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6D33" w:rsidRDefault="00F26D33" w:rsidP="00E200B2">
      <w:pPr>
        <w:rPr>
          <w:rtl/>
        </w:rPr>
      </w:pPr>
    </w:p>
    <w:p w:rsidR="00E200B2" w:rsidRDefault="00E200B2" w:rsidP="00C40879">
      <w:pPr>
        <w:rPr>
          <w:rFonts w:asciiTheme="minorHAnsi" w:hAnsiTheme="minorHAnsi" w:cstheme="minorBidi"/>
          <w:rtl/>
        </w:rPr>
      </w:pPr>
      <w:r>
        <w:rPr>
          <w:rFonts w:hint="cs"/>
          <w:rtl/>
        </w:rPr>
        <w:t>דברי הכנסת</w:t>
      </w:r>
    </w:p>
    <w:p w:rsidR="00E200B2" w:rsidRDefault="00E200B2" w:rsidP="00C40879">
      <w:r>
        <w:rPr>
          <w:rFonts w:hint="cs"/>
          <w:rtl/>
        </w:rPr>
        <w:t>ה / מושב שני / ישיבה קט"ו /</w:t>
      </w:r>
    </w:p>
    <w:p w:rsidR="00E200B2" w:rsidRDefault="00E200B2" w:rsidP="00C40879">
      <w:r>
        <w:rPr>
          <w:rFonts w:hint="cs"/>
          <w:rtl/>
        </w:rPr>
        <w:t>כ"ט בחשוון וב' בכסלו התשפ"ד / 13 ו-15 בנובמבר 2023 / 5</w:t>
      </w:r>
    </w:p>
    <w:p w:rsidR="00E200B2" w:rsidRDefault="00E200B2" w:rsidP="00C40879">
      <w:r>
        <w:rPr>
          <w:rFonts w:hint="cs"/>
          <w:rtl/>
        </w:rPr>
        <w:t>חוברת ה'</w:t>
      </w:r>
    </w:p>
    <w:p w:rsidR="00E200B2" w:rsidRDefault="00E200B2" w:rsidP="00C40879">
      <w:r>
        <w:rPr>
          <w:rFonts w:hint="cs"/>
          <w:rtl/>
        </w:rPr>
        <w:t>ישיבה קט"ו</w:t>
      </w:r>
    </w:p>
    <w:p w:rsidR="00E200B2" w:rsidRPr="00C40879" w:rsidRDefault="00E200B2" w:rsidP="00C40879"/>
    <w:p w:rsidR="00E200B2" w:rsidRPr="00C40879" w:rsidRDefault="00E200B2" w:rsidP="00C40879"/>
    <w:p w:rsidR="00E200B2" w:rsidRPr="00C40879" w:rsidRDefault="00E200B2" w:rsidP="00C40879"/>
    <w:p w:rsidR="00E200B2" w:rsidRPr="00C40879" w:rsidRDefault="00E200B2" w:rsidP="00C40879"/>
    <w:p w:rsidR="00E200B2" w:rsidRPr="00C40879" w:rsidRDefault="00E200B2" w:rsidP="00C40879"/>
    <w:p w:rsidR="00E200B2" w:rsidRPr="00C40879" w:rsidRDefault="00E200B2" w:rsidP="00C40879"/>
    <w:p w:rsidR="00E200B2" w:rsidRPr="00C40879" w:rsidRDefault="00E200B2" w:rsidP="00C40879"/>
    <w:p w:rsidR="00E200B2" w:rsidRPr="00C40879" w:rsidRDefault="00E200B2" w:rsidP="00C40879"/>
    <w:p w:rsidR="00E200B2" w:rsidRPr="00C40879" w:rsidRDefault="00E200B2" w:rsidP="00C40879"/>
    <w:p w:rsidR="00E200B2" w:rsidRPr="00C40879" w:rsidRDefault="00E200B2" w:rsidP="00C40879"/>
    <w:p w:rsidR="00E200B2" w:rsidRPr="00C40879" w:rsidRDefault="00E200B2" w:rsidP="00C40879"/>
    <w:p w:rsidR="00E200B2" w:rsidRPr="00C40879" w:rsidRDefault="00E200B2" w:rsidP="00C40879"/>
    <w:p w:rsidR="00E200B2" w:rsidRPr="00C40879" w:rsidRDefault="00E200B2" w:rsidP="00C40879"/>
    <w:p w:rsidR="00E200B2" w:rsidRPr="00C40879" w:rsidRDefault="00E200B2" w:rsidP="00C40879"/>
    <w:p w:rsidR="00E200B2" w:rsidRPr="00C40879" w:rsidRDefault="00E200B2" w:rsidP="00C40879">
      <w:pPr>
        <w:pStyle w:val="ab"/>
        <w:rPr>
          <w:rtl/>
        </w:rPr>
      </w:pPr>
      <w:bookmarkStart w:id="0" w:name="_Toc150807131"/>
      <w:bookmarkStart w:id="1" w:name="_Toc150807967"/>
      <w:r w:rsidRPr="00C40879">
        <w:rPr>
          <w:rtl/>
        </w:rPr>
        <w:t>הישיבה ה</w:t>
      </w:r>
      <w:r w:rsidRPr="00C40879">
        <w:rPr>
          <w:rFonts w:hint="cs"/>
          <w:rtl/>
        </w:rPr>
        <w:t>מאה-וחמש-עשרה</w:t>
      </w:r>
      <w:r w:rsidRPr="00C40879">
        <w:rPr>
          <w:rtl/>
        </w:rPr>
        <w:t xml:space="preserve"> של הכנסת העשרים-וחמש</w:t>
      </w:r>
      <w:bookmarkEnd w:id="0"/>
      <w:bookmarkEnd w:id="1"/>
    </w:p>
    <w:p w:rsidR="00E200B2" w:rsidRPr="00C40879" w:rsidRDefault="00E200B2" w:rsidP="00C40879">
      <w:pPr>
        <w:pStyle w:val="ac"/>
        <w:rPr>
          <w:rtl/>
        </w:rPr>
      </w:pPr>
      <w:bookmarkStart w:id="2" w:name="_Toc150807132"/>
      <w:bookmarkStart w:id="3" w:name="_Toc150807968"/>
      <w:r w:rsidRPr="00C40879">
        <w:rPr>
          <w:rtl/>
        </w:rPr>
        <w:t>יום שני, כ"ט בחשו</w:t>
      </w:r>
      <w:r w:rsidRPr="00C40879">
        <w:rPr>
          <w:rFonts w:hint="cs"/>
          <w:rtl/>
        </w:rPr>
        <w:t>ו</w:t>
      </w:r>
      <w:r w:rsidRPr="00C40879">
        <w:rPr>
          <w:rtl/>
        </w:rPr>
        <w:t>ן התשפ"ד (13 בנובמבר 2023)</w:t>
      </w:r>
      <w:bookmarkEnd w:id="2"/>
      <w:bookmarkEnd w:id="3"/>
    </w:p>
    <w:p w:rsidR="00E200B2" w:rsidRPr="00C40879" w:rsidRDefault="00E200B2" w:rsidP="00C40879">
      <w:pPr>
        <w:pStyle w:val="ad"/>
        <w:rPr>
          <w:rtl/>
        </w:rPr>
      </w:pPr>
      <w:r w:rsidRPr="00C40879">
        <w:rPr>
          <w:rtl/>
        </w:rPr>
        <w:t>ירושלים, הכנסת, שעה 16:00</w:t>
      </w:r>
    </w:p>
    <w:p w:rsidR="00463F99" w:rsidRDefault="00463F99">
      <w:pPr>
        <w:bidi w:val="0"/>
        <w:spacing w:line="240" w:lineRule="auto"/>
        <w:ind w:firstLine="0"/>
        <w:jc w:val="left"/>
      </w:pPr>
      <w:r>
        <w:rPr>
          <w:rtl/>
        </w:rPr>
        <w:br w:type="page"/>
      </w:r>
    </w:p>
    <w:p w:rsidR="00463F99" w:rsidRDefault="00463F99" w:rsidP="00BD31B2">
      <w:pPr>
        <w:pStyle w:val="afd"/>
        <w:rPr>
          <w:rtl/>
        </w:rPr>
      </w:pPr>
      <w:r>
        <w:rPr>
          <w:rtl/>
        </w:rPr>
        <w:lastRenderedPageBreak/>
        <w:t xml:space="preserve">תוכן </w:t>
      </w:r>
      <w:r>
        <w:rPr>
          <w:rFonts w:hint="cs"/>
          <w:rtl/>
        </w:rPr>
        <w:t>ה</w:t>
      </w:r>
      <w:r>
        <w:rPr>
          <w:rtl/>
        </w:rPr>
        <w:t>עניינים</w:t>
      </w:r>
    </w:p>
    <w:p w:rsidR="00BD31B2" w:rsidRDefault="00BD31B2" w:rsidP="00BD31B2">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50807969" w:history="1">
        <w:r w:rsidRPr="00957360">
          <w:rPr>
            <w:rStyle w:val="Hyperlink"/>
            <w:noProof/>
            <w:rtl/>
            <w:lang w:eastAsia="he-IL"/>
          </w:rPr>
          <w:t>מסמכים שהונחו על שולחן הכנסת</w:t>
        </w:r>
        <w:r>
          <w:rPr>
            <w:noProof/>
            <w:webHidden/>
          </w:rPr>
          <w:tab/>
        </w:r>
        <w:r>
          <w:rPr>
            <w:noProof/>
            <w:webHidden/>
          </w:rPr>
          <w:fldChar w:fldCharType="begin"/>
        </w:r>
        <w:r>
          <w:rPr>
            <w:noProof/>
            <w:webHidden/>
          </w:rPr>
          <w:instrText xml:space="preserve"> PAGEREF _Toc150807969 \h </w:instrText>
        </w:r>
        <w:r>
          <w:rPr>
            <w:noProof/>
            <w:webHidden/>
          </w:rPr>
        </w:r>
        <w:r>
          <w:rPr>
            <w:noProof/>
            <w:webHidden/>
          </w:rPr>
          <w:fldChar w:fldCharType="separate"/>
        </w:r>
        <w:r w:rsidR="00FA1945">
          <w:rPr>
            <w:noProof/>
            <w:webHidden/>
            <w:rtl/>
          </w:rPr>
          <w:t>4</w:t>
        </w:r>
        <w:r>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7970" w:history="1">
        <w:r w:rsidR="00BD31B2" w:rsidRPr="00957360">
          <w:rPr>
            <w:rStyle w:val="Hyperlink"/>
            <w:noProof/>
            <w:rtl/>
          </w:rPr>
          <w:t>מזכיר הכנסת דן מרזוק:</w:t>
        </w:r>
        <w:r w:rsidR="00BD31B2">
          <w:rPr>
            <w:noProof/>
            <w:webHidden/>
          </w:rPr>
          <w:tab/>
        </w:r>
        <w:r w:rsidR="00BD31B2">
          <w:rPr>
            <w:noProof/>
            <w:webHidden/>
          </w:rPr>
          <w:fldChar w:fldCharType="begin"/>
        </w:r>
        <w:r w:rsidR="00BD31B2">
          <w:rPr>
            <w:noProof/>
            <w:webHidden/>
          </w:rPr>
          <w:instrText xml:space="preserve"> PAGEREF _Toc150807970 \h </w:instrText>
        </w:r>
        <w:r w:rsidR="00BD31B2">
          <w:rPr>
            <w:noProof/>
            <w:webHidden/>
          </w:rPr>
        </w:r>
        <w:r w:rsidR="00BD31B2">
          <w:rPr>
            <w:noProof/>
            <w:webHidden/>
          </w:rPr>
          <w:fldChar w:fldCharType="separate"/>
        </w:r>
        <w:r w:rsidR="00FA1945">
          <w:rPr>
            <w:noProof/>
            <w:webHidden/>
            <w:rtl/>
          </w:rPr>
          <w:t>4</w:t>
        </w:r>
        <w:r w:rsidR="00BD31B2">
          <w:rPr>
            <w:noProof/>
            <w:webHidden/>
          </w:rPr>
          <w:fldChar w:fldCharType="end"/>
        </w:r>
      </w:hyperlink>
    </w:p>
    <w:p w:rsidR="00BD31B2" w:rsidRDefault="00AD5FBB" w:rsidP="00BD31B2">
      <w:pPr>
        <w:pStyle w:val="TOC1"/>
        <w:tabs>
          <w:tab w:val="right" w:leader="dot" w:pos="8296"/>
        </w:tabs>
        <w:ind w:firstLine="0"/>
        <w:rPr>
          <w:rFonts w:asciiTheme="minorHAnsi" w:eastAsiaTheme="minorEastAsia" w:hAnsiTheme="minorHAnsi" w:cstheme="minorBidi"/>
          <w:noProof/>
        </w:rPr>
      </w:pPr>
      <w:hyperlink w:anchor="_Toc150807971" w:history="1">
        <w:r w:rsidR="00BD31B2" w:rsidRPr="00957360">
          <w:rPr>
            <w:rStyle w:val="Hyperlink"/>
            <w:noProof/>
            <w:rtl/>
            <w:lang w:eastAsia="he-IL"/>
          </w:rPr>
          <w:t>נאומים בני דקה</w:t>
        </w:r>
        <w:r w:rsidR="00BD31B2">
          <w:rPr>
            <w:noProof/>
            <w:webHidden/>
          </w:rPr>
          <w:tab/>
        </w:r>
        <w:r w:rsidR="00BD31B2">
          <w:rPr>
            <w:noProof/>
            <w:webHidden/>
          </w:rPr>
          <w:fldChar w:fldCharType="begin"/>
        </w:r>
        <w:r w:rsidR="00BD31B2">
          <w:rPr>
            <w:noProof/>
            <w:webHidden/>
          </w:rPr>
          <w:instrText xml:space="preserve"> PAGEREF _Toc150807971 \h </w:instrText>
        </w:r>
        <w:r w:rsidR="00BD31B2">
          <w:rPr>
            <w:noProof/>
            <w:webHidden/>
          </w:rPr>
        </w:r>
        <w:r w:rsidR="00BD31B2">
          <w:rPr>
            <w:noProof/>
            <w:webHidden/>
          </w:rPr>
          <w:fldChar w:fldCharType="separate"/>
        </w:r>
        <w:r w:rsidR="00FA1945">
          <w:rPr>
            <w:noProof/>
            <w:webHidden/>
            <w:rtl/>
          </w:rPr>
          <w:t>5</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7972" w:history="1">
        <w:r w:rsidR="00BD31B2" w:rsidRPr="00957360">
          <w:rPr>
            <w:rStyle w:val="Hyperlink"/>
            <w:noProof/>
            <w:rtl/>
          </w:rPr>
          <w:t>עודד פורר (ישראל ביתנו):</w:t>
        </w:r>
        <w:r w:rsidR="00BD31B2">
          <w:rPr>
            <w:noProof/>
            <w:webHidden/>
          </w:rPr>
          <w:tab/>
        </w:r>
        <w:r w:rsidR="00BD31B2">
          <w:rPr>
            <w:noProof/>
            <w:webHidden/>
          </w:rPr>
          <w:fldChar w:fldCharType="begin"/>
        </w:r>
        <w:r w:rsidR="00BD31B2">
          <w:rPr>
            <w:noProof/>
            <w:webHidden/>
          </w:rPr>
          <w:instrText xml:space="preserve"> PAGEREF _Toc150807972 \h </w:instrText>
        </w:r>
        <w:r w:rsidR="00BD31B2">
          <w:rPr>
            <w:noProof/>
            <w:webHidden/>
          </w:rPr>
        </w:r>
        <w:r w:rsidR="00BD31B2">
          <w:rPr>
            <w:noProof/>
            <w:webHidden/>
          </w:rPr>
          <w:fldChar w:fldCharType="separate"/>
        </w:r>
        <w:r w:rsidR="00FA1945">
          <w:rPr>
            <w:noProof/>
            <w:webHidden/>
            <w:rtl/>
          </w:rPr>
          <w:t>5</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7973" w:history="1">
        <w:r w:rsidR="00BD31B2" w:rsidRPr="00957360">
          <w:rPr>
            <w:rStyle w:val="Hyperlink"/>
            <w:noProof/>
            <w:rtl/>
          </w:rPr>
          <w:t>אלי דלל (הליכוד):</w:t>
        </w:r>
        <w:r w:rsidR="00BD31B2">
          <w:rPr>
            <w:noProof/>
            <w:webHidden/>
          </w:rPr>
          <w:tab/>
        </w:r>
        <w:r w:rsidR="00BD31B2">
          <w:rPr>
            <w:noProof/>
            <w:webHidden/>
          </w:rPr>
          <w:fldChar w:fldCharType="begin"/>
        </w:r>
        <w:r w:rsidR="00BD31B2">
          <w:rPr>
            <w:noProof/>
            <w:webHidden/>
          </w:rPr>
          <w:instrText xml:space="preserve"> PAGEREF _Toc150807973 \h </w:instrText>
        </w:r>
        <w:r w:rsidR="00BD31B2">
          <w:rPr>
            <w:noProof/>
            <w:webHidden/>
          </w:rPr>
        </w:r>
        <w:r w:rsidR="00BD31B2">
          <w:rPr>
            <w:noProof/>
            <w:webHidden/>
          </w:rPr>
          <w:fldChar w:fldCharType="separate"/>
        </w:r>
        <w:r w:rsidR="00FA1945">
          <w:rPr>
            <w:noProof/>
            <w:webHidden/>
            <w:rtl/>
          </w:rPr>
          <w:t>7</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7974" w:history="1">
        <w:r w:rsidR="00BD31B2" w:rsidRPr="00957360">
          <w:rPr>
            <w:rStyle w:val="Hyperlink"/>
            <w:noProof/>
            <w:rtl/>
          </w:rPr>
          <w:t>קטי קטרין שטרית (הליכוד):</w:t>
        </w:r>
        <w:r w:rsidR="00BD31B2">
          <w:rPr>
            <w:noProof/>
            <w:webHidden/>
          </w:rPr>
          <w:tab/>
        </w:r>
        <w:r w:rsidR="00BD31B2">
          <w:rPr>
            <w:noProof/>
            <w:webHidden/>
          </w:rPr>
          <w:fldChar w:fldCharType="begin"/>
        </w:r>
        <w:r w:rsidR="00BD31B2">
          <w:rPr>
            <w:noProof/>
            <w:webHidden/>
          </w:rPr>
          <w:instrText xml:space="preserve"> PAGEREF _Toc150807974 \h </w:instrText>
        </w:r>
        <w:r w:rsidR="00BD31B2">
          <w:rPr>
            <w:noProof/>
            <w:webHidden/>
          </w:rPr>
        </w:r>
        <w:r w:rsidR="00BD31B2">
          <w:rPr>
            <w:noProof/>
            <w:webHidden/>
          </w:rPr>
          <w:fldChar w:fldCharType="separate"/>
        </w:r>
        <w:r w:rsidR="00FA1945">
          <w:rPr>
            <w:noProof/>
            <w:webHidden/>
            <w:rtl/>
          </w:rPr>
          <w:t>7</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7975" w:history="1">
        <w:r w:rsidR="00BD31B2" w:rsidRPr="00957360">
          <w:rPr>
            <w:rStyle w:val="Hyperlink"/>
            <w:noProof/>
            <w:rtl/>
          </w:rPr>
          <w:t>בועז טופורובסקי (יש עתיד):</w:t>
        </w:r>
        <w:r w:rsidR="00BD31B2">
          <w:rPr>
            <w:noProof/>
            <w:webHidden/>
          </w:rPr>
          <w:tab/>
        </w:r>
        <w:r w:rsidR="00BD31B2">
          <w:rPr>
            <w:noProof/>
            <w:webHidden/>
          </w:rPr>
          <w:fldChar w:fldCharType="begin"/>
        </w:r>
        <w:r w:rsidR="00BD31B2">
          <w:rPr>
            <w:noProof/>
            <w:webHidden/>
          </w:rPr>
          <w:instrText xml:space="preserve"> PAGEREF _Toc150807975 \h </w:instrText>
        </w:r>
        <w:r w:rsidR="00BD31B2">
          <w:rPr>
            <w:noProof/>
            <w:webHidden/>
          </w:rPr>
        </w:r>
        <w:r w:rsidR="00BD31B2">
          <w:rPr>
            <w:noProof/>
            <w:webHidden/>
          </w:rPr>
          <w:fldChar w:fldCharType="separate"/>
        </w:r>
        <w:r w:rsidR="00FA1945">
          <w:rPr>
            <w:noProof/>
            <w:webHidden/>
            <w:rtl/>
          </w:rPr>
          <w:t>8</w:t>
        </w:r>
        <w:r w:rsidR="00BD31B2">
          <w:rPr>
            <w:noProof/>
            <w:webHidden/>
          </w:rPr>
          <w:fldChar w:fldCharType="end"/>
        </w:r>
      </w:hyperlink>
    </w:p>
    <w:p w:rsidR="00BD31B2" w:rsidRDefault="00AD5FBB" w:rsidP="00BD31B2">
      <w:pPr>
        <w:pStyle w:val="TOC1"/>
        <w:tabs>
          <w:tab w:val="right" w:leader="dot" w:pos="8296"/>
        </w:tabs>
        <w:ind w:firstLine="0"/>
        <w:rPr>
          <w:rFonts w:asciiTheme="minorHAnsi" w:eastAsiaTheme="minorEastAsia" w:hAnsiTheme="minorHAnsi" w:cstheme="minorBidi"/>
          <w:noProof/>
        </w:rPr>
      </w:pPr>
      <w:hyperlink w:anchor="_Toc150807976" w:history="1">
        <w:r w:rsidR="00BD31B2" w:rsidRPr="00957360">
          <w:rPr>
            <w:rStyle w:val="Hyperlink"/>
            <w:noProof/>
            <w:rtl/>
          </w:rPr>
          <w:t>הצעת חוק הארכת תקופות ודחיית מועדים (הוראת שעה – חרבות ברזל) (הליכי מס ומענקי סיוע), התשפ"ד–2023</w:t>
        </w:r>
        <w:r w:rsidR="00BD31B2">
          <w:rPr>
            <w:noProof/>
            <w:webHidden/>
          </w:rPr>
          <w:tab/>
        </w:r>
        <w:r w:rsidR="00BD31B2">
          <w:rPr>
            <w:noProof/>
            <w:webHidden/>
          </w:rPr>
          <w:fldChar w:fldCharType="begin"/>
        </w:r>
        <w:r w:rsidR="00BD31B2">
          <w:rPr>
            <w:noProof/>
            <w:webHidden/>
          </w:rPr>
          <w:instrText xml:space="preserve"> PAGEREF _Toc150807976 \h </w:instrText>
        </w:r>
        <w:r w:rsidR="00BD31B2">
          <w:rPr>
            <w:noProof/>
            <w:webHidden/>
          </w:rPr>
        </w:r>
        <w:r w:rsidR="00BD31B2">
          <w:rPr>
            <w:noProof/>
            <w:webHidden/>
          </w:rPr>
          <w:fldChar w:fldCharType="separate"/>
        </w:r>
        <w:r w:rsidR="00FA1945">
          <w:rPr>
            <w:noProof/>
            <w:webHidden/>
            <w:rtl/>
          </w:rPr>
          <w:t>9</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7977" w:history="1">
        <w:r w:rsidR="00BD31B2" w:rsidRPr="00957360">
          <w:rPr>
            <w:rStyle w:val="Hyperlink"/>
            <w:noProof/>
            <w:rtl/>
          </w:rPr>
          <w:t>שר התקשורת שלמה קרעי:</w:t>
        </w:r>
        <w:r w:rsidR="00BD31B2">
          <w:rPr>
            <w:noProof/>
            <w:webHidden/>
          </w:rPr>
          <w:tab/>
        </w:r>
        <w:r w:rsidR="00BD31B2">
          <w:rPr>
            <w:noProof/>
            <w:webHidden/>
          </w:rPr>
          <w:fldChar w:fldCharType="begin"/>
        </w:r>
        <w:r w:rsidR="00BD31B2">
          <w:rPr>
            <w:noProof/>
            <w:webHidden/>
          </w:rPr>
          <w:instrText xml:space="preserve"> PAGEREF _Toc150807977 \h </w:instrText>
        </w:r>
        <w:r w:rsidR="00BD31B2">
          <w:rPr>
            <w:noProof/>
            <w:webHidden/>
          </w:rPr>
        </w:r>
        <w:r w:rsidR="00BD31B2">
          <w:rPr>
            <w:noProof/>
            <w:webHidden/>
          </w:rPr>
          <w:fldChar w:fldCharType="separate"/>
        </w:r>
        <w:r w:rsidR="00FA1945">
          <w:rPr>
            <w:noProof/>
            <w:webHidden/>
            <w:rtl/>
          </w:rPr>
          <w:t>9</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7978" w:history="1">
        <w:r w:rsidR="00BD31B2" w:rsidRPr="00957360">
          <w:rPr>
            <w:rStyle w:val="Hyperlink"/>
            <w:noProof/>
            <w:rtl/>
          </w:rPr>
          <w:t>טלי גוטליב (הליכוד):</w:t>
        </w:r>
        <w:r w:rsidR="00BD31B2">
          <w:rPr>
            <w:noProof/>
            <w:webHidden/>
          </w:rPr>
          <w:tab/>
        </w:r>
        <w:r w:rsidR="00BD31B2">
          <w:rPr>
            <w:noProof/>
            <w:webHidden/>
          </w:rPr>
          <w:fldChar w:fldCharType="begin"/>
        </w:r>
        <w:r w:rsidR="00BD31B2">
          <w:rPr>
            <w:noProof/>
            <w:webHidden/>
          </w:rPr>
          <w:instrText xml:space="preserve"> PAGEREF _Toc150807978 \h </w:instrText>
        </w:r>
        <w:r w:rsidR="00BD31B2">
          <w:rPr>
            <w:noProof/>
            <w:webHidden/>
          </w:rPr>
        </w:r>
        <w:r w:rsidR="00BD31B2">
          <w:rPr>
            <w:noProof/>
            <w:webHidden/>
          </w:rPr>
          <w:fldChar w:fldCharType="separate"/>
        </w:r>
        <w:r w:rsidR="00FA1945">
          <w:rPr>
            <w:noProof/>
            <w:webHidden/>
            <w:rtl/>
          </w:rPr>
          <w:t>10</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7979" w:history="1">
        <w:r w:rsidR="00BD31B2" w:rsidRPr="00957360">
          <w:rPr>
            <w:rStyle w:val="Hyperlink"/>
            <w:noProof/>
            <w:rtl/>
          </w:rPr>
          <w:t>דבי ביטון (יש עתיד):</w:t>
        </w:r>
        <w:r w:rsidR="00BD31B2">
          <w:rPr>
            <w:noProof/>
            <w:webHidden/>
          </w:rPr>
          <w:tab/>
        </w:r>
        <w:r w:rsidR="00BD31B2">
          <w:rPr>
            <w:noProof/>
            <w:webHidden/>
          </w:rPr>
          <w:fldChar w:fldCharType="begin"/>
        </w:r>
        <w:r w:rsidR="00BD31B2">
          <w:rPr>
            <w:noProof/>
            <w:webHidden/>
          </w:rPr>
          <w:instrText xml:space="preserve"> PAGEREF _Toc150807979 \h </w:instrText>
        </w:r>
        <w:r w:rsidR="00BD31B2">
          <w:rPr>
            <w:noProof/>
            <w:webHidden/>
          </w:rPr>
        </w:r>
        <w:r w:rsidR="00BD31B2">
          <w:rPr>
            <w:noProof/>
            <w:webHidden/>
          </w:rPr>
          <w:fldChar w:fldCharType="separate"/>
        </w:r>
        <w:r w:rsidR="00FA1945">
          <w:rPr>
            <w:noProof/>
            <w:webHidden/>
            <w:rtl/>
          </w:rPr>
          <w:t>11</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7980" w:history="1">
        <w:r w:rsidR="00BD31B2" w:rsidRPr="00957360">
          <w:rPr>
            <w:rStyle w:val="Hyperlink"/>
            <w:noProof/>
            <w:rtl/>
          </w:rPr>
          <w:t>אימאן ח'טיב יאסין (רע"מ – הרשימה הערבית המאוחדת):</w:t>
        </w:r>
        <w:r w:rsidR="00BD31B2">
          <w:rPr>
            <w:noProof/>
            <w:webHidden/>
          </w:rPr>
          <w:tab/>
        </w:r>
        <w:r w:rsidR="00BD31B2">
          <w:rPr>
            <w:noProof/>
            <w:webHidden/>
          </w:rPr>
          <w:fldChar w:fldCharType="begin"/>
        </w:r>
        <w:r w:rsidR="00BD31B2">
          <w:rPr>
            <w:noProof/>
            <w:webHidden/>
          </w:rPr>
          <w:instrText xml:space="preserve"> PAGEREF _Toc150807980 \h </w:instrText>
        </w:r>
        <w:r w:rsidR="00BD31B2">
          <w:rPr>
            <w:noProof/>
            <w:webHidden/>
          </w:rPr>
        </w:r>
        <w:r w:rsidR="00BD31B2">
          <w:rPr>
            <w:noProof/>
            <w:webHidden/>
          </w:rPr>
          <w:fldChar w:fldCharType="separate"/>
        </w:r>
        <w:r w:rsidR="00FA1945">
          <w:rPr>
            <w:noProof/>
            <w:webHidden/>
            <w:rtl/>
          </w:rPr>
          <w:t>12</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7981" w:history="1">
        <w:r w:rsidR="00BD31B2" w:rsidRPr="00957360">
          <w:rPr>
            <w:rStyle w:val="Hyperlink"/>
            <w:noProof/>
            <w:rtl/>
          </w:rPr>
          <w:t>מירב בן ארי (יש עתיד):</w:t>
        </w:r>
        <w:r w:rsidR="00BD31B2">
          <w:rPr>
            <w:noProof/>
            <w:webHidden/>
          </w:rPr>
          <w:tab/>
        </w:r>
        <w:r w:rsidR="00BD31B2">
          <w:rPr>
            <w:noProof/>
            <w:webHidden/>
          </w:rPr>
          <w:fldChar w:fldCharType="begin"/>
        </w:r>
        <w:r w:rsidR="00BD31B2">
          <w:rPr>
            <w:noProof/>
            <w:webHidden/>
          </w:rPr>
          <w:instrText xml:space="preserve"> PAGEREF _Toc150807981 \h </w:instrText>
        </w:r>
        <w:r w:rsidR="00BD31B2">
          <w:rPr>
            <w:noProof/>
            <w:webHidden/>
          </w:rPr>
        </w:r>
        <w:r w:rsidR="00BD31B2">
          <w:rPr>
            <w:noProof/>
            <w:webHidden/>
          </w:rPr>
          <w:fldChar w:fldCharType="separate"/>
        </w:r>
        <w:r w:rsidR="00FA1945">
          <w:rPr>
            <w:noProof/>
            <w:webHidden/>
            <w:rtl/>
          </w:rPr>
          <w:t>18</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7982" w:history="1">
        <w:r w:rsidR="00BD31B2" w:rsidRPr="00957360">
          <w:rPr>
            <w:rStyle w:val="Hyperlink"/>
            <w:noProof/>
            <w:rtl/>
          </w:rPr>
          <w:t>רון כץ (יש עתיד):</w:t>
        </w:r>
        <w:r w:rsidR="00BD31B2">
          <w:rPr>
            <w:noProof/>
            <w:webHidden/>
          </w:rPr>
          <w:tab/>
        </w:r>
        <w:r w:rsidR="00BD31B2">
          <w:rPr>
            <w:noProof/>
            <w:webHidden/>
          </w:rPr>
          <w:fldChar w:fldCharType="begin"/>
        </w:r>
        <w:r w:rsidR="00BD31B2">
          <w:rPr>
            <w:noProof/>
            <w:webHidden/>
          </w:rPr>
          <w:instrText xml:space="preserve"> PAGEREF _Toc150807982 \h </w:instrText>
        </w:r>
        <w:r w:rsidR="00BD31B2">
          <w:rPr>
            <w:noProof/>
            <w:webHidden/>
          </w:rPr>
        </w:r>
        <w:r w:rsidR="00BD31B2">
          <w:rPr>
            <w:noProof/>
            <w:webHidden/>
          </w:rPr>
          <w:fldChar w:fldCharType="separate"/>
        </w:r>
        <w:r w:rsidR="00FA1945">
          <w:rPr>
            <w:noProof/>
            <w:webHidden/>
            <w:rtl/>
          </w:rPr>
          <w:t>20</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7983" w:history="1">
        <w:r w:rsidR="00BD31B2" w:rsidRPr="00957360">
          <w:rPr>
            <w:rStyle w:val="Hyperlink"/>
            <w:noProof/>
            <w:rtl/>
          </w:rPr>
          <w:t>ואליד אלהואשלה (רע"מ – הרשימה הערבית המאוחדת):</w:t>
        </w:r>
        <w:r w:rsidR="00BD31B2">
          <w:rPr>
            <w:noProof/>
            <w:webHidden/>
          </w:rPr>
          <w:tab/>
        </w:r>
        <w:r w:rsidR="00BD31B2">
          <w:rPr>
            <w:noProof/>
            <w:webHidden/>
          </w:rPr>
          <w:fldChar w:fldCharType="begin"/>
        </w:r>
        <w:r w:rsidR="00BD31B2">
          <w:rPr>
            <w:noProof/>
            <w:webHidden/>
          </w:rPr>
          <w:instrText xml:space="preserve"> PAGEREF _Toc150807983 \h </w:instrText>
        </w:r>
        <w:r w:rsidR="00BD31B2">
          <w:rPr>
            <w:noProof/>
            <w:webHidden/>
          </w:rPr>
        </w:r>
        <w:r w:rsidR="00BD31B2">
          <w:rPr>
            <w:noProof/>
            <w:webHidden/>
          </w:rPr>
          <w:fldChar w:fldCharType="separate"/>
        </w:r>
        <w:r w:rsidR="00FA1945">
          <w:rPr>
            <w:noProof/>
            <w:webHidden/>
            <w:rtl/>
          </w:rPr>
          <w:t>20</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7984" w:history="1">
        <w:r w:rsidR="00BD31B2" w:rsidRPr="00957360">
          <w:rPr>
            <w:rStyle w:val="Hyperlink"/>
            <w:noProof/>
            <w:rtl/>
          </w:rPr>
          <w:t>שרון ניר (ישראל ביתנו):</w:t>
        </w:r>
        <w:r w:rsidR="00BD31B2">
          <w:rPr>
            <w:noProof/>
            <w:webHidden/>
          </w:rPr>
          <w:tab/>
        </w:r>
        <w:r w:rsidR="00BD31B2">
          <w:rPr>
            <w:noProof/>
            <w:webHidden/>
          </w:rPr>
          <w:fldChar w:fldCharType="begin"/>
        </w:r>
        <w:r w:rsidR="00BD31B2">
          <w:rPr>
            <w:noProof/>
            <w:webHidden/>
          </w:rPr>
          <w:instrText xml:space="preserve"> PAGEREF _Toc150807984 \h </w:instrText>
        </w:r>
        <w:r w:rsidR="00BD31B2">
          <w:rPr>
            <w:noProof/>
            <w:webHidden/>
          </w:rPr>
        </w:r>
        <w:r w:rsidR="00BD31B2">
          <w:rPr>
            <w:noProof/>
            <w:webHidden/>
          </w:rPr>
          <w:fldChar w:fldCharType="separate"/>
        </w:r>
        <w:r w:rsidR="00FA1945">
          <w:rPr>
            <w:noProof/>
            <w:webHidden/>
            <w:rtl/>
          </w:rPr>
          <w:t>21</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7985" w:history="1">
        <w:r w:rsidR="00BD31B2" w:rsidRPr="00957360">
          <w:rPr>
            <w:rStyle w:val="Hyperlink"/>
            <w:noProof/>
            <w:rtl/>
          </w:rPr>
          <w:t>דן אילוז (הליכוד):</w:t>
        </w:r>
        <w:r w:rsidR="00BD31B2">
          <w:rPr>
            <w:noProof/>
            <w:webHidden/>
          </w:rPr>
          <w:tab/>
        </w:r>
        <w:r w:rsidR="00BD31B2">
          <w:rPr>
            <w:noProof/>
            <w:webHidden/>
          </w:rPr>
          <w:fldChar w:fldCharType="begin"/>
        </w:r>
        <w:r w:rsidR="00BD31B2">
          <w:rPr>
            <w:noProof/>
            <w:webHidden/>
          </w:rPr>
          <w:instrText xml:space="preserve"> PAGEREF _Toc150807985 \h </w:instrText>
        </w:r>
        <w:r w:rsidR="00BD31B2">
          <w:rPr>
            <w:noProof/>
            <w:webHidden/>
          </w:rPr>
        </w:r>
        <w:r w:rsidR="00BD31B2">
          <w:rPr>
            <w:noProof/>
            <w:webHidden/>
          </w:rPr>
          <w:fldChar w:fldCharType="separate"/>
        </w:r>
        <w:r w:rsidR="00FA1945">
          <w:rPr>
            <w:noProof/>
            <w:webHidden/>
            <w:rtl/>
          </w:rPr>
          <w:t>22</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7986" w:history="1">
        <w:r w:rsidR="00BD31B2" w:rsidRPr="00957360">
          <w:rPr>
            <w:rStyle w:val="Hyperlink"/>
            <w:noProof/>
            <w:rtl/>
          </w:rPr>
          <w:t>עודד פורר (ישראל ביתנו):</w:t>
        </w:r>
        <w:r w:rsidR="00BD31B2">
          <w:rPr>
            <w:noProof/>
            <w:webHidden/>
          </w:rPr>
          <w:tab/>
        </w:r>
        <w:r w:rsidR="00BD31B2">
          <w:rPr>
            <w:noProof/>
            <w:webHidden/>
          </w:rPr>
          <w:fldChar w:fldCharType="begin"/>
        </w:r>
        <w:r w:rsidR="00BD31B2">
          <w:rPr>
            <w:noProof/>
            <w:webHidden/>
          </w:rPr>
          <w:instrText xml:space="preserve"> PAGEREF _Toc150807986 \h </w:instrText>
        </w:r>
        <w:r w:rsidR="00BD31B2">
          <w:rPr>
            <w:noProof/>
            <w:webHidden/>
          </w:rPr>
        </w:r>
        <w:r w:rsidR="00BD31B2">
          <w:rPr>
            <w:noProof/>
            <w:webHidden/>
          </w:rPr>
          <w:fldChar w:fldCharType="separate"/>
        </w:r>
        <w:r w:rsidR="00FA1945">
          <w:rPr>
            <w:noProof/>
            <w:webHidden/>
            <w:rtl/>
          </w:rPr>
          <w:t>23</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7987" w:history="1">
        <w:r w:rsidR="00BD31B2" w:rsidRPr="00957360">
          <w:rPr>
            <w:rStyle w:val="Hyperlink"/>
            <w:noProof/>
            <w:rtl/>
          </w:rPr>
          <w:t>יאסר חוג'יראת (רע"מ – הרשימה הערבית המאוחדת):</w:t>
        </w:r>
        <w:r w:rsidR="00BD31B2">
          <w:rPr>
            <w:noProof/>
            <w:webHidden/>
          </w:rPr>
          <w:tab/>
        </w:r>
        <w:r w:rsidR="00BD31B2">
          <w:rPr>
            <w:noProof/>
            <w:webHidden/>
          </w:rPr>
          <w:fldChar w:fldCharType="begin"/>
        </w:r>
        <w:r w:rsidR="00BD31B2">
          <w:rPr>
            <w:noProof/>
            <w:webHidden/>
          </w:rPr>
          <w:instrText xml:space="preserve"> PAGEREF _Toc150807987 \h </w:instrText>
        </w:r>
        <w:r w:rsidR="00BD31B2">
          <w:rPr>
            <w:noProof/>
            <w:webHidden/>
          </w:rPr>
        </w:r>
        <w:r w:rsidR="00BD31B2">
          <w:rPr>
            <w:noProof/>
            <w:webHidden/>
          </w:rPr>
          <w:fldChar w:fldCharType="separate"/>
        </w:r>
        <w:r w:rsidR="00FA1945">
          <w:rPr>
            <w:noProof/>
            <w:webHidden/>
            <w:rtl/>
          </w:rPr>
          <w:t>24</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7988" w:history="1">
        <w:r w:rsidR="00BD31B2" w:rsidRPr="00957360">
          <w:rPr>
            <w:rStyle w:val="Hyperlink"/>
            <w:noProof/>
            <w:rtl/>
          </w:rPr>
          <w:t>אבי מעוז (נעם):</w:t>
        </w:r>
        <w:r w:rsidR="00BD31B2">
          <w:rPr>
            <w:noProof/>
            <w:webHidden/>
          </w:rPr>
          <w:tab/>
        </w:r>
        <w:r w:rsidR="00BD31B2">
          <w:rPr>
            <w:noProof/>
            <w:webHidden/>
          </w:rPr>
          <w:fldChar w:fldCharType="begin"/>
        </w:r>
        <w:r w:rsidR="00BD31B2">
          <w:rPr>
            <w:noProof/>
            <w:webHidden/>
          </w:rPr>
          <w:instrText xml:space="preserve"> PAGEREF _Toc150807988 \h </w:instrText>
        </w:r>
        <w:r w:rsidR="00BD31B2">
          <w:rPr>
            <w:noProof/>
            <w:webHidden/>
          </w:rPr>
        </w:r>
        <w:r w:rsidR="00BD31B2">
          <w:rPr>
            <w:noProof/>
            <w:webHidden/>
          </w:rPr>
          <w:fldChar w:fldCharType="separate"/>
        </w:r>
        <w:r w:rsidR="00FA1945">
          <w:rPr>
            <w:noProof/>
            <w:webHidden/>
            <w:rtl/>
          </w:rPr>
          <w:t>24</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7989" w:history="1">
        <w:r w:rsidR="00BD31B2" w:rsidRPr="00957360">
          <w:rPr>
            <w:rStyle w:val="Hyperlink"/>
            <w:noProof/>
            <w:rtl/>
          </w:rPr>
          <w:t>צגה מלקו (הליכוד):</w:t>
        </w:r>
        <w:r w:rsidR="00BD31B2">
          <w:rPr>
            <w:noProof/>
            <w:webHidden/>
          </w:rPr>
          <w:tab/>
        </w:r>
        <w:r w:rsidR="00BD31B2">
          <w:rPr>
            <w:noProof/>
            <w:webHidden/>
          </w:rPr>
          <w:fldChar w:fldCharType="begin"/>
        </w:r>
        <w:r w:rsidR="00BD31B2">
          <w:rPr>
            <w:noProof/>
            <w:webHidden/>
          </w:rPr>
          <w:instrText xml:space="preserve"> PAGEREF _Toc150807989 \h </w:instrText>
        </w:r>
        <w:r w:rsidR="00BD31B2">
          <w:rPr>
            <w:noProof/>
            <w:webHidden/>
          </w:rPr>
        </w:r>
        <w:r w:rsidR="00BD31B2">
          <w:rPr>
            <w:noProof/>
            <w:webHidden/>
          </w:rPr>
          <w:fldChar w:fldCharType="separate"/>
        </w:r>
        <w:r w:rsidR="00FA1945">
          <w:rPr>
            <w:noProof/>
            <w:webHidden/>
            <w:rtl/>
          </w:rPr>
          <w:t>25</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7990" w:history="1">
        <w:r w:rsidR="00BD31B2" w:rsidRPr="00957360">
          <w:rPr>
            <w:rStyle w:val="Hyperlink"/>
            <w:noProof/>
            <w:rtl/>
          </w:rPr>
          <w:t>אופיר כץ (הליכוד):</w:t>
        </w:r>
        <w:r w:rsidR="00BD31B2">
          <w:rPr>
            <w:noProof/>
            <w:webHidden/>
          </w:rPr>
          <w:tab/>
        </w:r>
        <w:r w:rsidR="00BD31B2">
          <w:rPr>
            <w:noProof/>
            <w:webHidden/>
          </w:rPr>
          <w:fldChar w:fldCharType="begin"/>
        </w:r>
        <w:r w:rsidR="00BD31B2">
          <w:rPr>
            <w:noProof/>
            <w:webHidden/>
          </w:rPr>
          <w:instrText xml:space="preserve"> PAGEREF _Toc150807990 \h </w:instrText>
        </w:r>
        <w:r w:rsidR="00BD31B2">
          <w:rPr>
            <w:noProof/>
            <w:webHidden/>
          </w:rPr>
        </w:r>
        <w:r w:rsidR="00BD31B2">
          <w:rPr>
            <w:noProof/>
            <w:webHidden/>
          </w:rPr>
          <w:fldChar w:fldCharType="separate"/>
        </w:r>
        <w:r w:rsidR="00FA1945">
          <w:rPr>
            <w:noProof/>
            <w:webHidden/>
            <w:rtl/>
          </w:rPr>
          <w:t>26</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7991" w:history="1">
        <w:r w:rsidR="00BD31B2" w:rsidRPr="00957360">
          <w:rPr>
            <w:rStyle w:val="Hyperlink"/>
            <w:noProof/>
            <w:rtl/>
          </w:rPr>
          <w:t>יבגני סובה (ישראל ביתנו):</w:t>
        </w:r>
        <w:r w:rsidR="00BD31B2">
          <w:rPr>
            <w:noProof/>
            <w:webHidden/>
          </w:rPr>
          <w:tab/>
        </w:r>
        <w:r w:rsidR="00BD31B2">
          <w:rPr>
            <w:noProof/>
            <w:webHidden/>
          </w:rPr>
          <w:fldChar w:fldCharType="begin"/>
        </w:r>
        <w:r w:rsidR="00BD31B2">
          <w:rPr>
            <w:noProof/>
            <w:webHidden/>
          </w:rPr>
          <w:instrText xml:space="preserve"> PAGEREF _Toc150807991 \h </w:instrText>
        </w:r>
        <w:r w:rsidR="00BD31B2">
          <w:rPr>
            <w:noProof/>
            <w:webHidden/>
          </w:rPr>
        </w:r>
        <w:r w:rsidR="00BD31B2">
          <w:rPr>
            <w:noProof/>
            <w:webHidden/>
          </w:rPr>
          <w:fldChar w:fldCharType="separate"/>
        </w:r>
        <w:r w:rsidR="00FA1945">
          <w:rPr>
            <w:noProof/>
            <w:webHidden/>
            <w:rtl/>
          </w:rPr>
          <w:t>27</w:t>
        </w:r>
        <w:r w:rsidR="00BD31B2">
          <w:rPr>
            <w:noProof/>
            <w:webHidden/>
          </w:rPr>
          <w:fldChar w:fldCharType="end"/>
        </w:r>
      </w:hyperlink>
    </w:p>
    <w:p w:rsidR="00BD31B2" w:rsidRDefault="00AD5FBB" w:rsidP="00BD31B2">
      <w:pPr>
        <w:pStyle w:val="TOC1"/>
        <w:tabs>
          <w:tab w:val="right" w:leader="dot" w:pos="8296"/>
        </w:tabs>
        <w:ind w:firstLine="0"/>
        <w:rPr>
          <w:rFonts w:asciiTheme="minorHAnsi" w:eastAsiaTheme="minorEastAsia" w:hAnsiTheme="minorHAnsi" w:cstheme="minorBidi"/>
          <w:noProof/>
        </w:rPr>
      </w:pPr>
      <w:hyperlink w:anchor="_Toc150807992" w:history="1">
        <w:r w:rsidR="00BD31B2" w:rsidRPr="00957360">
          <w:rPr>
            <w:rStyle w:val="Hyperlink"/>
            <w:noProof/>
            <w:rtl/>
          </w:rPr>
          <w:t>הצעת חוק אזרחות כבוד לחללי מערכות ישראל, התשפ"ד–2023</w:t>
        </w:r>
        <w:r w:rsidR="00BD31B2">
          <w:rPr>
            <w:noProof/>
            <w:webHidden/>
          </w:rPr>
          <w:tab/>
        </w:r>
        <w:r w:rsidR="00BD31B2">
          <w:rPr>
            <w:noProof/>
            <w:webHidden/>
          </w:rPr>
          <w:fldChar w:fldCharType="begin"/>
        </w:r>
        <w:r w:rsidR="00BD31B2">
          <w:rPr>
            <w:noProof/>
            <w:webHidden/>
          </w:rPr>
          <w:instrText xml:space="preserve"> PAGEREF _Toc150807992 \h </w:instrText>
        </w:r>
        <w:r w:rsidR="00BD31B2">
          <w:rPr>
            <w:noProof/>
            <w:webHidden/>
          </w:rPr>
        </w:r>
        <w:r w:rsidR="00BD31B2">
          <w:rPr>
            <w:noProof/>
            <w:webHidden/>
          </w:rPr>
          <w:fldChar w:fldCharType="separate"/>
        </w:r>
        <w:r w:rsidR="00FA1945">
          <w:rPr>
            <w:noProof/>
            <w:webHidden/>
            <w:rtl/>
          </w:rPr>
          <w:t>30</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7993" w:history="1">
        <w:r w:rsidR="00BD31B2" w:rsidRPr="00957360">
          <w:rPr>
            <w:rStyle w:val="Hyperlink"/>
            <w:noProof/>
            <w:rtl/>
          </w:rPr>
          <w:t>שר התקשורת שלמה קרעי:</w:t>
        </w:r>
        <w:r w:rsidR="00BD31B2">
          <w:rPr>
            <w:noProof/>
            <w:webHidden/>
          </w:rPr>
          <w:tab/>
        </w:r>
        <w:r w:rsidR="00BD31B2">
          <w:rPr>
            <w:noProof/>
            <w:webHidden/>
          </w:rPr>
          <w:fldChar w:fldCharType="begin"/>
        </w:r>
        <w:r w:rsidR="00BD31B2">
          <w:rPr>
            <w:noProof/>
            <w:webHidden/>
          </w:rPr>
          <w:instrText xml:space="preserve"> PAGEREF _Toc150807993 \h </w:instrText>
        </w:r>
        <w:r w:rsidR="00BD31B2">
          <w:rPr>
            <w:noProof/>
            <w:webHidden/>
          </w:rPr>
        </w:r>
        <w:r w:rsidR="00BD31B2">
          <w:rPr>
            <w:noProof/>
            <w:webHidden/>
          </w:rPr>
          <w:fldChar w:fldCharType="separate"/>
        </w:r>
        <w:r w:rsidR="00FA1945">
          <w:rPr>
            <w:noProof/>
            <w:webHidden/>
            <w:rtl/>
          </w:rPr>
          <w:t>31</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7994" w:history="1">
        <w:r w:rsidR="00BD31B2" w:rsidRPr="00957360">
          <w:rPr>
            <w:rStyle w:val="Hyperlink"/>
            <w:noProof/>
            <w:rtl/>
          </w:rPr>
          <w:t>טלי גוטליב (הליכוד):</w:t>
        </w:r>
        <w:r w:rsidR="00BD31B2">
          <w:rPr>
            <w:noProof/>
            <w:webHidden/>
          </w:rPr>
          <w:tab/>
        </w:r>
        <w:r w:rsidR="00BD31B2">
          <w:rPr>
            <w:noProof/>
            <w:webHidden/>
          </w:rPr>
          <w:fldChar w:fldCharType="begin"/>
        </w:r>
        <w:r w:rsidR="00BD31B2">
          <w:rPr>
            <w:noProof/>
            <w:webHidden/>
          </w:rPr>
          <w:instrText xml:space="preserve"> PAGEREF _Toc150807994 \h </w:instrText>
        </w:r>
        <w:r w:rsidR="00BD31B2">
          <w:rPr>
            <w:noProof/>
            <w:webHidden/>
          </w:rPr>
        </w:r>
        <w:r w:rsidR="00BD31B2">
          <w:rPr>
            <w:noProof/>
            <w:webHidden/>
          </w:rPr>
          <w:fldChar w:fldCharType="separate"/>
        </w:r>
        <w:r w:rsidR="00FA1945">
          <w:rPr>
            <w:noProof/>
            <w:webHidden/>
            <w:rtl/>
          </w:rPr>
          <w:t>31</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7995" w:history="1">
        <w:r w:rsidR="00BD31B2" w:rsidRPr="00957360">
          <w:rPr>
            <w:rStyle w:val="Hyperlink"/>
            <w:noProof/>
            <w:rtl/>
          </w:rPr>
          <w:t>מירב כהן (יש עתיד):</w:t>
        </w:r>
        <w:r w:rsidR="00BD31B2">
          <w:rPr>
            <w:noProof/>
            <w:webHidden/>
          </w:rPr>
          <w:tab/>
        </w:r>
        <w:r w:rsidR="00BD31B2">
          <w:rPr>
            <w:noProof/>
            <w:webHidden/>
          </w:rPr>
          <w:fldChar w:fldCharType="begin"/>
        </w:r>
        <w:r w:rsidR="00BD31B2">
          <w:rPr>
            <w:noProof/>
            <w:webHidden/>
          </w:rPr>
          <w:instrText xml:space="preserve"> PAGEREF _Toc150807995 \h </w:instrText>
        </w:r>
        <w:r w:rsidR="00BD31B2">
          <w:rPr>
            <w:noProof/>
            <w:webHidden/>
          </w:rPr>
        </w:r>
        <w:r w:rsidR="00BD31B2">
          <w:rPr>
            <w:noProof/>
            <w:webHidden/>
          </w:rPr>
          <w:fldChar w:fldCharType="separate"/>
        </w:r>
        <w:r w:rsidR="00FA1945">
          <w:rPr>
            <w:noProof/>
            <w:webHidden/>
            <w:rtl/>
          </w:rPr>
          <w:t>33</w:t>
        </w:r>
        <w:r w:rsidR="00BD31B2">
          <w:rPr>
            <w:noProof/>
            <w:webHidden/>
          </w:rPr>
          <w:fldChar w:fldCharType="end"/>
        </w:r>
      </w:hyperlink>
    </w:p>
    <w:p w:rsidR="00BD31B2" w:rsidRDefault="00AD5FBB" w:rsidP="00BD31B2">
      <w:pPr>
        <w:pStyle w:val="TOC1"/>
        <w:tabs>
          <w:tab w:val="right" w:leader="dot" w:pos="8296"/>
        </w:tabs>
        <w:ind w:firstLine="0"/>
        <w:rPr>
          <w:rFonts w:asciiTheme="minorHAnsi" w:eastAsiaTheme="minorEastAsia" w:hAnsiTheme="minorHAnsi" w:cstheme="minorBidi"/>
          <w:noProof/>
        </w:rPr>
      </w:pPr>
      <w:hyperlink w:anchor="_Toc150807996" w:history="1">
        <w:r w:rsidR="00BD31B2" w:rsidRPr="00957360">
          <w:rPr>
            <w:rStyle w:val="Hyperlink"/>
            <w:noProof/>
            <w:rtl/>
          </w:rPr>
          <w:t>מסמכים שהונחו על שולחן הכנסת</w:t>
        </w:r>
        <w:r w:rsidR="00BD31B2">
          <w:rPr>
            <w:noProof/>
            <w:webHidden/>
          </w:rPr>
          <w:tab/>
        </w:r>
        <w:r w:rsidR="00BD31B2">
          <w:rPr>
            <w:noProof/>
            <w:webHidden/>
          </w:rPr>
          <w:fldChar w:fldCharType="begin"/>
        </w:r>
        <w:r w:rsidR="00BD31B2">
          <w:rPr>
            <w:noProof/>
            <w:webHidden/>
          </w:rPr>
          <w:instrText xml:space="preserve"> PAGEREF _Toc150807996 \h </w:instrText>
        </w:r>
        <w:r w:rsidR="00BD31B2">
          <w:rPr>
            <w:noProof/>
            <w:webHidden/>
          </w:rPr>
        </w:r>
        <w:r w:rsidR="00BD31B2">
          <w:rPr>
            <w:noProof/>
            <w:webHidden/>
          </w:rPr>
          <w:fldChar w:fldCharType="separate"/>
        </w:r>
        <w:r w:rsidR="00FA1945">
          <w:rPr>
            <w:noProof/>
            <w:webHidden/>
            <w:rtl/>
          </w:rPr>
          <w:t>34</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7997" w:history="1">
        <w:r w:rsidR="00BD31B2" w:rsidRPr="00957360">
          <w:rPr>
            <w:rStyle w:val="Hyperlink"/>
            <w:noProof/>
            <w:rtl/>
          </w:rPr>
          <w:t>סגנית מזכיר הכנסת אלינור ימין:</w:t>
        </w:r>
        <w:r w:rsidR="00BD31B2">
          <w:rPr>
            <w:noProof/>
            <w:webHidden/>
          </w:rPr>
          <w:tab/>
        </w:r>
        <w:r w:rsidR="00BD31B2">
          <w:rPr>
            <w:noProof/>
            <w:webHidden/>
          </w:rPr>
          <w:fldChar w:fldCharType="begin"/>
        </w:r>
        <w:r w:rsidR="00BD31B2">
          <w:rPr>
            <w:noProof/>
            <w:webHidden/>
          </w:rPr>
          <w:instrText xml:space="preserve"> PAGEREF _Toc150807997 \h </w:instrText>
        </w:r>
        <w:r w:rsidR="00BD31B2">
          <w:rPr>
            <w:noProof/>
            <w:webHidden/>
          </w:rPr>
        </w:r>
        <w:r w:rsidR="00BD31B2">
          <w:rPr>
            <w:noProof/>
            <w:webHidden/>
          </w:rPr>
          <w:fldChar w:fldCharType="separate"/>
        </w:r>
        <w:r w:rsidR="00FA1945">
          <w:rPr>
            <w:noProof/>
            <w:webHidden/>
            <w:rtl/>
          </w:rPr>
          <w:t>34</w:t>
        </w:r>
        <w:r w:rsidR="00BD31B2">
          <w:rPr>
            <w:noProof/>
            <w:webHidden/>
          </w:rPr>
          <w:fldChar w:fldCharType="end"/>
        </w:r>
      </w:hyperlink>
    </w:p>
    <w:p w:rsidR="00BD31B2" w:rsidRDefault="00AD5FBB" w:rsidP="00BD31B2">
      <w:pPr>
        <w:pStyle w:val="TOC1"/>
        <w:tabs>
          <w:tab w:val="right" w:leader="dot" w:pos="8296"/>
        </w:tabs>
        <w:ind w:firstLine="0"/>
        <w:rPr>
          <w:rFonts w:asciiTheme="minorHAnsi" w:eastAsiaTheme="minorEastAsia" w:hAnsiTheme="minorHAnsi" w:cstheme="minorBidi"/>
          <w:noProof/>
        </w:rPr>
      </w:pPr>
      <w:hyperlink w:anchor="_Toc150807998" w:history="1">
        <w:r w:rsidR="00BD31B2" w:rsidRPr="00957360">
          <w:rPr>
            <w:rStyle w:val="Hyperlink"/>
            <w:noProof/>
            <w:rtl/>
          </w:rPr>
          <w:t>הצעת חוק אזרחות כבוד לחללי מערכות ישראל, התשפ"ד–2023</w:t>
        </w:r>
        <w:r w:rsidR="00BD31B2">
          <w:rPr>
            <w:noProof/>
            <w:webHidden/>
          </w:rPr>
          <w:tab/>
        </w:r>
        <w:r w:rsidR="00BD31B2">
          <w:rPr>
            <w:noProof/>
            <w:webHidden/>
          </w:rPr>
          <w:fldChar w:fldCharType="begin"/>
        </w:r>
        <w:r w:rsidR="00BD31B2">
          <w:rPr>
            <w:noProof/>
            <w:webHidden/>
          </w:rPr>
          <w:instrText xml:space="preserve"> PAGEREF _Toc150807998 \h </w:instrText>
        </w:r>
        <w:r w:rsidR="00BD31B2">
          <w:rPr>
            <w:noProof/>
            <w:webHidden/>
          </w:rPr>
        </w:r>
        <w:r w:rsidR="00BD31B2">
          <w:rPr>
            <w:noProof/>
            <w:webHidden/>
          </w:rPr>
          <w:fldChar w:fldCharType="separate"/>
        </w:r>
        <w:r w:rsidR="00FA1945">
          <w:rPr>
            <w:noProof/>
            <w:webHidden/>
            <w:rtl/>
          </w:rPr>
          <w:t>34</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7999" w:history="1">
        <w:r w:rsidR="00BD31B2" w:rsidRPr="00957360">
          <w:rPr>
            <w:rStyle w:val="Hyperlink"/>
            <w:noProof/>
            <w:rtl/>
          </w:rPr>
          <w:t>רון כץ (יש עתיד):</w:t>
        </w:r>
        <w:r w:rsidR="00BD31B2">
          <w:rPr>
            <w:noProof/>
            <w:webHidden/>
          </w:rPr>
          <w:tab/>
        </w:r>
        <w:r w:rsidR="00BD31B2">
          <w:rPr>
            <w:noProof/>
            <w:webHidden/>
          </w:rPr>
          <w:fldChar w:fldCharType="begin"/>
        </w:r>
        <w:r w:rsidR="00BD31B2">
          <w:rPr>
            <w:noProof/>
            <w:webHidden/>
          </w:rPr>
          <w:instrText xml:space="preserve"> PAGEREF _Toc150807999 \h </w:instrText>
        </w:r>
        <w:r w:rsidR="00BD31B2">
          <w:rPr>
            <w:noProof/>
            <w:webHidden/>
          </w:rPr>
        </w:r>
        <w:r w:rsidR="00BD31B2">
          <w:rPr>
            <w:noProof/>
            <w:webHidden/>
          </w:rPr>
          <w:fldChar w:fldCharType="separate"/>
        </w:r>
        <w:r w:rsidR="00FA1945">
          <w:rPr>
            <w:noProof/>
            <w:webHidden/>
            <w:rtl/>
          </w:rPr>
          <w:t>35</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8000" w:history="1">
        <w:r w:rsidR="00BD31B2" w:rsidRPr="00957360">
          <w:rPr>
            <w:rStyle w:val="Hyperlink"/>
            <w:noProof/>
            <w:rtl/>
          </w:rPr>
          <w:t>איימן עודה (חד"ש-תע"ל):</w:t>
        </w:r>
        <w:r w:rsidR="00BD31B2">
          <w:rPr>
            <w:noProof/>
            <w:webHidden/>
          </w:rPr>
          <w:tab/>
        </w:r>
        <w:r w:rsidR="00BD31B2">
          <w:rPr>
            <w:noProof/>
            <w:webHidden/>
          </w:rPr>
          <w:fldChar w:fldCharType="begin"/>
        </w:r>
        <w:r w:rsidR="00BD31B2">
          <w:rPr>
            <w:noProof/>
            <w:webHidden/>
          </w:rPr>
          <w:instrText xml:space="preserve"> PAGEREF _Toc150808000 \h </w:instrText>
        </w:r>
        <w:r w:rsidR="00BD31B2">
          <w:rPr>
            <w:noProof/>
            <w:webHidden/>
          </w:rPr>
        </w:r>
        <w:r w:rsidR="00BD31B2">
          <w:rPr>
            <w:noProof/>
            <w:webHidden/>
          </w:rPr>
          <w:fldChar w:fldCharType="separate"/>
        </w:r>
        <w:r w:rsidR="00FA1945">
          <w:rPr>
            <w:noProof/>
            <w:webHidden/>
            <w:rtl/>
          </w:rPr>
          <w:t>38</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8001" w:history="1">
        <w:r w:rsidR="00BD31B2" w:rsidRPr="00957360">
          <w:rPr>
            <w:rStyle w:val="Hyperlink"/>
            <w:noProof/>
            <w:rtl/>
          </w:rPr>
          <w:t>טטיאנה מזרסקי (יש עתיד):</w:t>
        </w:r>
        <w:r w:rsidR="00BD31B2">
          <w:rPr>
            <w:noProof/>
            <w:webHidden/>
          </w:rPr>
          <w:tab/>
        </w:r>
        <w:r w:rsidR="00BD31B2">
          <w:rPr>
            <w:noProof/>
            <w:webHidden/>
          </w:rPr>
          <w:fldChar w:fldCharType="begin"/>
        </w:r>
        <w:r w:rsidR="00BD31B2">
          <w:rPr>
            <w:noProof/>
            <w:webHidden/>
          </w:rPr>
          <w:instrText xml:space="preserve"> PAGEREF _Toc150808001 \h </w:instrText>
        </w:r>
        <w:r w:rsidR="00BD31B2">
          <w:rPr>
            <w:noProof/>
            <w:webHidden/>
          </w:rPr>
        </w:r>
        <w:r w:rsidR="00BD31B2">
          <w:rPr>
            <w:noProof/>
            <w:webHidden/>
          </w:rPr>
          <w:fldChar w:fldCharType="separate"/>
        </w:r>
        <w:r w:rsidR="00FA1945">
          <w:rPr>
            <w:noProof/>
            <w:webHidden/>
            <w:rtl/>
          </w:rPr>
          <w:t>42</w:t>
        </w:r>
        <w:r w:rsidR="00BD31B2">
          <w:rPr>
            <w:noProof/>
            <w:webHidden/>
          </w:rPr>
          <w:fldChar w:fldCharType="end"/>
        </w:r>
      </w:hyperlink>
    </w:p>
    <w:p w:rsidR="00BD31B2" w:rsidRDefault="00AD5FBB" w:rsidP="00BD31B2">
      <w:pPr>
        <w:pStyle w:val="TOC1"/>
        <w:tabs>
          <w:tab w:val="right" w:leader="dot" w:pos="8296"/>
        </w:tabs>
        <w:ind w:firstLine="0"/>
        <w:rPr>
          <w:rFonts w:asciiTheme="minorHAnsi" w:eastAsiaTheme="minorEastAsia" w:hAnsiTheme="minorHAnsi" w:cstheme="minorBidi"/>
          <w:noProof/>
        </w:rPr>
      </w:pPr>
      <w:hyperlink w:anchor="_Toc150808002" w:history="1">
        <w:r w:rsidR="00BD31B2" w:rsidRPr="00957360">
          <w:rPr>
            <w:rStyle w:val="Hyperlink"/>
            <w:noProof/>
            <w:rtl/>
            <w:lang w:eastAsia="he-IL"/>
          </w:rPr>
          <w:t>מסמכים שהונחו על שולחן הכנסת</w:t>
        </w:r>
        <w:r w:rsidR="00BD31B2">
          <w:rPr>
            <w:noProof/>
            <w:webHidden/>
          </w:rPr>
          <w:tab/>
        </w:r>
        <w:r w:rsidR="00BD31B2">
          <w:rPr>
            <w:noProof/>
            <w:webHidden/>
          </w:rPr>
          <w:fldChar w:fldCharType="begin"/>
        </w:r>
        <w:r w:rsidR="00BD31B2">
          <w:rPr>
            <w:noProof/>
            <w:webHidden/>
          </w:rPr>
          <w:instrText xml:space="preserve"> PAGEREF _Toc150808002 \h </w:instrText>
        </w:r>
        <w:r w:rsidR="00BD31B2">
          <w:rPr>
            <w:noProof/>
            <w:webHidden/>
          </w:rPr>
        </w:r>
        <w:r w:rsidR="00BD31B2">
          <w:rPr>
            <w:noProof/>
            <w:webHidden/>
          </w:rPr>
          <w:fldChar w:fldCharType="separate"/>
        </w:r>
        <w:r w:rsidR="00FA1945">
          <w:rPr>
            <w:noProof/>
            <w:webHidden/>
            <w:rtl/>
          </w:rPr>
          <w:t>43</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8003" w:history="1">
        <w:r w:rsidR="00BD31B2" w:rsidRPr="00957360">
          <w:rPr>
            <w:rStyle w:val="Hyperlink"/>
            <w:noProof/>
            <w:rtl/>
          </w:rPr>
          <w:t>סגנית מזכיר הכנסת אלינור ימין:</w:t>
        </w:r>
        <w:r w:rsidR="00BD31B2">
          <w:rPr>
            <w:noProof/>
            <w:webHidden/>
          </w:rPr>
          <w:tab/>
        </w:r>
        <w:r w:rsidR="00BD31B2">
          <w:rPr>
            <w:noProof/>
            <w:webHidden/>
          </w:rPr>
          <w:fldChar w:fldCharType="begin"/>
        </w:r>
        <w:r w:rsidR="00BD31B2">
          <w:rPr>
            <w:noProof/>
            <w:webHidden/>
          </w:rPr>
          <w:instrText xml:space="preserve"> PAGEREF _Toc150808003 \h </w:instrText>
        </w:r>
        <w:r w:rsidR="00BD31B2">
          <w:rPr>
            <w:noProof/>
            <w:webHidden/>
          </w:rPr>
        </w:r>
        <w:r w:rsidR="00BD31B2">
          <w:rPr>
            <w:noProof/>
            <w:webHidden/>
          </w:rPr>
          <w:fldChar w:fldCharType="separate"/>
        </w:r>
        <w:r w:rsidR="00FA1945">
          <w:rPr>
            <w:noProof/>
            <w:webHidden/>
            <w:rtl/>
          </w:rPr>
          <w:t>43</w:t>
        </w:r>
        <w:r w:rsidR="00BD31B2">
          <w:rPr>
            <w:noProof/>
            <w:webHidden/>
          </w:rPr>
          <w:fldChar w:fldCharType="end"/>
        </w:r>
      </w:hyperlink>
    </w:p>
    <w:p w:rsidR="00BD31B2" w:rsidRDefault="00AD5FBB" w:rsidP="00BD31B2">
      <w:pPr>
        <w:pStyle w:val="TOC1"/>
        <w:tabs>
          <w:tab w:val="right" w:leader="dot" w:pos="8296"/>
        </w:tabs>
        <w:ind w:firstLine="0"/>
        <w:rPr>
          <w:rFonts w:asciiTheme="minorHAnsi" w:eastAsiaTheme="minorEastAsia" w:hAnsiTheme="minorHAnsi" w:cstheme="minorBidi"/>
          <w:noProof/>
        </w:rPr>
      </w:pPr>
      <w:hyperlink w:anchor="_Toc150808004" w:history="1">
        <w:r w:rsidR="00BD31B2" w:rsidRPr="00957360">
          <w:rPr>
            <w:rStyle w:val="Hyperlink"/>
            <w:noProof/>
            <w:rtl/>
            <w:lang w:eastAsia="he-IL"/>
          </w:rPr>
          <w:t>הצעת חוק אזרחות כבוד לחללי מערכות ישראל, התשפ"ד–2023</w:t>
        </w:r>
        <w:r w:rsidR="00BD31B2">
          <w:rPr>
            <w:noProof/>
            <w:webHidden/>
          </w:rPr>
          <w:tab/>
        </w:r>
        <w:r w:rsidR="00BD31B2">
          <w:rPr>
            <w:noProof/>
            <w:webHidden/>
          </w:rPr>
          <w:fldChar w:fldCharType="begin"/>
        </w:r>
        <w:r w:rsidR="00BD31B2">
          <w:rPr>
            <w:noProof/>
            <w:webHidden/>
          </w:rPr>
          <w:instrText xml:space="preserve"> PAGEREF _Toc150808004 \h </w:instrText>
        </w:r>
        <w:r w:rsidR="00BD31B2">
          <w:rPr>
            <w:noProof/>
            <w:webHidden/>
          </w:rPr>
        </w:r>
        <w:r w:rsidR="00BD31B2">
          <w:rPr>
            <w:noProof/>
            <w:webHidden/>
          </w:rPr>
          <w:fldChar w:fldCharType="separate"/>
        </w:r>
        <w:r w:rsidR="00FA1945">
          <w:rPr>
            <w:noProof/>
            <w:webHidden/>
            <w:rtl/>
          </w:rPr>
          <w:t>43</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8005" w:history="1">
        <w:r w:rsidR="00BD31B2" w:rsidRPr="00957360">
          <w:rPr>
            <w:rStyle w:val="Hyperlink"/>
            <w:noProof/>
            <w:rtl/>
          </w:rPr>
          <w:t>מאיר כהן (יש עתיד):</w:t>
        </w:r>
        <w:r w:rsidR="00BD31B2">
          <w:rPr>
            <w:noProof/>
            <w:webHidden/>
          </w:rPr>
          <w:tab/>
        </w:r>
        <w:r w:rsidR="00BD31B2">
          <w:rPr>
            <w:noProof/>
            <w:webHidden/>
          </w:rPr>
          <w:fldChar w:fldCharType="begin"/>
        </w:r>
        <w:r w:rsidR="00BD31B2">
          <w:rPr>
            <w:noProof/>
            <w:webHidden/>
          </w:rPr>
          <w:instrText xml:space="preserve"> PAGEREF _Toc150808005 \h </w:instrText>
        </w:r>
        <w:r w:rsidR="00BD31B2">
          <w:rPr>
            <w:noProof/>
            <w:webHidden/>
          </w:rPr>
        </w:r>
        <w:r w:rsidR="00BD31B2">
          <w:rPr>
            <w:noProof/>
            <w:webHidden/>
          </w:rPr>
          <w:fldChar w:fldCharType="separate"/>
        </w:r>
        <w:r w:rsidR="00FA1945">
          <w:rPr>
            <w:noProof/>
            <w:webHidden/>
            <w:rtl/>
          </w:rPr>
          <w:t>43</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8006" w:history="1">
        <w:r w:rsidR="00BD31B2" w:rsidRPr="00957360">
          <w:rPr>
            <w:rStyle w:val="Hyperlink"/>
            <w:noProof/>
            <w:rtl/>
          </w:rPr>
          <w:t>נאור שירי (יש עתיד):</w:t>
        </w:r>
        <w:r w:rsidR="00BD31B2">
          <w:rPr>
            <w:noProof/>
            <w:webHidden/>
          </w:rPr>
          <w:tab/>
        </w:r>
        <w:r w:rsidR="00BD31B2">
          <w:rPr>
            <w:noProof/>
            <w:webHidden/>
          </w:rPr>
          <w:fldChar w:fldCharType="begin"/>
        </w:r>
        <w:r w:rsidR="00BD31B2">
          <w:rPr>
            <w:noProof/>
            <w:webHidden/>
          </w:rPr>
          <w:instrText xml:space="preserve"> PAGEREF _Toc150808006 \h </w:instrText>
        </w:r>
        <w:r w:rsidR="00BD31B2">
          <w:rPr>
            <w:noProof/>
            <w:webHidden/>
          </w:rPr>
        </w:r>
        <w:r w:rsidR="00BD31B2">
          <w:rPr>
            <w:noProof/>
            <w:webHidden/>
          </w:rPr>
          <w:fldChar w:fldCharType="separate"/>
        </w:r>
        <w:r w:rsidR="00FA1945">
          <w:rPr>
            <w:noProof/>
            <w:webHidden/>
            <w:rtl/>
          </w:rPr>
          <w:t>45</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8007" w:history="1">
        <w:r w:rsidR="00BD31B2" w:rsidRPr="00957360">
          <w:rPr>
            <w:rStyle w:val="Hyperlink"/>
            <w:noProof/>
            <w:rtl/>
          </w:rPr>
          <w:t>גלית דיסטל אטבריאן (הליכוד):</w:t>
        </w:r>
        <w:r w:rsidR="00BD31B2">
          <w:rPr>
            <w:noProof/>
            <w:webHidden/>
          </w:rPr>
          <w:tab/>
        </w:r>
        <w:r w:rsidR="00BD31B2">
          <w:rPr>
            <w:noProof/>
            <w:webHidden/>
          </w:rPr>
          <w:fldChar w:fldCharType="begin"/>
        </w:r>
        <w:r w:rsidR="00BD31B2">
          <w:rPr>
            <w:noProof/>
            <w:webHidden/>
          </w:rPr>
          <w:instrText xml:space="preserve"> PAGEREF _Toc150808007 \h </w:instrText>
        </w:r>
        <w:r w:rsidR="00BD31B2">
          <w:rPr>
            <w:noProof/>
            <w:webHidden/>
          </w:rPr>
        </w:r>
        <w:r w:rsidR="00BD31B2">
          <w:rPr>
            <w:noProof/>
            <w:webHidden/>
          </w:rPr>
          <w:fldChar w:fldCharType="separate"/>
        </w:r>
        <w:r w:rsidR="00FA1945">
          <w:rPr>
            <w:noProof/>
            <w:webHidden/>
            <w:rtl/>
          </w:rPr>
          <w:t>50</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8008" w:history="1">
        <w:r w:rsidR="00BD31B2" w:rsidRPr="00957360">
          <w:rPr>
            <w:rStyle w:val="Hyperlink"/>
            <w:noProof/>
            <w:rtl/>
          </w:rPr>
          <w:t>עידן רול (יש עתיד):</w:t>
        </w:r>
        <w:r w:rsidR="00BD31B2">
          <w:rPr>
            <w:noProof/>
            <w:webHidden/>
          </w:rPr>
          <w:tab/>
        </w:r>
        <w:r w:rsidR="00BD31B2">
          <w:rPr>
            <w:noProof/>
            <w:webHidden/>
          </w:rPr>
          <w:fldChar w:fldCharType="begin"/>
        </w:r>
        <w:r w:rsidR="00BD31B2">
          <w:rPr>
            <w:noProof/>
            <w:webHidden/>
          </w:rPr>
          <w:instrText xml:space="preserve"> PAGEREF _Toc150808008 \h </w:instrText>
        </w:r>
        <w:r w:rsidR="00BD31B2">
          <w:rPr>
            <w:noProof/>
            <w:webHidden/>
          </w:rPr>
        </w:r>
        <w:r w:rsidR="00BD31B2">
          <w:rPr>
            <w:noProof/>
            <w:webHidden/>
          </w:rPr>
          <w:fldChar w:fldCharType="separate"/>
        </w:r>
        <w:r w:rsidR="00FA1945">
          <w:rPr>
            <w:noProof/>
            <w:webHidden/>
            <w:rtl/>
          </w:rPr>
          <w:t>51</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8009" w:history="1">
        <w:r w:rsidR="00BD31B2" w:rsidRPr="00957360">
          <w:rPr>
            <w:rStyle w:val="Hyperlink"/>
            <w:noProof/>
            <w:rtl/>
          </w:rPr>
          <w:t>אריאל קלנר (הליכוד):</w:t>
        </w:r>
        <w:r w:rsidR="00BD31B2">
          <w:rPr>
            <w:noProof/>
            <w:webHidden/>
          </w:rPr>
          <w:tab/>
        </w:r>
        <w:r w:rsidR="00BD31B2">
          <w:rPr>
            <w:noProof/>
            <w:webHidden/>
          </w:rPr>
          <w:fldChar w:fldCharType="begin"/>
        </w:r>
        <w:r w:rsidR="00BD31B2">
          <w:rPr>
            <w:noProof/>
            <w:webHidden/>
          </w:rPr>
          <w:instrText xml:space="preserve"> PAGEREF _Toc150808009 \h </w:instrText>
        </w:r>
        <w:r w:rsidR="00BD31B2">
          <w:rPr>
            <w:noProof/>
            <w:webHidden/>
          </w:rPr>
        </w:r>
        <w:r w:rsidR="00BD31B2">
          <w:rPr>
            <w:noProof/>
            <w:webHidden/>
          </w:rPr>
          <w:fldChar w:fldCharType="separate"/>
        </w:r>
        <w:r w:rsidR="00FA1945">
          <w:rPr>
            <w:noProof/>
            <w:webHidden/>
            <w:rtl/>
          </w:rPr>
          <w:t>52</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8010" w:history="1">
        <w:r w:rsidR="00BD31B2" w:rsidRPr="00957360">
          <w:rPr>
            <w:rStyle w:val="Hyperlink"/>
            <w:noProof/>
            <w:rtl/>
          </w:rPr>
          <w:t>מירב בן ארי (יש עתיד):</w:t>
        </w:r>
        <w:r w:rsidR="00BD31B2">
          <w:rPr>
            <w:noProof/>
            <w:webHidden/>
          </w:rPr>
          <w:tab/>
        </w:r>
        <w:r w:rsidR="00BD31B2">
          <w:rPr>
            <w:noProof/>
            <w:webHidden/>
          </w:rPr>
          <w:fldChar w:fldCharType="begin"/>
        </w:r>
        <w:r w:rsidR="00BD31B2">
          <w:rPr>
            <w:noProof/>
            <w:webHidden/>
          </w:rPr>
          <w:instrText xml:space="preserve"> PAGEREF _Toc150808010 \h </w:instrText>
        </w:r>
        <w:r w:rsidR="00BD31B2">
          <w:rPr>
            <w:noProof/>
            <w:webHidden/>
          </w:rPr>
        </w:r>
        <w:r w:rsidR="00BD31B2">
          <w:rPr>
            <w:noProof/>
            <w:webHidden/>
          </w:rPr>
          <w:fldChar w:fldCharType="separate"/>
        </w:r>
        <w:r w:rsidR="00FA1945">
          <w:rPr>
            <w:noProof/>
            <w:webHidden/>
            <w:rtl/>
          </w:rPr>
          <w:t>53</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8011" w:history="1">
        <w:r w:rsidR="00BD31B2" w:rsidRPr="00957360">
          <w:rPr>
            <w:rStyle w:val="Hyperlink"/>
            <w:noProof/>
            <w:rtl/>
          </w:rPr>
          <w:t>שר הפנים משה ארבל:</w:t>
        </w:r>
        <w:r w:rsidR="00BD31B2">
          <w:rPr>
            <w:noProof/>
            <w:webHidden/>
          </w:rPr>
          <w:tab/>
        </w:r>
        <w:r w:rsidR="00BD31B2">
          <w:rPr>
            <w:noProof/>
            <w:webHidden/>
          </w:rPr>
          <w:fldChar w:fldCharType="begin"/>
        </w:r>
        <w:r w:rsidR="00BD31B2">
          <w:rPr>
            <w:noProof/>
            <w:webHidden/>
          </w:rPr>
          <w:instrText xml:space="preserve"> PAGEREF _Toc150808011 \h </w:instrText>
        </w:r>
        <w:r w:rsidR="00BD31B2">
          <w:rPr>
            <w:noProof/>
            <w:webHidden/>
          </w:rPr>
        </w:r>
        <w:r w:rsidR="00BD31B2">
          <w:rPr>
            <w:noProof/>
            <w:webHidden/>
          </w:rPr>
          <w:fldChar w:fldCharType="separate"/>
        </w:r>
        <w:r w:rsidR="00FA1945">
          <w:rPr>
            <w:noProof/>
            <w:webHidden/>
            <w:rtl/>
          </w:rPr>
          <w:t>55</w:t>
        </w:r>
        <w:r w:rsidR="00BD31B2">
          <w:rPr>
            <w:noProof/>
            <w:webHidden/>
          </w:rPr>
          <w:fldChar w:fldCharType="end"/>
        </w:r>
      </w:hyperlink>
    </w:p>
    <w:p w:rsidR="00BD31B2" w:rsidRDefault="00AD5FBB" w:rsidP="00BD31B2">
      <w:pPr>
        <w:pStyle w:val="TOC1"/>
        <w:tabs>
          <w:tab w:val="right" w:leader="dot" w:pos="8296"/>
        </w:tabs>
        <w:ind w:firstLine="0"/>
        <w:rPr>
          <w:rFonts w:asciiTheme="minorHAnsi" w:eastAsiaTheme="minorEastAsia" w:hAnsiTheme="minorHAnsi" w:cstheme="minorBidi"/>
          <w:noProof/>
        </w:rPr>
      </w:pPr>
      <w:hyperlink w:anchor="_Toc150808012" w:history="1">
        <w:r w:rsidR="00BD31B2" w:rsidRPr="00957360">
          <w:rPr>
            <w:rStyle w:val="Hyperlink"/>
            <w:noProof/>
            <w:rtl/>
          </w:rPr>
          <w:t>הודעת ועדת הכנסת</w:t>
        </w:r>
        <w:r w:rsidR="00BD31B2">
          <w:rPr>
            <w:noProof/>
            <w:webHidden/>
          </w:rPr>
          <w:tab/>
        </w:r>
        <w:r w:rsidR="00BD31B2">
          <w:rPr>
            <w:noProof/>
            <w:webHidden/>
          </w:rPr>
          <w:fldChar w:fldCharType="begin"/>
        </w:r>
        <w:r w:rsidR="00BD31B2">
          <w:rPr>
            <w:noProof/>
            <w:webHidden/>
          </w:rPr>
          <w:instrText xml:space="preserve"> PAGEREF _Toc150808012 \h </w:instrText>
        </w:r>
        <w:r w:rsidR="00BD31B2">
          <w:rPr>
            <w:noProof/>
            <w:webHidden/>
          </w:rPr>
        </w:r>
        <w:r w:rsidR="00BD31B2">
          <w:rPr>
            <w:noProof/>
            <w:webHidden/>
          </w:rPr>
          <w:fldChar w:fldCharType="separate"/>
        </w:r>
        <w:r w:rsidR="00FA1945">
          <w:rPr>
            <w:noProof/>
            <w:webHidden/>
            <w:rtl/>
          </w:rPr>
          <w:t>56</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8013" w:history="1">
        <w:r w:rsidR="00BD31B2" w:rsidRPr="00957360">
          <w:rPr>
            <w:rStyle w:val="Hyperlink"/>
            <w:noProof/>
            <w:rtl/>
          </w:rPr>
          <w:t>אופיר כץ (יו"ר ועדת הכנסת):</w:t>
        </w:r>
        <w:r w:rsidR="00BD31B2">
          <w:rPr>
            <w:noProof/>
            <w:webHidden/>
          </w:rPr>
          <w:tab/>
        </w:r>
        <w:r w:rsidR="00BD31B2">
          <w:rPr>
            <w:noProof/>
            <w:webHidden/>
          </w:rPr>
          <w:fldChar w:fldCharType="begin"/>
        </w:r>
        <w:r w:rsidR="00BD31B2">
          <w:rPr>
            <w:noProof/>
            <w:webHidden/>
          </w:rPr>
          <w:instrText xml:space="preserve"> PAGEREF _Toc150808013 \h </w:instrText>
        </w:r>
        <w:r w:rsidR="00BD31B2">
          <w:rPr>
            <w:noProof/>
            <w:webHidden/>
          </w:rPr>
        </w:r>
        <w:r w:rsidR="00BD31B2">
          <w:rPr>
            <w:noProof/>
            <w:webHidden/>
          </w:rPr>
          <w:fldChar w:fldCharType="separate"/>
        </w:r>
        <w:r w:rsidR="00FA1945">
          <w:rPr>
            <w:noProof/>
            <w:webHidden/>
            <w:rtl/>
          </w:rPr>
          <w:t>56</w:t>
        </w:r>
        <w:r w:rsidR="00BD31B2">
          <w:rPr>
            <w:noProof/>
            <w:webHidden/>
          </w:rPr>
          <w:fldChar w:fldCharType="end"/>
        </w:r>
      </w:hyperlink>
    </w:p>
    <w:p w:rsidR="00BD31B2" w:rsidRDefault="00AD5FBB" w:rsidP="00BD31B2">
      <w:pPr>
        <w:pStyle w:val="TOC1"/>
        <w:tabs>
          <w:tab w:val="right" w:leader="dot" w:pos="8296"/>
        </w:tabs>
        <w:ind w:firstLine="0"/>
        <w:rPr>
          <w:rFonts w:asciiTheme="minorHAnsi" w:eastAsiaTheme="minorEastAsia" w:hAnsiTheme="minorHAnsi" w:cstheme="minorBidi"/>
          <w:noProof/>
        </w:rPr>
      </w:pPr>
      <w:hyperlink w:anchor="_Toc150808014" w:history="1">
        <w:r w:rsidR="00BD31B2" w:rsidRPr="00957360">
          <w:rPr>
            <w:rStyle w:val="Hyperlink"/>
            <w:noProof/>
            <w:rtl/>
          </w:rPr>
          <w:t>הצעת חוק המאבק בטרור (תיקון מס' 10), התשפ"ד–2023</w:t>
        </w:r>
        <w:r w:rsidR="00BD31B2">
          <w:rPr>
            <w:noProof/>
            <w:webHidden/>
          </w:rPr>
          <w:tab/>
        </w:r>
        <w:r w:rsidR="00BD31B2">
          <w:rPr>
            <w:noProof/>
            <w:webHidden/>
          </w:rPr>
          <w:fldChar w:fldCharType="begin"/>
        </w:r>
        <w:r w:rsidR="00BD31B2">
          <w:rPr>
            <w:noProof/>
            <w:webHidden/>
          </w:rPr>
          <w:instrText xml:space="preserve"> PAGEREF _Toc150808014 \h </w:instrText>
        </w:r>
        <w:r w:rsidR="00BD31B2">
          <w:rPr>
            <w:noProof/>
            <w:webHidden/>
          </w:rPr>
        </w:r>
        <w:r w:rsidR="00BD31B2">
          <w:rPr>
            <w:noProof/>
            <w:webHidden/>
          </w:rPr>
          <w:fldChar w:fldCharType="separate"/>
        </w:r>
        <w:r w:rsidR="00FA1945">
          <w:rPr>
            <w:noProof/>
            <w:webHidden/>
            <w:rtl/>
          </w:rPr>
          <w:t>56</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8016" w:history="1">
        <w:r w:rsidR="00BD31B2" w:rsidRPr="00957360">
          <w:rPr>
            <w:rStyle w:val="Hyperlink"/>
            <w:noProof/>
            <w:rtl/>
          </w:rPr>
          <w:t>יולי אדלשטיין (יו"ר ועדת החוץ והביטחון):</w:t>
        </w:r>
        <w:r w:rsidR="00BD31B2">
          <w:rPr>
            <w:noProof/>
            <w:webHidden/>
          </w:rPr>
          <w:tab/>
        </w:r>
        <w:r w:rsidR="00BD31B2">
          <w:rPr>
            <w:noProof/>
            <w:webHidden/>
          </w:rPr>
          <w:fldChar w:fldCharType="begin"/>
        </w:r>
        <w:r w:rsidR="00BD31B2">
          <w:rPr>
            <w:noProof/>
            <w:webHidden/>
          </w:rPr>
          <w:instrText xml:space="preserve"> PAGEREF _Toc150808016 \h </w:instrText>
        </w:r>
        <w:r w:rsidR="00BD31B2">
          <w:rPr>
            <w:noProof/>
            <w:webHidden/>
          </w:rPr>
        </w:r>
        <w:r w:rsidR="00BD31B2">
          <w:rPr>
            <w:noProof/>
            <w:webHidden/>
          </w:rPr>
          <w:fldChar w:fldCharType="separate"/>
        </w:r>
        <w:r w:rsidR="00FA1945">
          <w:rPr>
            <w:noProof/>
            <w:webHidden/>
            <w:rtl/>
          </w:rPr>
          <w:t>57</w:t>
        </w:r>
        <w:r w:rsidR="00BD31B2">
          <w:rPr>
            <w:noProof/>
            <w:webHidden/>
          </w:rPr>
          <w:fldChar w:fldCharType="end"/>
        </w:r>
      </w:hyperlink>
    </w:p>
    <w:p w:rsidR="00BD31B2" w:rsidRDefault="00AD5FBB" w:rsidP="00BD31B2">
      <w:pPr>
        <w:pStyle w:val="TOC1"/>
        <w:tabs>
          <w:tab w:val="right" w:leader="dot" w:pos="8296"/>
        </w:tabs>
        <w:ind w:firstLine="0"/>
        <w:rPr>
          <w:rFonts w:asciiTheme="minorHAnsi" w:eastAsiaTheme="minorEastAsia" w:hAnsiTheme="minorHAnsi" w:cstheme="minorBidi"/>
          <w:noProof/>
        </w:rPr>
      </w:pPr>
      <w:hyperlink w:anchor="_Toc150808017" w:history="1">
        <w:r w:rsidR="00BD31B2" w:rsidRPr="00957360">
          <w:rPr>
            <w:rStyle w:val="Hyperlink"/>
            <w:noProof/>
            <w:rtl/>
            <w:lang w:eastAsia="he-IL"/>
          </w:rPr>
          <w:t>הצעת חוק פסיקת ריבית והצמדה (תיקון מס' 9), התשפ"ד–2023</w:t>
        </w:r>
        <w:r w:rsidR="00BD31B2">
          <w:rPr>
            <w:noProof/>
            <w:webHidden/>
          </w:rPr>
          <w:tab/>
        </w:r>
        <w:r w:rsidR="00BD31B2">
          <w:rPr>
            <w:noProof/>
            <w:webHidden/>
          </w:rPr>
          <w:fldChar w:fldCharType="begin"/>
        </w:r>
        <w:r w:rsidR="00BD31B2">
          <w:rPr>
            <w:noProof/>
            <w:webHidden/>
          </w:rPr>
          <w:instrText xml:space="preserve"> PAGEREF _Toc150808017 \h </w:instrText>
        </w:r>
        <w:r w:rsidR="00BD31B2">
          <w:rPr>
            <w:noProof/>
            <w:webHidden/>
          </w:rPr>
        </w:r>
        <w:r w:rsidR="00BD31B2">
          <w:rPr>
            <w:noProof/>
            <w:webHidden/>
          </w:rPr>
          <w:fldChar w:fldCharType="separate"/>
        </w:r>
        <w:r w:rsidR="00FA1945">
          <w:rPr>
            <w:noProof/>
            <w:webHidden/>
            <w:rtl/>
          </w:rPr>
          <w:t>61</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8018" w:history="1">
        <w:r w:rsidR="00BD31B2" w:rsidRPr="00957360">
          <w:rPr>
            <w:rStyle w:val="Hyperlink"/>
            <w:noProof/>
            <w:rtl/>
          </w:rPr>
          <w:t>שמחה רוטמן (יו"ר ועדת החוקה, חוק ומשפט):</w:t>
        </w:r>
        <w:r w:rsidR="00BD31B2">
          <w:rPr>
            <w:noProof/>
            <w:webHidden/>
          </w:rPr>
          <w:tab/>
        </w:r>
        <w:r w:rsidR="00BD31B2">
          <w:rPr>
            <w:noProof/>
            <w:webHidden/>
          </w:rPr>
          <w:fldChar w:fldCharType="begin"/>
        </w:r>
        <w:r w:rsidR="00BD31B2">
          <w:rPr>
            <w:noProof/>
            <w:webHidden/>
          </w:rPr>
          <w:instrText xml:space="preserve"> PAGEREF _Toc150808018 \h </w:instrText>
        </w:r>
        <w:r w:rsidR="00BD31B2">
          <w:rPr>
            <w:noProof/>
            <w:webHidden/>
          </w:rPr>
        </w:r>
        <w:r w:rsidR="00BD31B2">
          <w:rPr>
            <w:noProof/>
            <w:webHidden/>
          </w:rPr>
          <w:fldChar w:fldCharType="separate"/>
        </w:r>
        <w:r w:rsidR="00FA1945">
          <w:rPr>
            <w:noProof/>
            <w:webHidden/>
            <w:rtl/>
          </w:rPr>
          <w:t>61</w:t>
        </w:r>
        <w:r w:rsidR="00BD31B2">
          <w:rPr>
            <w:noProof/>
            <w:webHidden/>
          </w:rPr>
          <w:fldChar w:fldCharType="end"/>
        </w:r>
      </w:hyperlink>
    </w:p>
    <w:p w:rsidR="00BD31B2" w:rsidRDefault="00AD5FBB" w:rsidP="00BD31B2">
      <w:pPr>
        <w:pStyle w:val="TOC1"/>
        <w:tabs>
          <w:tab w:val="right" w:leader="dot" w:pos="8296"/>
        </w:tabs>
        <w:ind w:firstLine="0"/>
        <w:rPr>
          <w:rFonts w:asciiTheme="minorHAnsi" w:eastAsiaTheme="minorEastAsia" w:hAnsiTheme="minorHAnsi" w:cstheme="minorBidi"/>
          <w:noProof/>
        </w:rPr>
      </w:pPr>
      <w:hyperlink w:anchor="_Toc150808019" w:history="1">
        <w:r w:rsidR="00BD31B2" w:rsidRPr="00957360">
          <w:rPr>
            <w:rStyle w:val="Hyperlink"/>
            <w:noProof/>
            <w:rtl/>
            <w:lang w:eastAsia="he-IL"/>
          </w:rPr>
          <w:t>הצעת חוק חינוך מיוחד (הוראת שעה – חרבות ברזל) (הארכת זכאות), התשפ"ד–2023</w:t>
        </w:r>
        <w:r w:rsidR="00BD31B2">
          <w:rPr>
            <w:noProof/>
            <w:webHidden/>
          </w:rPr>
          <w:tab/>
        </w:r>
        <w:r w:rsidR="00BD31B2">
          <w:rPr>
            <w:noProof/>
            <w:webHidden/>
          </w:rPr>
          <w:fldChar w:fldCharType="begin"/>
        </w:r>
        <w:r w:rsidR="00BD31B2">
          <w:rPr>
            <w:noProof/>
            <w:webHidden/>
          </w:rPr>
          <w:instrText xml:space="preserve"> PAGEREF _Toc150808019 \h </w:instrText>
        </w:r>
        <w:r w:rsidR="00BD31B2">
          <w:rPr>
            <w:noProof/>
            <w:webHidden/>
          </w:rPr>
        </w:r>
        <w:r w:rsidR="00BD31B2">
          <w:rPr>
            <w:noProof/>
            <w:webHidden/>
          </w:rPr>
          <w:fldChar w:fldCharType="separate"/>
        </w:r>
        <w:r w:rsidR="00FA1945">
          <w:rPr>
            <w:noProof/>
            <w:webHidden/>
            <w:rtl/>
          </w:rPr>
          <w:t>70</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8020" w:history="1">
        <w:r w:rsidR="00BD31B2" w:rsidRPr="00957360">
          <w:rPr>
            <w:rStyle w:val="Hyperlink"/>
            <w:noProof/>
            <w:rtl/>
          </w:rPr>
          <w:t>יוסף טייב (יו"ר ועדת החינוך, התרבות והספורט):</w:t>
        </w:r>
        <w:r w:rsidR="00BD31B2">
          <w:rPr>
            <w:noProof/>
            <w:webHidden/>
          </w:rPr>
          <w:tab/>
        </w:r>
        <w:r w:rsidR="00BD31B2">
          <w:rPr>
            <w:noProof/>
            <w:webHidden/>
          </w:rPr>
          <w:fldChar w:fldCharType="begin"/>
        </w:r>
        <w:r w:rsidR="00BD31B2">
          <w:rPr>
            <w:noProof/>
            <w:webHidden/>
          </w:rPr>
          <w:instrText xml:space="preserve"> PAGEREF _Toc150808020 \h </w:instrText>
        </w:r>
        <w:r w:rsidR="00BD31B2">
          <w:rPr>
            <w:noProof/>
            <w:webHidden/>
          </w:rPr>
        </w:r>
        <w:r w:rsidR="00BD31B2">
          <w:rPr>
            <w:noProof/>
            <w:webHidden/>
          </w:rPr>
          <w:fldChar w:fldCharType="separate"/>
        </w:r>
        <w:r w:rsidR="00FA1945">
          <w:rPr>
            <w:noProof/>
            <w:webHidden/>
            <w:rtl/>
          </w:rPr>
          <w:t>70</w:t>
        </w:r>
        <w:r w:rsidR="00BD31B2">
          <w:rPr>
            <w:noProof/>
            <w:webHidden/>
          </w:rPr>
          <w:fldChar w:fldCharType="end"/>
        </w:r>
      </w:hyperlink>
    </w:p>
    <w:p w:rsidR="00BD31B2" w:rsidRDefault="00AD5FBB" w:rsidP="00BD31B2">
      <w:pPr>
        <w:pStyle w:val="TOC1"/>
        <w:tabs>
          <w:tab w:val="right" w:leader="dot" w:pos="8296"/>
        </w:tabs>
        <w:ind w:firstLine="0"/>
        <w:rPr>
          <w:rFonts w:asciiTheme="minorHAnsi" w:eastAsiaTheme="minorEastAsia" w:hAnsiTheme="minorHAnsi" w:cstheme="minorBidi"/>
          <w:noProof/>
        </w:rPr>
      </w:pPr>
      <w:hyperlink w:anchor="_Toc150808021" w:history="1">
        <w:r w:rsidR="00BD31B2" w:rsidRPr="00957360">
          <w:rPr>
            <w:rStyle w:val="Hyperlink"/>
            <w:noProof/>
            <w:rtl/>
          </w:rPr>
          <w:t>הצעת חוק הארכת תקופות (הוראת שעה – חרבות ברזל) (אומנה לילדים), התשפ"ד–2023</w:t>
        </w:r>
        <w:r w:rsidR="00BD31B2">
          <w:rPr>
            <w:noProof/>
            <w:webHidden/>
          </w:rPr>
          <w:tab/>
        </w:r>
        <w:r w:rsidR="00BD31B2">
          <w:rPr>
            <w:noProof/>
            <w:webHidden/>
          </w:rPr>
          <w:fldChar w:fldCharType="begin"/>
        </w:r>
        <w:r w:rsidR="00BD31B2">
          <w:rPr>
            <w:noProof/>
            <w:webHidden/>
          </w:rPr>
          <w:instrText xml:space="preserve"> PAGEREF _Toc150808021 \h </w:instrText>
        </w:r>
        <w:r w:rsidR="00BD31B2">
          <w:rPr>
            <w:noProof/>
            <w:webHidden/>
          </w:rPr>
        </w:r>
        <w:r w:rsidR="00BD31B2">
          <w:rPr>
            <w:noProof/>
            <w:webHidden/>
          </w:rPr>
          <w:fldChar w:fldCharType="separate"/>
        </w:r>
        <w:r w:rsidR="00FA1945">
          <w:rPr>
            <w:noProof/>
            <w:webHidden/>
            <w:rtl/>
          </w:rPr>
          <w:t>74</w:t>
        </w:r>
        <w:r w:rsidR="00BD31B2">
          <w:rPr>
            <w:noProof/>
            <w:webHidden/>
          </w:rPr>
          <w:fldChar w:fldCharType="end"/>
        </w:r>
      </w:hyperlink>
    </w:p>
    <w:p w:rsidR="00BD31B2" w:rsidRDefault="00AD5FBB" w:rsidP="00BD31B2">
      <w:pPr>
        <w:pStyle w:val="TOC2"/>
        <w:tabs>
          <w:tab w:val="right" w:leader="dot" w:pos="8296"/>
        </w:tabs>
        <w:ind w:firstLine="0"/>
        <w:rPr>
          <w:rFonts w:asciiTheme="minorHAnsi" w:eastAsiaTheme="minorEastAsia" w:hAnsiTheme="minorHAnsi" w:cstheme="minorBidi"/>
          <w:noProof/>
        </w:rPr>
      </w:pPr>
      <w:hyperlink w:anchor="_Toc150808022" w:history="1">
        <w:r w:rsidR="00BD31B2" w:rsidRPr="00957360">
          <w:rPr>
            <w:rStyle w:val="Hyperlink"/>
            <w:noProof/>
            <w:rtl/>
          </w:rPr>
          <w:t>ישראל אייכלר (יו"ר ועדת העבודה והרווחה):</w:t>
        </w:r>
        <w:r w:rsidR="00BD31B2">
          <w:rPr>
            <w:noProof/>
            <w:webHidden/>
          </w:rPr>
          <w:tab/>
        </w:r>
        <w:r w:rsidR="00BD31B2">
          <w:rPr>
            <w:noProof/>
            <w:webHidden/>
          </w:rPr>
          <w:fldChar w:fldCharType="begin"/>
        </w:r>
        <w:r w:rsidR="00BD31B2">
          <w:rPr>
            <w:noProof/>
            <w:webHidden/>
          </w:rPr>
          <w:instrText xml:space="preserve"> PAGEREF _Toc150808022 \h </w:instrText>
        </w:r>
        <w:r w:rsidR="00BD31B2">
          <w:rPr>
            <w:noProof/>
            <w:webHidden/>
          </w:rPr>
        </w:r>
        <w:r w:rsidR="00BD31B2">
          <w:rPr>
            <w:noProof/>
            <w:webHidden/>
          </w:rPr>
          <w:fldChar w:fldCharType="separate"/>
        </w:r>
        <w:r w:rsidR="00FA1945">
          <w:rPr>
            <w:noProof/>
            <w:webHidden/>
            <w:rtl/>
          </w:rPr>
          <w:t>74</w:t>
        </w:r>
        <w:r w:rsidR="00BD31B2">
          <w:rPr>
            <w:noProof/>
            <w:webHidden/>
          </w:rPr>
          <w:fldChar w:fldCharType="end"/>
        </w:r>
      </w:hyperlink>
    </w:p>
    <w:p w:rsidR="00E200B2" w:rsidRDefault="00BD31B2" w:rsidP="00BD31B2">
      <w:pPr>
        <w:ind w:firstLine="0"/>
      </w:pPr>
      <w:r>
        <w:rPr>
          <w:rtl/>
        </w:rPr>
        <w:fldChar w:fldCharType="end"/>
      </w:r>
      <w:r w:rsidR="00E200B2" w:rsidRPr="00C40879">
        <w:rPr>
          <w:rtl/>
        </w:rPr>
        <w:br w:type="page"/>
      </w:r>
      <w:bookmarkStart w:id="4" w:name="ET_yor_6423_2"/>
    </w:p>
    <w:p w:rsidR="00E200B2" w:rsidRDefault="00E200B2" w:rsidP="005E1C0A">
      <w:pPr>
        <w:pStyle w:val="a6"/>
        <w:rPr>
          <w:rtl/>
          <w:lang w:eastAsia="he-IL"/>
        </w:rPr>
      </w:pPr>
      <w:bookmarkStart w:id="5" w:name="ET_subject_מסמכים_שהונחו_על_שולחן__33"/>
      <w:r w:rsidRPr="005E1C0A">
        <w:rPr>
          <w:rStyle w:val="TagStyle"/>
          <w:rtl/>
        </w:rPr>
        <w:t xml:space="preserve"> &lt;&lt; נושא &gt;&gt;</w:t>
      </w:r>
      <w:r w:rsidRPr="004D7735">
        <w:rPr>
          <w:rStyle w:val="TagStyle"/>
          <w:rtl/>
        </w:rPr>
        <w:t xml:space="preserve"> </w:t>
      </w:r>
      <w:bookmarkStart w:id="6" w:name="_Toc150807133"/>
      <w:bookmarkStart w:id="7" w:name="_Toc150807969"/>
      <w:r>
        <w:rPr>
          <w:rtl/>
          <w:lang w:eastAsia="he-IL"/>
        </w:rPr>
        <w:t>מסמכים שהונחו על שולחן הכנסת</w:t>
      </w:r>
      <w:bookmarkEnd w:id="6"/>
      <w:bookmarkEnd w:id="7"/>
      <w:r w:rsidRPr="004D7735">
        <w:rPr>
          <w:rStyle w:val="TagStyle"/>
          <w:rtl/>
        </w:rPr>
        <w:t xml:space="preserve"> </w:t>
      </w:r>
      <w:r w:rsidRPr="005E1C0A">
        <w:rPr>
          <w:rStyle w:val="TagStyle"/>
          <w:rtl/>
        </w:rPr>
        <w:t>&lt;&lt; נושא &gt;&gt;</w:t>
      </w:r>
      <w:r>
        <w:rPr>
          <w:rtl/>
          <w:lang w:eastAsia="he-IL"/>
        </w:rPr>
        <w:t xml:space="preserve"> </w:t>
      </w:r>
    </w:p>
    <w:bookmarkEnd w:id="5"/>
    <w:p w:rsidR="00E200B2" w:rsidRPr="004D7735" w:rsidRDefault="00E200B2" w:rsidP="00846E52">
      <w:pPr>
        <w:rPr>
          <w:rtl/>
          <w:lang w:eastAsia="he-IL"/>
        </w:rPr>
      </w:pPr>
    </w:p>
    <w:p w:rsidR="00E200B2" w:rsidRDefault="00E200B2" w:rsidP="005E1C0A">
      <w:pPr>
        <w:pStyle w:val="af6"/>
        <w:keepNext/>
        <w:rPr>
          <w:rtl/>
        </w:rPr>
      </w:pPr>
      <w:r w:rsidRPr="005E1C0A">
        <w:rPr>
          <w:rStyle w:val="TagStyle"/>
          <w:rtl/>
        </w:rPr>
        <w:t>&lt;&lt; יור &gt;&gt;</w:t>
      </w:r>
      <w:r w:rsidRPr="004D7735">
        <w:rPr>
          <w:rStyle w:val="TagStyle"/>
          <w:rtl/>
        </w:rPr>
        <w:t xml:space="preserve"> </w:t>
      </w:r>
      <w:r>
        <w:rPr>
          <w:rtl/>
        </w:rPr>
        <w:t>היו"ר אמיר אוחנה:</w:t>
      </w:r>
      <w:r w:rsidRPr="004D7735">
        <w:rPr>
          <w:rStyle w:val="TagStyle"/>
          <w:rtl/>
        </w:rPr>
        <w:t xml:space="preserve"> </w:t>
      </w:r>
      <w:r w:rsidRPr="005E1C0A">
        <w:rPr>
          <w:rStyle w:val="TagStyle"/>
          <w:rtl/>
        </w:rPr>
        <w:t>&lt;&lt; יור &gt;&gt;</w:t>
      </w:r>
      <w:r>
        <w:rPr>
          <w:rtl/>
        </w:rPr>
        <w:t xml:space="preserve"> </w:t>
      </w:r>
      <w:bookmarkEnd w:id="4"/>
    </w:p>
    <w:p w:rsidR="00E200B2" w:rsidRDefault="00E200B2" w:rsidP="00846E52">
      <w:pPr>
        <w:rPr>
          <w:rtl/>
          <w:lang w:eastAsia="he-IL"/>
        </w:rPr>
      </w:pPr>
    </w:p>
    <w:p w:rsidR="00E200B2" w:rsidRDefault="00E200B2" w:rsidP="00C40879">
      <w:pPr>
        <w:rPr>
          <w:rtl/>
          <w:lang w:eastAsia="he-IL"/>
        </w:rPr>
      </w:pPr>
      <w:r>
        <w:rPr>
          <w:rFonts w:hint="cs"/>
          <w:rtl/>
          <w:lang w:eastAsia="he-IL"/>
        </w:rPr>
        <w:t xml:space="preserve">חברות וחברי הכנסת, אני פותח את ישיבת הכנסת. היום </w:t>
      </w:r>
      <w:r w:rsidRPr="004D7735">
        <w:rPr>
          <w:rtl/>
          <w:lang w:eastAsia="he-IL"/>
        </w:rPr>
        <w:t>יום שני כ"ט בחשו</w:t>
      </w:r>
      <w:r>
        <w:rPr>
          <w:rFonts w:hint="cs"/>
          <w:rtl/>
          <w:lang w:eastAsia="he-IL"/>
        </w:rPr>
        <w:t>ו</w:t>
      </w:r>
      <w:r w:rsidRPr="004D7735">
        <w:rPr>
          <w:rtl/>
          <w:lang w:eastAsia="he-IL"/>
        </w:rPr>
        <w:t>ן התשפ"ד</w:t>
      </w:r>
      <w:r>
        <w:rPr>
          <w:rFonts w:hint="cs"/>
          <w:rtl/>
          <w:lang w:eastAsia="he-IL"/>
        </w:rPr>
        <w:t xml:space="preserve">, </w:t>
      </w:r>
      <w:r w:rsidRPr="004D7735">
        <w:rPr>
          <w:rtl/>
          <w:lang w:eastAsia="he-IL"/>
        </w:rPr>
        <w:t>13 בנובמבר 2023</w:t>
      </w:r>
      <w:r>
        <w:rPr>
          <w:rFonts w:hint="cs"/>
          <w:rtl/>
          <w:lang w:eastAsia="he-IL"/>
        </w:rPr>
        <w:t>.</w:t>
      </w:r>
      <w:bookmarkStart w:id="8" w:name="_ETM_Q1_51587"/>
      <w:bookmarkStart w:id="9" w:name="_ETM_Q1_51692"/>
      <w:bookmarkStart w:id="10" w:name="_ETM_Q1_52083"/>
      <w:bookmarkStart w:id="11" w:name="_ETM_Q1_52161"/>
      <w:bookmarkEnd w:id="8"/>
      <w:bookmarkEnd w:id="9"/>
      <w:bookmarkEnd w:id="10"/>
      <w:bookmarkEnd w:id="11"/>
      <w:r>
        <w:rPr>
          <w:rFonts w:hint="cs"/>
          <w:rtl/>
          <w:lang w:eastAsia="he-IL"/>
        </w:rPr>
        <w:t xml:space="preserve"> </w:t>
      </w:r>
    </w:p>
    <w:p w:rsidR="00E200B2" w:rsidRDefault="00E200B2" w:rsidP="004A7D2E">
      <w:pPr>
        <w:rPr>
          <w:rtl/>
          <w:lang w:eastAsia="he-IL"/>
        </w:rPr>
      </w:pPr>
    </w:p>
    <w:p w:rsidR="00E200B2" w:rsidRDefault="00E200B2" w:rsidP="004A7D2E">
      <w:pPr>
        <w:rPr>
          <w:rtl/>
          <w:lang w:eastAsia="he-IL"/>
        </w:rPr>
      </w:pPr>
      <w:r>
        <w:rPr>
          <w:rFonts w:hint="cs"/>
          <w:rtl/>
          <w:lang w:eastAsia="he-IL"/>
        </w:rPr>
        <w:t>הודעה למזכיר הכנסת, בבקשה.</w:t>
      </w:r>
      <w:bookmarkStart w:id="12" w:name="_ETM_Q1_52701"/>
      <w:bookmarkEnd w:id="12"/>
    </w:p>
    <w:p w:rsidR="00E200B2" w:rsidRDefault="00E200B2" w:rsidP="00E537EC">
      <w:pPr>
        <w:ind w:firstLine="0"/>
        <w:rPr>
          <w:rtl/>
          <w:lang w:eastAsia="he-IL"/>
        </w:rPr>
      </w:pPr>
      <w:bookmarkStart w:id="13" w:name="_ETM_Q1_52778"/>
      <w:bookmarkStart w:id="14" w:name="_ETM_Q1_52909"/>
      <w:bookmarkStart w:id="15" w:name="_ETM_Q1_52982"/>
      <w:bookmarkEnd w:id="13"/>
      <w:bookmarkEnd w:id="14"/>
      <w:bookmarkEnd w:id="15"/>
    </w:p>
    <w:p w:rsidR="00E200B2" w:rsidRDefault="00E200B2" w:rsidP="005E1C0A">
      <w:pPr>
        <w:pStyle w:val="a4"/>
        <w:keepNext/>
        <w:rPr>
          <w:rtl/>
        </w:rPr>
      </w:pPr>
      <w:bookmarkStart w:id="16" w:name="ET_speaker_6327_16"/>
      <w:r w:rsidRPr="005E1C0A">
        <w:rPr>
          <w:rStyle w:val="TagStyle"/>
          <w:rtl/>
        </w:rPr>
        <w:t xml:space="preserve"> &lt;&lt; דובר &gt;&gt;</w:t>
      </w:r>
      <w:r w:rsidRPr="00E537EC">
        <w:rPr>
          <w:rStyle w:val="TagStyle"/>
          <w:rtl/>
        </w:rPr>
        <w:t xml:space="preserve"> </w:t>
      </w:r>
      <w:bookmarkStart w:id="17" w:name="_Toc150807134"/>
      <w:bookmarkStart w:id="18" w:name="_Toc150807970"/>
      <w:r>
        <w:rPr>
          <w:rtl/>
        </w:rPr>
        <w:t>מזכיר הכנסת דן מרזוק:</w:t>
      </w:r>
      <w:bookmarkEnd w:id="17"/>
      <w:bookmarkEnd w:id="18"/>
      <w:r w:rsidRPr="00E537EC">
        <w:rPr>
          <w:rStyle w:val="TagStyle"/>
          <w:rtl/>
        </w:rPr>
        <w:t xml:space="preserve"> </w:t>
      </w:r>
      <w:r w:rsidRPr="005E1C0A">
        <w:rPr>
          <w:rStyle w:val="TagStyle"/>
          <w:rtl/>
        </w:rPr>
        <w:t>&lt;&lt; דובר &gt;&gt;</w:t>
      </w:r>
      <w:r>
        <w:rPr>
          <w:rtl/>
        </w:rPr>
        <w:t xml:space="preserve"> </w:t>
      </w:r>
      <w:bookmarkEnd w:id="16"/>
    </w:p>
    <w:p w:rsidR="00E200B2" w:rsidRDefault="00E200B2" w:rsidP="00846E52">
      <w:pPr>
        <w:rPr>
          <w:rtl/>
          <w:lang w:eastAsia="he-IL"/>
        </w:rPr>
      </w:pPr>
    </w:p>
    <w:p w:rsidR="00E200B2" w:rsidRDefault="00E200B2" w:rsidP="00416355">
      <w:pPr>
        <w:rPr>
          <w:rtl/>
          <w:lang w:eastAsia="he-IL"/>
        </w:rPr>
      </w:pPr>
      <w:bookmarkStart w:id="19" w:name="_ETM_Q1_51644"/>
      <w:bookmarkStart w:id="20" w:name="_ETM_Q1_51679"/>
      <w:bookmarkEnd w:id="19"/>
      <w:bookmarkEnd w:id="20"/>
      <w:r w:rsidRPr="00E537EC">
        <w:rPr>
          <w:rtl/>
          <w:lang w:eastAsia="he-IL"/>
        </w:rPr>
        <w:t>ברשות יושב-ראש הכנסת</w:t>
      </w:r>
      <w:r>
        <w:rPr>
          <w:rFonts w:hint="cs"/>
          <w:rtl/>
          <w:lang w:eastAsia="he-IL"/>
        </w:rPr>
        <w:t>,</w:t>
      </w:r>
      <w:r>
        <w:rPr>
          <w:rtl/>
          <w:lang w:eastAsia="he-IL"/>
        </w:rPr>
        <w:t xml:space="preserve"> אני מתכבד להודיעכם</w:t>
      </w:r>
      <w:r>
        <w:rPr>
          <w:rFonts w:hint="cs"/>
          <w:rtl/>
          <w:lang w:eastAsia="he-IL"/>
        </w:rPr>
        <w:t>,</w:t>
      </w:r>
      <w:r>
        <w:rPr>
          <w:rtl/>
          <w:lang w:eastAsia="he-IL"/>
        </w:rPr>
        <w:t xml:space="preserve"> כי הונח</w:t>
      </w:r>
      <w:r>
        <w:rPr>
          <w:rFonts w:hint="cs"/>
          <w:rtl/>
          <w:lang w:eastAsia="he-IL"/>
        </w:rPr>
        <w:t>ו</w:t>
      </w:r>
      <w:r w:rsidRPr="00E537EC">
        <w:rPr>
          <w:rtl/>
          <w:lang w:eastAsia="he-IL"/>
        </w:rPr>
        <w:t xml:space="preserve"> היום על שולחן הכנסת</w:t>
      </w:r>
      <w:r>
        <w:rPr>
          <w:rFonts w:hint="cs"/>
          <w:rtl/>
          <w:lang w:eastAsia="he-IL"/>
        </w:rPr>
        <w:t xml:space="preserve"> </w:t>
      </w:r>
      <w:r>
        <w:rPr>
          <w:rFonts w:hint="eastAsia"/>
          <w:rtl/>
          <w:lang w:eastAsia="he-IL"/>
        </w:rPr>
        <w:t>–</w:t>
      </w:r>
    </w:p>
    <w:p w:rsidR="00E200B2" w:rsidRDefault="00E200B2" w:rsidP="00416355">
      <w:pPr>
        <w:rPr>
          <w:rtl/>
          <w:lang w:eastAsia="he-IL"/>
        </w:rPr>
      </w:pPr>
    </w:p>
    <w:p w:rsidR="00E200B2" w:rsidRDefault="00E200B2" w:rsidP="00463F99">
      <w:pPr>
        <w:rPr>
          <w:rtl/>
          <w:lang w:eastAsia="he-IL"/>
        </w:rPr>
      </w:pPr>
      <w:r w:rsidRPr="00E537EC">
        <w:rPr>
          <w:rtl/>
          <w:lang w:eastAsia="he-IL"/>
        </w:rPr>
        <w:t xml:space="preserve">הצעות חוק לדיון מוקדם </w:t>
      </w:r>
      <w:r>
        <w:rPr>
          <w:rFonts w:hint="cs"/>
          <w:rtl/>
          <w:lang w:eastAsia="he-IL"/>
        </w:rPr>
        <w:t xml:space="preserve">– </w:t>
      </w:r>
      <w:r w:rsidRPr="00E537EC">
        <w:rPr>
          <w:rtl/>
          <w:lang w:eastAsia="he-IL"/>
        </w:rPr>
        <w:t xml:space="preserve">החל </w:t>
      </w:r>
      <w:r>
        <w:rPr>
          <w:rFonts w:hint="cs"/>
          <w:rtl/>
          <w:lang w:eastAsia="he-IL"/>
        </w:rPr>
        <w:t>ב</w:t>
      </w:r>
      <w:r w:rsidRPr="00E537EC">
        <w:rPr>
          <w:rtl/>
          <w:lang w:eastAsia="he-IL"/>
        </w:rPr>
        <w:t>הצעת חוק פ</w:t>
      </w:r>
      <w:r>
        <w:rPr>
          <w:rFonts w:hint="cs"/>
          <w:rtl/>
          <w:lang w:eastAsia="he-IL"/>
        </w:rPr>
        <w:t>/4050/25</w:t>
      </w:r>
      <w:r>
        <w:rPr>
          <w:rtl/>
          <w:lang w:eastAsia="he-IL"/>
        </w:rPr>
        <w:t xml:space="preserve"> ו</w:t>
      </w:r>
      <w:r>
        <w:rPr>
          <w:rFonts w:hint="cs"/>
          <w:rtl/>
          <w:lang w:eastAsia="he-IL"/>
        </w:rPr>
        <w:t>כלה ב</w:t>
      </w:r>
      <w:r w:rsidRPr="00E537EC">
        <w:rPr>
          <w:rtl/>
          <w:lang w:eastAsia="he-IL"/>
        </w:rPr>
        <w:t xml:space="preserve">הצעת חוק </w:t>
      </w:r>
      <w:r>
        <w:rPr>
          <w:rFonts w:hint="cs"/>
          <w:rtl/>
          <w:lang w:eastAsia="he-IL"/>
        </w:rPr>
        <w:t xml:space="preserve">פ/4067/25: </w:t>
      </w:r>
      <w:r>
        <w:rPr>
          <w:rtl/>
        </w:rPr>
        <w:t>הצעת חוק יום אבל לאומי לזכרם של נרצחי אירועי 7 באוקטובר, התשפ"ד–2023, מאת חברת הכנסת מירב בן ארי; הצעת חוק</w:t>
      </w:r>
      <w:r>
        <w:rPr>
          <w:rFonts w:hint="cs"/>
          <w:rtl/>
        </w:rPr>
        <w:t>-</w:t>
      </w:r>
      <w:r>
        <w:rPr>
          <w:rtl/>
        </w:rPr>
        <w:t>יסוד: מגילת העצמאות, מאת חברת הכנסת נעמה לזימי; הצעת חוק שירות ביטחון (תיקון – פטור מטעמי הכרה דתית), התשפ"ד–2023, מאת חברת הכנסת מרב מיכאלי; הצעת חוק איסור לשון הרע (תיקון – הגנה על דיווחים לרשויות החוק), התשפ"ד–2023, מאת חברי הכנסת שלי טל מירון</w:t>
      </w:r>
      <w:r>
        <w:rPr>
          <w:rFonts w:hint="cs"/>
          <w:rtl/>
        </w:rPr>
        <w:t xml:space="preserve"> ו</w:t>
      </w:r>
      <w:r>
        <w:rPr>
          <w:rtl/>
        </w:rPr>
        <w:t>קטי קטרין שטרית; הצעת חוק הכשרות המשפטית והאפוטרופסות (תיקון – סמכויות האפוטרופוס), התשפ"ד–2023, מאת חברת הכנסת צגה מלקו; הצעת חוק איסור אספקת חשמל, מים, תקשורת ודלק לישות הנשלטת על ידי חמאס, התשפ"ד–2023, מאת חבר הכנסת צבי ידידיה סוכות; הצעת חוק הרשות הארצית לכבאות והצלה (נכים ונספים), התשפ"ד–2023, מאת חברת הכנסת נעמה לזימי; הצעת חוק המאבק בטרור (תיקון – החמרת ענישה), התשפ"ד–2023, מאת חבר הכנסת אריאל קלנר; הצעת חוק משפחות חיילים שנספו במערכה (תגמולים ושיקום) (תיקון – הכרה בארוסות חיילים שנספו במערכה), התשפ"ד–2023, מאת חברי הכנסת אופיר כץ, נעמה לזימי, קטי קטרין שטרית, חוה אתי עטייה, דוד ביטן, מירב בן ארי, מיכל מרים וולדיגר, משה סעדה, ישראל אייכלר, אליהו ברוכי, משה סולומון, יונתן מישרקי, ששון ששי גואטה, אלמוג כהן, אברהם בצלאל, אלי דלל, צביקה פוגל, צבי ידידיה סוכות, אושר שקלים, רון כץ, שלי טל מירון</w:t>
      </w:r>
      <w:r>
        <w:rPr>
          <w:rFonts w:hint="cs"/>
          <w:rtl/>
        </w:rPr>
        <w:t xml:space="preserve"> ו</w:t>
      </w:r>
      <w:r>
        <w:rPr>
          <w:rtl/>
        </w:rPr>
        <w:t>קארין אלהרר; הצעת חוק הוועדה לטיפול במשפחות נעדרים אזרחיים, התשפ"ד–2023, מאת חברת הכנסת מירב כהן; הצעת חוק המאבק בטרור (תיקון – מניעת הזדהות עם ארגון טרור), התשפ"ד–2023, מאת חבר הכנסת רון כץ; הצעת חוק פדיון הבית, התש</w:t>
      </w:r>
      <w:r>
        <w:rPr>
          <w:rFonts w:hint="cs"/>
          <w:rtl/>
        </w:rPr>
        <w:t>פ"ד</w:t>
      </w:r>
      <w:r>
        <w:rPr>
          <w:rtl/>
        </w:rPr>
        <w:t>–2023, מאת חברת הכנסת מרב מיכאלי; הצעת חוק העונשין (תיקון – עונש מינימום למתעלל בקטין או חסר ישע), התשפ"ד–2023, מאת חבר הכנסת אופיר כץ; הצעת חוק העונשין (תיקון – קנס בעבירת גנבת נשק), התשפ"ד–2023, מאת חבר הכנסת צבי ידידיה סוכות; הצעת חוק יום הזיכרון לטבח שמחת תורה בעוטף עזה, התשפ"ד–2023, מאת חברי הכנסת אלי דלל, חוה אתי עטייה</w:t>
      </w:r>
      <w:r>
        <w:rPr>
          <w:rFonts w:hint="cs"/>
          <w:rtl/>
        </w:rPr>
        <w:t xml:space="preserve"> ו</w:t>
      </w:r>
      <w:r>
        <w:rPr>
          <w:rtl/>
        </w:rPr>
        <w:t>סימון מושיאשוילי; הצעת חוק להקפאת כספים ששילמה הרשות הפלסטינית בזיקה לטרור מהכספים המועברים אליה מממשלת ישראל (תיקון – עלות החזקת אסיר או עצור שהוא פעיל טרור פלסטיני), התשפ"ד–2023, מאת חבר הכנסת צבי ידידיה סוכות; הצעת חוק משפחות חיילים שנספו במערכה (תגמולים ושיקום) (תיקון – הכרה בארוסות חיילים שנספו במערכה), התשפ"ד–2023, מאת חבר</w:t>
      </w:r>
      <w:r>
        <w:rPr>
          <w:rFonts w:hint="cs"/>
          <w:rtl/>
        </w:rPr>
        <w:t>ות</w:t>
      </w:r>
      <w:r>
        <w:rPr>
          <w:rtl/>
        </w:rPr>
        <w:t xml:space="preserve"> הכנסת נעמה לזימי</w:t>
      </w:r>
      <w:r>
        <w:rPr>
          <w:rFonts w:hint="cs"/>
          <w:rtl/>
        </w:rPr>
        <w:t xml:space="preserve"> ו</w:t>
      </w:r>
      <w:r>
        <w:rPr>
          <w:rtl/>
        </w:rPr>
        <w:t>קטי קטרין שטרית; הצעת חוק איסור הכחשת טבח 7 באוקטובר, התשפ"ד–2023, מאת חברי הכנסת עודד פורר, אביגדור ליברמן, יבגני סובה, שרון ניר, יוליה מלינובסקי, חמד עמאר, אלי דלל, ששון ששי גואטה, יצחק פינדרוס, צגה מלקו, מיקי לוי, מירב בן ארי, סימון דוידסון, עמית הלוי, בועז טופורובסקי, שמחה רוטמן, נאור שירי, משה פסל, ארז מלול, יוסף טייב, רון כץ, אליהו ברוכי, משה סולומון, זאב אלקין, מיכאל מרדכי ביטון, יעקב אשר</w:t>
      </w:r>
      <w:r>
        <w:rPr>
          <w:rFonts w:hint="cs"/>
          <w:rtl/>
        </w:rPr>
        <w:t xml:space="preserve"> ו</w:t>
      </w:r>
      <w:r>
        <w:rPr>
          <w:rtl/>
        </w:rPr>
        <w:t>אלמוג כהן</w:t>
      </w:r>
      <w:r>
        <w:rPr>
          <w:rFonts w:hint="cs"/>
          <w:rtl/>
        </w:rPr>
        <w:t>.</w:t>
      </w:r>
    </w:p>
    <w:p w:rsidR="00E200B2" w:rsidRPr="00F8168E" w:rsidRDefault="00E200B2" w:rsidP="004B6105">
      <w:pPr>
        <w:rPr>
          <w:lang w:eastAsia="he-IL"/>
        </w:rPr>
      </w:pPr>
    </w:p>
    <w:p w:rsidR="00E200B2" w:rsidRDefault="00E200B2" w:rsidP="00C40879">
      <w:pPr>
        <w:rPr>
          <w:rtl/>
          <w:lang w:eastAsia="he-IL"/>
        </w:rPr>
      </w:pPr>
      <w:bookmarkStart w:id="21" w:name="_ETM_Q1_66808"/>
      <w:bookmarkStart w:id="22" w:name="_ETM_Q1_66888"/>
      <w:bookmarkStart w:id="23" w:name="_ETM_Q1_67464"/>
      <w:bookmarkStart w:id="24" w:name="_ETM_Q1_67524"/>
      <w:bookmarkEnd w:id="21"/>
      <w:bookmarkEnd w:id="22"/>
      <w:bookmarkEnd w:id="23"/>
      <w:bookmarkEnd w:id="24"/>
      <w:r w:rsidRPr="00E537EC">
        <w:rPr>
          <w:rtl/>
          <w:lang w:eastAsia="he-IL"/>
        </w:rPr>
        <w:t>עוד הונחו לקריאה ראשונה</w:t>
      </w:r>
      <w:r>
        <w:rPr>
          <w:rFonts w:hint="cs"/>
          <w:rtl/>
          <w:lang w:eastAsia="he-IL"/>
        </w:rPr>
        <w:t>,</w:t>
      </w:r>
      <w:r w:rsidRPr="00E537EC">
        <w:rPr>
          <w:rtl/>
          <w:lang w:eastAsia="he-IL"/>
        </w:rPr>
        <w:t xml:space="preserve"> מטעם הממשלה</w:t>
      </w:r>
      <w:r>
        <w:rPr>
          <w:rFonts w:hint="cs"/>
          <w:rtl/>
          <w:lang w:eastAsia="he-IL"/>
        </w:rPr>
        <w:t>:</w:t>
      </w:r>
      <w:r w:rsidRPr="00E537EC">
        <w:rPr>
          <w:rtl/>
          <w:lang w:eastAsia="he-IL"/>
        </w:rPr>
        <w:t xml:space="preserve"> הצעת חוק הארכת תקופות ודחיית מועדים </w:t>
      </w:r>
      <w:r>
        <w:rPr>
          <w:rFonts w:hint="cs"/>
          <w:rtl/>
          <w:lang w:eastAsia="he-IL"/>
        </w:rPr>
        <w:t>(</w:t>
      </w:r>
      <w:r w:rsidRPr="00E537EC">
        <w:rPr>
          <w:rtl/>
          <w:lang w:eastAsia="he-IL"/>
        </w:rPr>
        <w:t>הוראת שעה</w:t>
      </w:r>
      <w:r>
        <w:rPr>
          <w:rFonts w:hint="cs"/>
          <w:rtl/>
          <w:lang w:eastAsia="he-IL"/>
        </w:rPr>
        <w:t xml:space="preserve"> </w:t>
      </w:r>
      <w:r>
        <w:rPr>
          <w:rtl/>
          <w:lang w:eastAsia="he-IL"/>
        </w:rPr>
        <w:t>–</w:t>
      </w:r>
      <w:r w:rsidRPr="00E537EC">
        <w:rPr>
          <w:rtl/>
          <w:lang w:eastAsia="he-IL"/>
        </w:rPr>
        <w:t xml:space="preserve"> חרבות ברזל</w:t>
      </w:r>
      <w:r>
        <w:rPr>
          <w:rFonts w:hint="cs"/>
          <w:rtl/>
          <w:lang w:eastAsia="he-IL"/>
        </w:rPr>
        <w:t>) (</w:t>
      </w:r>
      <w:r w:rsidRPr="00E537EC">
        <w:rPr>
          <w:rtl/>
          <w:lang w:eastAsia="he-IL"/>
        </w:rPr>
        <w:t>הליכי מס ומענקי סיוע</w:t>
      </w:r>
      <w:r>
        <w:rPr>
          <w:rFonts w:hint="cs"/>
          <w:rtl/>
          <w:lang w:eastAsia="he-IL"/>
        </w:rPr>
        <w:t xml:space="preserve">), </w:t>
      </w:r>
      <w:r w:rsidRPr="00E537EC">
        <w:rPr>
          <w:rtl/>
          <w:lang w:eastAsia="he-IL"/>
        </w:rPr>
        <w:t>התשפ"ד</w:t>
      </w:r>
      <w:r>
        <w:rPr>
          <w:rFonts w:hint="cs"/>
          <w:rtl/>
          <w:lang w:eastAsia="he-IL"/>
        </w:rPr>
        <w:t>–2023</w:t>
      </w:r>
      <w:bookmarkStart w:id="25" w:name="_ETM_Q1_78805"/>
      <w:bookmarkEnd w:id="25"/>
      <w:r>
        <w:rPr>
          <w:rFonts w:hint="cs"/>
          <w:rtl/>
          <w:lang w:eastAsia="he-IL"/>
        </w:rPr>
        <w:t xml:space="preserve">; </w:t>
      </w:r>
      <w:r w:rsidRPr="00E537EC">
        <w:rPr>
          <w:rtl/>
          <w:lang w:eastAsia="he-IL"/>
        </w:rPr>
        <w:t>הצעת חוק אזרחות כבוד לחללי מערכות ישראל</w:t>
      </w:r>
      <w:r>
        <w:rPr>
          <w:rFonts w:hint="cs"/>
          <w:rtl/>
          <w:lang w:eastAsia="he-IL"/>
        </w:rPr>
        <w:t xml:space="preserve">, </w:t>
      </w:r>
      <w:r w:rsidRPr="00E537EC">
        <w:rPr>
          <w:rtl/>
          <w:lang w:eastAsia="he-IL"/>
        </w:rPr>
        <w:t>התשפ"ד</w:t>
      </w:r>
      <w:r>
        <w:rPr>
          <w:rFonts w:hint="eastAsia"/>
          <w:rtl/>
          <w:lang w:eastAsia="he-IL"/>
        </w:rPr>
        <w:t>–</w:t>
      </w:r>
      <w:r>
        <w:rPr>
          <w:rFonts w:hint="cs"/>
          <w:rtl/>
          <w:lang w:eastAsia="he-IL"/>
        </w:rPr>
        <w:t xml:space="preserve">2023. </w:t>
      </w:r>
      <w:bookmarkStart w:id="26" w:name="_ETM_Q1_85936"/>
      <w:bookmarkEnd w:id="26"/>
    </w:p>
    <w:p w:rsidR="00E200B2" w:rsidRDefault="00E200B2" w:rsidP="00E537EC">
      <w:pPr>
        <w:rPr>
          <w:rtl/>
          <w:lang w:eastAsia="he-IL"/>
        </w:rPr>
      </w:pPr>
      <w:bookmarkStart w:id="27" w:name="_ETM_Q1_85994"/>
      <w:bookmarkStart w:id="28" w:name="_ETM_Q1_86063"/>
      <w:bookmarkEnd w:id="27"/>
      <w:bookmarkEnd w:id="28"/>
    </w:p>
    <w:p w:rsidR="00E200B2" w:rsidRDefault="00E200B2" w:rsidP="00C40879">
      <w:pPr>
        <w:rPr>
          <w:rtl/>
          <w:lang w:eastAsia="he-IL"/>
        </w:rPr>
      </w:pPr>
      <w:bookmarkStart w:id="29" w:name="_ETM_Q1_86117"/>
      <w:bookmarkEnd w:id="29"/>
      <w:r w:rsidRPr="00E537EC">
        <w:rPr>
          <w:rtl/>
          <w:lang w:eastAsia="he-IL"/>
        </w:rPr>
        <w:t>כמו כן</w:t>
      </w:r>
      <w:r>
        <w:rPr>
          <w:rFonts w:hint="cs"/>
          <w:rtl/>
          <w:lang w:eastAsia="he-IL"/>
        </w:rPr>
        <w:t>,</w:t>
      </w:r>
      <w:bookmarkStart w:id="30" w:name="_ETM_Q1_83088"/>
      <w:bookmarkEnd w:id="30"/>
      <w:r>
        <w:rPr>
          <w:rFonts w:hint="cs"/>
          <w:rtl/>
          <w:lang w:eastAsia="he-IL"/>
        </w:rPr>
        <w:t xml:space="preserve"> הונחו על שולחן הכנסת תקנות שעת חירום </w:t>
      </w:r>
      <w:bookmarkStart w:id="31" w:name="_ETM_Q1_86347"/>
      <w:bookmarkEnd w:id="31"/>
      <w:r>
        <w:rPr>
          <w:rFonts w:hint="cs"/>
          <w:rtl/>
          <w:lang w:eastAsia="he-IL"/>
        </w:rPr>
        <w:t>(חרבות ברזל) (משמורת והרחקה של שוהים שלא כדין שהם תושבי חבל</w:t>
      </w:r>
      <w:bookmarkStart w:id="32" w:name="_ETM_Q1_91045"/>
      <w:bookmarkEnd w:id="32"/>
      <w:r>
        <w:rPr>
          <w:rFonts w:hint="cs"/>
          <w:rtl/>
          <w:lang w:eastAsia="he-IL"/>
        </w:rPr>
        <w:t xml:space="preserve"> עזה), התשפ"ד–2023. </w:t>
      </w:r>
    </w:p>
    <w:p w:rsidR="00E200B2" w:rsidRDefault="00E200B2" w:rsidP="005D2B54">
      <w:pPr>
        <w:rPr>
          <w:rtl/>
          <w:lang w:eastAsia="he-IL"/>
        </w:rPr>
      </w:pPr>
    </w:p>
    <w:p w:rsidR="00E200B2" w:rsidRDefault="00E200B2" w:rsidP="005D2B54">
      <w:pPr>
        <w:rPr>
          <w:rtl/>
          <w:lang w:eastAsia="he-IL"/>
        </w:rPr>
      </w:pPr>
      <w:r>
        <w:rPr>
          <w:rFonts w:hint="cs"/>
          <w:rtl/>
          <w:lang w:eastAsia="he-IL"/>
        </w:rPr>
        <w:t xml:space="preserve">נוסף על כך הונחה אמנת הבנק </w:t>
      </w:r>
      <w:proofErr w:type="spellStart"/>
      <w:r>
        <w:rPr>
          <w:rFonts w:hint="cs"/>
          <w:rtl/>
          <w:lang w:eastAsia="he-IL"/>
        </w:rPr>
        <w:t>האסייני</w:t>
      </w:r>
      <w:proofErr w:type="spellEnd"/>
      <w:r>
        <w:rPr>
          <w:rFonts w:hint="cs"/>
          <w:rtl/>
          <w:lang w:eastAsia="he-IL"/>
        </w:rPr>
        <w:t xml:space="preserve"> לפיתוח. תודה.</w:t>
      </w:r>
      <w:bookmarkStart w:id="33" w:name="_ETM_Q1_99307"/>
      <w:bookmarkEnd w:id="33"/>
    </w:p>
    <w:p w:rsidR="00E200B2" w:rsidRDefault="00E200B2" w:rsidP="00E537EC">
      <w:pPr>
        <w:ind w:firstLine="0"/>
        <w:rPr>
          <w:rtl/>
          <w:lang w:eastAsia="he-IL"/>
        </w:rPr>
      </w:pPr>
      <w:bookmarkStart w:id="34" w:name="_ETM_Q1_99384"/>
      <w:bookmarkStart w:id="35" w:name="_ETM_Q1_99670"/>
      <w:bookmarkEnd w:id="34"/>
      <w:bookmarkEnd w:id="35"/>
    </w:p>
    <w:p w:rsidR="00E200B2" w:rsidRDefault="00E200B2" w:rsidP="005E1C0A">
      <w:pPr>
        <w:pStyle w:val="af6"/>
        <w:keepNext/>
        <w:rPr>
          <w:rtl/>
        </w:rPr>
      </w:pPr>
      <w:bookmarkStart w:id="36" w:name="ET_yor_6423_17"/>
      <w:r w:rsidRPr="005E1C0A">
        <w:rPr>
          <w:rStyle w:val="TagStyle"/>
          <w:rtl/>
        </w:rPr>
        <w:t xml:space="preserve"> &lt;&lt; יור &gt;&gt;</w:t>
      </w:r>
      <w:r w:rsidRPr="00E537EC">
        <w:rPr>
          <w:rStyle w:val="TagStyle"/>
          <w:rtl/>
        </w:rPr>
        <w:t xml:space="preserve"> </w:t>
      </w:r>
      <w:r>
        <w:rPr>
          <w:rtl/>
        </w:rPr>
        <w:t>היו"ר אמיר אוחנה:</w:t>
      </w:r>
      <w:r w:rsidRPr="00E537EC">
        <w:rPr>
          <w:rStyle w:val="TagStyle"/>
          <w:rtl/>
        </w:rPr>
        <w:t xml:space="preserve"> </w:t>
      </w:r>
      <w:r w:rsidRPr="005E1C0A">
        <w:rPr>
          <w:rStyle w:val="TagStyle"/>
          <w:rtl/>
        </w:rPr>
        <w:t>&lt;&lt; יור &gt;&gt;</w:t>
      </w:r>
      <w:r>
        <w:rPr>
          <w:rtl/>
        </w:rPr>
        <w:t xml:space="preserve"> </w:t>
      </w:r>
      <w:bookmarkEnd w:id="36"/>
    </w:p>
    <w:p w:rsidR="00E200B2" w:rsidRDefault="00E200B2" w:rsidP="00846E52">
      <w:pPr>
        <w:rPr>
          <w:rtl/>
          <w:lang w:eastAsia="he-IL"/>
        </w:rPr>
      </w:pPr>
    </w:p>
    <w:p w:rsidR="00E200B2" w:rsidRDefault="00E200B2" w:rsidP="00E537EC">
      <w:pPr>
        <w:rPr>
          <w:rtl/>
          <w:lang w:eastAsia="he-IL"/>
        </w:rPr>
      </w:pPr>
      <w:bookmarkStart w:id="37" w:name="_ETM_Q1_98020"/>
      <w:bookmarkEnd w:id="37"/>
      <w:r>
        <w:rPr>
          <w:rFonts w:hint="cs"/>
          <w:rtl/>
          <w:lang w:eastAsia="he-IL"/>
        </w:rPr>
        <w:t>תודה רבה.</w:t>
      </w:r>
      <w:bookmarkStart w:id="38" w:name="_ETM_Q1_99141"/>
      <w:bookmarkEnd w:id="38"/>
    </w:p>
    <w:p w:rsidR="00E200B2" w:rsidRDefault="00E200B2" w:rsidP="00E537EC">
      <w:pPr>
        <w:rPr>
          <w:rtl/>
          <w:lang w:eastAsia="he-IL"/>
        </w:rPr>
      </w:pPr>
    </w:p>
    <w:p w:rsidR="00E200B2" w:rsidRDefault="00E200B2" w:rsidP="00E537EC">
      <w:pPr>
        <w:rPr>
          <w:rtl/>
          <w:lang w:eastAsia="he-IL"/>
        </w:rPr>
      </w:pPr>
    </w:p>
    <w:p w:rsidR="00E200B2" w:rsidRDefault="00E200B2" w:rsidP="005E1C0A">
      <w:pPr>
        <w:pStyle w:val="a6"/>
        <w:rPr>
          <w:rtl/>
          <w:lang w:eastAsia="he-IL"/>
        </w:rPr>
      </w:pPr>
      <w:bookmarkStart w:id="39" w:name="_ETM_Q1_99205"/>
      <w:bookmarkStart w:id="40" w:name="_ETM_Q1_99460"/>
      <w:bookmarkStart w:id="41" w:name="_ETM_Q1_99522"/>
      <w:bookmarkStart w:id="42" w:name="ET_subject_641337_18"/>
      <w:bookmarkEnd w:id="39"/>
      <w:bookmarkEnd w:id="40"/>
      <w:bookmarkEnd w:id="41"/>
      <w:r w:rsidRPr="005E1C0A">
        <w:rPr>
          <w:rStyle w:val="TagStyle"/>
          <w:rtl/>
        </w:rPr>
        <w:t xml:space="preserve"> &lt;&lt; נושא &gt;&gt;</w:t>
      </w:r>
      <w:r w:rsidRPr="00E537EC">
        <w:rPr>
          <w:rStyle w:val="TagStyle"/>
          <w:rtl/>
        </w:rPr>
        <w:t xml:space="preserve"> </w:t>
      </w:r>
      <w:bookmarkStart w:id="43" w:name="_Toc150807135"/>
      <w:bookmarkStart w:id="44" w:name="_Toc150807971"/>
      <w:r>
        <w:rPr>
          <w:rtl/>
          <w:lang w:eastAsia="he-IL"/>
        </w:rPr>
        <w:t>נאומים בני דקה</w:t>
      </w:r>
      <w:bookmarkEnd w:id="43"/>
      <w:bookmarkEnd w:id="44"/>
      <w:r w:rsidRPr="00E537EC">
        <w:rPr>
          <w:rStyle w:val="TagStyle"/>
          <w:rtl/>
        </w:rPr>
        <w:t xml:space="preserve"> </w:t>
      </w:r>
      <w:r w:rsidRPr="005E1C0A">
        <w:rPr>
          <w:rStyle w:val="TagStyle"/>
          <w:rtl/>
        </w:rPr>
        <w:t>&lt;&lt; נושא &gt;&gt;</w:t>
      </w:r>
      <w:r>
        <w:rPr>
          <w:rtl/>
          <w:lang w:eastAsia="he-IL"/>
        </w:rPr>
        <w:t xml:space="preserve"> </w:t>
      </w:r>
      <w:bookmarkEnd w:id="42"/>
    </w:p>
    <w:p w:rsidR="00E200B2" w:rsidRDefault="00E200B2" w:rsidP="00846E52">
      <w:pPr>
        <w:rPr>
          <w:rtl/>
          <w:lang w:eastAsia="he-IL"/>
        </w:rPr>
      </w:pPr>
      <w:bookmarkStart w:id="45" w:name="_ETM_Q1_101353"/>
      <w:bookmarkEnd w:id="45"/>
    </w:p>
    <w:p w:rsidR="00E200B2" w:rsidRDefault="00E200B2" w:rsidP="005E1C0A">
      <w:pPr>
        <w:pStyle w:val="af6"/>
        <w:keepNext/>
        <w:rPr>
          <w:rtl/>
        </w:rPr>
      </w:pPr>
      <w:bookmarkStart w:id="46" w:name="ET_yor_6423_19"/>
      <w:r w:rsidRPr="005E1C0A">
        <w:rPr>
          <w:rStyle w:val="TagStyle"/>
          <w:rtl/>
        </w:rPr>
        <w:t xml:space="preserve"> &lt;&lt; יור &gt;&gt;</w:t>
      </w:r>
      <w:r w:rsidRPr="00E537EC">
        <w:rPr>
          <w:rStyle w:val="TagStyle"/>
          <w:rtl/>
        </w:rPr>
        <w:t xml:space="preserve"> </w:t>
      </w:r>
      <w:r>
        <w:rPr>
          <w:rtl/>
        </w:rPr>
        <w:t>היו"ר אמיר אוחנה:</w:t>
      </w:r>
      <w:r w:rsidRPr="00E537EC">
        <w:rPr>
          <w:rStyle w:val="TagStyle"/>
          <w:rtl/>
        </w:rPr>
        <w:t xml:space="preserve"> </w:t>
      </w:r>
      <w:r w:rsidRPr="005E1C0A">
        <w:rPr>
          <w:rStyle w:val="TagStyle"/>
          <w:rtl/>
        </w:rPr>
        <w:t>&lt;&lt; יור &gt;&gt;</w:t>
      </w:r>
      <w:r>
        <w:rPr>
          <w:rtl/>
        </w:rPr>
        <w:t xml:space="preserve"> </w:t>
      </w:r>
      <w:bookmarkEnd w:id="46"/>
    </w:p>
    <w:p w:rsidR="00E200B2" w:rsidRDefault="00E200B2" w:rsidP="00846E52">
      <w:pPr>
        <w:rPr>
          <w:rtl/>
          <w:lang w:eastAsia="he-IL"/>
        </w:rPr>
      </w:pPr>
    </w:p>
    <w:p w:rsidR="00E200B2" w:rsidRDefault="00E200B2" w:rsidP="00C40879">
      <w:pPr>
        <w:rPr>
          <w:rtl/>
          <w:lang w:eastAsia="he-IL"/>
        </w:rPr>
      </w:pPr>
      <w:bookmarkStart w:id="47" w:name="_ETM_Q1_100738"/>
      <w:bookmarkEnd w:id="47"/>
      <w:r>
        <w:rPr>
          <w:rFonts w:hint="cs"/>
          <w:rtl/>
          <w:lang w:eastAsia="he-IL"/>
        </w:rPr>
        <w:t xml:space="preserve">הנושא הראשון </w:t>
      </w:r>
      <w:bookmarkStart w:id="48" w:name="_ETM_Q1_99746"/>
      <w:bookmarkEnd w:id="48"/>
      <w:r w:rsidRPr="00E537EC">
        <w:rPr>
          <w:rtl/>
          <w:lang w:eastAsia="he-IL"/>
        </w:rPr>
        <w:t>על סדר</w:t>
      </w:r>
      <w:r>
        <w:rPr>
          <w:rFonts w:hint="cs"/>
          <w:rtl/>
          <w:lang w:eastAsia="he-IL"/>
        </w:rPr>
        <w:t>-</w:t>
      </w:r>
      <w:r w:rsidRPr="00E537EC">
        <w:rPr>
          <w:rtl/>
          <w:lang w:eastAsia="he-IL"/>
        </w:rPr>
        <w:t xml:space="preserve">היום </w:t>
      </w:r>
      <w:r>
        <w:rPr>
          <w:rFonts w:hint="cs"/>
          <w:rtl/>
          <w:lang w:eastAsia="he-IL"/>
        </w:rPr>
        <w:t xml:space="preserve">– </w:t>
      </w:r>
      <w:r w:rsidRPr="00E537EC">
        <w:rPr>
          <w:rtl/>
          <w:lang w:eastAsia="he-IL"/>
        </w:rPr>
        <w:t>נאומים בני דקה</w:t>
      </w:r>
      <w:r>
        <w:rPr>
          <w:rFonts w:hint="cs"/>
          <w:rtl/>
          <w:lang w:eastAsia="he-IL"/>
        </w:rPr>
        <w:t>.</w:t>
      </w:r>
      <w:r w:rsidRPr="00E537EC">
        <w:rPr>
          <w:rtl/>
          <w:lang w:eastAsia="he-IL"/>
        </w:rPr>
        <w:t xml:space="preserve"> חברי הכנסת המבקשים להירשם מוזמנים להצביע בעד כעת</w:t>
      </w:r>
      <w:r>
        <w:rPr>
          <w:rFonts w:hint="cs"/>
          <w:rtl/>
          <w:lang w:eastAsia="he-IL"/>
        </w:rPr>
        <w:t>,</w:t>
      </w:r>
      <w:r w:rsidRPr="00E537EC">
        <w:rPr>
          <w:rtl/>
          <w:lang w:eastAsia="he-IL"/>
        </w:rPr>
        <w:t xml:space="preserve"> בבקשה</w:t>
      </w:r>
      <w:r>
        <w:rPr>
          <w:rFonts w:hint="cs"/>
          <w:rtl/>
          <w:lang w:eastAsia="he-IL"/>
        </w:rPr>
        <w:t>.</w:t>
      </w:r>
      <w:bookmarkStart w:id="49" w:name="_ETM_Q1_112161"/>
      <w:bookmarkEnd w:id="49"/>
      <w:r>
        <w:rPr>
          <w:rFonts w:hint="cs"/>
          <w:rtl/>
          <w:lang w:eastAsia="he-IL"/>
        </w:rPr>
        <w:t xml:space="preserve"> </w:t>
      </w:r>
      <w:r w:rsidRPr="00E537EC">
        <w:rPr>
          <w:rtl/>
          <w:lang w:eastAsia="he-IL"/>
        </w:rPr>
        <w:t>עד ש</w:t>
      </w:r>
      <w:r>
        <w:rPr>
          <w:rFonts w:hint="cs"/>
          <w:rtl/>
          <w:lang w:eastAsia="he-IL"/>
        </w:rPr>
        <w:t xml:space="preserve">אקבל לידיי </w:t>
      </w:r>
      <w:r w:rsidRPr="00E537EC">
        <w:rPr>
          <w:rtl/>
          <w:lang w:eastAsia="he-IL"/>
        </w:rPr>
        <w:t>את הרשימה</w:t>
      </w:r>
      <w:r>
        <w:rPr>
          <w:rFonts w:hint="cs"/>
          <w:rtl/>
          <w:lang w:eastAsia="he-IL"/>
        </w:rPr>
        <w:t>,</w:t>
      </w:r>
      <w:r w:rsidRPr="00E537EC">
        <w:rPr>
          <w:rtl/>
          <w:lang w:eastAsia="he-IL"/>
        </w:rPr>
        <w:t xml:space="preserve"> ראשון הדוברים </w:t>
      </w:r>
      <w:r>
        <w:rPr>
          <w:rFonts w:hint="cs"/>
          <w:rtl/>
          <w:lang w:eastAsia="he-IL"/>
        </w:rPr>
        <w:t xml:space="preserve">– </w:t>
      </w:r>
      <w:r w:rsidRPr="00E537EC">
        <w:rPr>
          <w:rtl/>
          <w:lang w:eastAsia="he-IL"/>
        </w:rPr>
        <w:t>חבר הכנסת עודד פורר</w:t>
      </w:r>
      <w:bookmarkStart w:id="50" w:name="_ETM_Q1_128769"/>
      <w:bookmarkStart w:id="51" w:name="_ETM_Q1_128867"/>
      <w:bookmarkEnd w:id="50"/>
      <w:bookmarkEnd w:id="51"/>
      <w:r>
        <w:rPr>
          <w:rFonts w:hint="cs"/>
          <w:rtl/>
          <w:lang w:eastAsia="he-IL"/>
        </w:rPr>
        <w:t xml:space="preserve">, </w:t>
      </w:r>
      <w:r w:rsidRPr="00E537EC">
        <w:rPr>
          <w:rtl/>
          <w:lang w:eastAsia="he-IL"/>
        </w:rPr>
        <w:t>בבקשה</w:t>
      </w:r>
      <w:r>
        <w:rPr>
          <w:rFonts w:hint="cs"/>
          <w:rtl/>
          <w:lang w:eastAsia="he-IL"/>
        </w:rPr>
        <w:t>.</w:t>
      </w:r>
    </w:p>
    <w:p w:rsidR="00E200B2" w:rsidRDefault="00E200B2" w:rsidP="00E537EC">
      <w:pPr>
        <w:ind w:firstLine="0"/>
        <w:rPr>
          <w:rtl/>
          <w:lang w:eastAsia="he-IL"/>
        </w:rPr>
      </w:pPr>
      <w:bookmarkStart w:id="52" w:name="_ETM_Q1_128668"/>
      <w:bookmarkStart w:id="53" w:name="_ETM_Q1_129163"/>
      <w:bookmarkStart w:id="54" w:name="_ETM_Q1_129236"/>
      <w:bookmarkEnd w:id="52"/>
      <w:bookmarkEnd w:id="53"/>
      <w:bookmarkEnd w:id="54"/>
    </w:p>
    <w:p w:rsidR="00E200B2" w:rsidRDefault="00E200B2" w:rsidP="005E1C0A">
      <w:pPr>
        <w:pStyle w:val="a4"/>
        <w:keepNext/>
        <w:rPr>
          <w:rtl/>
        </w:rPr>
      </w:pPr>
      <w:bookmarkStart w:id="55" w:name="ET_speaker_5520_20"/>
      <w:r w:rsidRPr="005E1C0A">
        <w:rPr>
          <w:rStyle w:val="TagStyle"/>
          <w:rtl/>
        </w:rPr>
        <w:t xml:space="preserve"> &lt;&lt; דובר &gt;&gt;</w:t>
      </w:r>
      <w:r w:rsidRPr="00E537EC">
        <w:rPr>
          <w:rStyle w:val="TagStyle"/>
          <w:rtl/>
        </w:rPr>
        <w:t xml:space="preserve"> </w:t>
      </w:r>
      <w:bookmarkStart w:id="56" w:name="_Toc150807136"/>
      <w:bookmarkStart w:id="57" w:name="_Toc150807972"/>
      <w:r>
        <w:rPr>
          <w:rtl/>
        </w:rPr>
        <w:t>עודד פורר (ישראל ביתנו):</w:t>
      </w:r>
      <w:bookmarkEnd w:id="56"/>
      <w:bookmarkEnd w:id="57"/>
      <w:r w:rsidRPr="00E537EC">
        <w:rPr>
          <w:rStyle w:val="TagStyle"/>
          <w:rtl/>
        </w:rPr>
        <w:t xml:space="preserve"> </w:t>
      </w:r>
      <w:r w:rsidRPr="005E1C0A">
        <w:rPr>
          <w:rStyle w:val="TagStyle"/>
          <w:rtl/>
        </w:rPr>
        <w:t>&lt;&lt; דובר &gt;&gt;</w:t>
      </w:r>
      <w:r>
        <w:rPr>
          <w:rtl/>
        </w:rPr>
        <w:t xml:space="preserve"> </w:t>
      </w:r>
      <w:bookmarkEnd w:id="55"/>
    </w:p>
    <w:p w:rsidR="00E200B2" w:rsidRPr="00E537EC" w:rsidRDefault="00E200B2" w:rsidP="00846E52">
      <w:pPr>
        <w:rPr>
          <w:rtl/>
          <w:lang w:eastAsia="he-IL"/>
        </w:rPr>
      </w:pPr>
      <w:bookmarkStart w:id="58" w:name="_ETM_Q1_131803"/>
      <w:bookmarkStart w:id="59" w:name="_ETM_Q1_131842"/>
      <w:bookmarkEnd w:id="58"/>
      <w:bookmarkEnd w:id="59"/>
    </w:p>
    <w:p w:rsidR="00E200B2" w:rsidRDefault="00E200B2" w:rsidP="00C40879">
      <w:pPr>
        <w:rPr>
          <w:rtl/>
          <w:lang w:eastAsia="he-IL"/>
        </w:rPr>
      </w:pPr>
      <w:bookmarkStart w:id="60" w:name="_ETM_Q1_128794"/>
      <w:bookmarkStart w:id="61" w:name="_ETM_Q1_128821"/>
      <w:bookmarkStart w:id="62" w:name="_ETM_Q1_128885"/>
      <w:bookmarkEnd w:id="60"/>
      <w:bookmarkEnd w:id="61"/>
      <w:bookmarkEnd w:id="62"/>
      <w:r w:rsidRPr="00E537EC">
        <w:rPr>
          <w:rtl/>
          <w:lang w:eastAsia="he-IL"/>
        </w:rPr>
        <w:t xml:space="preserve"> תודה</w:t>
      </w:r>
      <w:r>
        <w:rPr>
          <w:rFonts w:hint="cs"/>
          <w:rtl/>
          <w:lang w:eastAsia="he-IL"/>
        </w:rPr>
        <w:t>,</w:t>
      </w:r>
      <w:r w:rsidRPr="00E537EC">
        <w:rPr>
          <w:rtl/>
          <w:lang w:eastAsia="he-IL"/>
        </w:rPr>
        <w:t xml:space="preserve"> אדוני היושב-ראש</w:t>
      </w:r>
      <w:r>
        <w:rPr>
          <w:rFonts w:hint="cs"/>
          <w:rtl/>
          <w:lang w:eastAsia="he-IL"/>
        </w:rPr>
        <w:t>.</w:t>
      </w:r>
      <w:r w:rsidRPr="00E537EC">
        <w:rPr>
          <w:rtl/>
          <w:lang w:eastAsia="he-IL"/>
        </w:rPr>
        <w:t xml:space="preserve"> חבריי חברי הכנסת</w:t>
      </w:r>
      <w:r>
        <w:rPr>
          <w:rFonts w:hint="cs"/>
          <w:rtl/>
          <w:lang w:eastAsia="he-IL"/>
        </w:rPr>
        <w:t>,</w:t>
      </w:r>
      <w:r w:rsidRPr="00E537EC">
        <w:rPr>
          <w:rtl/>
          <w:lang w:eastAsia="he-IL"/>
        </w:rPr>
        <w:t xml:space="preserve"> אדוני השר</w:t>
      </w:r>
      <w:r>
        <w:rPr>
          <w:rFonts w:hint="cs"/>
          <w:rtl/>
          <w:lang w:eastAsia="he-IL"/>
        </w:rPr>
        <w:t>,</w:t>
      </w:r>
      <w:r>
        <w:rPr>
          <w:rtl/>
          <w:lang w:eastAsia="he-IL"/>
        </w:rPr>
        <w:t xml:space="preserve"> אתמול </w:t>
      </w:r>
      <w:r>
        <w:rPr>
          <w:rFonts w:hint="cs"/>
          <w:rtl/>
          <w:lang w:eastAsia="he-IL"/>
        </w:rPr>
        <w:t xml:space="preserve">– </w:t>
      </w:r>
      <w:r w:rsidRPr="00E537EC">
        <w:rPr>
          <w:rtl/>
          <w:lang w:eastAsia="he-IL"/>
        </w:rPr>
        <w:t>ירי של נ"ט עוד פעם</w:t>
      </w:r>
      <w:r>
        <w:rPr>
          <w:rFonts w:hint="cs"/>
          <w:rtl/>
          <w:lang w:eastAsia="he-IL"/>
        </w:rPr>
        <w:t>,</w:t>
      </w:r>
      <w:r w:rsidRPr="00E537EC">
        <w:rPr>
          <w:rtl/>
          <w:lang w:eastAsia="he-IL"/>
        </w:rPr>
        <w:t xml:space="preserve"> </w:t>
      </w:r>
      <w:r>
        <w:rPr>
          <w:rFonts w:hint="cs"/>
          <w:rtl/>
          <w:lang w:eastAsia="he-IL"/>
        </w:rPr>
        <w:t xml:space="preserve">הפעם </w:t>
      </w:r>
      <w:r w:rsidRPr="00E537EC">
        <w:rPr>
          <w:rtl/>
          <w:lang w:eastAsia="he-IL"/>
        </w:rPr>
        <w:t>על עובדי חברת החשמל בגבול הצפון</w:t>
      </w:r>
      <w:r>
        <w:rPr>
          <w:rFonts w:hint="cs"/>
          <w:rtl/>
          <w:lang w:eastAsia="he-IL"/>
        </w:rPr>
        <w:t>.</w:t>
      </w:r>
      <w:r w:rsidRPr="00E537EC">
        <w:rPr>
          <w:rtl/>
          <w:lang w:eastAsia="he-IL"/>
        </w:rPr>
        <w:t xml:space="preserve"> אזעקות בצפון הפכו כבר לדבר שבשגרה</w:t>
      </w:r>
      <w:r>
        <w:rPr>
          <w:rFonts w:hint="cs"/>
          <w:rtl/>
          <w:lang w:eastAsia="he-IL"/>
        </w:rPr>
        <w:t>.</w:t>
      </w:r>
      <w:r w:rsidRPr="00E537EC">
        <w:rPr>
          <w:rtl/>
          <w:lang w:eastAsia="he-IL"/>
        </w:rPr>
        <w:t xml:space="preserve"> הכותר</w:t>
      </w:r>
      <w:r>
        <w:rPr>
          <w:rFonts w:hint="cs"/>
          <w:rtl/>
          <w:lang w:eastAsia="he-IL"/>
        </w:rPr>
        <w:t>ו</w:t>
      </w:r>
      <w:r w:rsidRPr="00E537EC">
        <w:rPr>
          <w:rtl/>
          <w:lang w:eastAsia="he-IL"/>
        </w:rPr>
        <w:t xml:space="preserve">ת </w:t>
      </w:r>
      <w:r>
        <w:rPr>
          <w:rFonts w:hint="cs"/>
          <w:rtl/>
          <w:lang w:eastAsia="he-IL"/>
        </w:rPr>
        <w:t>ע</w:t>
      </w:r>
      <w:r w:rsidRPr="00E537EC">
        <w:rPr>
          <w:rtl/>
          <w:lang w:eastAsia="he-IL"/>
        </w:rPr>
        <w:t>ל אזעקות בגליל המערבי או על ערים שונות בקריות ובמקומות אחרים הופכ</w:t>
      </w:r>
      <w:r>
        <w:rPr>
          <w:rFonts w:hint="cs"/>
          <w:rtl/>
          <w:lang w:eastAsia="he-IL"/>
        </w:rPr>
        <w:t>ות</w:t>
      </w:r>
      <w:r w:rsidRPr="00E537EC">
        <w:rPr>
          <w:rtl/>
          <w:lang w:eastAsia="he-IL"/>
        </w:rPr>
        <w:t xml:space="preserve"> לאט</w:t>
      </w:r>
      <w:r>
        <w:rPr>
          <w:rFonts w:hint="cs"/>
          <w:rtl/>
          <w:lang w:eastAsia="he-IL"/>
        </w:rPr>
        <w:t>-</w:t>
      </w:r>
      <w:r w:rsidRPr="00E537EC">
        <w:rPr>
          <w:rtl/>
          <w:lang w:eastAsia="he-IL"/>
        </w:rPr>
        <w:t>ל</w:t>
      </w:r>
      <w:r>
        <w:rPr>
          <w:rtl/>
          <w:lang w:eastAsia="he-IL"/>
        </w:rPr>
        <w:t>אט להיות דבר שכאילו מנסים להרגי</w:t>
      </w:r>
      <w:r>
        <w:rPr>
          <w:rFonts w:hint="cs"/>
          <w:rtl/>
          <w:lang w:eastAsia="he-IL"/>
        </w:rPr>
        <w:t>ל</w:t>
      </w:r>
      <w:r w:rsidRPr="00E537EC">
        <w:rPr>
          <w:rtl/>
          <w:lang w:eastAsia="he-IL"/>
        </w:rPr>
        <w:t xml:space="preserve"> אותנו אליו</w:t>
      </w:r>
      <w:r>
        <w:rPr>
          <w:rFonts w:hint="cs"/>
          <w:rtl/>
          <w:lang w:eastAsia="he-IL"/>
        </w:rPr>
        <w:t>.</w:t>
      </w:r>
      <w:r w:rsidRPr="00E537EC">
        <w:rPr>
          <w:rtl/>
          <w:lang w:eastAsia="he-IL"/>
        </w:rPr>
        <w:t xml:space="preserve"> אני רק</w:t>
      </w:r>
      <w:r>
        <w:rPr>
          <w:rFonts w:hint="cs"/>
          <w:rtl/>
          <w:lang w:eastAsia="he-IL"/>
        </w:rPr>
        <w:t xml:space="preserve"> אזכיר</w:t>
      </w:r>
      <w:r w:rsidRPr="00E537EC">
        <w:rPr>
          <w:rtl/>
          <w:lang w:eastAsia="he-IL"/>
        </w:rPr>
        <w:t xml:space="preserve"> לכולם את א</w:t>
      </w:r>
      <w:r>
        <w:rPr>
          <w:rtl/>
          <w:lang w:eastAsia="he-IL"/>
        </w:rPr>
        <w:t>ותם טפטופים שהיו מדברים עליהם ש</w:t>
      </w:r>
      <w:r>
        <w:rPr>
          <w:rFonts w:hint="cs"/>
          <w:rtl/>
          <w:lang w:eastAsia="he-IL"/>
        </w:rPr>
        <w:t>נ</w:t>
      </w:r>
      <w:r w:rsidRPr="00E537EC">
        <w:rPr>
          <w:rtl/>
          <w:lang w:eastAsia="he-IL"/>
        </w:rPr>
        <w:t>ו</w:t>
      </w:r>
      <w:r>
        <w:rPr>
          <w:rtl/>
          <w:lang w:eastAsia="he-IL"/>
        </w:rPr>
        <w:t xml:space="preserve">רים </w:t>
      </w:r>
      <w:r>
        <w:rPr>
          <w:rFonts w:hint="cs"/>
          <w:rtl/>
          <w:lang w:eastAsia="he-IL"/>
        </w:rPr>
        <w:t>א</w:t>
      </w:r>
      <w:r w:rsidRPr="00E537EC">
        <w:rPr>
          <w:rtl/>
          <w:lang w:eastAsia="he-IL"/>
        </w:rPr>
        <w:t>לינו מעת לעת מכיוון רצועת עזה</w:t>
      </w:r>
      <w:r>
        <w:rPr>
          <w:rFonts w:hint="cs"/>
          <w:rtl/>
          <w:lang w:eastAsia="he-IL"/>
        </w:rPr>
        <w:t>.</w:t>
      </w:r>
      <w:r w:rsidRPr="00E537EC">
        <w:rPr>
          <w:rtl/>
          <w:lang w:eastAsia="he-IL"/>
        </w:rPr>
        <w:t xml:space="preserve"> </w:t>
      </w:r>
    </w:p>
    <w:p w:rsidR="00E200B2" w:rsidRDefault="00E200B2" w:rsidP="00E537EC">
      <w:pPr>
        <w:rPr>
          <w:rtl/>
          <w:lang w:eastAsia="he-IL"/>
        </w:rPr>
      </w:pPr>
    </w:p>
    <w:p w:rsidR="00E200B2" w:rsidRDefault="00E200B2" w:rsidP="00C40879">
      <w:pPr>
        <w:rPr>
          <w:rtl/>
          <w:lang w:eastAsia="he-IL"/>
        </w:rPr>
      </w:pPr>
      <w:r w:rsidRPr="00E537EC">
        <w:rPr>
          <w:rtl/>
          <w:lang w:eastAsia="he-IL"/>
        </w:rPr>
        <w:t>שיהיה ברור</w:t>
      </w:r>
      <w:r>
        <w:rPr>
          <w:rFonts w:hint="cs"/>
          <w:rtl/>
          <w:lang w:eastAsia="he-IL"/>
        </w:rPr>
        <w:t>,</w:t>
      </w:r>
      <w:r w:rsidRPr="00E537EC">
        <w:rPr>
          <w:rtl/>
          <w:lang w:eastAsia="he-IL"/>
        </w:rPr>
        <w:t xml:space="preserve"> אני אומר את זה כאן גם לך</w:t>
      </w:r>
      <w:r>
        <w:rPr>
          <w:rFonts w:hint="cs"/>
          <w:rtl/>
          <w:lang w:eastAsia="he-IL"/>
        </w:rPr>
        <w:t>,</w:t>
      </w:r>
      <w:r w:rsidRPr="00E537EC">
        <w:rPr>
          <w:rtl/>
          <w:lang w:eastAsia="he-IL"/>
        </w:rPr>
        <w:t xml:space="preserve"> אדוני השר</w:t>
      </w:r>
      <w:r>
        <w:rPr>
          <w:rFonts w:hint="cs"/>
          <w:rtl/>
          <w:lang w:eastAsia="he-IL"/>
        </w:rPr>
        <w:t>,</w:t>
      </w:r>
      <w:r w:rsidRPr="00E537EC">
        <w:rPr>
          <w:rtl/>
          <w:lang w:eastAsia="he-IL"/>
        </w:rPr>
        <w:t xml:space="preserve"> וגם לחברי הכנסת</w:t>
      </w:r>
      <w:r>
        <w:rPr>
          <w:rFonts w:hint="cs"/>
          <w:rtl/>
          <w:lang w:eastAsia="he-IL"/>
        </w:rPr>
        <w:t>:</w:t>
      </w:r>
      <w:r w:rsidRPr="00E537EC">
        <w:rPr>
          <w:rtl/>
          <w:lang w:eastAsia="he-IL"/>
        </w:rPr>
        <w:t xml:space="preserve"> אנחנו לא צריכים לשאול את עצמנו אם תיפתח עלינו מלחמה מצפון</w:t>
      </w:r>
      <w:r>
        <w:rPr>
          <w:rFonts w:hint="cs"/>
          <w:rtl/>
          <w:lang w:eastAsia="he-IL"/>
        </w:rPr>
        <w:t>.</w:t>
      </w:r>
      <w:r w:rsidRPr="00E537EC">
        <w:rPr>
          <w:rtl/>
          <w:lang w:eastAsia="he-IL"/>
        </w:rPr>
        <w:t xml:space="preserve"> המלחמה הזו נפתחה</w:t>
      </w:r>
      <w:r>
        <w:rPr>
          <w:rFonts w:hint="cs"/>
          <w:rtl/>
          <w:lang w:eastAsia="he-IL"/>
        </w:rPr>
        <w:t>.</w:t>
      </w:r>
      <w:r w:rsidRPr="00E537EC">
        <w:rPr>
          <w:rtl/>
          <w:lang w:eastAsia="he-IL"/>
        </w:rPr>
        <w:t xml:space="preserve"> המערכה הזו מתנהלת</w:t>
      </w:r>
      <w:r>
        <w:rPr>
          <w:rFonts w:hint="cs"/>
          <w:rtl/>
          <w:lang w:eastAsia="he-IL"/>
        </w:rPr>
        <w:t>.</w:t>
      </w:r>
      <w:r w:rsidRPr="00E537EC">
        <w:rPr>
          <w:rtl/>
          <w:lang w:eastAsia="he-IL"/>
        </w:rPr>
        <w:t xml:space="preserve"> הבעיה היא שכרגע מי שקובע את גובה הלהבות זה לא אנחנו</w:t>
      </w:r>
      <w:r>
        <w:rPr>
          <w:rtl/>
          <w:lang w:eastAsia="he-IL"/>
        </w:rPr>
        <w:t xml:space="preserve"> א</w:t>
      </w:r>
      <w:r>
        <w:rPr>
          <w:rFonts w:hint="cs"/>
          <w:rtl/>
          <w:lang w:eastAsia="he-IL"/>
        </w:rPr>
        <w:t xml:space="preserve">לא </w:t>
      </w:r>
      <w:r>
        <w:rPr>
          <w:rtl/>
          <w:lang w:eastAsia="he-IL"/>
        </w:rPr>
        <w:t>נסר</w:t>
      </w:r>
      <w:r w:rsidRPr="00E537EC">
        <w:rPr>
          <w:rtl/>
          <w:lang w:eastAsia="he-IL"/>
        </w:rPr>
        <w:t>אל</w:t>
      </w:r>
      <w:r>
        <w:rPr>
          <w:rFonts w:hint="cs"/>
          <w:rtl/>
          <w:lang w:eastAsia="he-IL"/>
        </w:rPr>
        <w:t>ל</w:t>
      </w:r>
      <w:r w:rsidRPr="00E537EC">
        <w:rPr>
          <w:rtl/>
          <w:lang w:eastAsia="he-IL"/>
        </w:rPr>
        <w:t>ה</w:t>
      </w:r>
      <w:r>
        <w:rPr>
          <w:rFonts w:hint="cs"/>
          <w:rtl/>
          <w:lang w:eastAsia="he-IL"/>
        </w:rPr>
        <w:t>.</w:t>
      </w:r>
      <w:r w:rsidRPr="00E537EC">
        <w:rPr>
          <w:rtl/>
          <w:lang w:eastAsia="he-IL"/>
        </w:rPr>
        <w:t xml:space="preserve"> האויבים שלנו הם שמנהלים את זה</w:t>
      </w:r>
      <w:r>
        <w:rPr>
          <w:rFonts w:hint="cs"/>
          <w:rtl/>
          <w:lang w:eastAsia="he-IL"/>
        </w:rPr>
        <w:t>,</w:t>
      </w:r>
      <w:r w:rsidRPr="00E537EC">
        <w:rPr>
          <w:rtl/>
          <w:lang w:eastAsia="he-IL"/>
        </w:rPr>
        <w:t xml:space="preserve"> ואנחנו מנסים לברוח מהמלחמה הזו</w:t>
      </w:r>
      <w:r>
        <w:rPr>
          <w:rFonts w:hint="cs"/>
          <w:rtl/>
          <w:lang w:eastAsia="he-IL"/>
        </w:rPr>
        <w:t>.</w:t>
      </w:r>
      <w:r w:rsidRPr="00E537EC">
        <w:rPr>
          <w:rtl/>
          <w:lang w:eastAsia="he-IL"/>
        </w:rPr>
        <w:t xml:space="preserve"> לא תהיה ברירה</w:t>
      </w:r>
      <w:r>
        <w:rPr>
          <w:rFonts w:hint="cs"/>
          <w:rtl/>
          <w:lang w:eastAsia="he-IL"/>
        </w:rPr>
        <w:t>.</w:t>
      </w:r>
      <w:r w:rsidRPr="00E537EC">
        <w:rPr>
          <w:rtl/>
          <w:lang w:eastAsia="he-IL"/>
        </w:rPr>
        <w:t xml:space="preserve"> למעלה מ-100</w:t>
      </w:r>
      <w:r>
        <w:rPr>
          <w:rFonts w:hint="cs"/>
          <w:rtl/>
          <w:lang w:eastAsia="he-IL"/>
        </w:rPr>
        <w:t>,</w:t>
      </w:r>
      <w:r w:rsidRPr="00E537EC">
        <w:rPr>
          <w:rtl/>
          <w:lang w:eastAsia="he-IL"/>
        </w:rPr>
        <w:t>000 אזרחים</w:t>
      </w:r>
      <w:r>
        <w:rPr>
          <w:rFonts w:hint="cs"/>
          <w:rtl/>
          <w:lang w:eastAsia="he-IL"/>
        </w:rPr>
        <w:t xml:space="preserve"> מהצפון </w:t>
      </w:r>
      <w:r w:rsidRPr="00E537EC">
        <w:rPr>
          <w:rtl/>
          <w:lang w:eastAsia="he-IL"/>
        </w:rPr>
        <w:t>שהפכו להיות פליטים בארצם כי פינו אותם משם</w:t>
      </w:r>
      <w:r>
        <w:rPr>
          <w:rFonts w:hint="cs"/>
          <w:rtl/>
          <w:lang w:eastAsia="he-IL"/>
        </w:rPr>
        <w:t>,</w:t>
      </w:r>
      <w:r w:rsidRPr="00E537EC">
        <w:rPr>
          <w:rtl/>
          <w:lang w:eastAsia="he-IL"/>
        </w:rPr>
        <w:t xml:space="preserve"> גם הם דורשים את זה כדי שהם יוכלו לחזור לשם</w:t>
      </w:r>
      <w:r>
        <w:rPr>
          <w:rFonts w:hint="cs"/>
          <w:rtl/>
          <w:lang w:eastAsia="he-IL"/>
        </w:rPr>
        <w:t>.</w:t>
      </w:r>
      <w:r w:rsidRPr="00E537EC">
        <w:rPr>
          <w:rtl/>
          <w:lang w:eastAsia="he-IL"/>
        </w:rPr>
        <w:t xml:space="preserve"> צריך להרחיק את חיזבאללה מגבול הצפון</w:t>
      </w:r>
      <w:r>
        <w:rPr>
          <w:rFonts w:hint="cs"/>
          <w:rtl/>
          <w:lang w:eastAsia="he-IL"/>
        </w:rPr>
        <w:t>.</w:t>
      </w:r>
      <w:r w:rsidRPr="00E537EC">
        <w:rPr>
          <w:rtl/>
          <w:lang w:eastAsia="he-IL"/>
        </w:rPr>
        <w:t xml:space="preserve"> צריכה ממשלת ישראל לדרוש את היישום של החלטה 1701 של מועצת הביטחון</w:t>
      </w:r>
      <w:r>
        <w:rPr>
          <w:rtl/>
          <w:lang w:eastAsia="he-IL"/>
        </w:rPr>
        <w:t xml:space="preserve"> ולהרחיק את חיזבאללה אל מעבר ל</w:t>
      </w:r>
      <w:r w:rsidRPr="00E537EC">
        <w:rPr>
          <w:rtl/>
          <w:lang w:eastAsia="he-IL"/>
        </w:rPr>
        <w:t>ליטני</w:t>
      </w:r>
      <w:r>
        <w:rPr>
          <w:rFonts w:hint="cs"/>
          <w:rtl/>
          <w:lang w:eastAsia="he-IL"/>
        </w:rPr>
        <w:t>.</w:t>
      </w:r>
      <w:r>
        <w:rPr>
          <w:rtl/>
          <w:lang w:eastAsia="he-IL"/>
        </w:rPr>
        <w:t xml:space="preserve"> בלעדי זה אי</w:t>
      </w:r>
      <w:r>
        <w:rPr>
          <w:rFonts w:hint="cs"/>
          <w:rtl/>
          <w:lang w:eastAsia="he-IL"/>
        </w:rPr>
        <w:t>-</w:t>
      </w:r>
      <w:r w:rsidRPr="00E537EC">
        <w:rPr>
          <w:rtl/>
          <w:lang w:eastAsia="he-IL"/>
        </w:rPr>
        <w:t>אפשר להגיד שניצחנו</w:t>
      </w:r>
      <w:r>
        <w:rPr>
          <w:rFonts w:hint="cs"/>
          <w:rtl/>
          <w:lang w:eastAsia="he-IL"/>
        </w:rPr>
        <w:t>.</w:t>
      </w:r>
    </w:p>
    <w:p w:rsidR="00E200B2" w:rsidRDefault="00E200B2" w:rsidP="00E537EC">
      <w:pPr>
        <w:rPr>
          <w:rtl/>
          <w:lang w:eastAsia="he-IL"/>
        </w:rPr>
      </w:pPr>
      <w:bookmarkStart w:id="63" w:name="_ETM_Q1_216253"/>
      <w:bookmarkStart w:id="64" w:name="_ETM_Q1_216358"/>
      <w:bookmarkEnd w:id="63"/>
      <w:bookmarkEnd w:id="64"/>
    </w:p>
    <w:p w:rsidR="00E200B2" w:rsidRDefault="00E200B2" w:rsidP="00E537EC">
      <w:pPr>
        <w:rPr>
          <w:rtl/>
          <w:lang w:eastAsia="he-IL"/>
        </w:rPr>
      </w:pPr>
      <w:bookmarkStart w:id="65" w:name="_ETM_Q1_216401"/>
      <w:bookmarkStart w:id="66" w:name="_ETM_Q1_216461"/>
      <w:bookmarkEnd w:id="65"/>
      <w:bookmarkEnd w:id="66"/>
      <w:r w:rsidRPr="00E537EC">
        <w:rPr>
          <w:rtl/>
          <w:lang w:eastAsia="he-IL"/>
        </w:rPr>
        <w:t xml:space="preserve"> הבעיה בגבול הדרומי זה</w:t>
      </w:r>
      <w:r>
        <w:rPr>
          <w:rFonts w:hint="cs"/>
          <w:rtl/>
          <w:lang w:eastAsia="he-IL"/>
        </w:rPr>
        <w:t>ה</w:t>
      </w:r>
      <w:r>
        <w:rPr>
          <w:rtl/>
          <w:lang w:eastAsia="he-IL"/>
        </w:rPr>
        <w:t xml:space="preserve"> ל</w:t>
      </w:r>
      <w:r w:rsidRPr="00E537EC">
        <w:rPr>
          <w:rtl/>
          <w:lang w:eastAsia="he-IL"/>
        </w:rPr>
        <w:t>בעיה בגבול הצפוני</w:t>
      </w:r>
      <w:r>
        <w:rPr>
          <w:rFonts w:hint="cs"/>
          <w:rtl/>
          <w:lang w:eastAsia="he-IL"/>
        </w:rPr>
        <w:t>.</w:t>
      </w:r>
      <w:r w:rsidRPr="00E537EC">
        <w:rPr>
          <w:rtl/>
          <w:lang w:eastAsia="he-IL"/>
        </w:rPr>
        <w:t xml:space="preserve"> צריך להעיף את ארגוני הטרור מהגבולות</w:t>
      </w:r>
      <w:r>
        <w:rPr>
          <w:rFonts w:hint="cs"/>
          <w:rtl/>
          <w:lang w:eastAsia="he-IL"/>
        </w:rPr>
        <w:t>.</w:t>
      </w:r>
    </w:p>
    <w:p w:rsidR="00E200B2" w:rsidRDefault="00E200B2" w:rsidP="00E537EC">
      <w:pPr>
        <w:ind w:firstLine="0"/>
        <w:rPr>
          <w:rtl/>
          <w:lang w:eastAsia="he-IL"/>
        </w:rPr>
      </w:pPr>
      <w:bookmarkStart w:id="67" w:name="_ETM_Q1_220293"/>
      <w:bookmarkStart w:id="68" w:name="_ETM_Q1_220363"/>
      <w:bookmarkStart w:id="69" w:name="_ETM_Q1_220421"/>
      <w:bookmarkEnd w:id="67"/>
      <w:bookmarkEnd w:id="68"/>
      <w:bookmarkEnd w:id="69"/>
    </w:p>
    <w:p w:rsidR="00E200B2" w:rsidRDefault="00E200B2" w:rsidP="005E1C0A">
      <w:pPr>
        <w:pStyle w:val="af6"/>
        <w:keepNext/>
        <w:rPr>
          <w:rtl/>
        </w:rPr>
      </w:pPr>
      <w:bookmarkStart w:id="70" w:name="ET_yor_6423_21"/>
      <w:r w:rsidRPr="005E1C0A">
        <w:rPr>
          <w:rStyle w:val="TagStyle"/>
          <w:rtl/>
        </w:rPr>
        <w:t xml:space="preserve"> &lt;&lt; יור &gt;&gt;</w:t>
      </w:r>
      <w:r w:rsidRPr="00E537EC">
        <w:rPr>
          <w:rStyle w:val="TagStyle"/>
          <w:rtl/>
        </w:rPr>
        <w:t xml:space="preserve"> </w:t>
      </w:r>
      <w:r>
        <w:rPr>
          <w:rtl/>
        </w:rPr>
        <w:t>היו"ר אמיר אוחנה:</w:t>
      </w:r>
      <w:r w:rsidRPr="00E537EC">
        <w:rPr>
          <w:rStyle w:val="TagStyle"/>
          <w:rtl/>
        </w:rPr>
        <w:t xml:space="preserve"> </w:t>
      </w:r>
      <w:r w:rsidRPr="005E1C0A">
        <w:rPr>
          <w:rStyle w:val="TagStyle"/>
          <w:rtl/>
        </w:rPr>
        <w:t>&lt;&lt; יור &gt;&gt;</w:t>
      </w:r>
      <w:r>
        <w:rPr>
          <w:rtl/>
        </w:rPr>
        <w:t xml:space="preserve"> </w:t>
      </w:r>
      <w:bookmarkEnd w:id="70"/>
    </w:p>
    <w:p w:rsidR="00E200B2" w:rsidRDefault="00E200B2" w:rsidP="00846E52">
      <w:pPr>
        <w:rPr>
          <w:rtl/>
          <w:lang w:eastAsia="he-IL"/>
        </w:rPr>
      </w:pPr>
    </w:p>
    <w:p w:rsidR="00E200B2" w:rsidRDefault="00E200B2" w:rsidP="00380514">
      <w:pPr>
        <w:rPr>
          <w:rtl/>
          <w:lang w:eastAsia="he-IL"/>
        </w:rPr>
      </w:pPr>
      <w:bookmarkStart w:id="71" w:name="_ETM_Q1_220508"/>
      <w:bookmarkEnd w:id="71"/>
      <w:r w:rsidRPr="00E537EC">
        <w:rPr>
          <w:rtl/>
          <w:lang w:eastAsia="he-IL"/>
        </w:rPr>
        <w:t xml:space="preserve"> תודה לחבר הכנסת</w:t>
      </w:r>
      <w:r>
        <w:rPr>
          <w:rFonts w:hint="cs"/>
          <w:rtl/>
          <w:lang w:eastAsia="he-IL"/>
        </w:rPr>
        <w:t xml:space="preserve"> פורר.</w:t>
      </w:r>
      <w:bookmarkStart w:id="72" w:name="_ETM_Q1_220264"/>
      <w:bookmarkEnd w:id="72"/>
      <w:r>
        <w:rPr>
          <w:rFonts w:hint="cs"/>
          <w:rtl/>
          <w:lang w:eastAsia="he-IL"/>
        </w:rPr>
        <w:t xml:space="preserve"> </w:t>
      </w:r>
      <w:bookmarkStart w:id="73" w:name="_ETM_Q1_220457"/>
      <w:bookmarkEnd w:id="73"/>
      <w:r>
        <w:rPr>
          <w:rFonts w:hint="cs"/>
          <w:rtl/>
          <w:lang w:eastAsia="he-IL"/>
        </w:rPr>
        <w:t xml:space="preserve">חבר הכנסת ואליד אלהואשלה, בבקשה. אחריו </w:t>
      </w:r>
      <w:r>
        <w:rPr>
          <w:rtl/>
          <w:lang w:eastAsia="he-IL"/>
        </w:rPr>
        <w:t>–</w:t>
      </w:r>
      <w:r>
        <w:rPr>
          <w:rFonts w:hint="cs"/>
          <w:rtl/>
          <w:lang w:eastAsia="he-IL"/>
        </w:rPr>
        <w:t xml:space="preserve"> חבר הכנסת </w:t>
      </w:r>
      <w:bookmarkStart w:id="74" w:name="_ETM_Q1_225282"/>
      <w:bookmarkEnd w:id="74"/>
      <w:r>
        <w:rPr>
          <w:rFonts w:hint="cs"/>
          <w:rtl/>
          <w:lang w:eastAsia="he-IL"/>
        </w:rPr>
        <w:t xml:space="preserve">אלי דלל. </w:t>
      </w:r>
      <w:bookmarkStart w:id="75" w:name="_ETM_Q1_226482"/>
      <w:bookmarkEnd w:id="75"/>
    </w:p>
    <w:p w:rsidR="00E200B2" w:rsidRDefault="00E200B2" w:rsidP="00B13E0A">
      <w:pPr>
        <w:ind w:firstLine="0"/>
        <w:rPr>
          <w:rtl/>
          <w:lang w:eastAsia="he-IL"/>
        </w:rPr>
      </w:pPr>
      <w:bookmarkStart w:id="76" w:name="_ETM_Q1_226548"/>
      <w:bookmarkStart w:id="77" w:name="_ETM_Q1_220520"/>
      <w:bookmarkStart w:id="78" w:name="_ETM_Q1_220568"/>
      <w:bookmarkStart w:id="79" w:name="_ETM_Q1_222497"/>
      <w:bookmarkEnd w:id="76"/>
      <w:bookmarkEnd w:id="77"/>
      <w:bookmarkEnd w:id="78"/>
      <w:bookmarkEnd w:id="79"/>
    </w:p>
    <w:p w:rsidR="00E200B2" w:rsidRPr="00B13E0A" w:rsidRDefault="00E200B2" w:rsidP="00B13E0A">
      <w:pPr>
        <w:ind w:firstLine="0"/>
        <w:rPr>
          <w:b/>
          <w:bCs/>
          <w:u w:val="single"/>
          <w:rtl/>
        </w:rPr>
      </w:pPr>
      <w:bookmarkStart w:id="80" w:name="_ETM_Q1_222556"/>
      <w:bookmarkEnd w:id="80"/>
      <w:r w:rsidRPr="00B13E0A">
        <w:rPr>
          <w:rStyle w:val="TagStyle"/>
          <w:b/>
          <w:bCs/>
          <w:u w:val="single"/>
          <w:rtl/>
        </w:rPr>
        <w:t xml:space="preserve">&lt;&lt; דובר &gt;&gt; </w:t>
      </w:r>
      <w:r w:rsidRPr="00B13E0A">
        <w:rPr>
          <w:b/>
          <w:bCs/>
          <w:u w:val="single"/>
          <w:rtl/>
        </w:rPr>
        <w:t>ואליד אלהואשלה (רע"מ – הרשימה הערבית המאוחדת):</w:t>
      </w:r>
      <w:r w:rsidRPr="00B13E0A">
        <w:rPr>
          <w:rStyle w:val="TagStyle"/>
          <w:b/>
          <w:bCs/>
          <w:u w:val="single"/>
          <w:rtl/>
        </w:rPr>
        <w:t xml:space="preserve"> &lt;&lt; דובר &gt;&gt;</w:t>
      </w:r>
      <w:r>
        <w:rPr>
          <w:b/>
          <w:bCs/>
          <w:u w:val="single"/>
          <w:rtl/>
        </w:rPr>
        <w:t xml:space="preserve"> </w:t>
      </w:r>
    </w:p>
    <w:p w:rsidR="00E200B2" w:rsidRPr="00B13E0A" w:rsidRDefault="00E200B2" w:rsidP="00B13E0A">
      <w:pPr>
        <w:ind w:firstLine="0"/>
        <w:rPr>
          <w:u w:val="single"/>
          <w:rtl/>
          <w:lang w:eastAsia="he-IL"/>
        </w:rPr>
      </w:pPr>
    </w:p>
    <w:p w:rsidR="00E200B2" w:rsidRDefault="00E200B2" w:rsidP="00380514">
      <w:pPr>
        <w:rPr>
          <w:rtl/>
          <w:lang w:eastAsia="he-IL"/>
        </w:rPr>
      </w:pPr>
      <w:bookmarkStart w:id="81" w:name="_ETM_Q1_220637"/>
      <w:bookmarkEnd w:id="81"/>
      <w:r w:rsidRPr="00E537EC">
        <w:rPr>
          <w:rtl/>
          <w:lang w:eastAsia="he-IL"/>
        </w:rPr>
        <w:t xml:space="preserve"> מכובדי היושב-ראש</w:t>
      </w:r>
      <w:r>
        <w:rPr>
          <w:rFonts w:hint="cs"/>
          <w:rtl/>
          <w:lang w:eastAsia="he-IL"/>
        </w:rPr>
        <w:t>,</w:t>
      </w:r>
      <w:r w:rsidRPr="00E537EC">
        <w:rPr>
          <w:rtl/>
          <w:lang w:eastAsia="he-IL"/>
        </w:rPr>
        <w:t xml:space="preserve"> חברי</w:t>
      </w:r>
      <w:r>
        <w:rPr>
          <w:rFonts w:hint="cs"/>
          <w:rtl/>
          <w:lang w:eastAsia="he-IL"/>
        </w:rPr>
        <w:t>י</w:t>
      </w:r>
      <w:r w:rsidRPr="00E537EC">
        <w:rPr>
          <w:rtl/>
          <w:lang w:eastAsia="he-IL"/>
        </w:rPr>
        <w:t xml:space="preserve"> חברי הכנסת</w:t>
      </w:r>
      <w:r>
        <w:rPr>
          <w:rFonts w:hint="cs"/>
          <w:rtl/>
          <w:lang w:eastAsia="he-IL"/>
        </w:rPr>
        <w:t>,</w:t>
      </w:r>
      <w:r>
        <w:rPr>
          <w:rtl/>
          <w:lang w:eastAsia="he-IL"/>
        </w:rPr>
        <w:t xml:space="preserve"> בכפרים הלא</w:t>
      </w:r>
      <w:r>
        <w:rPr>
          <w:rFonts w:hint="cs"/>
          <w:rtl/>
          <w:lang w:eastAsia="he-IL"/>
        </w:rPr>
        <w:t>-</w:t>
      </w:r>
      <w:r w:rsidRPr="00E537EC">
        <w:rPr>
          <w:rtl/>
          <w:lang w:eastAsia="he-IL"/>
        </w:rPr>
        <w:t>מוכרים בנגב ישנם 140</w:t>
      </w:r>
      <w:r>
        <w:rPr>
          <w:rFonts w:hint="cs"/>
          <w:rtl/>
          <w:lang w:eastAsia="he-IL"/>
        </w:rPr>
        <w:t>,</w:t>
      </w:r>
      <w:r w:rsidRPr="00E537EC">
        <w:rPr>
          <w:rtl/>
          <w:lang w:eastAsia="he-IL"/>
        </w:rPr>
        <w:t>000 תושבים שזקוקים למיגון</w:t>
      </w:r>
      <w:r>
        <w:rPr>
          <w:rFonts w:hint="cs"/>
          <w:rtl/>
          <w:lang w:eastAsia="he-IL"/>
        </w:rPr>
        <w:t>.</w:t>
      </w:r>
      <w:r w:rsidRPr="00E537EC">
        <w:rPr>
          <w:rtl/>
          <w:lang w:eastAsia="he-IL"/>
        </w:rPr>
        <w:t xml:space="preserve"> </w:t>
      </w:r>
      <w:r>
        <w:rPr>
          <w:rFonts w:hint="cs"/>
          <w:rtl/>
          <w:lang w:eastAsia="he-IL"/>
        </w:rPr>
        <w:t>פנינו ל</w:t>
      </w:r>
      <w:r w:rsidRPr="00E537EC">
        <w:rPr>
          <w:rtl/>
          <w:lang w:eastAsia="he-IL"/>
        </w:rPr>
        <w:t>לשכת ר</w:t>
      </w:r>
      <w:r>
        <w:rPr>
          <w:rFonts w:hint="cs"/>
          <w:rtl/>
          <w:lang w:eastAsia="he-IL"/>
        </w:rPr>
        <w:t xml:space="preserve">אש הממשלה </w:t>
      </w:r>
      <w:r w:rsidRPr="00E537EC">
        <w:rPr>
          <w:rtl/>
          <w:lang w:eastAsia="he-IL"/>
        </w:rPr>
        <w:t>ולא קיבלנו מענה</w:t>
      </w:r>
      <w:r>
        <w:rPr>
          <w:rFonts w:hint="cs"/>
          <w:rtl/>
          <w:lang w:eastAsia="he-IL"/>
        </w:rPr>
        <w:t>.</w:t>
      </w:r>
      <w:r w:rsidRPr="00E537EC">
        <w:rPr>
          <w:rtl/>
          <w:lang w:eastAsia="he-IL"/>
        </w:rPr>
        <w:t xml:space="preserve"> אדוני היושב-ראש</w:t>
      </w:r>
      <w:r>
        <w:rPr>
          <w:rFonts w:hint="cs"/>
          <w:rtl/>
          <w:lang w:eastAsia="he-IL"/>
        </w:rPr>
        <w:t>,</w:t>
      </w:r>
      <w:r>
        <w:rPr>
          <w:rtl/>
          <w:lang w:eastAsia="he-IL"/>
        </w:rPr>
        <w:t xml:space="preserve"> אני מבקש ודורש </w:t>
      </w:r>
      <w:r>
        <w:rPr>
          <w:rFonts w:hint="cs"/>
          <w:rtl/>
          <w:lang w:eastAsia="he-IL"/>
        </w:rPr>
        <w:t>שת</w:t>
      </w:r>
      <w:r w:rsidRPr="00E537EC">
        <w:rPr>
          <w:rtl/>
          <w:lang w:eastAsia="he-IL"/>
        </w:rPr>
        <w:t>תערב בנושא הזה</w:t>
      </w:r>
      <w:r>
        <w:rPr>
          <w:rFonts w:hint="cs"/>
          <w:rtl/>
          <w:lang w:eastAsia="he-IL"/>
        </w:rPr>
        <w:t>.</w:t>
      </w:r>
      <w:r>
        <w:rPr>
          <w:rtl/>
          <w:lang w:eastAsia="he-IL"/>
        </w:rPr>
        <w:t xml:space="preserve"> לא ייתכן שמאז 7 </w:t>
      </w:r>
      <w:r>
        <w:rPr>
          <w:rFonts w:hint="cs"/>
          <w:rtl/>
          <w:lang w:eastAsia="he-IL"/>
        </w:rPr>
        <w:t>ב</w:t>
      </w:r>
      <w:r w:rsidRPr="00E537EC">
        <w:rPr>
          <w:rtl/>
          <w:lang w:eastAsia="he-IL"/>
        </w:rPr>
        <w:t>אוקטובר עד היום לא קיבלנו מענה</w:t>
      </w:r>
      <w:r>
        <w:rPr>
          <w:rFonts w:hint="cs"/>
          <w:rtl/>
          <w:lang w:eastAsia="he-IL"/>
        </w:rPr>
        <w:t>. זה הנושא</w:t>
      </w:r>
      <w:bookmarkStart w:id="82" w:name="_ETM_Q1_256047"/>
      <w:bookmarkEnd w:id="82"/>
      <w:r>
        <w:rPr>
          <w:rFonts w:hint="cs"/>
          <w:rtl/>
          <w:lang w:eastAsia="he-IL"/>
        </w:rPr>
        <w:t xml:space="preserve"> הראשון.</w:t>
      </w:r>
      <w:bookmarkStart w:id="83" w:name="_ETM_Q1_255939"/>
      <w:bookmarkEnd w:id="83"/>
    </w:p>
    <w:p w:rsidR="00E200B2" w:rsidRDefault="00E200B2" w:rsidP="00B13E0A">
      <w:pPr>
        <w:rPr>
          <w:rtl/>
          <w:lang w:eastAsia="he-IL"/>
        </w:rPr>
      </w:pPr>
    </w:p>
    <w:p w:rsidR="00E200B2" w:rsidRDefault="00E200B2" w:rsidP="00C40879">
      <w:pPr>
        <w:rPr>
          <w:rtl/>
          <w:lang w:eastAsia="he-IL"/>
        </w:rPr>
      </w:pPr>
      <w:bookmarkStart w:id="84" w:name="_ETM_Q1_256084"/>
      <w:bookmarkStart w:id="85" w:name="_ETM_Q1_256116"/>
      <w:bookmarkStart w:id="86" w:name="_ETM_Q1_256183"/>
      <w:bookmarkEnd w:id="84"/>
      <w:bookmarkEnd w:id="85"/>
      <w:bookmarkEnd w:id="86"/>
      <w:r w:rsidRPr="00E537EC">
        <w:rPr>
          <w:rtl/>
          <w:lang w:eastAsia="he-IL"/>
        </w:rPr>
        <w:t xml:space="preserve"> יש לנו בתוך הי</w:t>
      </w:r>
      <w:r>
        <w:rPr>
          <w:rFonts w:hint="cs"/>
          <w:rtl/>
          <w:lang w:eastAsia="he-IL"/>
        </w:rPr>
        <w:t>י</w:t>
      </w:r>
      <w:r w:rsidRPr="00E537EC">
        <w:rPr>
          <w:rtl/>
          <w:lang w:eastAsia="he-IL"/>
        </w:rPr>
        <w:t xml:space="preserve">שובים </w:t>
      </w:r>
      <w:r>
        <w:rPr>
          <w:rFonts w:hint="cs"/>
          <w:rtl/>
          <w:lang w:eastAsia="he-IL"/>
        </w:rPr>
        <w:t xml:space="preserve">גם </w:t>
      </w:r>
      <w:r w:rsidRPr="00E537EC">
        <w:rPr>
          <w:rtl/>
          <w:lang w:eastAsia="he-IL"/>
        </w:rPr>
        <w:t>בתים שנפגעו כתוצאה מנפילת טילים לבתים כתוצאה מהמלחמה שהייתה</w:t>
      </w:r>
      <w:r>
        <w:rPr>
          <w:rFonts w:hint="cs"/>
          <w:rtl/>
          <w:lang w:eastAsia="he-IL"/>
        </w:rPr>
        <w:t>,</w:t>
      </w:r>
      <w:r w:rsidRPr="00E537EC">
        <w:rPr>
          <w:rtl/>
          <w:lang w:eastAsia="he-IL"/>
        </w:rPr>
        <w:t xml:space="preserve"> ורשות המיסים עד עכשיו לא נתנה מענה לתושבים</w:t>
      </w:r>
      <w:r>
        <w:rPr>
          <w:rFonts w:hint="cs"/>
          <w:rtl/>
          <w:lang w:eastAsia="he-IL"/>
        </w:rPr>
        <w:t xml:space="preserve">. </w:t>
      </w:r>
      <w:r>
        <w:rPr>
          <w:rtl/>
          <w:lang w:eastAsia="he-IL"/>
        </w:rPr>
        <w:t xml:space="preserve">היא דורשת שהאנשים האלה </w:t>
      </w:r>
      <w:r>
        <w:rPr>
          <w:rFonts w:hint="cs"/>
          <w:rtl/>
          <w:lang w:eastAsia="he-IL"/>
        </w:rPr>
        <w:t>י</w:t>
      </w:r>
      <w:r w:rsidRPr="00E537EC">
        <w:rPr>
          <w:rtl/>
          <w:lang w:eastAsia="he-IL"/>
        </w:rPr>
        <w:t>תקשרו</w:t>
      </w:r>
      <w:r>
        <w:rPr>
          <w:rFonts w:hint="cs"/>
          <w:rtl/>
          <w:lang w:eastAsia="he-IL"/>
        </w:rPr>
        <w:t>.</w:t>
      </w:r>
      <w:r w:rsidRPr="00E537EC">
        <w:rPr>
          <w:rtl/>
          <w:lang w:eastAsia="he-IL"/>
        </w:rPr>
        <w:t xml:space="preserve"> אנשים התקשרו</w:t>
      </w:r>
      <w:r>
        <w:rPr>
          <w:rFonts w:hint="cs"/>
          <w:rtl/>
          <w:lang w:eastAsia="he-IL"/>
        </w:rPr>
        <w:t>,</w:t>
      </w:r>
      <w:r w:rsidRPr="00E537EC">
        <w:rPr>
          <w:rtl/>
          <w:lang w:eastAsia="he-IL"/>
        </w:rPr>
        <w:t xml:space="preserve"> ורשות המיסים לא נתנה מענה לאנשים</w:t>
      </w:r>
      <w:r>
        <w:rPr>
          <w:rFonts w:hint="cs"/>
          <w:rtl/>
          <w:lang w:eastAsia="he-IL"/>
        </w:rPr>
        <w:t>.</w:t>
      </w:r>
      <w:r>
        <w:rPr>
          <w:rtl/>
          <w:lang w:eastAsia="he-IL"/>
        </w:rPr>
        <w:t xml:space="preserve"> היא אומרת ש</w:t>
      </w:r>
      <w:r>
        <w:rPr>
          <w:rFonts w:hint="cs"/>
          <w:rtl/>
          <w:lang w:eastAsia="he-IL"/>
        </w:rPr>
        <w:t>ל</w:t>
      </w:r>
      <w:r w:rsidRPr="00E537EC">
        <w:rPr>
          <w:rtl/>
          <w:lang w:eastAsia="he-IL"/>
        </w:rPr>
        <w:t>אנשים האל</w:t>
      </w:r>
      <w:r>
        <w:rPr>
          <w:rFonts w:hint="cs"/>
          <w:rtl/>
          <w:lang w:eastAsia="he-IL"/>
        </w:rPr>
        <w:t>ה</w:t>
      </w:r>
      <w:r w:rsidRPr="00E537EC">
        <w:rPr>
          <w:rtl/>
          <w:lang w:eastAsia="he-IL"/>
        </w:rPr>
        <w:t xml:space="preserve"> </w:t>
      </w:r>
      <w:r>
        <w:rPr>
          <w:rFonts w:hint="cs"/>
          <w:rtl/>
          <w:lang w:eastAsia="he-IL"/>
        </w:rPr>
        <w:t xml:space="preserve">אין </w:t>
      </w:r>
      <w:r w:rsidRPr="00E537EC">
        <w:rPr>
          <w:rtl/>
          <w:lang w:eastAsia="he-IL"/>
        </w:rPr>
        <w:t>רשות מ</w:t>
      </w:r>
      <w:r>
        <w:rPr>
          <w:rFonts w:hint="cs"/>
          <w:rtl/>
          <w:lang w:eastAsia="he-IL"/>
        </w:rPr>
        <w:t>וניציפלית. א</w:t>
      </w:r>
      <w:r w:rsidRPr="00E537EC">
        <w:rPr>
          <w:rtl/>
          <w:lang w:eastAsia="he-IL"/>
        </w:rPr>
        <w:t>נחנו אמרנו להם שר</w:t>
      </w:r>
      <w:r>
        <w:rPr>
          <w:rFonts w:hint="cs"/>
          <w:rtl/>
          <w:lang w:eastAsia="he-IL"/>
        </w:rPr>
        <w:t xml:space="preserve">אש הממשלה </w:t>
      </w:r>
      <w:r w:rsidRPr="00E537EC">
        <w:rPr>
          <w:rtl/>
          <w:lang w:eastAsia="he-IL"/>
        </w:rPr>
        <w:t>אמר של</w:t>
      </w:r>
      <w:r>
        <w:rPr>
          <w:rFonts w:hint="cs"/>
          <w:rtl/>
          <w:lang w:eastAsia="he-IL"/>
        </w:rPr>
        <w:t xml:space="preserve">א </w:t>
      </w:r>
      <w:r>
        <w:rPr>
          <w:rtl/>
          <w:lang w:eastAsia="he-IL"/>
        </w:rPr>
        <w:t xml:space="preserve">משאירים </w:t>
      </w:r>
      <w:r>
        <w:rPr>
          <w:rFonts w:hint="cs"/>
          <w:rtl/>
          <w:lang w:eastAsia="he-IL"/>
        </w:rPr>
        <w:t>א</w:t>
      </w:r>
      <w:r>
        <w:rPr>
          <w:rtl/>
          <w:lang w:eastAsia="he-IL"/>
        </w:rPr>
        <w:t>זרח</w:t>
      </w:r>
      <w:r w:rsidRPr="00E537EC">
        <w:rPr>
          <w:rtl/>
          <w:lang w:eastAsia="he-IL"/>
        </w:rPr>
        <w:t>ים מאחור</w:t>
      </w:r>
      <w:r>
        <w:rPr>
          <w:rFonts w:hint="cs"/>
          <w:rtl/>
          <w:lang w:eastAsia="he-IL"/>
        </w:rPr>
        <w:t>.</w:t>
      </w:r>
      <w:r>
        <w:rPr>
          <w:rtl/>
          <w:lang w:eastAsia="he-IL"/>
        </w:rPr>
        <w:t xml:space="preserve"> </w:t>
      </w:r>
      <w:r w:rsidRPr="00E537EC">
        <w:rPr>
          <w:rtl/>
          <w:lang w:eastAsia="he-IL"/>
        </w:rPr>
        <w:t>לכן</w:t>
      </w:r>
      <w:r>
        <w:rPr>
          <w:rFonts w:hint="cs"/>
          <w:rtl/>
          <w:lang w:eastAsia="he-IL"/>
        </w:rPr>
        <w:t>,</w:t>
      </w:r>
      <w:r w:rsidRPr="00E537EC">
        <w:rPr>
          <w:rtl/>
          <w:lang w:eastAsia="he-IL"/>
        </w:rPr>
        <w:t xml:space="preserve"> הדרישה שלנו</w:t>
      </w:r>
      <w:r>
        <w:rPr>
          <w:rFonts w:hint="cs"/>
          <w:rtl/>
          <w:lang w:eastAsia="he-IL"/>
        </w:rPr>
        <w:t xml:space="preserve"> היא שיתחשבו </w:t>
      </w:r>
      <w:r w:rsidRPr="00E537EC">
        <w:rPr>
          <w:rtl/>
          <w:lang w:eastAsia="he-IL"/>
        </w:rPr>
        <w:t xml:space="preserve">באנשים </w:t>
      </w:r>
      <w:r>
        <w:rPr>
          <w:rFonts w:hint="cs"/>
          <w:rtl/>
          <w:lang w:eastAsia="he-IL"/>
        </w:rPr>
        <w:t xml:space="preserve">וייתנו </w:t>
      </w:r>
      <w:bookmarkStart w:id="87" w:name="_ETM_Q1_291075"/>
      <w:bookmarkEnd w:id="87"/>
      <w:r w:rsidRPr="00E537EC">
        <w:rPr>
          <w:rtl/>
          <w:lang w:eastAsia="he-IL"/>
        </w:rPr>
        <w:t xml:space="preserve">להם </w:t>
      </w:r>
      <w:r>
        <w:rPr>
          <w:rtl/>
          <w:lang w:eastAsia="he-IL"/>
        </w:rPr>
        <w:t xml:space="preserve">מה שמגיע </w:t>
      </w:r>
      <w:r>
        <w:rPr>
          <w:rFonts w:hint="cs"/>
          <w:rtl/>
          <w:lang w:eastAsia="he-IL"/>
        </w:rPr>
        <w:t xml:space="preserve">להם, </w:t>
      </w:r>
      <w:r w:rsidRPr="00E537EC">
        <w:rPr>
          <w:rtl/>
          <w:lang w:eastAsia="he-IL"/>
        </w:rPr>
        <w:t>ואנחנו מבקשים את העזרה והסיוע שלך בנושא הזה</w:t>
      </w:r>
      <w:r>
        <w:rPr>
          <w:rFonts w:hint="cs"/>
          <w:rtl/>
          <w:lang w:eastAsia="he-IL"/>
        </w:rPr>
        <w:t>.</w:t>
      </w:r>
      <w:r w:rsidRPr="00E537EC">
        <w:rPr>
          <w:rtl/>
          <w:lang w:eastAsia="he-IL"/>
        </w:rPr>
        <w:t xml:space="preserve"> תודה</w:t>
      </w:r>
      <w:r>
        <w:rPr>
          <w:rFonts w:hint="cs"/>
          <w:rtl/>
          <w:lang w:eastAsia="he-IL"/>
        </w:rPr>
        <w:t>.</w:t>
      </w:r>
      <w:bookmarkStart w:id="88" w:name="_ETM_Q1_294920"/>
      <w:bookmarkEnd w:id="88"/>
    </w:p>
    <w:p w:rsidR="00E200B2" w:rsidRDefault="00E200B2" w:rsidP="00B13E0A">
      <w:pPr>
        <w:ind w:firstLine="0"/>
        <w:rPr>
          <w:rtl/>
          <w:lang w:eastAsia="he-IL"/>
        </w:rPr>
      </w:pPr>
      <w:bookmarkStart w:id="89" w:name="_ETM_Q1_295448"/>
      <w:bookmarkStart w:id="90" w:name="_ETM_Q1_295520"/>
      <w:bookmarkEnd w:id="89"/>
      <w:bookmarkEnd w:id="90"/>
    </w:p>
    <w:p w:rsidR="00E200B2" w:rsidRDefault="00E200B2" w:rsidP="005E1C0A">
      <w:pPr>
        <w:pStyle w:val="af6"/>
        <w:keepNext/>
        <w:rPr>
          <w:rtl/>
        </w:rPr>
      </w:pPr>
      <w:bookmarkStart w:id="91" w:name="ET_yor_6423_22"/>
      <w:r w:rsidRPr="005E1C0A">
        <w:rPr>
          <w:rStyle w:val="TagStyle"/>
          <w:rtl/>
        </w:rPr>
        <w:t xml:space="preserve"> &lt;&lt; יור &gt;&gt;</w:t>
      </w:r>
      <w:r w:rsidRPr="00B13E0A">
        <w:rPr>
          <w:rStyle w:val="TagStyle"/>
          <w:rtl/>
        </w:rPr>
        <w:t xml:space="preserve"> </w:t>
      </w:r>
      <w:r>
        <w:rPr>
          <w:rtl/>
        </w:rPr>
        <w:t>היו"ר אמיר אוחנה:</w:t>
      </w:r>
      <w:r w:rsidRPr="00B13E0A">
        <w:rPr>
          <w:rStyle w:val="TagStyle"/>
          <w:rtl/>
        </w:rPr>
        <w:t xml:space="preserve"> </w:t>
      </w:r>
      <w:r w:rsidRPr="005E1C0A">
        <w:rPr>
          <w:rStyle w:val="TagStyle"/>
          <w:rtl/>
        </w:rPr>
        <w:t>&lt;&lt; יור &gt;&gt;</w:t>
      </w:r>
      <w:r>
        <w:rPr>
          <w:rtl/>
        </w:rPr>
        <w:t xml:space="preserve"> </w:t>
      </w:r>
      <w:bookmarkEnd w:id="91"/>
    </w:p>
    <w:p w:rsidR="00E200B2" w:rsidRPr="00B13E0A" w:rsidRDefault="00E200B2" w:rsidP="00846E52">
      <w:pPr>
        <w:rPr>
          <w:rtl/>
          <w:lang w:eastAsia="he-IL"/>
        </w:rPr>
      </w:pPr>
      <w:bookmarkStart w:id="92" w:name="_ETM_Q1_296590"/>
      <w:bookmarkEnd w:id="92"/>
    </w:p>
    <w:p w:rsidR="00E200B2" w:rsidRDefault="00E200B2" w:rsidP="00B13E0A">
      <w:pPr>
        <w:rPr>
          <w:rtl/>
          <w:lang w:eastAsia="he-IL"/>
        </w:rPr>
      </w:pPr>
      <w:bookmarkStart w:id="93" w:name="_ETM_Q1_295037"/>
      <w:bookmarkStart w:id="94" w:name="_ETM_Q1_295076"/>
      <w:bookmarkStart w:id="95" w:name="_ETM_Q1_295144"/>
      <w:bookmarkEnd w:id="93"/>
      <w:bookmarkEnd w:id="94"/>
      <w:bookmarkEnd w:id="95"/>
      <w:r w:rsidRPr="00E537EC">
        <w:rPr>
          <w:rtl/>
          <w:lang w:eastAsia="he-IL"/>
        </w:rPr>
        <w:t xml:space="preserve"> תודה רבה</w:t>
      </w:r>
      <w:r>
        <w:rPr>
          <w:rFonts w:hint="cs"/>
          <w:rtl/>
          <w:lang w:eastAsia="he-IL"/>
        </w:rPr>
        <w:t>.</w:t>
      </w:r>
      <w:r>
        <w:rPr>
          <w:rtl/>
          <w:lang w:eastAsia="he-IL"/>
        </w:rPr>
        <w:t xml:space="preserve"> חבר הכנסת </w:t>
      </w:r>
      <w:r>
        <w:rPr>
          <w:rFonts w:hint="cs"/>
          <w:rtl/>
          <w:lang w:eastAsia="he-IL"/>
        </w:rPr>
        <w:t xml:space="preserve">אלי דלל, ואחריו </w:t>
      </w:r>
      <w:r>
        <w:rPr>
          <w:rtl/>
          <w:lang w:eastAsia="he-IL"/>
        </w:rPr>
        <w:t>–</w:t>
      </w:r>
      <w:r>
        <w:rPr>
          <w:rFonts w:hint="cs"/>
          <w:rtl/>
          <w:lang w:eastAsia="he-IL"/>
        </w:rPr>
        <w:t xml:space="preserve"> חברת </w:t>
      </w:r>
      <w:r w:rsidRPr="00E537EC">
        <w:rPr>
          <w:rtl/>
          <w:lang w:eastAsia="he-IL"/>
        </w:rPr>
        <w:t>הכנסת קטי שטרית</w:t>
      </w:r>
      <w:r>
        <w:rPr>
          <w:rFonts w:hint="cs"/>
          <w:rtl/>
          <w:lang w:eastAsia="he-IL"/>
        </w:rPr>
        <w:t>.</w:t>
      </w:r>
      <w:bookmarkStart w:id="96" w:name="_ETM_Q1_303396"/>
      <w:bookmarkEnd w:id="96"/>
    </w:p>
    <w:p w:rsidR="00E200B2" w:rsidRDefault="00E200B2" w:rsidP="00B13E0A">
      <w:pPr>
        <w:ind w:firstLine="0"/>
        <w:rPr>
          <w:rtl/>
          <w:lang w:eastAsia="he-IL"/>
        </w:rPr>
      </w:pPr>
      <w:bookmarkStart w:id="97" w:name="_ETM_Q1_303485"/>
      <w:bookmarkStart w:id="98" w:name="_ETM_Q1_304084"/>
      <w:bookmarkStart w:id="99" w:name="_ETM_Q1_304157"/>
      <w:bookmarkEnd w:id="97"/>
      <w:bookmarkEnd w:id="98"/>
      <w:bookmarkEnd w:id="99"/>
    </w:p>
    <w:p w:rsidR="00E200B2" w:rsidRDefault="00E200B2" w:rsidP="005E1C0A">
      <w:pPr>
        <w:pStyle w:val="a4"/>
        <w:keepNext/>
        <w:rPr>
          <w:rtl/>
        </w:rPr>
      </w:pPr>
      <w:bookmarkStart w:id="100" w:name="ET_speaker_6347_23"/>
      <w:r w:rsidRPr="005E1C0A">
        <w:rPr>
          <w:rStyle w:val="TagStyle"/>
          <w:rtl/>
        </w:rPr>
        <w:t xml:space="preserve"> &lt;&lt; דובר &gt;&gt;</w:t>
      </w:r>
      <w:r w:rsidRPr="00B13E0A">
        <w:rPr>
          <w:rStyle w:val="TagStyle"/>
          <w:rtl/>
        </w:rPr>
        <w:t xml:space="preserve"> </w:t>
      </w:r>
      <w:bookmarkStart w:id="101" w:name="_Toc150807137"/>
      <w:bookmarkStart w:id="102" w:name="_Toc150807973"/>
      <w:r>
        <w:rPr>
          <w:rtl/>
        </w:rPr>
        <w:t>אלי דלל (הליכוד):</w:t>
      </w:r>
      <w:bookmarkEnd w:id="101"/>
      <w:bookmarkEnd w:id="102"/>
      <w:r w:rsidRPr="00B13E0A">
        <w:rPr>
          <w:rStyle w:val="TagStyle"/>
          <w:rtl/>
        </w:rPr>
        <w:t xml:space="preserve"> </w:t>
      </w:r>
      <w:r w:rsidRPr="005E1C0A">
        <w:rPr>
          <w:rStyle w:val="TagStyle"/>
          <w:rtl/>
        </w:rPr>
        <w:t>&lt;&lt; דובר &gt;&gt;</w:t>
      </w:r>
      <w:r>
        <w:rPr>
          <w:rtl/>
        </w:rPr>
        <w:t xml:space="preserve"> </w:t>
      </w:r>
      <w:bookmarkEnd w:id="100"/>
    </w:p>
    <w:p w:rsidR="00E200B2" w:rsidRPr="00B13E0A" w:rsidRDefault="00E200B2" w:rsidP="00846E52">
      <w:pPr>
        <w:rPr>
          <w:rtl/>
          <w:lang w:eastAsia="he-IL"/>
        </w:rPr>
      </w:pPr>
      <w:bookmarkStart w:id="103" w:name="_ETM_Q1_305920"/>
      <w:bookmarkStart w:id="104" w:name="_ETM_Q1_305957"/>
      <w:bookmarkEnd w:id="103"/>
      <w:bookmarkEnd w:id="104"/>
    </w:p>
    <w:p w:rsidR="00E200B2" w:rsidRDefault="00E200B2" w:rsidP="00C40879">
      <w:pPr>
        <w:rPr>
          <w:rtl/>
          <w:lang w:eastAsia="he-IL"/>
        </w:rPr>
      </w:pPr>
      <w:bookmarkStart w:id="105" w:name="_ETM_Q1_303531"/>
      <w:bookmarkStart w:id="106" w:name="_ETM_Q1_303587"/>
      <w:bookmarkEnd w:id="105"/>
      <w:bookmarkEnd w:id="106"/>
      <w:r w:rsidRPr="00E537EC">
        <w:rPr>
          <w:rtl/>
          <w:lang w:eastAsia="he-IL"/>
        </w:rPr>
        <w:t>אדוני היושב-ראש</w:t>
      </w:r>
      <w:r>
        <w:rPr>
          <w:rFonts w:hint="cs"/>
          <w:rtl/>
          <w:lang w:eastAsia="he-IL"/>
        </w:rPr>
        <w:t>,</w:t>
      </w:r>
      <w:r w:rsidRPr="00E537EC">
        <w:rPr>
          <w:rtl/>
          <w:lang w:eastAsia="he-IL"/>
        </w:rPr>
        <w:t xml:space="preserve"> כנסת נכבדה</w:t>
      </w:r>
      <w:r>
        <w:rPr>
          <w:rFonts w:hint="cs"/>
          <w:rtl/>
          <w:lang w:eastAsia="he-IL"/>
        </w:rPr>
        <w:t>,</w:t>
      </w:r>
      <w:r w:rsidRPr="00E537EC">
        <w:rPr>
          <w:rtl/>
          <w:lang w:eastAsia="he-IL"/>
        </w:rPr>
        <w:t xml:space="preserve"> אני רוצה לפנות לחברי</w:t>
      </w:r>
      <w:r>
        <w:rPr>
          <w:rFonts w:hint="cs"/>
          <w:rtl/>
          <w:lang w:eastAsia="he-IL"/>
        </w:rPr>
        <w:t>י</w:t>
      </w:r>
      <w:r w:rsidRPr="00E537EC">
        <w:rPr>
          <w:rtl/>
          <w:lang w:eastAsia="he-IL"/>
        </w:rPr>
        <w:t xml:space="preserve"> חברי הכנסת</w:t>
      </w:r>
      <w:r>
        <w:rPr>
          <w:rFonts w:hint="cs"/>
          <w:rtl/>
          <w:lang w:eastAsia="he-IL"/>
        </w:rPr>
        <w:t xml:space="preserve"> שכל אחד מאיתנו </w:t>
      </w:r>
      <w:r w:rsidRPr="00E537EC">
        <w:rPr>
          <w:rtl/>
          <w:lang w:eastAsia="he-IL"/>
        </w:rPr>
        <w:t>יאמץ משפחה של חטוף או חטו</w:t>
      </w:r>
      <w:r>
        <w:rPr>
          <w:rFonts w:hint="cs"/>
          <w:rtl/>
          <w:lang w:eastAsia="he-IL"/>
        </w:rPr>
        <w:t>ף,</w:t>
      </w:r>
      <w:r w:rsidRPr="00E537EC">
        <w:rPr>
          <w:rtl/>
          <w:lang w:eastAsia="he-IL"/>
        </w:rPr>
        <w:t xml:space="preserve"> שאיתם יהיה בקשר</w:t>
      </w:r>
      <w:r>
        <w:rPr>
          <w:rFonts w:hint="cs"/>
          <w:rtl/>
          <w:lang w:eastAsia="he-IL"/>
        </w:rPr>
        <w:t>,</w:t>
      </w:r>
      <w:r>
        <w:rPr>
          <w:rtl/>
          <w:lang w:eastAsia="he-IL"/>
        </w:rPr>
        <w:t xml:space="preserve"> שאיתם הוא יוכל לת</w:t>
      </w:r>
      <w:r>
        <w:rPr>
          <w:rFonts w:hint="cs"/>
          <w:rtl/>
          <w:lang w:eastAsia="he-IL"/>
        </w:rPr>
        <w:t xml:space="preserve">קשר, לאמץ, לתת איזושהי חסות כדי </w:t>
      </w:r>
      <w:r w:rsidRPr="00E537EC">
        <w:rPr>
          <w:rtl/>
          <w:lang w:eastAsia="he-IL"/>
        </w:rPr>
        <w:t>ש</w:t>
      </w:r>
      <w:r>
        <w:rPr>
          <w:rFonts w:hint="cs"/>
          <w:rtl/>
          <w:lang w:eastAsia="he-IL"/>
        </w:rPr>
        <w:t xml:space="preserve">הם </w:t>
      </w:r>
      <w:r w:rsidRPr="00E537EC">
        <w:rPr>
          <w:rtl/>
          <w:lang w:eastAsia="he-IL"/>
        </w:rPr>
        <w:t>לא ירגישו שהם לבד</w:t>
      </w:r>
      <w:r>
        <w:rPr>
          <w:rFonts w:hint="cs"/>
          <w:rtl/>
          <w:lang w:eastAsia="he-IL"/>
        </w:rPr>
        <w:t>.</w:t>
      </w:r>
      <w:r w:rsidRPr="00E537EC">
        <w:rPr>
          <w:rtl/>
          <w:lang w:eastAsia="he-IL"/>
        </w:rPr>
        <w:t xml:space="preserve"> אני חושב שזה המינימום</w:t>
      </w:r>
      <w:r>
        <w:rPr>
          <w:rFonts w:hint="cs"/>
          <w:rtl/>
          <w:lang w:eastAsia="he-IL"/>
        </w:rPr>
        <w:t xml:space="preserve"> ש</w:t>
      </w:r>
      <w:r>
        <w:rPr>
          <w:rtl/>
          <w:lang w:eastAsia="he-IL"/>
        </w:rPr>
        <w:t>חברי</w:t>
      </w:r>
      <w:r>
        <w:rPr>
          <w:rFonts w:hint="cs"/>
          <w:rtl/>
          <w:lang w:eastAsia="he-IL"/>
        </w:rPr>
        <w:t xml:space="preserve"> הכנסת יכולים לעשות. </w:t>
      </w:r>
      <w:bookmarkStart w:id="107" w:name="_ETM_Q1_332943"/>
      <w:bookmarkStart w:id="108" w:name="_ETM_Q1_333022"/>
      <w:bookmarkStart w:id="109" w:name="_ETM_Q1_333053"/>
      <w:bookmarkStart w:id="110" w:name="_ETM_Q1_333117"/>
      <w:bookmarkEnd w:id="107"/>
      <w:bookmarkEnd w:id="108"/>
      <w:bookmarkEnd w:id="109"/>
      <w:bookmarkEnd w:id="110"/>
      <w:r>
        <w:rPr>
          <w:rFonts w:hint="cs"/>
          <w:rtl/>
          <w:lang w:eastAsia="he-IL"/>
        </w:rPr>
        <w:t>אני חייב לומר שאני נמצא</w:t>
      </w:r>
      <w:bookmarkStart w:id="111" w:name="_ETM_Q1_338718"/>
      <w:bookmarkEnd w:id="111"/>
      <w:r>
        <w:rPr>
          <w:rFonts w:hint="cs"/>
          <w:rtl/>
          <w:lang w:eastAsia="he-IL"/>
        </w:rPr>
        <w:t xml:space="preserve"> בקשר עם משפחת אשר, נמצא עם האבא יוני אשר, שאשתו</w:t>
      </w:r>
      <w:bookmarkStart w:id="112" w:name="_ETM_Q1_346942"/>
      <w:bookmarkEnd w:id="112"/>
      <w:r>
        <w:rPr>
          <w:rFonts w:hint="cs"/>
          <w:rtl/>
          <w:lang w:eastAsia="he-IL"/>
        </w:rPr>
        <w:t xml:space="preserve"> נמצאת בעזה עם שתי בנותיו, רז ואביב, בנות שנתיים וחצי וארבע </w:t>
      </w:r>
      <w:bookmarkStart w:id="113" w:name="_ETM_Q1_355103"/>
      <w:bookmarkEnd w:id="113"/>
      <w:r>
        <w:rPr>
          <w:rFonts w:hint="cs"/>
          <w:rtl/>
          <w:lang w:eastAsia="he-IL"/>
        </w:rPr>
        <w:t xml:space="preserve">וחצי. </w:t>
      </w:r>
      <w:bookmarkStart w:id="114" w:name="_ETM_Q1_356685"/>
      <w:bookmarkEnd w:id="114"/>
    </w:p>
    <w:p w:rsidR="00E200B2" w:rsidRDefault="00E200B2" w:rsidP="00B13E0A">
      <w:pPr>
        <w:rPr>
          <w:rtl/>
          <w:lang w:eastAsia="he-IL"/>
        </w:rPr>
      </w:pPr>
      <w:bookmarkStart w:id="115" w:name="_ETM_Q1_356758"/>
      <w:bookmarkStart w:id="116" w:name="_ETM_Q1_356957"/>
      <w:bookmarkEnd w:id="115"/>
      <w:bookmarkEnd w:id="116"/>
    </w:p>
    <w:p w:rsidR="00E200B2" w:rsidRDefault="00E200B2" w:rsidP="00B42D12">
      <w:pPr>
        <w:rPr>
          <w:rtl/>
          <w:lang w:eastAsia="he-IL"/>
        </w:rPr>
      </w:pPr>
      <w:bookmarkStart w:id="117" w:name="_ETM_Q1_357027"/>
      <w:bookmarkEnd w:id="117"/>
      <w:r>
        <w:rPr>
          <w:rFonts w:hint="cs"/>
          <w:rtl/>
          <w:lang w:eastAsia="he-IL"/>
        </w:rPr>
        <w:t xml:space="preserve">אני חושב שזה מעשה שנכון שאנחנו כחברי </w:t>
      </w:r>
      <w:r w:rsidRPr="00E537EC">
        <w:rPr>
          <w:rtl/>
          <w:lang w:eastAsia="he-IL"/>
        </w:rPr>
        <w:t xml:space="preserve">כנסת </w:t>
      </w:r>
      <w:r>
        <w:rPr>
          <w:rFonts w:hint="cs"/>
          <w:rtl/>
          <w:lang w:eastAsia="he-IL"/>
        </w:rPr>
        <w:t xml:space="preserve">נעשה את זה. </w:t>
      </w:r>
      <w:bookmarkStart w:id="118" w:name="_ETM_Q1_359673"/>
      <w:bookmarkEnd w:id="118"/>
      <w:r>
        <w:rPr>
          <w:rFonts w:hint="cs"/>
          <w:rtl/>
          <w:lang w:eastAsia="he-IL"/>
        </w:rPr>
        <w:t xml:space="preserve">תודה רבה. </w:t>
      </w:r>
      <w:bookmarkStart w:id="119" w:name="_ETM_Q1_360809"/>
      <w:bookmarkEnd w:id="119"/>
    </w:p>
    <w:p w:rsidR="00E200B2" w:rsidRDefault="00E200B2" w:rsidP="00B13E0A">
      <w:pPr>
        <w:ind w:firstLine="0"/>
        <w:rPr>
          <w:rtl/>
          <w:lang w:eastAsia="he-IL"/>
        </w:rPr>
      </w:pPr>
      <w:bookmarkStart w:id="120" w:name="_ETM_Q1_360855"/>
      <w:bookmarkStart w:id="121" w:name="_ETM_Q1_360937"/>
      <w:bookmarkStart w:id="122" w:name="_ETM_Q1_356805"/>
      <w:bookmarkStart w:id="123" w:name="_ETM_Q1_356863"/>
      <w:bookmarkEnd w:id="120"/>
      <w:bookmarkEnd w:id="121"/>
      <w:bookmarkEnd w:id="122"/>
      <w:bookmarkEnd w:id="123"/>
    </w:p>
    <w:p w:rsidR="00E200B2" w:rsidRDefault="00E200B2" w:rsidP="005E1C0A">
      <w:pPr>
        <w:pStyle w:val="af6"/>
        <w:keepNext/>
        <w:rPr>
          <w:rtl/>
        </w:rPr>
      </w:pPr>
      <w:bookmarkStart w:id="124" w:name="ET_yor_6423_24"/>
      <w:r w:rsidRPr="005E1C0A">
        <w:rPr>
          <w:rStyle w:val="TagStyle"/>
          <w:rtl/>
        </w:rPr>
        <w:t xml:space="preserve"> &lt;&lt; יור &gt;&gt;</w:t>
      </w:r>
      <w:r w:rsidRPr="00B13E0A">
        <w:rPr>
          <w:rStyle w:val="TagStyle"/>
          <w:rtl/>
        </w:rPr>
        <w:t xml:space="preserve"> </w:t>
      </w:r>
      <w:r>
        <w:rPr>
          <w:rtl/>
        </w:rPr>
        <w:t>היו"ר אמיר אוחנה:</w:t>
      </w:r>
      <w:r w:rsidRPr="00B13E0A">
        <w:rPr>
          <w:rStyle w:val="TagStyle"/>
          <w:rtl/>
        </w:rPr>
        <w:t xml:space="preserve"> </w:t>
      </w:r>
      <w:r w:rsidRPr="005E1C0A">
        <w:rPr>
          <w:rStyle w:val="TagStyle"/>
          <w:rtl/>
        </w:rPr>
        <w:t>&lt;&lt; יור &gt;&gt;</w:t>
      </w:r>
      <w:r>
        <w:rPr>
          <w:rtl/>
        </w:rPr>
        <w:t xml:space="preserve"> </w:t>
      </w:r>
      <w:bookmarkEnd w:id="124"/>
    </w:p>
    <w:p w:rsidR="00E200B2" w:rsidRPr="00B13E0A" w:rsidRDefault="00E200B2" w:rsidP="00846E52">
      <w:pPr>
        <w:rPr>
          <w:rtl/>
          <w:lang w:eastAsia="he-IL"/>
        </w:rPr>
      </w:pPr>
      <w:bookmarkStart w:id="125" w:name="_ETM_Q1_357945"/>
      <w:bookmarkEnd w:id="125"/>
    </w:p>
    <w:p w:rsidR="00E200B2" w:rsidRDefault="00E200B2" w:rsidP="00B13E0A">
      <w:pPr>
        <w:rPr>
          <w:rtl/>
          <w:lang w:eastAsia="he-IL"/>
        </w:rPr>
      </w:pPr>
      <w:bookmarkStart w:id="126" w:name="_ETM_Q1_360981"/>
      <w:bookmarkEnd w:id="126"/>
      <w:r w:rsidRPr="00E537EC">
        <w:rPr>
          <w:rtl/>
          <w:lang w:eastAsia="he-IL"/>
        </w:rPr>
        <w:t>תודה לחבר הכנסת דלל</w:t>
      </w:r>
      <w:r>
        <w:rPr>
          <w:rFonts w:hint="cs"/>
          <w:rtl/>
          <w:lang w:eastAsia="he-IL"/>
        </w:rPr>
        <w:t>.</w:t>
      </w:r>
      <w:r w:rsidRPr="00E537EC">
        <w:rPr>
          <w:rtl/>
          <w:lang w:eastAsia="he-IL"/>
        </w:rPr>
        <w:t xml:space="preserve"> חברת הכנסת קטי שטרית</w:t>
      </w:r>
      <w:r>
        <w:rPr>
          <w:rFonts w:hint="cs"/>
          <w:rtl/>
          <w:lang w:eastAsia="he-IL"/>
        </w:rPr>
        <w:t>,</w:t>
      </w:r>
      <w:r w:rsidRPr="00E537EC">
        <w:rPr>
          <w:rtl/>
          <w:lang w:eastAsia="he-IL"/>
        </w:rPr>
        <w:t xml:space="preserve"> ואחריה</w:t>
      </w:r>
      <w:r>
        <w:rPr>
          <w:rFonts w:hint="cs"/>
          <w:rtl/>
          <w:lang w:eastAsia="he-IL"/>
        </w:rPr>
        <w:t xml:space="preserve"> </w:t>
      </w:r>
      <w:r>
        <w:rPr>
          <w:rtl/>
          <w:lang w:eastAsia="he-IL"/>
        </w:rPr>
        <w:t>–</w:t>
      </w:r>
      <w:r w:rsidRPr="00E537EC">
        <w:rPr>
          <w:rtl/>
          <w:lang w:eastAsia="he-IL"/>
        </w:rPr>
        <w:t xml:space="preserve"> חב</w:t>
      </w:r>
      <w:bookmarkStart w:id="127" w:name="_ETM_Q1_365401"/>
      <w:bookmarkEnd w:id="127"/>
      <w:r w:rsidRPr="00E537EC">
        <w:rPr>
          <w:rtl/>
          <w:lang w:eastAsia="he-IL"/>
        </w:rPr>
        <w:t>ר הכנסת בועז טופורובסקי</w:t>
      </w:r>
      <w:r>
        <w:rPr>
          <w:rFonts w:hint="cs"/>
          <w:rtl/>
          <w:lang w:eastAsia="he-IL"/>
        </w:rPr>
        <w:t>.</w:t>
      </w:r>
      <w:r w:rsidRPr="00E537EC">
        <w:rPr>
          <w:rtl/>
          <w:lang w:eastAsia="he-IL"/>
        </w:rPr>
        <w:t xml:space="preserve"> בבקשה</w:t>
      </w:r>
      <w:r>
        <w:rPr>
          <w:rFonts w:hint="cs"/>
          <w:rtl/>
          <w:lang w:eastAsia="he-IL"/>
        </w:rPr>
        <w:t>.</w:t>
      </w:r>
      <w:bookmarkStart w:id="128" w:name="_ETM_Q1_371914"/>
      <w:bookmarkStart w:id="129" w:name="_ETM_Q1_371980"/>
      <w:bookmarkStart w:id="130" w:name="_ETM_Q1_372011"/>
      <w:bookmarkStart w:id="131" w:name="_ETM_Q1_372698"/>
      <w:bookmarkStart w:id="132" w:name="_ETM_Q1_372755"/>
      <w:bookmarkStart w:id="133" w:name="_ETM_Q1_372898"/>
      <w:bookmarkEnd w:id="128"/>
      <w:bookmarkEnd w:id="129"/>
      <w:bookmarkEnd w:id="130"/>
      <w:bookmarkEnd w:id="131"/>
      <w:bookmarkEnd w:id="132"/>
      <w:bookmarkEnd w:id="133"/>
    </w:p>
    <w:p w:rsidR="00E200B2" w:rsidRDefault="00E200B2" w:rsidP="00B13E0A">
      <w:pPr>
        <w:rPr>
          <w:rtl/>
          <w:lang w:eastAsia="he-IL"/>
        </w:rPr>
      </w:pPr>
      <w:bookmarkStart w:id="134" w:name="_ETM_Q1_372959"/>
      <w:bookmarkEnd w:id="134"/>
    </w:p>
    <w:p w:rsidR="00E200B2" w:rsidRDefault="00E200B2" w:rsidP="005E1C0A">
      <w:pPr>
        <w:pStyle w:val="a4"/>
        <w:keepNext/>
        <w:rPr>
          <w:rtl/>
        </w:rPr>
      </w:pPr>
      <w:bookmarkStart w:id="135" w:name="ET_speaker_5807_25"/>
      <w:r w:rsidRPr="005E1C0A">
        <w:rPr>
          <w:rStyle w:val="TagStyle"/>
          <w:rtl/>
        </w:rPr>
        <w:t xml:space="preserve"> &lt;&lt; דובר &gt;&gt;</w:t>
      </w:r>
      <w:r w:rsidRPr="00B13E0A">
        <w:rPr>
          <w:rStyle w:val="TagStyle"/>
          <w:rtl/>
        </w:rPr>
        <w:t xml:space="preserve"> </w:t>
      </w:r>
      <w:bookmarkStart w:id="136" w:name="_Toc150807138"/>
      <w:bookmarkStart w:id="137" w:name="_Toc150807974"/>
      <w:r>
        <w:rPr>
          <w:rtl/>
        </w:rPr>
        <w:t>קטי קטרין שטרית (הליכוד):</w:t>
      </w:r>
      <w:bookmarkEnd w:id="136"/>
      <w:bookmarkEnd w:id="137"/>
      <w:r w:rsidRPr="00B13E0A">
        <w:rPr>
          <w:rStyle w:val="TagStyle"/>
          <w:rtl/>
        </w:rPr>
        <w:t xml:space="preserve"> </w:t>
      </w:r>
      <w:r w:rsidRPr="005E1C0A">
        <w:rPr>
          <w:rStyle w:val="TagStyle"/>
          <w:rtl/>
        </w:rPr>
        <w:t>&lt;&lt; דובר &gt;&gt;</w:t>
      </w:r>
      <w:r>
        <w:rPr>
          <w:rtl/>
        </w:rPr>
        <w:t xml:space="preserve"> </w:t>
      </w:r>
      <w:bookmarkEnd w:id="135"/>
    </w:p>
    <w:p w:rsidR="00E200B2" w:rsidRPr="00B13E0A" w:rsidRDefault="00E200B2" w:rsidP="00846E52">
      <w:pPr>
        <w:rPr>
          <w:rtl/>
          <w:lang w:eastAsia="he-IL"/>
        </w:rPr>
      </w:pPr>
      <w:bookmarkStart w:id="138" w:name="_ETM_Q1_370840"/>
      <w:bookmarkStart w:id="139" w:name="_ETM_Q1_370871"/>
      <w:bookmarkEnd w:id="138"/>
      <w:bookmarkEnd w:id="139"/>
    </w:p>
    <w:p w:rsidR="00E200B2" w:rsidRDefault="00E200B2" w:rsidP="00C40879">
      <w:pPr>
        <w:rPr>
          <w:rtl/>
          <w:lang w:eastAsia="he-IL"/>
        </w:rPr>
      </w:pPr>
      <w:bookmarkStart w:id="140" w:name="_ETM_Q1_372079"/>
      <w:bookmarkEnd w:id="140"/>
      <w:r w:rsidRPr="00E537EC">
        <w:rPr>
          <w:rtl/>
          <w:lang w:eastAsia="he-IL"/>
        </w:rPr>
        <w:t xml:space="preserve"> אדוני היושב-ראש</w:t>
      </w:r>
      <w:r>
        <w:rPr>
          <w:rFonts w:hint="cs"/>
          <w:rtl/>
          <w:lang w:eastAsia="he-IL"/>
        </w:rPr>
        <w:t>,</w:t>
      </w:r>
      <w:r w:rsidRPr="00E537EC">
        <w:rPr>
          <w:rtl/>
          <w:lang w:eastAsia="he-IL"/>
        </w:rPr>
        <w:t xml:space="preserve"> אדוני השר</w:t>
      </w:r>
      <w:r>
        <w:rPr>
          <w:rFonts w:hint="cs"/>
          <w:rtl/>
          <w:lang w:eastAsia="he-IL"/>
        </w:rPr>
        <w:t>,</w:t>
      </w:r>
      <w:r w:rsidRPr="00E537EC">
        <w:rPr>
          <w:rtl/>
          <w:lang w:eastAsia="he-IL"/>
        </w:rPr>
        <w:t xml:space="preserve"> חבר הכנסת ד</w:t>
      </w:r>
      <w:r>
        <w:rPr>
          <w:rFonts w:hint="cs"/>
          <w:rtl/>
          <w:lang w:eastAsia="he-IL"/>
        </w:rPr>
        <w:t xml:space="preserve">לל </w:t>
      </w:r>
      <w:r w:rsidRPr="00E537EC">
        <w:rPr>
          <w:rtl/>
          <w:lang w:eastAsia="he-IL"/>
        </w:rPr>
        <w:t>אמר דבר שהוא מאוד מאוד חשוב ונכון</w:t>
      </w:r>
      <w:r>
        <w:rPr>
          <w:rFonts w:hint="cs"/>
          <w:rtl/>
          <w:lang w:eastAsia="he-IL"/>
        </w:rPr>
        <w:t>,</w:t>
      </w:r>
      <w:r w:rsidRPr="00E537EC">
        <w:rPr>
          <w:rtl/>
          <w:lang w:eastAsia="he-IL"/>
        </w:rPr>
        <w:t xml:space="preserve"> ואנחנו גם העלינו את זה בדיונים בוועדות</w:t>
      </w:r>
      <w:r>
        <w:rPr>
          <w:rFonts w:hint="cs"/>
          <w:rtl/>
          <w:lang w:eastAsia="he-IL"/>
        </w:rPr>
        <w:t>.</w:t>
      </w:r>
      <w:r w:rsidRPr="00E537EC">
        <w:rPr>
          <w:rtl/>
          <w:lang w:eastAsia="he-IL"/>
        </w:rPr>
        <w:t xml:space="preserve"> אני חושבת </w:t>
      </w:r>
      <w:r>
        <w:rPr>
          <w:rFonts w:hint="cs"/>
          <w:rtl/>
          <w:lang w:eastAsia="he-IL"/>
        </w:rPr>
        <w:t xml:space="preserve">– </w:t>
      </w:r>
      <w:r w:rsidRPr="00E537EC">
        <w:rPr>
          <w:rtl/>
          <w:lang w:eastAsia="he-IL"/>
        </w:rPr>
        <w:t>אני מצטרפת לרעיון הזה</w:t>
      </w:r>
      <w:r>
        <w:rPr>
          <w:rFonts w:hint="cs"/>
          <w:rtl/>
          <w:lang w:eastAsia="he-IL"/>
        </w:rPr>
        <w:t>,</w:t>
      </w:r>
      <w:r w:rsidRPr="00E537EC">
        <w:rPr>
          <w:rtl/>
          <w:lang w:eastAsia="he-IL"/>
        </w:rPr>
        <w:t xml:space="preserve"> שבעיניי הוא </w:t>
      </w:r>
      <w:r>
        <w:rPr>
          <w:rFonts w:hint="cs"/>
          <w:rtl/>
          <w:lang w:eastAsia="he-IL"/>
        </w:rPr>
        <w:t xml:space="preserve">כביר, הוא טוב. </w:t>
      </w:r>
      <w:r w:rsidRPr="00E537EC">
        <w:rPr>
          <w:rtl/>
          <w:lang w:eastAsia="he-IL"/>
        </w:rPr>
        <w:t>אני כבר בקשר טוב מאוד עם שתי משפחות</w:t>
      </w:r>
      <w:r>
        <w:rPr>
          <w:rFonts w:hint="cs"/>
          <w:rtl/>
          <w:lang w:eastAsia="he-IL"/>
        </w:rPr>
        <w:t>.</w:t>
      </w:r>
      <w:r w:rsidRPr="00E537EC">
        <w:rPr>
          <w:rtl/>
          <w:lang w:eastAsia="he-IL"/>
        </w:rPr>
        <w:t xml:space="preserve"> חשוב מאוד מאוד</w:t>
      </w:r>
      <w:r>
        <w:rPr>
          <w:rFonts w:hint="cs"/>
          <w:rtl/>
          <w:lang w:eastAsia="he-IL"/>
        </w:rPr>
        <w:t>.</w:t>
      </w:r>
      <w:r w:rsidRPr="00E537EC">
        <w:rPr>
          <w:rtl/>
          <w:lang w:eastAsia="he-IL"/>
        </w:rPr>
        <w:t xml:space="preserve"> אני משוחחת</w:t>
      </w:r>
      <w:r>
        <w:rPr>
          <w:rFonts w:hint="cs"/>
          <w:rtl/>
          <w:lang w:eastAsia="he-IL"/>
        </w:rPr>
        <w:t>,</w:t>
      </w:r>
      <w:r w:rsidRPr="00E537EC">
        <w:rPr>
          <w:rtl/>
          <w:lang w:eastAsia="he-IL"/>
        </w:rPr>
        <w:t xml:space="preserve"> אני בא</w:t>
      </w:r>
      <w:r>
        <w:rPr>
          <w:rFonts w:hint="cs"/>
          <w:rtl/>
          <w:lang w:eastAsia="he-IL"/>
        </w:rPr>
        <w:t xml:space="preserve">ה, ואני </w:t>
      </w:r>
      <w:bookmarkStart w:id="141" w:name="_ETM_Q1_391404"/>
      <w:bookmarkEnd w:id="141"/>
      <w:r>
        <w:rPr>
          <w:rFonts w:hint="cs"/>
          <w:rtl/>
          <w:lang w:eastAsia="he-IL"/>
        </w:rPr>
        <w:t xml:space="preserve">רואה כמה זה מסב להם </w:t>
      </w:r>
      <w:r w:rsidRPr="00E537EC">
        <w:rPr>
          <w:rtl/>
          <w:lang w:eastAsia="he-IL"/>
        </w:rPr>
        <w:t>נחת</w:t>
      </w:r>
      <w:r>
        <w:rPr>
          <w:rFonts w:hint="cs"/>
          <w:rtl/>
          <w:lang w:eastAsia="he-IL"/>
        </w:rPr>
        <w:t>.</w:t>
      </w:r>
      <w:bookmarkStart w:id="142" w:name="_ETM_Q1_397675"/>
      <w:bookmarkEnd w:id="142"/>
    </w:p>
    <w:p w:rsidR="00E200B2" w:rsidRDefault="00E200B2" w:rsidP="00B13E0A">
      <w:pPr>
        <w:rPr>
          <w:rtl/>
          <w:lang w:eastAsia="he-IL"/>
        </w:rPr>
      </w:pPr>
      <w:bookmarkStart w:id="143" w:name="_ETM_Q1_397756"/>
      <w:bookmarkEnd w:id="143"/>
    </w:p>
    <w:p w:rsidR="00E200B2" w:rsidRDefault="00E200B2" w:rsidP="009E1FC2">
      <w:pPr>
        <w:rPr>
          <w:rtl/>
          <w:lang w:eastAsia="he-IL"/>
        </w:rPr>
      </w:pPr>
      <w:bookmarkStart w:id="144" w:name="_ETM_Q1_397772"/>
      <w:bookmarkStart w:id="145" w:name="_ETM_Q1_397841"/>
      <w:bookmarkEnd w:id="144"/>
      <w:bookmarkEnd w:id="145"/>
      <w:r w:rsidRPr="00E537EC">
        <w:rPr>
          <w:rtl/>
          <w:lang w:eastAsia="he-IL"/>
        </w:rPr>
        <w:t xml:space="preserve"> אבל אני רוצה להציע עוד רעיון</w:t>
      </w:r>
      <w:r>
        <w:rPr>
          <w:rFonts w:hint="cs"/>
          <w:rtl/>
          <w:lang w:eastAsia="he-IL"/>
        </w:rPr>
        <w:t>,</w:t>
      </w:r>
      <w:r w:rsidRPr="00E537EC">
        <w:rPr>
          <w:rtl/>
          <w:lang w:eastAsia="he-IL"/>
        </w:rPr>
        <w:t xml:space="preserve"> בהמשך לרעיון של חבר הכנסת אלי דלל</w:t>
      </w:r>
      <w:r>
        <w:rPr>
          <w:rFonts w:hint="cs"/>
          <w:rtl/>
          <w:lang w:eastAsia="he-IL"/>
        </w:rPr>
        <w:t>.</w:t>
      </w:r>
      <w:r w:rsidRPr="00E537EC">
        <w:rPr>
          <w:rtl/>
          <w:lang w:eastAsia="he-IL"/>
        </w:rPr>
        <w:t xml:space="preserve"> הרבה מאוד י</w:t>
      </w:r>
      <w:r>
        <w:rPr>
          <w:rFonts w:hint="cs"/>
          <w:rtl/>
          <w:lang w:eastAsia="he-IL"/>
        </w:rPr>
        <w:t>י</w:t>
      </w:r>
      <w:r w:rsidRPr="00E537EC">
        <w:rPr>
          <w:rtl/>
          <w:lang w:eastAsia="he-IL"/>
        </w:rPr>
        <w:t>שובים בעוטף עזה איכשהו מאבדים ואיבדו את האמון</w:t>
      </w:r>
      <w:r>
        <w:rPr>
          <w:rFonts w:hint="cs"/>
          <w:rtl/>
          <w:lang w:eastAsia="he-IL"/>
        </w:rPr>
        <w:t>,</w:t>
      </w:r>
      <w:r w:rsidRPr="00E537EC">
        <w:rPr>
          <w:rtl/>
          <w:lang w:eastAsia="he-IL"/>
        </w:rPr>
        <w:t xml:space="preserve"> בוא נאמר</w:t>
      </w:r>
      <w:r>
        <w:rPr>
          <w:rFonts w:hint="cs"/>
          <w:rtl/>
          <w:lang w:eastAsia="he-IL"/>
        </w:rPr>
        <w:t>:</w:t>
      </w:r>
      <w:r w:rsidRPr="00E537EC">
        <w:rPr>
          <w:rtl/>
          <w:lang w:eastAsia="he-IL"/>
        </w:rPr>
        <w:t xml:space="preserve"> מי יטפל בנו</w:t>
      </w:r>
      <w:r>
        <w:rPr>
          <w:rFonts w:hint="cs"/>
          <w:rtl/>
          <w:lang w:eastAsia="he-IL"/>
        </w:rPr>
        <w:t>,</w:t>
      </w:r>
      <w:r w:rsidRPr="00E537EC">
        <w:rPr>
          <w:rtl/>
          <w:lang w:eastAsia="he-IL"/>
        </w:rPr>
        <w:t xml:space="preserve"> מה יהיה כשנחזור</w:t>
      </w:r>
      <w:r>
        <w:rPr>
          <w:rFonts w:hint="cs"/>
          <w:rtl/>
          <w:lang w:eastAsia="he-IL"/>
        </w:rPr>
        <w:t>,</w:t>
      </w:r>
      <w:r w:rsidRPr="00E537EC">
        <w:rPr>
          <w:rtl/>
          <w:lang w:eastAsia="he-IL"/>
        </w:rPr>
        <w:t xml:space="preserve"> איך נחזור</w:t>
      </w:r>
      <w:r>
        <w:rPr>
          <w:rFonts w:hint="cs"/>
          <w:rtl/>
          <w:lang w:eastAsia="he-IL"/>
        </w:rPr>
        <w:t>,</w:t>
      </w:r>
      <w:r w:rsidRPr="00E537EC">
        <w:rPr>
          <w:rtl/>
          <w:lang w:eastAsia="he-IL"/>
        </w:rPr>
        <w:t xml:space="preserve"> מתי נחזור</w:t>
      </w:r>
      <w:r>
        <w:rPr>
          <w:rFonts w:hint="cs"/>
          <w:rtl/>
          <w:lang w:eastAsia="he-IL"/>
        </w:rPr>
        <w:t>.</w:t>
      </w:r>
      <w:r w:rsidRPr="00E537EC">
        <w:rPr>
          <w:rtl/>
          <w:lang w:eastAsia="he-IL"/>
        </w:rPr>
        <w:t xml:space="preserve"> פניתי לכמה מחברי הכנסת</w:t>
      </w:r>
      <w:r>
        <w:rPr>
          <w:rFonts w:hint="cs"/>
          <w:rtl/>
          <w:lang w:eastAsia="he-IL"/>
        </w:rPr>
        <w:t>,</w:t>
      </w:r>
      <w:r w:rsidRPr="00E537EC">
        <w:rPr>
          <w:rtl/>
          <w:lang w:eastAsia="he-IL"/>
        </w:rPr>
        <w:t xml:space="preserve"> חברים טובים מכל סיעות הבית</w:t>
      </w:r>
      <w:r>
        <w:rPr>
          <w:rFonts w:hint="cs"/>
          <w:rtl/>
          <w:lang w:eastAsia="he-IL"/>
        </w:rPr>
        <w:t>,</w:t>
      </w:r>
      <w:r w:rsidRPr="00E537EC">
        <w:rPr>
          <w:rtl/>
          <w:lang w:eastAsia="he-IL"/>
        </w:rPr>
        <w:t xml:space="preserve"> ואמרתי להם</w:t>
      </w:r>
      <w:r>
        <w:rPr>
          <w:rFonts w:hint="cs"/>
          <w:rtl/>
          <w:lang w:eastAsia="he-IL"/>
        </w:rPr>
        <w:t>:</w:t>
      </w:r>
      <w:r w:rsidRPr="00E537EC">
        <w:rPr>
          <w:rtl/>
          <w:lang w:eastAsia="he-IL"/>
        </w:rPr>
        <w:t xml:space="preserve"> כדי שהם ידעו שהכוונות שלנו והרצון שלנו הוא חזק מאוד</w:t>
      </w:r>
      <w:r>
        <w:rPr>
          <w:rFonts w:hint="cs"/>
          <w:rtl/>
          <w:lang w:eastAsia="he-IL"/>
        </w:rPr>
        <w:t>,</w:t>
      </w:r>
      <w:r w:rsidRPr="00E537EC">
        <w:rPr>
          <w:rtl/>
          <w:lang w:eastAsia="he-IL"/>
        </w:rPr>
        <w:t xml:space="preserve"> בואו נאמץ </w:t>
      </w:r>
      <w:r>
        <w:rPr>
          <w:rFonts w:hint="cs"/>
          <w:rtl/>
          <w:lang w:eastAsia="he-IL"/>
        </w:rPr>
        <w:t>יי</w:t>
      </w:r>
      <w:r w:rsidRPr="00E537EC">
        <w:rPr>
          <w:rtl/>
          <w:lang w:eastAsia="he-IL"/>
        </w:rPr>
        <w:t>שוב</w:t>
      </w:r>
      <w:r>
        <w:rPr>
          <w:rFonts w:hint="cs"/>
          <w:rtl/>
          <w:lang w:eastAsia="he-IL"/>
        </w:rPr>
        <w:t xml:space="preserve">. אם </w:t>
      </w:r>
      <w:r w:rsidRPr="00E537EC">
        <w:rPr>
          <w:rtl/>
          <w:lang w:eastAsia="he-IL"/>
        </w:rPr>
        <w:t>צריך לגור שם</w:t>
      </w:r>
      <w:r>
        <w:rPr>
          <w:rFonts w:hint="cs"/>
          <w:rtl/>
          <w:lang w:eastAsia="he-IL"/>
        </w:rPr>
        <w:t>,</w:t>
      </w:r>
      <w:r>
        <w:rPr>
          <w:rtl/>
          <w:lang w:eastAsia="he-IL"/>
        </w:rPr>
        <w:t xml:space="preserve"> </w:t>
      </w:r>
      <w:r>
        <w:rPr>
          <w:rFonts w:hint="cs"/>
          <w:rtl/>
          <w:lang w:eastAsia="he-IL"/>
        </w:rPr>
        <w:t>נ</w:t>
      </w:r>
      <w:r w:rsidRPr="00E537EC">
        <w:rPr>
          <w:rtl/>
          <w:lang w:eastAsia="he-IL"/>
        </w:rPr>
        <w:t>גור שם</w:t>
      </w:r>
      <w:r>
        <w:rPr>
          <w:rFonts w:hint="cs"/>
          <w:rtl/>
          <w:lang w:eastAsia="he-IL"/>
        </w:rPr>
        <w:t>;</w:t>
      </w:r>
      <w:r w:rsidRPr="00E537EC">
        <w:rPr>
          <w:rtl/>
          <w:lang w:eastAsia="he-IL"/>
        </w:rPr>
        <w:t xml:space="preserve"> אם צריך ללוות את כל העשייה ואת השיפוץ ואת החזרה של התושבים</w:t>
      </w:r>
      <w:r>
        <w:rPr>
          <w:rFonts w:hint="cs"/>
          <w:rtl/>
          <w:lang w:eastAsia="he-IL"/>
        </w:rPr>
        <w:t xml:space="preserve"> –</w:t>
      </w:r>
      <w:r w:rsidRPr="00E537EC">
        <w:rPr>
          <w:rtl/>
          <w:lang w:eastAsia="he-IL"/>
        </w:rPr>
        <w:t xml:space="preserve"> קדימה</w:t>
      </w:r>
      <w:bookmarkStart w:id="146" w:name="_ETM_Q1_433073"/>
      <w:bookmarkStart w:id="147" w:name="_ETM_Q1_433199"/>
      <w:bookmarkEnd w:id="146"/>
      <w:bookmarkEnd w:id="147"/>
      <w:r>
        <w:rPr>
          <w:rFonts w:hint="cs"/>
          <w:rtl/>
          <w:lang w:eastAsia="he-IL"/>
        </w:rPr>
        <w:t>,</w:t>
      </w:r>
      <w:r w:rsidRPr="00E537EC">
        <w:rPr>
          <w:rtl/>
          <w:lang w:eastAsia="he-IL"/>
        </w:rPr>
        <w:t xml:space="preserve"> בוא נעשה את זה</w:t>
      </w:r>
      <w:r>
        <w:rPr>
          <w:rFonts w:hint="cs"/>
          <w:rtl/>
          <w:lang w:eastAsia="he-IL"/>
        </w:rPr>
        <w:t>. אני זוכרת</w:t>
      </w:r>
      <w:bookmarkStart w:id="148" w:name="_ETM_Q1_433314"/>
      <w:bookmarkEnd w:id="148"/>
      <w:r>
        <w:rPr>
          <w:rFonts w:hint="cs"/>
          <w:rtl/>
          <w:lang w:eastAsia="he-IL"/>
        </w:rPr>
        <w:t xml:space="preserve"> </w:t>
      </w:r>
      <w:r w:rsidRPr="00E537EC">
        <w:rPr>
          <w:rtl/>
          <w:lang w:eastAsia="he-IL"/>
        </w:rPr>
        <w:t>ש</w:t>
      </w:r>
      <w:r>
        <w:rPr>
          <w:rtl/>
          <w:lang w:eastAsia="he-IL"/>
        </w:rPr>
        <w:t>דיברתי עם חברת הכנסת פנינה תמנו</w:t>
      </w:r>
      <w:r>
        <w:rPr>
          <w:rFonts w:hint="cs"/>
          <w:rtl/>
          <w:lang w:eastAsia="he-IL"/>
        </w:rPr>
        <w:t xml:space="preserve"> </w:t>
      </w:r>
      <w:r w:rsidRPr="00E537EC">
        <w:rPr>
          <w:rtl/>
          <w:lang w:eastAsia="he-IL"/>
        </w:rPr>
        <w:t>שטה והיא אמרה לי</w:t>
      </w:r>
      <w:r>
        <w:rPr>
          <w:rFonts w:hint="cs"/>
          <w:rtl/>
          <w:lang w:eastAsia="he-IL"/>
        </w:rPr>
        <w:t>:</w:t>
      </w:r>
      <w:r w:rsidRPr="00E537EC">
        <w:rPr>
          <w:rtl/>
          <w:lang w:eastAsia="he-IL"/>
        </w:rPr>
        <w:t xml:space="preserve"> זה רעיון מצוין</w:t>
      </w:r>
      <w:r>
        <w:rPr>
          <w:rFonts w:hint="cs"/>
          <w:rtl/>
          <w:lang w:eastAsia="he-IL"/>
        </w:rPr>
        <w:t xml:space="preserve">. </w:t>
      </w:r>
      <w:r w:rsidRPr="00E537EC">
        <w:rPr>
          <w:rtl/>
          <w:lang w:eastAsia="he-IL"/>
        </w:rPr>
        <w:t xml:space="preserve">בואו </w:t>
      </w:r>
      <w:r>
        <w:rPr>
          <w:rFonts w:hint="cs"/>
          <w:rtl/>
          <w:lang w:eastAsia="he-IL"/>
        </w:rPr>
        <w:t>ניקח שניים-שלושה חברי כנסת יישוב, נאמץ</w:t>
      </w:r>
      <w:bookmarkStart w:id="149" w:name="_ETM_Q1_441359"/>
      <w:bookmarkEnd w:id="149"/>
      <w:r>
        <w:rPr>
          <w:rFonts w:hint="cs"/>
          <w:rtl/>
          <w:lang w:eastAsia="he-IL"/>
        </w:rPr>
        <w:t xml:space="preserve"> אותו. </w:t>
      </w:r>
      <w:r w:rsidRPr="00E537EC">
        <w:rPr>
          <w:rtl/>
          <w:lang w:eastAsia="he-IL"/>
        </w:rPr>
        <w:t>נדאג לכך שאנחנו נבוא לישיבות</w:t>
      </w:r>
      <w:r>
        <w:rPr>
          <w:rFonts w:hint="cs"/>
          <w:rtl/>
          <w:lang w:eastAsia="he-IL"/>
        </w:rPr>
        <w:t>,</w:t>
      </w:r>
      <w:r w:rsidRPr="00E537EC">
        <w:rPr>
          <w:rtl/>
          <w:lang w:eastAsia="he-IL"/>
        </w:rPr>
        <w:t xml:space="preserve"> לדיונים </w:t>
      </w:r>
      <w:r>
        <w:rPr>
          <w:rFonts w:hint="cs"/>
          <w:rtl/>
          <w:lang w:eastAsia="he-IL"/>
        </w:rPr>
        <w:t>ב</w:t>
      </w:r>
      <w:r w:rsidRPr="00E537EC">
        <w:rPr>
          <w:rtl/>
          <w:lang w:eastAsia="he-IL"/>
        </w:rPr>
        <w:t>כל הנושאים</w:t>
      </w:r>
      <w:r>
        <w:rPr>
          <w:rFonts w:hint="cs"/>
          <w:rtl/>
          <w:lang w:eastAsia="he-IL"/>
        </w:rPr>
        <w:t>,</w:t>
      </w:r>
      <w:r w:rsidRPr="00E537EC">
        <w:rPr>
          <w:rtl/>
          <w:lang w:eastAsia="he-IL"/>
        </w:rPr>
        <w:t xml:space="preserve"> עד שנראה ש</w:t>
      </w:r>
      <w:r>
        <w:rPr>
          <w:rFonts w:hint="cs"/>
          <w:rtl/>
          <w:lang w:eastAsia="he-IL"/>
        </w:rPr>
        <w:t xml:space="preserve">הם </w:t>
      </w:r>
      <w:r w:rsidRPr="00E537EC">
        <w:rPr>
          <w:rtl/>
          <w:lang w:eastAsia="he-IL"/>
        </w:rPr>
        <w:t>באמת עומדים איתנים</w:t>
      </w:r>
      <w:r>
        <w:rPr>
          <w:rFonts w:hint="cs"/>
          <w:rtl/>
          <w:lang w:eastAsia="he-IL"/>
        </w:rPr>
        <w:t>,</w:t>
      </w:r>
      <w:r>
        <w:rPr>
          <w:rtl/>
          <w:lang w:eastAsia="he-IL"/>
        </w:rPr>
        <w:t xml:space="preserve"> </w:t>
      </w:r>
      <w:r w:rsidRPr="00E537EC">
        <w:rPr>
          <w:rtl/>
          <w:lang w:eastAsia="he-IL"/>
        </w:rPr>
        <w:t>עומדים חזקים</w:t>
      </w:r>
      <w:r>
        <w:rPr>
          <w:rFonts w:hint="cs"/>
          <w:rtl/>
          <w:lang w:eastAsia="he-IL"/>
        </w:rPr>
        <w:t>,</w:t>
      </w:r>
      <w:r w:rsidRPr="00E537EC">
        <w:rPr>
          <w:rtl/>
          <w:lang w:eastAsia="he-IL"/>
        </w:rPr>
        <w:t xml:space="preserve"> והביטחון והחוסן חוזרים אליהם</w:t>
      </w:r>
      <w:r>
        <w:rPr>
          <w:rFonts w:hint="cs"/>
          <w:rtl/>
          <w:lang w:eastAsia="he-IL"/>
        </w:rPr>
        <w:t>.</w:t>
      </w:r>
      <w:r w:rsidRPr="00E537EC">
        <w:rPr>
          <w:rtl/>
          <w:lang w:eastAsia="he-IL"/>
        </w:rPr>
        <w:t xml:space="preserve"> אני חושבת שזה דבר טוב שייתן לתושבים בעוטף עזה</w:t>
      </w:r>
      <w:r>
        <w:rPr>
          <w:rFonts w:hint="cs"/>
          <w:rtl/>
          <w:lang w:eastAsia="he-IL"/>
        </w:rPr>
        <w:t xml:space="preserve"> </w:t>
      </w:r>
      <w:r w:rsidRPr="00E537EC">
        <w:rPr>
          <w:rtl/>
          <w:lang w:eastAsia="he-IL"/>
        </w:rPr>
        <w:t>לא רק את התחושה</w:t>
      </w:r>
      <w:r>
        <w:rPr>
          <w:rFonts w:hint="cs"/>
          <w:rtl/>
          <w:lang w:eastAsia="he-IL"/>
        </w:rPr>
        <w:t xml:space="preserve">, כי זה לא רק עניין של </w:t>
      </w:r>
      <w:bookmarkStart w:id="150" w:name="_ETM_Q1_464321"/>
      <w:bookmarkEnd w:id="150"/>
      <w:r>
        <w:rPr>
          <w:rFonts w:hint="cs"/>
          <w:rtl/>
          <w:lang w:eastAsia="he-IL"/>
        </w:rPr>
        <w:t xml:space="preserve">תחושה, אלא </w:t>
      </w:r>
      <w:r w:rsidRPr="00E537EC">
        <w:rPr>
          <w:rtl/>
          <w:lang w:eastAsia="he-IL"/>
        </w:rPr>
        <w:t>גם את האמת האמיתית שבאמת ובתמים אנו</w:t>
      </w:r>
      <w:r>
        <w:rPr>
          <w:rFonts w:hint="cs"/>
          <w:rtl/>
          <w:lang w:eastAsia="he-IL"/>
        </w:rPr>
        <w:t>,</w:t>
      </w:r>
      <w:r w:rsidRPr="00E537EC">
        <w:rPr>
          <w:rtl/>
          <w:lang w:eastAsia="he-IL"/>
        </w:rPr>
        <w:t xml:space="preserve"> נבחרי הציבור</w:t>
      </w:r>
      <w:r>
        <w:rPr>
          <w:rFonts w:hint="cs"/>
          <w:rtl/>
          <w:lang w:eastAsia="he-IL"/>
        </w:rPr>
        <w:t>,</w:t>
      </w:r>
      <w:r>
        <w:rPr>
          <w:rtl/>
          <w:lang w:eastAsia="he-IL"/>
        </w:rPr>
        <w:t xml:space="preserve"> עומדים לימינם ו</w:t>
      </w:r>
      <w:r>
        <w:rPr>
          <w:rFonts w:hint="cs"/>
          <w:rtl/>
          <w:lang w:eastAsia="he-IL"/>
        </w:rPr>
        <w:t>נ</w:t>
      </w:r>
      <w:r>
        <w:rPr>
          <w:rtl/>
          <w:lang w:eastAsia="he-IL"/>
        </w:rPr>
        <w:t>סייע להם ו</w:t>
      </w:r>
      <w:r>
        <w:rPr>
          <w:rFonts w:hint="cs"/>
          <w:rtl/>
          <w:lang w:eastAsia="he-IL"/>
        </w:rPr>
        <w:t>נ</w:t>
      </w:r>
      <w:r w:rsidRPr="00E537EC">
        <w:rPr>
          <w:rtl/>
          <w:lang w:eastAsia="he-IL"/>
        </w:rPr>
        <w:t>עזור להם בכל דבר שנדרש</w:t>
      </w:r>
      <w:r>
        <w:rPr>
          <w:rFonts w:hint="cs"/>
          <w:rtl/>
          <w:lang w:eastAsia="he-IL"/>
        </w:rPr>
        <w:t>.</w:t>
      </w:r>
      <w:bookmarkStart w:id="151" w:name="_ETM_Q1_474345"/>
      <w:bookmarkEnd w:id="151"/>
      <w:r>
        <w:rPr>
          <w:rFonts w:hint="cs"/>
          <w:rtl/>
          <w:lang w:eastAsia="he-IL"/>
        </w:rPr>
        <w:t xml:space="preserve"> תודה. </w:t>
      </w:r>
    </w:p>
    <w:p w:rsidR="00E200B2" w:rsidRDefault="00E200B2" w:rsidP="00B13E0A">
      <w:pPr>
        <w:rPr>
          <w:rtl/>
          <w:lang w:eastAsia="he-IL"/>
        </w:rPr>
      </w:pPr>
    </w:p>
    <w:p w:rsidR="00E200B2" w:rsidRDefault="00E200B2" w:rsidP="005E1C0A">
      <w:pPr>
        <w:pStyle w:val="af6"/>
        <w:keepNext/>
        <w:rPr>
          <w:rtl/>
        </w:rPr>
      </w:pPr>
      <w:bookmarkStart w:id="152" w:name="ET_yor_6423_26"/>
      <w:r w:rsidRPr="005E1C0A">
        <w:rPr>
          <w:rStyle w:val="TagStyle"/>
          <w:rtl/>
        </w:rPr>
        <w:t xml:space="preserve"> &lt;&lt; יור &gt;&gt;</w:t>
      </w:r>
      <w:r w:rsidRPr="00B13E0A">
        <w:rPr>
          <w:rStyle w:val="TagStyle"/>
          <w:rtl/>
        </w:rPr>
        <w:t xml:space="preserve"> </w:t>
      </w:r>
      <w:r>
        <w:rPr>
          <w:rtl/>
        </w:rPr>
        <w:t>היו"ר אמיר אוחנה:</w:t>
      </w:r>
      <w:r w:rsidRPr="00B13E0A">
        <w:rPr>
          <w:rStyle w:val="TagStyle"/>
          <w:rtl/>
        </w:rPr>
        <w:t xml:space="preserve"> </w:t>
      </w:r>
      <w:r w:rsidRPr="005E1C0A">
        <w:rPr>
          <w:rStyle w:val="TagStyle"/>
          <w:rtl/>
        </w:rPr>
        <w:t>&lt;&lt; יור &gt;&gt;</w:t>
      </w:r>
      <w:r>
        <w:rPr>
          <w:rtl/>
        </w:rPr>
        <w:t xml:space="preserve"> </w:t>
      </w:r>
      <w:bookmarkEnd w:id="152"/>
    </w:p>
    <w:p w:rsidR="00E200B2" w:rsidRPr="00B13E0A" w:rsidRDefault="00E200B2" w:rsidP="00846E52">
      <w:pPr>
        <w:rPr>
          <w:rtl/>
          <w:lang w:eastAsia="he-IL"/>
        </w:rPr>
      </w:pPr>
    </w:p>
    <w:p w:rsidR="00E200B2" w:rsidRDefault="00E200B2" w:rsidP="009E1FC2">
      <w:pPr>
        <w:rPr>
          <w:rtl/>
          <w:lang w:eastAsia="he-IL"/>
        </w:rPr>
      </w:pPr>
      <w:bookmarkStart w:id="153" w:name="_ETM_Q1_474478"/>
      <w:bookmarkStart w:id="154" w:name="_ETM_Q1_474498"/>
      <w:bookmarkStart w:id="155" w:name="_ETM_Q1_474550"/>
      <w:bookmarkEnd w:id="153"/>
      <w:bookmarkEnd w:id="154"/>
      <w:bookmarkEnd w:id="155"/>
      <w:r w:rsidRPr="00E537EC">
        <w:rPr>
          <w:rtl/>
          <w:lang w:eastAsia="he-IL"/>
        </w:rPr>
        <w:t xml:space="preserve"> תודה רבה</w:t>
      </w:r>
      <w:r>
        <w:rPr>
          <w:rFonts w:hint="cs"/>
          <w:rtl/>
          <w:lang w:eastAsia="he-IL"/>
        </w:rPr>
        <w:t>.</w:t>
      </w:r>
      <w:r w:rsidRPr="00E537EC">
        <w:rPr>
          <w:rtl/>
          <w:lang w:eastAsia="he-IL"/>
        </w:rPr>
        <w:t xml:space="preserve"> חבר הכנסת בועז טופורובסקי </w:t>
      </w:r>
      <w:r>
        <w:rPr>
          <w:rFonts w:hint="cs"/>
          <w:rtl/>
          <w:lang w:eastAsia="he-IL"/>
        </w:rPr>
        <w:t xml:space="preserve">– </w:t>
      </w:r>
      <w:r w:rsidRPr="00E537EC">
        <w:rPr>
          <w:rtl/>
          <w:lang w:eastAsia="he-IL"/>
        </w:rPr>
        <w:t>אחרון הדוברים לשלב זה</w:t>
      </w:r>
      <w:r>
        <w:rPr>
          <w:rFonts w:hint="cs"/>
          <w:rtl/>
          <w:lang w:eastAsia="he-IL"/>
        </w:rPr>
        <w:t>.</w:t>
      </w:r>
      <w:r w:rsidRPr="00E537EC">
        <w:rPr>
          <w:rtl/>
          <w:lang w:eastAsia="he-IL"/>
        </w:rPr>
        <w:t xml:space="preserve"> בבקשה</w:t>
      </w:r>
      <w:r>
        <w:rPr>
          <w:rFonts w:hint="cs"/>
          <w:rtl/>
          <w:lang w:eastAsia="he-IL"/>
        </w:rPr>
        <w:t>.</w:t>
      </w:r>
      <w:bookmarkStart w:id="156" w:name="_ETM_Q1_477744"/>
      <w:bookmarkEnd w:id="156"/>
    </w:p>
    <w:p w:rsidR="00E200B2" w:rsidRDefault="00E200B2" w:rsidP="00B13E0A">
      <w:pPr>
        <w:ind w:firstLine="0"/>
        <w:rPr>
          <w:rtl/>
          <w:lang w:eastAsia="he-IL"/>
        </w:rPr>
      </w:pPr>
      <w:bookmarkStart w:id="157" w:name="_ETM_Q1_477831"/>
      <w:bookmarkStart w:id="158" w:name="_ETM_Q1_477872"/>
      <w:bookmarkStart w:id="159" w:name="_ETM_Q1_478288"/>
      <w:bookmarkStart w:id="160" w:name="_ETM_Q1_478357"/>
      <w:bookmarkEnd w:id="157"/>
      <w:bookmarkEnd w:id="158"/>
      <w:bookmarkEnd w:id="159"/>
      <w:bookmarkEnd w:id="160"/>
    </w:p>
    <w:p w:rsidR="00E200B2" w:rsidRDefault="00E200B2" w:rsidP="005E1C0A">
      <w:pPr>
        <w:pStyle w:val="a4"/>
        <w:keepNext/>
        <w:rPr>
          <w:rtl/>
        </w:rPr>
      </w:pPr>
      <w:bookmarkStart w:id="161" w:name="ET_speaker_5080_27"/>
      <w:r w:rsidRPr="005E1C0A">
        <w:rPr>
          <w:rStyle w:val="TagStyle"/>
          <w:rtl/>
        </w:rPr>
        <w:t xml:space="preserve"> &lt;&lt; דובר &gt;&gt;</w:t>
      </w:r>
      <w:r w:rsidRPr="00B13E0A">
        <w:rPr>
          <w:rStyle w:val="TagStyle"/>
          <w:rtl/>
        </w:rPr>
        <w:t xml:space="preserve"> </w:t>
      </w:r>
      <w:bookmarkStart w:id="162" w:name="_Toc150807139"/>
      <w:bookmarkStart w:id="163" w:name="_Toc150807975"/>
      <w:r>
        <w:rPr>
          <w:rtl/>
        </w:rPr>
        <w:t>בועז טופורובסקי (יש עתיד):</w:t>
      </w:r>
      <w:bookmarkEnd w:id="162"/>
      <w:bookmarkEnd w:id="163"/>
      <w:r w:rsidRPr="00B13E0A">
        <w:rPr>
          <w:rStyle w:val="TagStyle"/>
          <w:rtl/>
        </w:rPr>
        <w:t xml:space="preserve"> </w:t>
      </w:r>
      <w:r w:rsidRPr="005E1C0A">
        <w:rPr>
          <w:rStyle w:val="TagStyle"/>
          <w:rtl/>
        </w:rPr>
        <w:t>&lt;&lt; דובר &gt;&gt;</w:t>
      </w:r>
      <w:r>
        <w:rPr>
          <w:rtl/>
        </w:rPr>
        <w:t xml:space="preserve"> </w:t>
      </w:r>
      <w:bookmarkEnd w:id="161"/>
    </w:p>
    <w:p w:rsidR="00E200B2" w:rsidRPr="00B13E0A" w:rsidRDefault="00E200B2" w:rsidP="00846E52">
      <w:pPr>
        <w:rPr>
          <w:rtl/>
          <w:lang w:eastAsia="he-IL"/>
        </w:rPr>
      </w:pPr>
      <w:bookmarkStart w:id="164" w:name="_ETM_Q1_479718"/>
      <w:bookmarkStart w:id="165" w:name="_ETM_Q1_479788"/>
      <w:bookmarkEnd w:id="164"/>
      <w:bookmarkEnd w:id="165"/>
    </w:p>
    <w:p w:rsidR="00E200B2" w:rsidRDefault="00E200B2" w:rsidP="00380514">
      <w:pPr>
        <w:rPr>
          <w:rtl/>
          <w:lang w:eastAsia="he-IL"/>
        </w:rPr>
      </w:pPr>
      <w:bookmarkStart w:id="166" w:name="_ETM_Q1_477977"/>
      <w:bookmarkEnd w:id="166"/>
      <w:r w:rsidRPr="00E537EC">
        <w:rPr>
          <w:rtl/>
          <w:lang w:eastAsia="he-IL"/>
        </w:rPr>
        <w:t xml:space="preserve"> תודה</w:t>
      </w:r>
      <w:r>
        <w:rPr>
          <w:rFonts w:hint="cs"/>
          <w:rtl/>
          <w:lang w:eastAsia="he-IL"/>
        </w:rPr>
        <w:t>,</w:t>
      </w:r>
      <w:r w:rsidRPr="00E537EC">
        <w:rPr>
          <w:rtl/>
          <w:lang w:eastAsia="he-IL"/>
        </w:rPr>
        <w:t xml:space="preserve"> אדוני היושב-ראש</w:t>
      </w:r>
      <w:r>
        <w:rPr>
          <w:rFonts w:hint="cs"/>
          <w:rtl/>
          <w:lang w:eastAsia="he-IL"/>
        </w:rPr>
        <w:t>.</w:t>
      </w:r>
      <w:r w:rsidRPr="00E537EC">
        <w:rPr>
          <w:rtl/>
          <w:lang w:eastAsia="he-IL"/>
        </w:rPr>
        <w:t xml:space="preserve"> חברי וחברות הכנסת ואדוני</w:t>
      </w:r>
      <w:r>
        <w:rPr>
          <w:rFonts w:hint="cs"/>
          <w:rtl/>
          <w:lang w:eastAsia="he-IL"/>
        </w:rPr>
        <w:t xml:space="preserve"> השר, </w:t>
      </w:r>
      <w:r w:rsidRPr="00E537EC">
        <w:rPr>
          <w:rtl/>
          <w:lang w:eastAsia="he-IL"/>
        </w:rPr>
        <w:t xml:space="preserve">דודי </w:t>
      </w:r>
      <w:proofErr w:type="spellStart"/>
      <w:r w:rsidRPr="00E537EC">
        <w:rPr>
          <w:rtl/>
          <w:lang w:eastAsia="he-IL"/>
        </w:rPr>
        <w:t>ד</w:t>
      </w:r>
      <w:r>
        <w:rPr>
          <w:rFonts w:hint="cs"/>
          <w:rtl/>
          <w:lang w:eastAsia="he-IL"/>
        </w:rPr>
        <w:t>י</w:t>
      </w:r>
      <w:r w:rsidRPr="00E537EC">
        <w:rPr>
          <w:rtl/>
          <w:lang w:eastAsia="he-IL"/>
        </w:rPr>
        <w:t>גמי</w:t>
      </w:r>
      <w:proofErr w:type="spellEnd"/>
      <w:r>
        <w:rPr>
          <w:rFonts w:hint="cs"/>
          <w:rtl/>
          <w:lang w:eastAsia="he-IL"/>
        </w:rPr>
        <w:t>,</w:t>
      </w:r>
      <w:r w:rsidRPr="00E537EC">
        <w:rPr>
          <w:rtl/>
          <w:lang w:eastAsia="he-IL"/>
        </w:rPr>
        <w:t xml:space="preserve"> לוחם צה"ל</w:t>
      </w:r>
      <w:r>
        <w:rPr>
          <w:rFonts w:hint="cs"/>
          <w:rtl/>
          <w:lang w:eastAsia="he-IL"/>
        </w:rPr>
        <w:t>,</w:t>
      </w:r>
      <w:r w:rsidRPr="00E537EC">
        <w:rPr>
          <w:rtl/>
          <w:lang w:eastAsia="he-IL"/>
        </w:rPr>
        <w:t xml:space="preserve"> הוקפץ בצו 8 עם פרוץ המלחמה</w:t>
      </w:r>
      <w:r>
        <w:rPr>
          <w:rFonts w:hint="cs"/>
          <w:rtl/>
          <w:lang w:eastAsia="he-IL"/>
        </w:rPr>
        <w:t>.</w:t>
      </w:r>
      <w:r w:rsidRPr="00E537EC">
        <w:rPr>
          <w:rtl/>
          <w:lang w:eastAsia="he-IL"/>
        </w:rPr>
        <w:t xml:space="preserve"> במהלכה</w:t>
      </w:r>
      <w:r>
        <w:rPr>
          <w:rFonts w:hint="cs"/>
          <w:rtl/>
          <w:lang w:eastAsia="he-IL"/>
        </w:rPr>
        <w:t>,</w:t>
      </w:r>
      <w:r w:rsidRPr="00E537EC">
        <w:rPr>
          <w:rtl/>
          <w:lang w:eastAsia="he-IL"/>
        </w:rPr>
        <w:t xml:space="preserve"> כפרמדיק</w:t>
      </w:r>
      <w:r>
        <w:rPr>
          <w:rFonts w:hint="cs"/>
          <w:rtl/>
          <w:lang w:eastAsia="he-IL"/>
        </w:rPr>
        <w:t>,</w:t>
      </w:r>
      <w:r w:rsidRPr="00E537EC">
        <w:rPr>
          <w:rtl/>
          <w:lang w:eastAsia="he-IL"/>
        </w:rPr>
        <w:t xml:space="preserve"> טיפל והציל חיים בעזה</w:t>
      </w:r>
      <w:r>
        <w:rPr>
          <w:rFonts w:hint="cs"/>
          <w:rtl/>
          <w:lang w:eastAsia="he-IL"/>
        </w:rPr>
        <w:t>.</w:t>
      </w:r>
      <w:r w:rsidRPr="00E537EC">
        <w:rPr>
          <w:rtl/>
          <w:lang w:eastAsia="he-IL"/>
        </w:rPr>
        <w:t xml:space="preserve"> כשיצא להתרעננות מהלחימה בעזה</w:t>
      </w:r>
      <w:r>
        <w:rPr>
          <w:rFonts w:hint="cs"/>
          <w:rtl/>
          <w:lang w:eastAsia="he-IL"/>
        </w:rPr>
        <w:t>,</w:t>
      </w:r>
      <w:r w:rsidRPr="00E537EC">
        <w:rPr>
          <w:rtl/>
          <w:lang w:eastAsia="he-IL"/>
        </w:rPr>
        <w:t xml:space="preserve"> מצא את מותו בתאונת דרכים קטלנית</w:t>
      </w:r>
      <w:r>
        <w:rPr>
          <w:rFonts w:hint="cs"/>
          <w:rtl/>
          <w:lang w:eastAsia="he-IL"/>
        </w:rPr>
        <w:t>.</w:t>
      </w:r>
      <w:r w:rsidRPr="00E537EC">
        <w:rPr>
          <w:rtl/>
          <w:lang w:eastAsia="he-IL"/>
        </w:rPr>
        <w:t xml:space="preserve"> </w:t>
      </w:r>
    </w:p>
    <w:p w:rsidR="00E200B2" w:rsidRDefault="00E200B2" w:rsidP="007A098C">
      <w:pPr>
        <w:ind w:firstLine="0"/>
        <w:rPr>
          <w:rtl/>
          <w:lang w:eastAsia="he-IL"/>
        </w:rPr>
      </w:pPr>
    </w:p>
    <w:p w:rsidR="00E200B2" w:rsidRDefault="00E200B2" w:rsidP="005E1C0A">
      <w:pPr>
        <w:pStyle w:val="af5"/>
        <w:keepNext/>
        <w:rPr>
          <w:rtl/>
        </w:rPr>
      </w:pPr>
      <w:bookmarkStart w:id="167" w:name="ET_interruption_קר_אה_28"/>
      <w:r w:rsidRPr="005E1C0A">
        <w:rPr>
          <w:rStyle w:val="TagStyle"/>
          <w:rtl/>
        </w:rPr>
        <w:t xml:space="preserve"> &lt;&lt; קריאה &gt;&gt;</w:t>
      </w:r>
      <w:r w:rsidRPr="00C940F3">
        <w:rPr>
          <w:rStyle w:val="TagStyle"/>
          <w:rtl/>
        </w:rPr>
        <w:t xml:space="preserve"> </w:t>
      </w:r>
      <w:r>
        <w:rPr>
          <w:rtl/>
        </w:rPr>
        <w:t>קריאה:</w:t>
      </w:r>
      <w:r w:rsidRPr="00C940F3">
        <w:rPr>
          <w:rStyle w:val="TagStyle"/>
          <w:rtl/>
        </w:rPr>
        <w:t xml:space="preserve"> </w:t>
      </w:r>
      <w:r w:rsidRPr="005E1C0A">
        <w:rPr>
          <w:rStyle w:val="TagStyle"/>
          <w:rtl/>
        </w:rPr>
        <w:t>&lt;&lt; קריאה &gt;&gt;</w:t>
      </w:r>
      <w:r>
        <w:rPr>
          <w:rtl/>
        </w:rPr>
        <w:t xml:space="preserve"> </w:t>
      </w:r>
      <w:bookmarkEnd w:id="167"/>
    </w:p>
    <w:p w:rsidR="00E200B2" w:rsidRDefault="00E200B2" w:rsidP="00846E52">
      <w:pPr>
        <w:rPr>
          <w:rtl/>
          <w:lang w:eastAsia="he-IL"/>
        </w:rPr>
      </w:pPr>
    </w:p>
    <w:p w:rsidR="00E200B2" w:rsidRDefault="00E200B2" w:rsidP="009E1FC2">
      <w:pPr>
        <w:rPr>
          <w:rtl/>
          <w:lang w:eastAsia="he-IL"/>
        </w:rPr>
      </w:pPr>
      <w:r>
        <w:rPr>
          <w:rFonts w:hint="cs"/>
          <w:rtl/>
          <w:lang w:eastAsia="he-IL"/>
        </w:rPr>
        <w:t>ירו בו. תציין את זה.</w:t>
      </w:r>
      <w:bookmarkStart w:id="168" w:name="_ETM_Q1_507175"/>
      <w:bookmarkEnd w:id="168"/>
      <w:r>
        <w:rPr>
          <w:rFonts w:hint="cs"/>
          <w:rtl/>
          <w:lang w:eastAsia="he-IL"/>
        </w:rPr>
        <w:t xml:space="preserve"> ירו בו.</w:t>
      </w:r>
      <w:bookmarkStart w:id="169" w:name="_ETM_Q1_508101"/>
      <w:bookmarkEnd w:id="169"/>
    </w:p>
    <w:p w:rsidR="00E200B2" w:rsidRDefault="00E200B2" w:rsidP="00C940F3">
      <w:pPr>
        <w:ind w:firstLine="0"/>
        <w:rPr>
          <w:rtl/>
          <w:lang w:eastAsia="he-IL"/>
        </w:rPr>
      </w:pPr>
      <w:bookmarkStart w:id="170" w:name="_ETM_Q1_508175"/>
      <w:bookmarkStart w:id="171" w:name="_ETM_Q1_508197"/>
      <w:bookmarkStart w:id="172" w:name="_ETM_Q1_508267"/>
      <w:bookmarkEnd w:id="170"/>
      <w:bookmarkEnd w:id="171"/>
      <w:bookmarkEnd w:id="172"/>
    </w:p>
    <w:p w:rsidR="00E200B2" w:rsidRDefault="00463F99" w:rsidP="00463F99">
      <w:pPr>
        <w:pStyle w:val="-"/>
        <w:rPr>
          <w:rtl/>
        </w:rPr>
      </w:pPr>
      <w:bookmarkStart w:id="173" w:name="ET_speakercontinue_5080_29"/>
      <w:r w:rsidRPr="00463F99">
        <w:rPr>
          <w:rStyle w:val="TagStyle"/>
          <w:rtl/>
        </w:rPr>
        <w:t xml:space="preserve"> &lt;&lt; דובר_המשך &gt;&gt;</w:t>
      </w:r>
      <w:r w:rsidR="00E200B2" w:rsidRPr="00C940F3">
        <w:rPr>
          <w:rStyle w:val="TagStyle"/>
          <w:rtl/>
        </w:rPr>
        <w:t xml:space="preserve"> </w:t>
      </w:r>
      <w:bookmarkStart w:id="174" w:name="_Toc150807140"/>
      <w:r w:rsidR="00E200B2">
        <w:rPr>
          <w:rtl/>
        </w:rPr>
        <w:t>בועז טופורובסקי (יש עתיד):</w:t>
      </w:r>
      <w:bookmarkEnd w:id="174"/>
      <w:r w:rsidR="00E200B2" w:rsidRPr="00C940F3">
        <w:rPr>
          <w:rStyle w:val="TagStyle"/>
          <w:rtl/>
        </w:rPr>
        <w:t xml:space="preserve"> </w:t>
      </w:r>
      <w:r w:rsidRPr="00463F99">
        <w:rPr>
          <w:rStyle w:val="TagStyle"/>
          <w:rtl/>
        </w:rPr>
        <w:t xml:space="preserve">&lt;&lt; דובר_המשך &gt;&gt; </w:t>
      </w:r>
      <w:r w:rsidR="00E200B2">
        <w:rPr>
          <w:rtl/>
        </w:rPr>
        <w:t xml:space="preserve"> </w:t>
      </w:r>
      <w:bookmarkEnd w:id="173"/>
    </w:p>
    <w:p w:rsidR="00E200B2" w:rsidRPr="00C940F3" w:rsidRDefault="00E200B2" w:rsidP="00846E52">
      <w:pPr>
        <w:rPr>
          <w:rtl/>
          <w:lang w:eastAsia="he-IL"/>
        </w:rPr>
      </w:pPr>
    </w:p>
    <w:p w:rsidR="00E200B2" w:rsidRDefault="00E200B2" w:rsidP="00C940F3">
      <w:pPr>
        <w:rPr>
          <w:rtl/>
          <w:lang w:eastAsia="he-IL"/>
        </w:rPr>
      </w:pPr>
      <w:r>
        <w:rPr>
          <w:rFonts w:hint="cs"/>
          <w:rtl/>
          <w:lang w:eastAsia="he-IL"/>
        </w:rPr>
        <w:t>לא ירו בו. מה פתאום? הוא נפגע בתאונת</w:t>
      </w:r>
      <w:bookmarkStart w:id="175" w:name="_ETM_Q1_512394"/>
      <w:bookmarkEnd w:id="175"/>
      <w:r>
        <w:rPr>
          <w:rFonts w:hint="cs"/>
          <w:rtl/>
          <w:lang w:eastAsia="he-IL"/>
        </w:rPr>
        <w:t xml:space="preserve"> דרכים לפני כמה ימים. </w:t>
      </w:r>
      <w:bookmarkStart w:id="176" w:name="_ETM_Q1_516043"/>
      <w:bookmarkEnd w:id="176"/>
    </w:p>
    <w:p w:rsidR="00E200B2" w:rsidRDefault="00E200B2" w:rsidP="00C940F3">
      <w:pPr>
        <w:rPr>
          <w:rtl/>
          <w:lang w:eastAsia="he-IL"/>
        </w:rPr>
      </w:pPr>
      <w:bookmarkStart w:id="177" w:name="_ETM_Q1_516089"/>
      <w:bookmarkStart w:id="178" w:name="_ETM_Q1_516155"/>
      <w:bookmarkEnd w:id="177"/>
      <w:bookmarkEnd w:id="178"/>
    </w:p>
    <w:p w:rsidR="00E200B2" w:rsidRDefault="00E200B2" w:rsidP="009E1FC2">
      <w:pPr>
        <w:rPr>
          <w:rtl/>
          <w:lang w:eastAsia="he-IL"/>
        </w:rPr>
      </w:pPr>
      <w:bookmarkStart w:id="179" w:name="_ETM_Q1_516197"/>
      <w:bookmarkEnd w:id="179"/>
      <w:r w:rsidRPr="00E537EC">
        <w:rPr>
          <w:rtl/>
          <w:lang w:eastAsia="he-IL"/>
        </w:rPr>
        <w:t>דודי</w:t>
      </w:r>
      <w:r>
        <w:rPr>
          <w:rFonts w:hint="cs"/>
          <w:rtl/>
          <w:lang w:eastAsia="he-IL"/>
        </w:rPr>
        <w:t>,</w:t>
      </w:r>
      <w:r w:rsidRPr="00E537EC">
        <w:rPr>
          <w:rtl/>
          <w:lang w:eastAsia="he-IL"/>
        </w:rPr>
        <w:t xml:space="preserve"> ז</w:t>
      </w:r>
      <w:r>
        <w:rPr>
          <w:rFonts w:hint="cs"/>
          <w:rtl/>
          <w:lang w:eastAsia="he-IL"/>
        </w:rPr>
        <w:t>י</w:t>
      </w:r>
      <w:r w:rsidRPr="00E537EC">
        <w:rPr>
          <w:rtl/>
          <w:lang w:eastAsia="he-IL"/>
        </w:rPr>
        <w:t>כרונו לברכה</w:t>
      </w:r>
      <w:r>
        <w:rPr>
          <w:rFonts w:hint="cs"/>
          <w:rtl/>
          <w:lang w:eastAsia="he-IL"/>
        </w:rPr>
        <w:t>,</w:t>
      </w:r>
      <w:r>
        <w:rPr>
          <w:rtl/>
          <w:lang w:eastAsia="he-IL"/>
        </w:rPr>
        <w:t xml:space="preserve"> כתב את הטקסט </w:t>
      </w:r>
      <w:r>
        <w:rPr>
          <w:rFonts w:hint="cs"/>
          <w:rtl/>
          <w:lang w:eastAsia="he-IL"/>
        </w:rPr>
        <w:t xml:space="preserve">הבא </w:t>
      </w:r>
      <w:r w:rsidRPr="00E537EC">
        <w:rPr>
          <w:rtl/>
          <w:lang w:eastAsia="he-IL"/>
        </w:rPr>
        <w:t>תוך כדי הלחימה</w:t>
      </w:r>
      <w:r>
        <w:rPr>
          <w:rFonts w:hint="cs"/>
          <w:rtl/>
          <w:lang w:eastAsia="he-IL"/>
        </w:rPr>
        <w:t xml:space="preserve"> בעזה:</w:t>
      </w:r>
      <w:r w:rsidRPr="00E537EC">
        <w:rPr>
          <w:rtl/>
          <w:lang w:eastAsia="he-IL"/>
        </w:rPr>
        <w:t xml:space="preserve"> </w:t>
      </w:r>
      <w:r>
        <w:rPr>
          <w:rFonts w:hint="cs"/>
          <w:rtl/>
          <w:lang w:eastAsia="he-IL"/>
        </w:rPr>
        <w:t>"</w:t>
      </w:r>
      <w:r w:rsidRPr="00E537EC">
        <w:rPr>
          <w:rtl/>
          <w:lang w:eastAsia="he-IL"/>
        </w:rPr>
        <w:t>אני יכול עוד לבחור בדברים הפשוטים</w:t>
      </w:r>
      <w:r>
        <w:rPr>
          <w:rFonts w:hint="cs"/>
          <w:rtl/>
          <w:lang w:eastAsia="he-IL"/>
        </w:rPr>
        <w:t xml:space="preserve"> /</w:t>
      </w:r>
      <w:r>
        <w:rPr>
          <w:rtl/>
          <w:lang w:eastAsia="he-IL"/>
        </w:rPr>
        <w:t xml:space="preserve"> לעצור מול הים וללחו</w:t>
      </w:r>
      <w:r>
        <w:rPr>
          <w:rFonts w:hint="cs"/>
          <w:rtl/>
          <w:lang w:eastAsia="he-IL"/>
        </w:rPr>
        <w:t xml:space="preserve">ש / </w:t>
      </w:r>
      <w:r w:rsidRPr="00E537EC">
        <w:rPr>
          <w:rtl/>
          <w:lang w:eastAsia="he-IL"/>
        </w:rPr>
        <w:t>אלוהים הגיבור</w:t>
      </w:r>
      <w:r>
        <w:rPr>
          <w:rFonts w:hint="cs"/>
          <w:rtl/>
          <w:lang w:eastAsia="he-IL"/>
        </w:rPr>
        <w:t>,</w:t>
      </w:r>
      <w:r w:rsidRPr="00E537EC">
        <w:rPr>
          <w:rtl/>
          <w:lang w:eastAsia="he-IL"/>
        </w:rPr>
        <w:t xml:space="preserve"> תן לי כוח לשים </w:t>
      </w:r>
      <w:r>
        <w:rPr>
          <w:rFonts w:hint="cs"/>
          <w:rtl/>
          <w:lang w:eastAsia="he-IL"/>
        </w:rPr>
        <w:t xml:space="preserve">/ </w:t>
      </w:r>
      <w:r w:rsidRPr="00E537EC">
        <w:rPr>
          <w:rtl/>
          <w:lang w:eastAsia="he-IL"/>
        </w:rPr>
        <w:t>על כתפך את הראש</w:t>
      </w:r>
      <w:r>
        <w:rPr>
          <w:rFonts w:hint="cs"/>
          <w:rtl/>
          <w:lang w:eastAsia="he-IL"/>
        </w:rPr>
        <w:t>. //</w:t>
      </w:r>
      <w:r w:rsidRPr="00E537EC">
        <w:rPr>
          <w:rtl/>
          <w:lang w:eastAsia="he-IL"/>
        </w:rPr>
        <w:t xml:space="preserve"> ושלא ייעלמו הדברים היפים </w:t>
      </w:r>
      <w:r>
        <w:rPr>
          <w:rFonts w:hint="cs"/>
          <w:rtl/>
          <w:lang w:eastAsia="he-IL"/>
        </w:rPr>
        <w:t xml:space="preserve">/ מעינינו </w:t>
      </w:r>
      <w:r>
        <w:rPr>
          <w:rtl/>
          <w:lang w:eastAsia="he-IL"/>
        </w:rPr>
        <w:t>כל יום ו</w:t>
      </w:r>
      <w:r w:rsidRPr="00E537EC">
        <w:rPr>
          <w:rtl/>
          <w:lang w:eastAsia="he-IL"/>
        </w:rPr>
        <w:t>יום</w:t>
      </w:r>
      <w:r>
        <w:rPr>
          <w:rFonts w:hint="cs"/>
          <w:rtl/>
          <w:lang w:eastAsia="he-IL"/>
        </w:rPr>
        <w:t>. /</w:t>
      </w:r>
      <w:r w:rsidRPr="00E537EC">
        <w:rPr>
          <w:rtl/>
          <w:lang w:eastAsia="he-IL"/>
        </w:rPr>
        <w:t xml:space="preserve"> שנדע להפנים</w:t>
      </w:r>
      <w:r>
        <w:rPr>
          <w:rFonts w:hint="cs"/>
          <w:rtl/>
          <w:lang w:eastAsia="he-IL"/>
        </w:rPr>
        <w:t>,</w:t>
      </w:r>
      <w:r w:rsidRPr="00E537EC">
        <w:rPr>
          <w:rtl/>
          <w:lang w:eastAsia="he-IL"/>
        </w:rPr>
        <w:t xml:space="preserve"> שנדע להבחין </w:t>
      </w:r>
      <w:r>
        <w:rPr>
          <w:rFonts w:hint="cs"/>
          <w:rtl/>
          <w:lang w:eastAsia="he-IL"/>
        </w:rPr>
        <w:t xml:space="preserve">/ </w:t>
      </w:r>
      <w:r w:rsidRPr="00E537EC">
        <w:rPr>
          <w:rtl/>
          <w:lang w:eastAsia="he-IL"/>
        </w:rPr>
        <w:t>בין הר</w:t>
      </w:r>
      <w:r>
        <w:rPr>
          <w:rFonts w:hint="cs"/>
          <w:rtl/>
          <w:lang w:eastAsia="he-IL"/>
        </w:rPr>
        <w:t>ע ו</w:t>
      </w:r>
      <w:r w:rsidRPr="00E537EC">
        <w:rPr>
          <w:rtl/>
          <w:lang w:eastAsia="he-IL"/>
        </w:rPr>
        <w:t>הטוב</w:t>
      </w:r>
      <w:r>
        <w:rPr>
          <w:rFonts w:hint="cs"/>
          <w:rtl/>
          <w:lang w:eastAsia="he-IL"/>
        </w:rPr>
        <w:t>".</w:t>
      </w:r>
      <w:r w:rsidRPr="00E537EC">
        <w:rPr>
          <w:rtl/>
          <w:lang w:eastAsia="he-IL"/>
        </w:rPr>
        <w:t xml:space="preserve"> כך כתב דודי</w:t>
      </w:r>
      <w:r>
        <w:rPr>
          <w:rFonts w:hint="cs"/>
          <w:rtl/>
          <w:lang w:eastAsia="he-IL"/>
        </w:rPr>
        <w:t>.</w:t>
      </w:r>
      <w:bookmarkStart w:id="180" w:name="_ETM_Q1_540714"/>
      <w:bookmarkStart w:id="181" w:name="_ETM_Q1_540795"/>
      <w:bookmarkStart w:id="182" w:name="_ETM_Q1_540826"/>
      <w:bookmarkStart w:id="183" w:name="_ETM_Q1_540889"/>
      <w:bookmarkEnd w:id="180"/>
      <w:bookmarkEnd w:id="181"/>
      <w:bookmarkEnd w:id="182"/>
      <w:bookmarkEnd w:id="183"/>
      <w:r>
        <w:rPr>
          <w:rFonts w:hint="cs"/>
          <w:rtl/>
          <w:lang w:eastAsia="he-IL"/>
        </w:rPr>
        <w:t xml:space="preserve"> </w:t>
      </w:r>
      <w:r w:rsidRPr="00E537EC">
        <w:rPr>
          <w:rtl/>
          <w:lang w:eastAsia="he-IL"/>
        </w:rPr>
        <w:t>כולנו משתתפים בצער משפחתו</w:t>
      </w:r>
      <w:r>
        <w:rPr>
          <w:rFonts w:hint="cs"/>
          <w:rtl/>
          <w:lang w:eastAsia="he-IL"/>
        </w:rPr>
        <w:t xml:space="preserve"> –</w:t>
      </w:r>
      <w:r w:rsidRPr="00E537EC">
        <w:rPr>
          <w:rtl/>
          <w:lang w:eastAsia="he-IL"/>
        </w:rPr>
        <w:t xml:space="preserve"> הוריו יעקב וגבע</w:t>
      </w:r>
      <w:r>
        <w:rPr>
          <w:rFonts w:hint="cs"/>
          <w:rtl/>
          <w:lang w:eastAsia="he-IL"/>
        </w:rPr>
        <w:t xml:space="preserve">, אחיו אסף </w:t>
      </w:r>
      <w:proofErr w:type="spellStart"/>
      <w:r>
        <w:rPr>
          <w:rFonts w:hint="cs"/>
          <w:rtl/>
          <w:lang w:eastAsia="he-IL"/>
        </w:rPr>
        <w:t>ואלית</w:t>
      </w:r>
      <w:proofErr w:type="spellEnd"/>
      <w:r>
        <w:rPr>
          <w:rFonts w:hint="cs"/>
          <w:rtl/>
          <w:lang w:eastAsia="he-IL"/>
        </w:rPr>
        <w:t xml:space="preserve">, גרושתו אורית וילדיו הראל ומתן. </w:t>
      </w:r>
    </w:p>
    <w:p w:rsidR="00E200B2" w:rsidRDefault="00E200B2" w:rsidP="00C940F3">
      <w:pPr>
        <w:rPr>
          <w:rtl/>
          <w:lang w:eastAsia="he-IL"/>
        </w:rPr>
      </w:pPr>
      <w:bookmarkStart w:id="184" w:name="_ETM_Q1_550568"/>
      <w:bookmarkStart w:id="185" w:name="_ETM_Q1_550665"/>
      <w:bookmarkStart w:id="186" w:name="_ETM_Q1_550696"/>
      <w:bookmarkEnd w:id="184"/>
      <w:bookmarkEnd w:id="185"/>
      <w:bookmarkEnd w:id="186"/>
    </w:p>
    <w:p w:rsidR="00E200B2" w:rsidRDefault="00E200B2" w:rsidP="009E1FC2">
      <w:pPr>
        <w:rPr>
          <w:rtl/>
          <w:lang w:eastAsia="he-IL"/>
        </w:rPr>
      </w:pPr>
      <w:bookmarkStart w:id="187" w:name="_ETM_Q1_550767"/>
      <w:bookmarkEnd w:id="187"/>
      <w:r>
        <w:rPr>
          <w:rtl/>
          <w:lang w:eastAsia="he-IL"/>
        </w:rPr>
        <w:t>313 בני</w:t>
      </w:r>
      <w:bookmarkStart w:id="188" w:name="_ETM_Q1_550573"/>
      <w:bookmarkEnd w:id="188"/>
      <w:r>
        <w:rPr>
          <w:rFonts w:hint="cs"/>
          <w:rtl/>
          <w:lang w:eastAsia="he-IL"/>
        </w:rPr>
        <w:t xml:space="preserve"> </w:t>
      </w:r>
      <w:r w:rsidRPr="00E537EC">
        <w:rPr>
          <w:rtl/>
          <w:lang w:eastAsia="he-IL"/>
        </w:rPr>
        <w:t>אדם נהרגו מתחילת השנה בכבישי ישראל</w:t>
      </w:r>
      <w:r>
        <w:rPr>
          <w:rFonts w:hint="cs"/>
          <w:rtl/>
          <w:lang w:eastAsia="he-IL"/>
        </w:rPr>
        <w:t xml:space="preserve">; שמונה </w:t>
      </w:r>
      <w:r w:rsidRPr="00E537EC">
        <w:rPr>
          <w:rtl/>
          <w:lang w:eastAsia="he-IL"/>
        </w:rPr>
        <w:t xml:space="preserve">מהם רק בשבוע </w:t>
      </w:r>
      <w:r>
        <w:rPr>
          <w:rFonts w:hint="cs"/>
          <w:rtl/>
          <w:lang w:eastAsia="he-IL"/>
        </w:rPr>
        <w:t>ה</w:t>
      </w:r>
      <w:r w:rsidRPr="00E537EC">
        <w:rPr>
          <w:rtl/>
          <w:lang w:eastAsia="he-IL"/>
        </w:rPr>
        <w:t>חולף</w:t>
      </w:r>
      <w:r>
        <w:rPr>
          <w:rFonts w:hint="cs"/>
          <w:rtl/>
          <w:lang w:eastAsia="he-IL"/>
        </w:rPr>
        <w:t>.</w:t>
      </w:r>
      <w:r w:rsidRPr="00E537EC">
        <w:rPr>
          <w:rtl/>
          <w:lang w:eastAsia="he-IL"/>
        </w:rPr>
        <w:t xml:space="preserve"> חבל שגם חיילים</w:t>
      </w:r>
      <w:r>
        <w:rPr>
          <w:rFonts w:hint="cs"/>
          <w:rtl/>
          <w:lang w:eastAsia="he-IL"/>
        </w:rPr>
        <w:t>,</w:t>
      </w:r>
      <w:r w:rsidRPr="00E537EC">
        <w:rPr>
          <w:rtl/>
          <w:lang w:eastAsia="he-IL"/>
        </w:rPr>
        <w:t xml:space="preserve"> שהם בדרך</w:t>
      </w:r>
      <w:r>
        <w:rPr>
          <w:rFonts w:hint="cs"/>
          <w:rtl/>
          <w:lang w:eastAsia="he-IL"/>
        </w:rPr>
        <w:t>,</w:t>
      </w:r>
      <w:r w:rsidRPr="00E537EC">
        <w:rPr>
          <w:rtl/>
          <w:lang w:eastAsia="he-IL"/>
        </w:rPr>
        <w:t xml:space="preserve"> מוצאים את מותם</w:t>
      </w:r>
      <w:r>
        <w:rPr>
          <w:rFonts w:hint="cs"/>
          <w:rtl/>
          <w:lang w:eastAsia="he-IL"/>
        </w:rPr>
        <w:t>.</w:t>
      </w:r>
      <w:r>
        <w:rPr>
          <w:rtl/>
          <w:lang w:eastAsia="he-IL"/>
        </w:rPr>
        <w:t xml:space="preserve"> </w:t>
      </w:r>
      <w:bookmarkStart w:id="189" w:name="_ETM_Q1_563172"/>
      <w:bookmarkStart w:id="190" w:name="_ETM_Q1_563229"/>
      <w:bookmarkEnd w:id="189"/>
      <w:bookmarkEnd w:id="190"/>
      <w:r>
        <w:rPr>
          <w:rtl/>
          <w:lang w:eastAsia="he-IL"/>
        </w:rPr>
        <w:t xml:space="preserve">הייתי מצפה </w:t>
      </w:r>
      <w:r>
        <w:rPr>
          <w:rFonts w:hint="cs"/>
          <w:rtl/>
          <w:lang w:eastAsia="he-IL"/>
        </w:rPr>
        <w:t>מ</w:t>
      </w:r>
      <w:r w:rsidRPr="00E537EC">
        <w:rPr>
          <w:rtl/>
          <w:lang w:eastAsia="he-IL"/>
        </w:rPr>
        <w:t>משרד הת</w:t>
      </w:r>
      <w:r>
        <w:rPr>
          <w:rtl/>
          <w:lang w:eastAsia="he-IL"/>
        </w:rPr>
        <w:t>חבורה קצת להתאמץ ולעזור</w:t>
      </w:r>
      <w:r>
        <w:rPr>
          <w:rFonts w:hint="cs"/>
          <w:rtl/>
          <w:lang w:eastAsia="he-IL"/>
        </w:rPr>
        <w:t>,</w:t>
      </w:r>
      <w:r>
        <w:rPr>
          <w:rtl/>
          <w:lang w:eastAsia="he-IL"/>
        </w:rPr>
        <w:t xml:space="preserve"> מעבר ל</w:t>
      </w:r>
      <w:r w:rsidRPr="00E537EC">
        <w:rPr>
          <w:rtl/>
          <w:lang w:eastAsia="he-IL"/>
        </w:rPr>
        <w:t>יוזמות אזרחיות כאלה ואחרות</w:t>
      </w:r>
      <w:r>
        <w:rPr>
          <w:rFonts w:hint="cs"/>
          <w:rtl/>
          <w:lang w:eastAsia="he-IL"/>
        </w:rPr>
        <w:t>,</w:t>
      </w:r>
      <w:r w:rsidRPr="00E537EC">
        <w:rPr>
          <w:rtl/>
          <w:lang w:eastAsia="he-IL"/>
        </w:rPr>
        <w:t xml:space="preserve"> כדי לוודא שאנשים ל</w:t>
      </w:r>
      <w:r>
        <w:rPr>
          <w:rtl/>
          <w:lang w:eastAsia="he-IL"/>
        </w:rPr>
        <w:t>א ייסעו ברכבם הפרטי אחרי ימי</w:t>
      </w:r>
      <w:r w:rsidRPr="00E537EC">
        <w:rPr>
          <w:rtl/>
          <w:lang w:eastAsia="he-IL"/>
        </w:rPr>
        <w:t xml:space="preserve">ם </w:t>
      </w:r>
      <w:r>
        <w:rPr>
          <w:rFonts w:hint="cs"/>
          <w:rtl/>
          <w:lang w:eastAsia="he-IL"/>
        </w:rPr>
        <w:t xml:space="preserve">של </w:t>
      </w:r>
      <w:r>
        <w:rPr>
          <w:rtl/>
          <w:lang w:eastAsia="he-IL"/>
        </w:rPr>
        <w:t>לחימה ועייפות אין</w:t>
      </w:r>
      <w:r>
        <w:rPr>
          <w:rFonts w:hint="cs"/>
          <w:rtl/>
          <w:lang w:eastAsia="he-IL"/>
        </w:rPr>
        <w:t>-</w:t>
      </w:r>
      <w:r w:rsidRPr="00E537EC">
        <w:rPr>
          <w:rtl/>
          <w:lang w:eastAsia="he-IL"/>
        </w:rPr>
        <w:t>סופית</w:t>
      </w:r>
      <w:r>
        <w:rPr>
          <w:rFonts w:hint="cs"/>
          <w:rtl/>
          <w:lang w:eastAsia="he-IL"/>
        </w:rPr>
        <w:t>.</w:t>
      </w:r>
      <w:bookmarkStart w:id="191" w:name="_ETM_Q1_574777"/>
      <w:bookmarkEnd w:id="191"/>
    </w:p>
    <w:p w:rsidR="00E200B2" w:rsidRDefault="00E200B2" w:rsidP="00C940F3">
      <w:pPr>
        <w:rPr>
          <w:rtl/>
          <w:lang w:eastAsia="he-IL"/>
        </w:rPr>
      </w:pPr>
      <w:bookmarkStart w:id="192" w:name="_ETM_Q1_574849"/>
      <w:bookmarkStart w:id="193" w:name="_ETM_Q1_574921"/>
      <w:bookmarkEnd w:id="192"/>
      <w:bookmarkEnd w:id="193"/>
    </w:p>
    <w:p w:rsidR="00E200B2" w:rsidRDefault="00E200B2" w:rsidP="000F47CA">
      <w:pPr>
        <w:rPr>
          <w:rtl/>
          <w:lang w:eastAsia="he-IL"/>
        </w:rPr>
      </w:pPr>
      <w:bookmarkStart w:id="194" w:name="_ETM_Q1_574992"/>
      <w:bookmarkEnd w:id="194"/>
      <w:r w:rsidRPr="00E537EC">
        <w:rPr>
          <w:rtl/>
          <w:lang w:eastAsia="he-IL"/>
        </w:rPr>
        <w:t xml:space="preserve"> אני רוצה להשתתף ב</w:t>
      </w:r>
      <w:r>
        <w:rPr>
          <w:rFonts w:hint="cs"/>
          <w:rtl/>
          <w:lang w:eastAsia="he-IL"/>
        </w:rPr>
        <w:t>צער</w:t>
      </w:r>
      <w:r>
        <w:rPr>
          <w:rtl/>
          <w:lang w:eastAsia="he-IL"/>
        </w:rPr>
        <w:t xml:space="preserve"> </w:t>
      </w:r>
      <w:r w:rsidRPr="00E537EC">
        <w:rPr>
          <w:rtl/>
          <w:lang w:eastAsia="he-IL"/>
        </w:rPr>
        <w:t xml:space="preserve">משפחות הנרצחים </w:t>
      </w:r>
      <w:r>
        <w:rPr>
          <w:rFonts w:hint="cs"/>
          <w:rtl/>
          <w:lang w:eastAsia="he-IL"/>
        </w:rPr>
        <w:t>ו</w:t>
      </w:r>
      <w:r>
        <w:rPr>
          <w:rtl/>
          <w:lang w:eastAsia="he-IL"/>
        </w:rPr>
        <w:t xml:space="preserve">הנופלים </w:t>
      </w:r>
      <w:r>
        <w:rPr>
          <w:rFonts w:hint="cs"/>
          <w:rtl/>
          <w:lang w:eastAsia="he-IL"/>
        </w:rPr>
        <w:t>מ</w:t>
      </w:r>
      <w:r w:rsidRPr="00E537EC">
        <w:rPr>
          <w:rtl/>
          <w:lang w:eastAsia="he-IL"/>
        </w:rPr>
        <w:t>פרוץ המלחמה</w:t>
      </w:r>
      <w:r>
        <w:rPr>
          <w:rtl/>
          <w:lang w:eastAsia="he-IL"/>
        </w:rPr>
        <w:t xml:space="preserve"> </w:t>
      </w:r>
      <w:r>
        <w:rPr>
          <w:rFonts w:hint="cs"/>
          <w:rtl/>
          <w:lang w:eastAsia="he-IL"/>
        </w:rPr>
        <w:t>ו</w:t>
      </w:r>
      <w:r>
        <w:rPr>
          <w:rtl/>
          <w:lang w:eastAsia="he-IL"/>
        </w:rPr>
        <w:t>בצער המשפחות שש</w:t>
      </w:r>
      <w:r>
        <w:rPr>
          <w:rFonts w:hint="cs"/>
          <w:rtl/>
          <w:lang w:eastAsia="he-IL"/>
        </w:rPr>
        <w:t>כ</w:t>
      </w:r>
      <w:r w:rsidRPr="00E537EC">
        <w:rPr>
          <w:rtl/>
          <w:lang w:eastAsia="he-IL"/>
        </w:rPr>
        <w:t>לו</w:t>
      </w:r>
      <w:r>
        <w:rPr>
          <w:rFonts w:hint="cs"/>
          <w:rtl/>
          <w:lang w:eastAsia="he-IL"/>
        </w:rPr>
        <w:t xml:space="preserve"> את יקיריהן </w:t>
      </w:r>
      <w:r w:rsidRPr="00E537EC">
        <w:rPr>
          <w:rtl/>
          <w:lang w:eastAsia="he-IL"/>
        </w:rPr>
        <w:t>על כבישי ישראל</w:t>
      </w:r>
      <w:r>
        <w:rPr>
          <w:rFonts w:hint="cs"/>
          <w:rtl/>
          <w:lang w:eastAsia="he-IL"/>
        </w:rPr>
        <w:t>,</w:t>
      </w:r>
      <w:r w:rsidRPr="00E537EC">
        <w:rPr>
          <w:rtl/>
          <w:lang w:eastAsia="he-IL"/>
        </w:rPr>
        <w:t xml:space="preserve"> לשלוח איחולי החלמה לפצועים ותקווה לש</w:t>
      </w:r>
      <w:r>
        <w:rPr>
          <w:rtl/>
          <w:lang w:eastAsia="he-IL"/>
        </w:rPr>
        <w:t>חרורם המהיר של</w:t>
      </w:r>
      <w:r>
        <w:rPr>
          <w:rFonts w:hint="cs"/>
          <w:rtl/>
          <w:lang w:eastAsia="he-IL"/>
        </w:rPr>
        <w:t xml:space="preserve"> החטופים. </w:t>
      </w:r>
      <w:bookmarkStart w:id="195" w:name="_ETM_Q1_586922"/>
      <w:bookmarkEnd w:id="195"/>
      <w:r w:rsidRPr="00E537EC">
        <w:rPr>
          <w:rtl/>
          <w:lang w:eastAsia="he-IL"/>
        </w:rPr>
        <w:t>תודה רבה</w:t>
      </w:r>
      <w:r>
        <w:rPr>
          <w:rFonts w:hint="cs"/>
          <w:rtl/>
          <w:lang w:eastAsia="he-IL"/>
        </w:rPr>
        <w:t>.</w:t>
      </w:r>
      <w:bookmarkStart w:id="196" w:name="_ETM_Q1_587601"/>
      <w:bookmarkEnd w:id="196"/>
    </w:p>
    <w:p w:rsidR="00E200B2" w:rsidRDefault="00E200B2" w:rsidP="00C940F3">
      <w:pPr>
        <w:ind w:firstLine="0"/>
        <w:rPr>
          <w:rtl/>
          <w:lang w:eastAsia="he-IL"/>
        </w:rPr>
      </w:pPr>
      <w:bookmarkStart w:id="197" w:name="_ETM_Q1_587686"/>
      <w:bookmarkStart w:id="198" w:name="_ETM_Q1_587727"/>
      <w:bookmarkStart w:id="199" w:name="_ETM_Q1_588688"/>
      <w:bookmarkStart w:id="200" w:name="_ETM_Q1_588765"/>
      <w:bookmarkEnd w:id="197"/>
      <w:bookmarkEnd w:id="198"/>
      <w:bookmarkEnd w:id="199"/>
      <w:bookmarkEnd w:id="200"/>
    </w:p>
    <w:p w:rsidR="00E200B2" w:rsidRDefault="00E200B2" w:rsidP="005E1C0A">
      <w:pPr>
        <w:pStyle w:val="af6"/>
        <w:keepNext/>
        <w:rPr>
          <w:rtl/>
        </w:rPr>
      </w:pPr>
      <w:bookmarkStart w:id="201" w:name="ET_yor_6423_30"/>
      <w:r w:rsidRPr="005E1C0A">
        <w:rPr>
          <w:rStyle w:val="TagStyle"/>
          <w:rtl/>
        </w:rPr>
        <w:t xml:space="preserve"> &lt;&lt; יור &gt;&gt;</w:t>
      </w:r>
      <w:r w:rsidRPr="00C940F3">
        <w:rPr>
          <w:rStyle w:val="TagStyle"/>
          <w:rtl/>
        </w:rPr>
        <w:t xml:space="preserve"> </w:t>
      </w:r>
      <w:r>
        <w:rPr>
          <w:rtl/>
        </w:rPr>
        <w:t>היו"ר אמיר אוחנה:</w:t>
      </w:r>
      <w:r w:rsidRPr="00C940F3">
        <w:rPr>
          <w:rStyle w:val="TagStyle"/>
          <w:rtl/>
        </w:rPr>
        <w:t xml:space="preserve"> </w:t>
      </w:r>
      <w:r w:rsidRPr="005E1C0A">
        <w:rPr>
          <w:rStyle w:val="TagStyle"/>
          <w:rtl/>
        </w:rPr>
        <w:t>&lt;&lt; יור &gt;&gt;</w:t>
      </w:r>
      <w:r>
        <w:rPr>
          <w:rtl/>
        </w:rPr>
        <w:t xml:space="preserve"> </w:t>
      </w:r>
      <w:bookmarkEnd w:id="201"/>
    </w:p>
    <w:p w:rsidR="00E200B2" w:rsidRPr="00C940F3" w:rsidRDefault="00E200B2" w:rsidP="00846E52">
      <w:pPr>
        <w:rPr>
          <w:rtl/>
          <w:lang w:eastAsia="he-IL"/>
        </w:rPr>
      </w:pPr>
      <w:bookmarkStart w:id="202" w:name="_ETM_Q1_589663"/>
      <w:bookmarkEnd w:id="202"/>
    </w:p>
    <w:p w:rsidR="00E200B2" w:rsidRDefault="00E200B2" w:rsidP="00C940F3">
      <w:pPr>
        <w:rPr>
          <w:rtl/>
          <w:lang w:eastAsia="he-IL"/>
        </w:rPr>
      </w:pPr>
      <w:bookmarkStart w:id="203" w:name="_ETM_Q1_587793"/>
      <w:bookmarkEnd w:id="203"/>
      <w:r w:rsidRPr="00E537EC">
        <w:rPr>
          <w:rtl/>
          <w:lang w:eastAsia="he-IL"/>
        </w:rPr>
        <w:t>אמן ואמן</w:t>
      </w:r>
      <w:r>
        <w:rPr>
          <w:rFonts w:hint="cs"/>
          <w:rtl/>
          <w:lang w:eastAsia="he-IL"/>
        </w:rPr>
        <w:t>.</w:t>
      </w:r>
      <w:r>
        <w:rPr>
          <w:rtl/>
          <w:lang w:eastAsia="he-IL"/>
        </w:rPr>
        <w:t xml:space="preserve"> </w:t>
      </w:r>
    </w:p>
    <w:p w:rsidR="00E200B2" w:rsidRDefault="00E200B2" w:rsidP="00C940F3">
      <w:pPr>
        <w:rPr>
          <w:rtl/>
          <w:lang w:eastAsia="he-IL"/>
        </w:rPr>
      </w:pPr>
    </w:p>
    <w:p w:rsidR="00E200B2" w:rsidRDefault="00E200B2" w:rsidP="005E1C0A">
      <w:pPr>
        <w:rPr>
          <w:rtl/>
        </w:rPr>
      </w:pPr>
    </w:p>
    <w:p w:rsidR="00E200B2" w:rsidRDefault="00E200B2" w:rsidP="00C40879">
      <w:pPr>
        <w:pStyle w:val="a6"/>
        <w:rPr>
          <w:rtl/>
        </w:rPr>
      </w:pPr>
      <w:bookmarkStart w:id="204" w:name="TOR_Q2"/>
      <w:bookmarkStart w:id="205" w:name="ET_hatsach_641348_7"/>
      <w:bookmarkEnd w:id="204"/>
      <w:r w:rsidRPr="003B3905">
        <w:rPr>
          <w:rStyle w:val="TagStyle"/>
          <w:rtl/>
        </w:rPr>
        <w:t xml:space="preserve">&lt;&lt; הצח &gt;&gt; </w:t>
      </w:r>
      <w:bookmarkStart w:id="206" w:name="_Toc150807141"/>
      <w:bookmarkStart w:id="207" w:name="_Toc150807976"/>
      <w:r>
        <w:rPr>
          <w:rtl/>
        </w:rPr>
        <w:t>הצעת חוק הארכת תקופות ודחיית מועדים (הוראת שעה – חרבות ברזל) (הליכי מס ומענקי סיוע), התשפ"ד</w:t>
      </w:r>
      <w:r>
        <w:rPr>
          <w:rFonts w:hint="cs"/>
          <w:rtl/>
        </w:rPr>
        <w:t>–</w:t>
      </w:r>
      <w:r>
        <w:rPr>
          <w:rtl/>
        </w:rPr>
        <w:t>2023</w:t>
      </w:r>
      <w:bookmarkEnd w:id="206"/>
      <w:bookmarkEnd w:id="207"/>
      <w:r w:rsidRPr="003B3905">
        <w:rPr>
          <w:rStyle w:val="TagStyle"/>
          <w:rtl/>
        </w:rPr>
        <w:t xml:space="preserve"> &lt;&lt; הצח &gt;&gt;</w:t>
      </w:r>
      <w:r>
        <w:rPr>
          <w:rtl/>
        </w:rPr>
        <w:t xml:space="preserve">   </w:t>
      </w:r>
      <w:bookmarkEnd w:id="205"/>
    </w:p>
    <w:p w:rsidR="00E200B2" w:rsidRPr="009E1FC2" w:rsidRDefault="00E200B2" w:rsidP="009E1FC2">
      <w:pPr>
        <w:rPr>
          <w:rtl/>
        </w:rPr>
      </w:pPr>
      <w:r w:rsidRPr="009E1FC2">
        <w:rPr>
          <w:rFonts w:hint="cs"/>
          <w:rtl/>
        </w:rPr>
        <w:t>[רשומות (הצעות חוק, חוב' מ/1677).]</w:t>
      </w:r>
    </w:p>
    <w:p w:rsidR="00E200B2" w:rsidRDefault="00E200B2" w:rsidP="00C40879">
      <w:pPr>
        <w:pStyle w:val="-0"/>
        <w:rPr>
          <w:rtl/>
        </w:rPr>
      </w:pPr>
      <w:r>
        <w:rPr>
          <w:rtl/>
        </w:rPr>
        <w:t>(קריאה ראשונה)</w:t>
      </w:r>
    </w:p>
    <w:p w:rsidR="00E200B2" w:rsidRDefault="00E200B2" w:rsidP="00C40879">
      <w:pPr>
        <w:rPr>
          <w:rtl/>
        </w:rPr>
      </w:pPr>
    </w:p>
    <w:p w:rsidR="00E200B2" w:rsidRDefault="00E200B2" w:rsidP="00C40879">
      <w:pPr>
        <w:pStyle w:val="af6"/>
        <w:keepNext/>
        <w:rPr>
          <w:rtl/>
        </w:rPr>
      </w:pPr>
      <w:bookmarkStart w:id="208" w:name="ET_yor_6423_6"/>
      <w:r w:rsidRPr="003B3905">
        <w:rPr>
          <w:rStyle w:val="TagStyle"/>
          <w:rtl/>
        </w:rPr>
        <w:t xml:space="preserve"> &lt;&lt; יור &gt;&gt; </w:t>
      </w:r>
      <w:r>
        <w:rPr>
          <w:rtl/>
        </w:rPr>
        <w:t>היו"ר אמיר אוחנה:</w:t>
      </w:r>
      <w:r w:rsidRPr="003B3905">
        <w:rPr>
          <w:rStyle w:val="TagStyle"/>
          <w:rtl/>
        </w:rPr>
        <w:t xml:space="preserve"> &lt;&lt; יור &gt;&gt;</w:t>
      </w:r>
      <w:r>
        <w:rPr>
          <w:rtl/>
        </w:rPr>
        <w:t xml:space="preserve">   </w:t>
      </w:r>
      <w:bookmarkEnd w:id="208"/>
    </w:p>
    <w:p w:rsidR="00E200B2" w:rsidRDefault="00E200B2" w:rsidP="00846E52">
      <w:pPr>
        <w:rPr>
          <w:rtl/>
        </w:rPr>
      </w:pPr>
    </w:p>
    <w:p w:rsidR="00E200B2" w:rsidRDefault="00E200B2" w:rsidP="009E1FC2">
      <w:pPr>
        <w:rPr>
          <w:rtl/>
        </w:rPr>
      </w:pPr>
      <w:r>
        <w:rPr>
          <w:rFonts w:hint="cs"/>
          <w:rtl/>
        </w:rPr>
        <w:t xml:space="preserve">חברי הכנסת, הנושא הבא על סדר-היום </w:t>
      </w:r>
      <w:r>
        <w:rPr>
          <w:rFonts w:hint="eastAsia"/>
          <w:rtl/>
        </w:rPr>
        <w:t xml:space="preserve">– </w:t>
      </w:r>
      <w:r>
        <w:rPr>
          <w:rtl/>
        </w:rPr>
        <w:t>הצעת חוק הארכת תקופות ודחיית מועדים (הוראת שעה – חרבות ברזל) (הליכי מס ומענקי סיוע), התשפ"ד</w:t>
      </w:r>
      <w:r>
        <w:rPr>
          <w:rFonts w:hint="cs"/>
          <w:rtl/>
        </w:rPr>
        <w:t>–</w:t>
      </w:r>
      <w:r>
        <w:rPr>
          <w:rtl/>
        </w:rPr>
        <w:t>2023</w:t>
      </w:r>
      <w:r>
        <w:rPr>
          <w:rFonts w:hint="cs"/>
          <w:rtl/>
        </w:rPr>
        <w:t xml:space="preserve">, </w:t>
      </w:r>
      <w:bookmarkStart w:id="209" w:name="_ETM_Q2_184369"/>
      <w:bookmarkEnd w:id="209"/>
      <w:r>
        <w:rPr>
          <w:rFonts w:hint="cs"/>
          <w:rtl/>
        </w:rPr>
        <w:t xml:space="preserve">לקריאה הראשונה. אני מזמין את </w:t>
      </w:r>
      <w:bookmarkStart w:id="210" w:name="_ETM_Q2_186210"/>
      <w:bookmarkEnd w:id="210"/>
      <w:r>
        <w:rPr>
          <w:rtl/>
        </w:rPr>
        <w:t xml:space="preserve">השר </w:t>
      </w:r>
      <w:bookmarkStart w:id="211" w:name="_ETM_Q2_186540"/>
      <w:bookmarkEnd w:id="211"/>
      <w:r>
        <w:rPr>
          <w:rtl/>
        </w:rPr>
        <w:t xml:space="preserve">שלמה </w:t>
      </w:r>
      <w:bookmarkStart w:id="212" w:name="_ETM_Q2_186899"/>
      <w:bookmarkEnd w:id="212"/>
      <w:r>
        <w:rPr>
          <w:rtl/>
        </w:rPr>
        <w:t>קרעי</w:t>
      </w:r>
      <w:r>
        <w:rPr>
          <w:rFonts w:hint="cs"/>
          <w:rtl/>
        </w:rPr>
        <w:t>,</w:t>
      </w:r>
      <w:r>
        <w:rPr>
          <w:rtl/>
        </w:rPr>
        <w:t xml:space="preserve"> </w:t>
      </w:r>
      <w:bookmarkStart w:id="213" w:name="_ETM_Q2_187259"/>
      <w:bookmarkEnd w:id="213"/>
      <w:r>
        <w:rPr>
          <w:rtl/>
        </w:rPr>
        <w:t xml:space="preserve">בשם </w:t>
      </w:r>
      <w:bookmarkStart w:id="214" w:name="_ETM_Q2_187649"/>
      <w:bookmarkEnd w:id="214"/>
      <w:r>
        <w:rPr>
          <w:rtl/>
        </w:rPr>
        <w:t xml:space="preserve">שר </w:t>
      </w:r>
      <w:bookmarkStart w:id="215" w:name="_ETM_Q2_187919"/>
      <w:bookmarkEnd w:id="215"/>
      <w:r>
        <w:rPr>
          <w:rtl/>
        </w:rPr>
        <w:t>האוצר</w:t>
      </w:r>
      <w:r>
        <w:rPr>
          <w:rFonts w:hint="cs"/>
          <w:rtl/>
        </w:rPr>
        <w:t>,</w:t>
      </w:r>
      <w:r>
        <w:rPr>
          <w:rtl/>
        </w:rPr>
        <w:t xml:space="preserve"> </w:t>
      </w:r>
      <w:bookmarkStart w:id="216" w:name="_ETM_Q2_188340"/>
      <w:bookmarkEnd w:id="216"/>
      <w:r>
        <w:rPr>
          <w:rtl/>
        </w:rPr>
        <w:t xml:space="preserve">להציג </w:t>
      </w:r>
      <w:bookmarkStart w:id="217" w:name="_ETM_Q2_188730"/>
      <w:bookmarkEnd w:id="217"/>
      <w:r>
        <w:rPr>
          <w:rtl/>
        </w:rPr>
        <w:t xml:space="preserve">את </w:t>
      </w:r>
      <w:bookmarkStart w:id="218" w:name="_ETM_Q2_188820"/>
      <w:bookmarkEnd w:id="218"/>
      <w:r>
        <w:rPr>
          <w:rtl/>
        </w:rPr>
        <w:t xml:space="preserve">הצעת </w:t>
      </w:r>
      <w:bookmarkStart w:id="219" w:name="_ETM_Q2_189150"/>
      <w:bookmarkEnd w:id="219"/>
      <w:r>
        <w:rPr>
          <w:rtl/>
        </w:rPr>
        <w:t>החו</w:t>
      </w:r>
      <w:r>
        <w:rPr>
          <w:rFonts w:hint="cs"/>
          <w:rtl/>
        </w:rPr>
        <w:t>ק.</w:t>
      </w:r>
      <w:r>
        <w:rPr>
          <w:rtl/>
        </w:rPr>
        <w:t xml:space="preserve"> </w:t>
      </w:r>
      <w:bookmarkStart w:id="220" w:name="_ETM_Q2_189889"/>
      <w:bookmarkEnd w:id="220"/>
      <w:r>
        <w:rPr>
          <w:rtl/>
        </w:rPr>
        <w:t>בבקשה</w:t>
      </w:r>
      <w:r>
        <w:rPr>
          <w:rFonts w:hint="cs"/>
          <w:rtl/>
        </w:rPr>
        <w:t>,</w:t>
      </w:r>
      <w:r>
        <w:rPr>
          <w:rtl/>
        </w:rPr>
        <w:t xml:space="preserve"> </w:t>
      </w:r>
      <w:bookmarkStart w:id="221" w:name="_ETM_Q2_190549"/>
      <w:bookmarkEnd w:id="221"/>
      <w:r>
        <w:rPr>
          <w:rtl/>
        </w:rPr>
        <w:t>אדוני</w:t>
      </w:r>
      <w:r>
        <w:rPr>
          <w:rFonts w:hint="cs"/>
          <w:rtl/>
        </w:rPr>
        <w:t>.</w:t>
      </w:r>
      <w:r>
        <w:rPr>
          <w:rtl/>
        </w:rPr>
        <w:t xml:space="preserve"> </w:t>
      </w:r>
      <w:bookmarkStart w:id="222" w:name="_ETM_Q2_209719"/>
      <w:bookmarkEnd w:id="222"/>
    </w:p>
    <w:p w:rsidR="00E200B2" w:rsidRDefault="00E200B2" w:rsidP="00C40879">
      <w:pPr>
        <w:rPr>
          <w:rtl/>
        </w:rPr>
      </w:pPr>
      <w:bookmarkStart w:id="223" w:name="_ETM_Q2_192694"/>
      <w:bookmarkStart w:id="224" w:name="_ETM_Q2_192806"/>
      <w:bookmarkStart w:id="225" w:name="_ETM_Q2_193894"/>
      <w:bookmarkEnd w:id="223"/>
      <w:bookmarkEnd w:id="224"/>
      <w:bookmarkEnd w:id="225"/>
    </w:p>
    <w:p w:rsidR="00E200B2" w:rsidRDefault="00E200B2" w:rsidP="00C40879">
      <w:pPr>
        <w:pStyle w:val="a4"/>
        <w:keepNext/>
        <w:rPr>
          <w:rtl/>
        </w:rPr>
      </w:pPr>
      <w:bookmarkStart w:id="226" w:name="ET_speaker_6461_8"/>
      <w:r w:rsidRPr="003B3905">
        <w:rPr>
          <w:rStyle w:val="TagStyle"/>
          <w:rtl/>
        </w:rPr>
        <w:t xml:space="preserve"> &lt;&lt; דובר &gt;&gt; </w:t>
      </w:r>
      <w:bookmarkStart w:id="227" w:name="_Toc150807142"/>
      <w:bookmarkStart w:id="228" w:name="_Toc150807977"/>
      <w:r>
        <w:rPr>
          <w:rtl/>
        </w:rPr>
        <w:t>שר התקשורת שלמה קרעי:</w:t>
      </w:r>
      <w:bookmarkEnd w:id="227"/>
      <w:bookmarkEnd w:id="228"/>
      <w:r w:rsidRPr="003B3905">
        <w:rPr>
          <w:rStyle w:val="TagStyle"/>
          <w:rtl/>
        </w:rPr>
        <w:t xml:space="preserve"> &lt;&lt; דובר &gt;&gt;</w:t>
      </w:r>
      <w:r>
        <w:rPr>
          <w:rtl/>
        </w:rPr>
        <w:t xml:space="preserve">   </w:t>
      </w:r>
      <w:bookmarkEnd w:id="226"/>
    </w:p>
    <w:p w:rsidR="00E200B2" w:rsidRDefault="00E200B2" w:rsidP="00846E52">
      <w:pPr>
        <w:rPr>
          <w:rtl/>
        </w:rPr>
      </w:pPr>
    </w:p>
    <w:p w:rsidR="00E200B2" w:rsidRDefault="00E200B2" w:rsidP="009E1FC2">
      <w:pPr>
        <w:rPr>
          <w:rtl/>
        </w:rPr>
      </w:pPr>
      <w:bookmarkStart w:id="229" w:name="_ETM_Q2_192981"/>
      <w:bookmarkStart w:id="230" w:name="_ETM_Q2_193053"/>
      <w:bookmarkStart w:id="231" w:name="_ETM_Q2_194642"/>
      <w:bookmarkStart w:id="232" w:name="_ETM_Q2_194709"/>
      <w:bookmarkStart w:id="233" w:name="_ETM_Q2_193190"/>
      <w:bookmarkStart w:id="234" w:name="_ETM_Q2_193258"/>
      <w:bookmarkEnd w:id="229"/>
      <w:bookmarkEnd w:id="230"/>
      <w:bookmarkEnd w:id="231"/>
      <w:bookmarkEnd w:id="232"/>
      <w:bookmarkEnd w:id="233"/>
      <w:bookmarkEnd w:id="234"/>
      <w:r>
        <w:rPr>
          <w:rtl/>
        </w:rPr>
        <w:t xml:space="preserve">אדוני </w:t>
      </w:r>
      <w:bookmarkStart w:id="235" w:name="_ETM_Q2_210050"/>
      <w:bookmarkEnd w:id="235"/>
      <w:r>
        <w:rPr>
          <w:rFonts w:hint="cs"/>
          <w:rtl/>
        </w:rPr>
        <w:t>ה</w:t>
      </w:r>
      <w:r>
        <w:rPr>
          <w:rtl/>
        </w:rPr>
        <w:t>יושב</w:t>
      </w:r>
      <w:bookmarkStart w:id="236" w:name="_ETM_Q2_210349"/>
      <w:bookmarkEnd w:id="236"/>
      <w:r>
        <w:rPr>
          <w:rFonts w:hint="cs"/>
          <w:rtl/>
        </w:rPr>
        <w:t>-</w:t>
      </w:r>
      <w:r>
        <w:rPr>
          <w:rtl/>
        </w:rPr>
        <w:t>ראש</w:t>
      </w:r>
      <w:r>
        <w:rPr>
          <w:rFonts w:hint="cs"/>
          <w:rtl/>
        </w:rPr>
        <w:t>,</w:t>
      </w:r>
      <w:r>
        <w:rPr>
          <w:rtl/>
        </w:rPr>
        <w:t xml:space="preserve"> </w:t>
      </w:r>
      <w:bookmarkStart w:id="237" w:name="_ETM_Q2_210770"/>
      <w:bookmarkEnd w:id="237"/>
      <w:r>
        <w:rPr>
          <w:rtl/>
        </w:rPr>
        <w:t xml:space="preserve">כנסת </w:t>
      </w:r>
      <w:bookmarkStart w:id="238" w:name="_ETM_Q2_211160"/>
      <w:bookmarkEnd w:id="238"/>
      <w:r>
        <w:rPr>
          <w:rtl/>
        </w:rPr>
        <w:t>נכבדה</w:t>
      </w:r>
      <w:r>
        <w:rPr>
          <w:rFonts w:hint="cs"/>
          <w:rtl/>
        </w:rPr>
        <w:t>,</w:t>
      </w:r>
      <w:r>
        <w:rPr>
          <w:rtl/>
        </w:rPr>
        <w:t xml:space="preserve"> </w:t>
      </w:r>
      <w:bookmarkStart w:id="239" w:name="_ETM_Q2_212620"/>
      <w:bookmarkEnd w:id="239"/>
      <w:r>
        <w:rPr>
          <w:rtl/>
        </w:rPr>
        <w:t xml:space="preserve">לפני </w:t>
      </w:r>
      <w:bookmarkStart w:id="240" w:name="_ETM_Q2_213010"/>
      <w:bookmarkEnd w:id="240"/>
      <w:r>
        <w:rPr>
          <w:rtl/>
        </w:rPr>
        <w:t>הכ</w:t>
      </w:r>
      <w:r>
        <w:rPr>
          <w:rFonts w:hint="cs"/>
          <w:rtl/>
        </w:rPr>
        <w:t>ו</w:t>
      </w:r>
      <w:r>
        <w:rPr>
          <w:rtl/>
        </w:rPr>
        <w:t xml:space="preserve">ל </w:t>
      </w:r>
      <w:bookmarkStart w:id="241" w:name="_ETM_Q2_213430"/>
      <w:bookmarkEnd w:id="241"/>
      <w:r>
        <w:rPr>
          <w:rtl/>
        </w:rPr>
        <w:t xml:space="preserve">אני </w:t>
      </w:r>
      <w:bookmarkStart w:id="242" w:name="_ETM_Q2_213579"/>
      <w:bookmarkEnd w:id="242"/>
      <w:r>
        <w:rPr>
          <w:rtl/>
        </w:rPr>
        <w:t xml:space="preserve">רוצה </w:t>
      </w:r>
      <w:bookmarkStart w:id="243" w:name="_ETM_Q2_213879"/>
      <w:bookmarkEnd w:id="243"/>
      <w:r>
        <w:rPr>
          <w:rtl/>
        </w:rPr>
        <w:t xml:space="preserve">להעלות </w:t>
      </w:r>
      <w:bookmarkStart w:id="244" w:name="_ETM_Q2_214329"/>
      <w:bookmarkEnd w:id="244"/>
      <w:r>
        <w:rPr>
          <w:rtl/>
        </w:rPr>
        <w:t xml:space="preserve">כאן </w:t>
      </w:r>
      <w:bookmarkStart w:id="245" w:name="_ETM_Q2_215330"/>
      <w:bookmarkEnd w:id="245"/>
      <w:r>
        <w:rPr>
          <w:rtl/>
        </w:rPr>
        <w:t xml:space="preserve">את </w:t>
      </w:r>
      <w:bookmarkStart w:id="246" w:name="_ETM_Q2_215570"/>
      <w:bookmarkEnd w:id="246"/>
      <w:r>
        <w:rPr>
          <w:rtl/>
        </w:rPr>
        <w:t xml:space="preserve">עניין </w:t>
      </w:r>
      <w:bookmarkStart w:id="247" w:name="_ETM_Q2_215870"/>
      <w:bookmarkEnd w:id="247"/>
      <w:r>
        <w:rPr>
          <w:rtl/>
        </w:rPr>
        <w:t xml:space="preserve">החטופים </w:t>
      </w:r>
      <w:bookmarkStart w:id="248" w:name="_ETM_Q2_216470"/>
      <w:bookmarkEnd w:id="248"/>
      <w:r>
        <w:rPr>
          <w:rtl/>
        </w:rPr>
        <w:t>שלנו</w:t>
      </w:r>
      <w:r>
        <w:rPr>
          <w:rFonts w:hint="cs"/>
          <w:rtl/>
        </w:rPr>
        <w:t>.</w:t>
      </w:r>
      <w:r>
        <w:rPr>
          <w:rtl/>
        </w:rPr>
        <w:t xml:space="preserve"> </w:t>
      </w:r>
      <w:bookmarkStart w:id="249" w:name="_ETM_Q2_217070"/>
      <w:bookmarkEnd w:id="249"/>
      <w:r>
        <w:rPr>
          <w:rtl/>
        </w:rPr>
        <w:t xml:space="preserve">את </w:t>
      </w:r>
      <w:bookmarkStart w:id="250" w:name="_ETM_Q2_217340"/>
      <w:bookmarkEnd w:id="250"/>
      <w:r>
        <w:rPr>
          <w:rtl/>
        </w:rPr>
        <w:t xml:space="preserve">התמונות </w:t>
      </w:r>
      <w:bookmarkStart w:id="251" w:name="_ETM_Q2_217790"/>
      <w:bookmarkEnd w:id="251"/>
      <w:r>
        <w:rPr>
          <w:rtl/>
        </w:rPr>
        <w:t xml:space="preserve">אנחנו </w:t>
      </w:r>
      <w:bookmarkStart w:id="252" w:name="_ETM_Q2_218120"/>
      <w:bookmarkEnd w:id="252"/>
      <w:r>
        <w:rPr>
          <w:rtl/>
        </w:rPr>
        <w:t xml:space="preserve">רואים </w:t>
      </w:r>
      <w:bookmarkStart w:id="253" w:name="_ETM_Q2_218420"/>
      <w:bookmarkEnd w:id="253"/>
      <w:r>
        <w:rPr>
          <w:rtl/>
        </w:rPr>
        <w:t>כאן</w:t>
      </w:r>
      <w:r>
        <w:rPr>
          <w:rFonts w:hint="cs"/>
          <w:rtl/>
        </w:rPr>
        <w:t xml:space="preserve">, </w:t>
      </w:r>
      <w:r>
        <w:rPr>
          <w:rtl/>
        </w:rPr>
        <w:t xml:space="preserve">מולנו </w:t>
      </w:r>
      <w:bookmarkStart w:id="254" w:name="_ETM_Q2_221390"/>
      <w:bookmarkStart w:id="255" w:name="_ETM_Q2_221600"/>
      <w:bookmarkEnd w:id="254"/>
      <w:bookmarkEnd w:id="255"/>
      <w:r>
        <w:rPr>
          <w:rtl/>
        </w:rPr>
        <w:t>ביציע</w:t>
      </w:r>
      <w:r>
        <w:rPr>
          <w:rFonts w:hint="cs"/>
          <w:rtl/>
        </w:rPr>
        <w:t>,</w:t>
      </w:r>
      <w:r>
        <w:rPr>
          <w:rtl/>
        </w:rPr>
        <w:t xml:space="preserve"> </w:t>
      </w:r>
      <w:bookmarkStart w:id="256" w:name="_ETM_Q2_218630"/>
      <w:bookmarkEnd w:id="256"/>
      <w:r>
        <w:rPr>
          <w:rtl/>
        </w:rPr>
        <w:t xml:space="preserve">אדוני </w:t>
      </w:r>
      <w:bookmarkStart w:id="257" w:name="_ETM_Q2_218870"/>
      <w:bookmarkEnd w:id="257"/>
      <w:r>
        <w:rPr>
          <w:rtl/>
        </w:rPr>
        <w:t>היושב-ראש</w:t>
      </w:r>
      <w:r>
        <w:rPr>
          <w:rFonts w:hint="cs"/>
          <w:rtl/>
        </w:rPr>
        <w:t>,</w:t>
      </w:r>
      <w:r>
        <w:rPr>
          <w:rtl/>
        </w:rPr>
        <w:t xml:space="preserve"> </w:t>
      </w:r>
      <w:bookmarkStart w:id="258" w:name="_ETM_Q2_219950"/>
      <w:bookmarkEnd w:id="258"/>
      <w:r>
        <w:rPr>
          <w:rtl/>
        </w:rPr>
        <w:t xml:space="preserve">לפי </w:t>
      </w:r>
      <w:bookmarkStart w:id="259" w:name="_ETM_Q2_220250"/>
      <w:bookmarkEnd w:id="259"/>
      <w:r>
        <w:rPr>
          <w:rtl/>
        </w:rPr>
        <w:t xml:space="preserve">היוזמה </w:t>
      </w:r>
      <w:bookmarkStart w:id="260" w:name="_ETM_Q2_220670"/>
      <w:bookmarkEnd w:id="260"/>
      <w:r>
        <w:rPr>
          <w:rtl/>
        </w:rPr>
        <w:t>שלך</w:t>
      </w:r>
      <w:r>
        <w:rPr>
          <w:rFonts w:hint="cs"/>
          <w:rtl/>
        </w:rPr>
        <w:t>,</w:t>
      </w:r>
      <w:r>
        <w:rPr>
          <w:rtl/>
        </w:rPr>
        <w:t xml:space="preserve"> </w:t>
      </w:r>
      <w:bookmarkStart w:id="261" w:name="_ETM_Q2_222170"/>
      <w:bookmarkEnd w:id="261"/>
      <w:r>
        <w:rPr>
          <w:rtl/>
        </w:rPr>
        <w:t xml:space="preserve">וזאת </w:t>
      </w:r>
      <w:bookmarkStart w:id="262" w:name="_ETM_Q2_222380"/>
      <w:bookmarkEnd w:id="262"/>
      <w:r>
        <w:rPr>
          <w:rtl/>
        </w:rPr>
        <w:t xml:space="preserve">יוזמה </w:t>
      </w:r>
      <w:bookmarkStart w:id="263" w:name="_ETM_Q2_222800"/>
      <w:bookmarkEnd w:id="263"/>
      <w:r>
        <w:rPr>
          <w:rtl/>
        </w:rPr>
        <w:t>חשובה</w:t>
      </w:r>
      <w:r>
        <w:rPr>
          <w:rFonts w:hint="cs"/>
          <w:rtl/>
        </w:rPr>
        <w:t>.</w:t>
      </w:r>
      <w:r>
        <w:rPr>
          <w:rtl/>
        </w:rPr>
        <w:t xml:space="preserve"> </w:t>
      </w:r>
      <w:bookmarkStart w:id="264" w:name="_ETM_Q2_224030"/>
      <w:bookmarkEnd w:id="264"/>
      <w:r>
        <w:rPr>
          <w:rtl/>
        </w:rPr>
        <w:t xml:space="preserve">נציגי </w:t>
      </w:r>
      <w:bookmarkStart w:id="265" w:name="_ETM_Q2_224479"/>
      <w:bookmarkEnd w:id="265"/>
      <w:r>
        <w:rPr>
          <w:rtl/>
        </w:rPr>
        <w:t xml:space="preserve">המשפחות </w:t>
      </w:r>
      <w:bookmarkStart w:id="266" w:name="_ETM_Q2_225050"/>
      <w:bookmarkEnd w:id="266"/>
      <w:r>
        <w:rPr>
          <w:rtl/>
        </w:rPr>
        <w:t xml:space="preserve">נמצאים </w:t>
      </w:r>
      <w:bookmarkStart w:id="267" w:name="_ETM_Q2_225530"/>
      <w:bookmarkEnd w:id="267"/>
      <w:r>
        <w:rPr>
          <w:rtl/>
        </w:rPr>
        <w:t xml:space="preserve">היום </w:t>
      </w:r>
      <w:bookmarkStart w:id="268" w:name="_ETM_Q2_225740"/>
      <w:bookmarkEnd w:id="268"/>
      <w:r>
        <w:rPr>
          <w:rtl/>
        </w:rPr>
        <w:t xml:space="preserve">כאן </w:t>
      </w:r>
      <w:bookmarkStart w:id="269" w:name="_ETM_Q2_225950"/>
      <w:bookmarkEnd w:id="269"/>
      <w:r>
        <w:rPr>
          <w:rtl/>
        </w:rPr>
        <w:t>בכנסת</w:t>
      </w:r>
      <w:r>
        <w:rPr>
          <w:rFonts w:hint="cs"/>
          <w:rtl/>
        </w:rPr>
        <w:t>,</w:t>
      </w:r>
      <w:r>
        <w:rPr>
          <w:rtl/>
        </w:rPr>
        <w:t xml:space="preserve"> </w:t>
      </w:r>
      <w:bookmarkStart w:id="270" w:name="_ETM_Q2_226610"/>
      <w:bookmarkEnd w:id="270"/>
      <w:r>
        <w:rPr>
          <w:rtl/>
        </w:rPr>
        <w:t xml:space="preserve">מסתובבים </w:t>
      </w:r>
      <w:bookmarkStart w:id="271" w:name="_ETM_Q2_227360"/>
      <w:bookmarkEnd w:id="271"/>
      <w:r>
        <w:rPr>
          <w:rtl/>
        </w:rPr>
        <w:t>בינינו</w:t>
      </w:r>
      <w:r>
        <w:rPr>
          <w:rFonts w:hint="cs"/>
          <w:rtl/>
        </w:rPr>
        <w:t>,</w:t>
      </w:r>
      <w:r>
        <w:rPr>
          <w:rtl/>
        </w:rPr>
        <w:t xml:space="preserve"> </w:t>
      </w:r>
      <w:bookmarkStart w:id="272" w:name="_ETM_Q2_227810"/>
      <w:bookmarkEnd w:id="272"/>
      <w:r>
        <w:rPr>
          <w:rtl/>
        </w:rPr>
        <w:t xml:space="preserve">מבקשים </w:t>
      </w:r>
      <w:bookmarkStart w:id="273" w:name="_ETM_Q2_228260"/>
      <w:bookmarkEnd w:id="273"/>
      <w:r>
        <w:rPr>
          <w:rtl/>
        </w:rPr>
        <w:t xml:space="preserve">שנעשה </w:t>
      </w:r>
      <w:bookmarkStart w:id="274" w:name="_ETM_Q2_228800"/>
      <w:bookmarkEnd w:id="274"/>
      <w:r>
        <w:rPr>
          <w:rtl/>
        </w:rPr>
        <w:t xml:space="preserve">הכול </w:t>
      </w:r>
      <w:bookmarkStart w:id="275" w:name="_ETM_Q2_229130"/>
      <w:bookmarkEnd w:id="275"/>
      <w:r>
        <w:rPr>
          <w:rtl/>
        </w:rPr>
        <w:t xml:space="preserve">למען </w:t>
      </w:r>
      <w:bookmarkStart w:id="276" w:name="_ETM_Q2_229430"/>
      <w:bookmarkEnd w:id="276"/>
      <w:r>
        <w:rPr>
          <w:rtl/>
        </w:rPr>
        <w:t>שחרורם</w:t>
      </w:r>
      <w:r>
        <w:rPr>
          <w:rFonts w:hint="cs"/>
          <w:rtl/>
        </w:rPr>
        <w:t>.</w:t>
      </w:r>
      <w:r>
        <w:rPr>
          <w:rtl/>
        </w:rPr>
        <w:t xml:space="preserve"> </w:t>
      </w:r>
      <w:bookmarkStart w:id="277" w:name="_ETM_Q2_230909"/>
      <w:bookmarkEnd w:id="277"/>
      <w:r>
        <w:rPr>
          <w:rtl/>
        </w:rPr>
        <w:t xml:space="preserve">האמת </w:t>
      </w:r>
      <w:bookmarkStart w:id="278" w:name="_ETM_Q2_231389"/>
      <w:bookmarkEnd w:id="278"/>
      <w:r>
        <w:rPr>
          <w:rtl/>
        </w:rPr>
        <w:t xml:space="preserve">היא </w:t>
      </w:r>
      <w:bookmarkStart w:id="279" w:name="_ETM_Q2_231479"/>
      <w:bookmarkEnd w:id="279"/>
      <w:r>
        <w:rPr>
          <w:rtl/>
        </w:rPr>
        <w:t xml:space="preserve">שאין </w:t>
      </w:r>
      <w:bookmarkStart w:id="280" w:name="_ETM_Q2_231780"/>
      <w:bookmarkEnd w:id="280"/>
      <w:r>
        <w:rPr>
          <w:rtl/>
        </w:rPr>
        <w:t xml:space="preserve">צורך </w:t>
      </w:r>
      <w:bookmarkStart w:id="281" w:name="_ETM_Q2_232109"/>
      <w:bookmarkEnd w:id="281"/>
      <w:r>
        <w:rPr>
          <w:rtl/>
        </w:rPr>
        <w:t xml:space="preserve">לבקש </w:t>
      </w:r>
      <w:bookmarkStart w:id="282" w:name="_ETM_Q2_233249"/>
      <w:bookmarkEnd w:id="282"/>
      <w:r>
        <w:rPr>
          <w:rFonts w:hint="cs"/>
          <w:rtl/>
        </w:rPr>
        <w:t xml:space="preserve">– </w:t>
      </w:r>
      <w:r>
        <w:rPr>
          <w:rtl/>
        </w:rPr>
        <w:t xml:space="preserve">כולנו </w:t>
      </w:r>
      <w:bookmarkStart w:id="283" w:name="_ETM_Q2_233760"/>
      <w:bookmarkEnd w:id="283"/>
      <w:r>
        <w:rPr>
          <w:rtl/>
        </w:rPr>
        <w:t xml:space="preserve">מאוחדים </w:t>
      </w:r>
      <w:bookmarkStart w:id="284" w:name="_ETM_Q2_234449"/>
      <w:bookmarkEnd w:id="284"/>
      <w:r>
        <w:rPr>
          <w:rtl/>
        </w:rPr>
        <w:t xml:space="preserve">ברצון </w:t>
      </w:r>
      <w:bookmarkStart w:id="285" w:name="_ETM_Q2_235019"/>
      <w:bookmarkEnd w:id="285"/>
      <w:r>
        <w:rPr>
          <w:rtl/>
        </w:rPr>
        <w:t>ו</w:t>
      </w:r>
      <w:r>
        <w:rPr>
          <w:rFonts w:hint="cs"/>
          <w:rtl/>
        </w:rPr>
        <w:t>ב</w:t>
      </w:r>
      <w:r>
        <w:rPr>
          <w:rtl/>
        </w:rPr>
        <w:t xml:space="preserve">מעשה </w:t>
      </w:r>
      <w:bookmarkStart w:id="286" w:name="_ETM_Q2_236219"/>
      <w:bookmarkEnd w:id="286"/>
      <w:r>
        <w:rPr>
          <w:rtl/>
        </w:rPr>
        <w:t xml:space="preserve">למען </w:t>
      </w:r>
      <w:bookmarkStart w:id="287" w:name="_ETM_Q2_236850"/>
      <w:bookmarkEnd w:id="287"/>
      <w:r>
        <w:rPr>
          <w:rtl/>
        </w:rPr>
        <w:t xml:space="preserve">השבת </w:t>
      </w:r>
      <w:bookmarkStart w:id="288" w:name="_ETM_Q2_237299"/>
      <w:bookmarkEnd w:id="288"/>
      <w:r>
        <w:rPr>
          <w:rtl/>
        </w:rPr>
        <w:t xml:space="preserve">החטופים </w:t>
      </w:r>
      <w:bookmarkStart w:id="289" w:name="_ETM_Q2_237869"/>
      <w:bookmarkEnd w:id="289"/>
      <w:r>
        <w:rPr>
          <w:rtl/>
        </w:rPr>
        <w:t xml:space="preserve">הביתה </w:t>
      </w:r>
      <w:bookmarkStart w:id="290" w:name="_ETM_Q2_238319"/>
      <w:bookmarkEnd w:id="290"/>
      <w:r>
        <w:rPr>
          <w:rtl/>
        </w:rPr>
        <w:t xml:space="preserve">לחיק </w:t>
      </w:r>
      <w:bookmarkStart w:id="291" w:name="_ETM_Q2_238649"/>
      <w:bookmarkEnd w:id="291"/>
      <w:r>
        <w:rPr>
          <w:rtl/>
        </w:rPr>
        <w:t>משפחותיהם</w:t>
      </w:r>
      <w:r>
        <w:rPr>
          <w:rFonts w:hint="cs"/>
          <w:rtl/>
        </w:rPr>
        <w:t>.</w:t>
      </w:r>
      <w:r>
        <w:rPr>
          <w:rtl/>
        </w:rPr>
        <w:t xml:space="preserve"> </w:t>
      </w:r>
      <w:bookmarkStart w:id="292" w:name="_ETM_Q2_240260"/>
      <w:bookmarkEnd w:id="292"/>
      <w:r>
        <w:rPr>
          <w:rtl/>
        </w:rPr>
        <w:t xml:space="preserve">הנושא </w:t>
      </w:r>
      <w:bookmarkStart w:id="293" w:name="_ETM_Q2_241800"/>
      <w:bookmarkEnd w:id="293"/>
      <w:r>
        <w:rPr>
          <w:rtl/>
        </w:rPr>
        <w:t xml:space="preserve">הזה </w:t>
      </w:r>
      <w:bookmarkStart w:id="294" w:name="_ETM_Q2_242100"/>
      <w:bookmarkEnd w:id="294"/>
      <w:r>
        <w:rPr>
          <w:rtl/>
        </w:rPr>
        <w:t xml:space="preserve">נמצא </w:t>
      </w:r>
      <w:bookmarkStart w:id="295" w:name="_ETM_Q2_242460"/>
      <w:bookmarkEnd w:id="295"/>
      <w:r>
        <w:rPr>
          <w:rtl/>
        </w:rPr>
        <w:t xml:space="preserve">בראש </w:t>
      </w:r>
      <w:bookmarkStart w:id="296" w:name="_ETM_Q2_242850"/>
      <w:bookmarkEnd w:id="296"/>
      <w:r>
        <w:rPr>
          <w:rtl/>
        </w:rPr>
        <w:t>מעיינינו</w:t>
      </w:r>
      <w:r>
        <w:rPr>
          <w:rFonts w:hint="cs"/>
          <w:rtl/>
        </w:rPr>
        <w:t>,</w:t>
      </w:r>
      <w:r>
        <w:rPr>
          <w:rtl/>
        </w:rPr>
        <w:t xml:space="preserve"> </w:t>
      </w:r>
      <w:bookmarkStart w:id="297" w:name="_ETM_Q2_243989"/>
      <w:bookmarkEnd w:id="297"/>
      <w:r>
        <w:rPr>
          <w:rtl/>
        </w:rPr>
        <w:t xml:space="preserve">וכל </w:t>
      </w:r>
      <w:bookmarkStart w:id="298" w:name="_ETM_Q2_244409"/>
      <w:bookmarkEnd w:id="298"/>
      <w:r>
        <w:rPr>
          <w:rtl/>
        </w:rPr>
        <w:t xml:space="preserve">פעולה </w:t>
      </w:r>
      <w:bookmarkStart w:id="299" w:name="_ETM_Q2_244950"/>
      <w:bookmarkEnd w:id="299"/>
      <w:r>
        <w:rPr>
          <w:rFonts w:hint="cs"/>
          <w:rtl/>
        </w:rPr>
        <w:t>ו</w:t>
      </w:r>
      <w:r>
        <w:rPr>
          <w:rtl/>
        </w:rPr>
        <w:t xml:space="preserve">כל </w:t>
      </w:r>
      <w:bookmarkStart w:id="300" w:name="_ETM_Q2_245250"/>
      <w:bookmarkEnd w:id="300"/>
      <w:r>
        <w:rPr>
          <w:rtl/>
        </w:rPr>
        <w:t xml:space="preserve">דבר </w:t>
      </w:r>
      <w:bookmarkStart w:id="301" w:name="_ETM_Q2_245549"/>
      <w:bookmarkEnd w:id="301"/>
      <w:r>
        <w:rPr>
          <w:rtl/>
        </w:rPr>
        <w:t>שנעשה</w:t>
      </w:r>
      <w:r>
        <w:rPr>
          <w:rFonts w:hint="cs"/>
          <w:rtl/>
        </w:rPr>
        <w:t xml:space="preserve"> –</w:t>
      </w:r>
      <w:r>
        <w:rPr>
          <w:rtl/>
        </w:rPr>
        <w:t xml:space="preserve"> </w:t>
      </w:r>
      <w:bookmarkStart w:id="302" w:name="_ETM_Q2_247110"/>
      <w:bookmarkEnd w:id="302"/>
      <w:r>
        <w:rPr>
          <w:rtl/>
        </w:rPr>
        <w:t xml:space="preserve">הרצון </w:t>
      </w:r>
      <w:bookmarkStart w:id="303" w:name="_ETM_Q2_248459"/>
      <w:bookmarkEnd w:id="303"/>
      <w:r>
        <w:rPr>
          <w:rtl/>
        </w:rPr>
        <w:t xml:space="preserve">להחזיר </w:t>
      </w:r>
      <w:bookmarkStart w:id="304" w:name="_ETM_Q2_248909"/>
      <w:bookmarkStart w:id="305" w:name="_ETM_Q2_249030"/>
      <w:bookmarkStart w:id="306" w:name="_ETM_Q2_249540"/>
      <w:bookmarkEnd w:id="304"/>
      <w:bookmarkEnd w:id="305"/>
      <w:bookmarkEnd w:id="306"/>
      <w:r>
        <w:rPr>
          <w:rtl/>
        </w:rPr>
        <w:t xml:space="preserve">את </w:t>
      </w:r>
      <w:bookmarkStart w:id="307" w:name="_ETM_Q2_249689"/>
      <w:bookmarkEnd w:id="307"/>
      <w:r>
        <w:rPr>
          <w:rtl/>
        </w:rPr>
        <w:t xml:space="preserve">החטופים </w:t>
      </w:r>
      <w:bookmarkStart w:id="308" w:name="_ETM_Q2_250170"/>
      <w:bookmarkEnd w:id="308"/>
      <w:r>
        <w:rPr>
          <w:rtl/>
        </w:rPr>
        <w:t xml:space="preserve">הביתה </w:t>
      </w:r>
      <w:bookmarkStart w:id="309" w:name="_ETM_Q2_250649"/>
      <w:bookmarkEnd w:id="309"/>
      <w:r>
        <w:rPr>
          <w:rtl/>
        </w:rPr>
        <w:t xml:space="preserve">לחיק </w:t>
      </w:r>
      <w:bookmarkStart w:id="310" w:name="_ETM_Q2_250950"/>
      <w:bookmarkEnd w:id="310"/>
      <w:r>
        <w:rPr>
          <w:rtl/>
        </w:rPr>
        <w:t xml:space="preserve">משפחותיהם </w:t>
      </w:r>
      <w:bookmarkStart w:id="311" w:name="_ETM_Q2_252139"/>
      <w:bookmarkEnd w:id="311"/>
      <w:r>
        <w:rPr>
          <w:rtl/>
        </w:rPr>
        <w:t xml:space="preserve">נמצא </w:t>
      </w:r>
      <w:bookmarkStart w:id="312" w:name="_ETM_Q2_252770"/>
      <w:bookmarkEnd w:id="312"/>
      <w:r>
        <w:rPr>
          <w:rtl/>
        </w:rPr>
        <w:t xml:space="preserve">תמיד </w:t>
      </w:r>
      <w:bookmarkStart w:id="313" w:name="_ETM_Q2_253189"/>
      <w:bookmarkEnd w:id="313"/>
      <w:proofErr w:type="spellStart"/>
      <w:r>
        <w:rPr>
          <w:rtl/>
        </w:rPr>
        <w:t>תמיד</w:t>
      </w:r>
      <w:proofErr w:type="spellEnd"/>
      <w:r>
        <w:rPr>
          <w:rtl/>
        </w:rPr>
        <w:t xml:space="preserve"> </w:t>
      </w:r>
      <w:bookmarkStart w:id="314" w:name="_ETM_Q2_253979"/>
      <w:bookmarkEnd w:id="314"/>
      <w:r>
        <w:rPr>
          <w:rtl/>
        </w:rPr>
        <w:t xml:space="preserve">לפני </w:t>
      </w:r>
      <w:bookmarkStart w:id="315" w:name="_ETM_Q2_254520"/>
      <w:bookmarkEnd w:id="315"/>
      <w:r>
        <w:rPr>
          <w:rtl/>
        </w:rPr>
        <w:t>הכ</w:t>
      </w:r>
      <w:r>
        <w:rPr>
          <w:rFonts w:hint="cs"/>
          <w:rtl/>
        </w:rPr>
        <w:t>ו</w:t>
      </w:r>
      <w:r>
        <w:rPr>
          <w:rtl/>
        </w:rPr>
        <w:t>ל</w:t>
      </w:r>
      <w:r>
        <w:rPr>
          <w:rFonts w:hint="cs"/>
          <w:rtl/>
        </w:rPr>
        <w:t>.</w:t>
      </w:r>
      <w:r>
        <w:rPr>
          <w:rtl/>
        </w:rPr>
        <w:t xml:space="preserve"> </w:t>
      </w:r>
      <w:bookmarkStart w:id="316" w:name="_ETM_Q2_256179"/>
      <w:bookmarkEnd w:id="316"/>
      <w:r>
        <w:rPr>
          <w:rtl/>
        </w:rPr>
        <w:t xml:space="preserve">אנחנו </w:t>
      </w:r>
      <w:bookmarkStart w:id="317" w:name="_ETM_Q2_256600"/>
      <w:bookmarkEnd w:id="317"/>
      <w:r>
        <w:rPr>
          <w:rtl/>
        </w:rPr>
        <w:t>א</w:t>
      </w:r>
      <w:r>
        <w:rPr>
          <w:rFonts w:hint="cs"/>
          <w:rtl/>
        </w:rPr>
        <w:t>י</w:t>
      </w:r>
      <w:r>
        <w:rPr>
          <w:rtl/>
        </w:rPr>
        <w:t>תכ</w:t>
      </w:r>
      <w:r>
        <w:rPr>
          <w:rFonts w:hint="cs"/>
          <w:rtl/>
        </w:rPr>
        <w:t>ן,</w:t>
      </w:r>
      <w:r>
        <w:rPr>
          <w:rtl/>
        </w:rPr>
        <w:t xml:space="preserve"> </w:t>
      </w:r>
      <w:bookmarkStart w:id="318" w:name="_ETM_Q2_256929"/>
      <w:bookmarkEnd w:id="318"/>
      <w:r>
        <w:rPr>
          <w:rtl/>
        </w:rPr>
        <w:t xml:space="preserve">משפחות </w:t>
      </w:r>
      <w:bookmarkStart w:id="319" w:name="_ETM_Q2_257439"/>
      <w:bookmarkEnd w:id="319"/>
      <w:r>
        <w:rPr>
          <w:rtl/>
        </w:rPr>
        <w:t>יקרות</w:t>
      </w:r>
      <w:r>
        <w:rPr>
          <w:rFonts w:hint="cs"/>
          <w:rtl/>
        </w:rPr>
        <w:t>,</w:t>
      </w:r>
      <w:r>
        <w:rPr>
          <w:rtl/>
        </w:rPr>
        <w:t xml:space="preserve"> </w:t>
      </w:r>
      <w:bookmarkStart w:id="320" w:name="_ETM_Q2_257890"/>
      <w:bookmarkEnd w:id="320"/>
      <w:r>
        <w:rPr>
          <w:rtl/>
        </w:rPr>
        <w:t xml:space="preserve">כל </w:t>
      </w:r>
      <w:bookmarkStart w:id="321" w:name="_ETM_Q2_258159"/>
      <w:bookmarkEnd w:id="321"/>
      <w:r>
        <w:rPr>
          <w:rtl/>
        </w:rPr>
        <w:t xml:space="preserve">העם </w:t>
      </w:r>
      <w:bookmarkStart w:id="322" w:name="_ETM_Q2_258369"/>
      <w:bookmarkEnd w:id="322"/>
      <w:r>
        <w:rPr>
          <w:rtl/>
        </w:rPr>
        <w:t>א</w:t>
      </w:r>
      <w:r>
        <w:rPr>
          <w:rFonts w:hint="cs"/>
          <w:rtl/>
        </w:rPr>
        <w:t>י</w:t>
      </w:r>
      <w:r>
        <w:rPr>
          <w:rtl/>
        </w:rPr>
        <w:t>תכ</w:t>
      </w:r>
      <w:r>
        <w:rPr>
          <w:rFonts w:hint="cs"/>
          <w:rtl/>
        </w:rPr>
        <w:t>ן,</w:t>
      </w:r>
      <w:r>
        <w:rPr>
          <w:rtl/>
        </w:rPr>
        <w:t xml:space="preserve"> </w:t>
      </w:r>
      <w:bookmarkStart w:id="323" w:name="_ETM_Q2_259159"/>
      <w:bookmarkEnd w:id="323"/>
      <w:r>
        <w:rPr>
          <w:rFonts w:hint="cs"/>
          <w:rtl/>
        </w:rPr>
        <w:t>ו</w:t>
      </w:r>
      <w:r>
        <w:rPr>
          <w:rtl/>
        </w:rPr>
        <w:t xml:space="preserve">יחד </w:t>
      </w:r>
      <w:bookmarkStart w:id="324" w:name="_ETM_Q2_259819"/>
      <w:bookmarkEnd w:id="324"/>
      <w:r>
        <w:rPr>
          <w:rFonts w:hint="cs"/>
          <w:rtl/>
        </w:rPr>
        <w:t>נ</w:t>
      </w:r>
      <w:r>
        <w:rPr>
          <w:rtl/>
        </w:rPr>
        <w:t>נצח</w:t>
      </w:r>
      <w:r>
        <w:rPr>
          <w:rFonts w:hint="cs"/>
          <w:rtl/>
        </w:rPr>
        <w:t>,</w:t>
      </w:r>
      <w:r>
        <w:rPr>
          <w:rtl/>
        </w:rPr>
        <w:t xml:space="preserve"> בעזרת </w:t>
      </w:r>
      <w:bookmarkStart w:id="325" w:name="_ETM_Q2_260240"/>
      <w:bookmarkEnd w:id="325"/>
      <w:r>
        <w:rPr>
          <w:rFonts w:hint="cs"/>
          <w:rtl/>
        </w:rPr>
        <w:t>השם.</w:t>
      </w:r>
      <w:r>
        <w:rPr>
          <w:rtl/>
        </w:rPr>
        <w:t xml:space="preserve"> </w:t>
      </w:r>
      <w:bookmarkStart w:id="326" w:name="_ETM_Q2_261500"/>
      <w:bookmarkEnd w:id="326"/>
      <w:r>
        <w:rPr>
          <w:rtl/>
        </w:rPr>
        <w:t xml:space="preserve">לא </w:t>
      </w:r>
      <w:bookmarkStart w:id="327" w:name="_ETM_Q2_261709"/>
      <w:bookmarkEnd w:id="327"/>
      <w:r>
        <w:rPr>
          <w:rtl/>
        </w:rPr>
        <w:t xml:space="preserve">תהיה </w:t>
      </w:r>
      <w:bookmarkStart w:id="328" w:name="_ETM_Q2_262220"/>
      <w:bookmarkEnd w:id="328"/>
      <w:r>
        <w:rPr>
          <w:rtl/>
        </w:rPr>
        <w:t xml:space="preserve">תמונת </w:t>
      </w:r>
      <w:bookmarkStart w:id="329" w:name="_ETM_Q2_262670"/>
      <w:bookmarkEnd w:id="329"/>
      <w:r>
        <w:rPr>
          <w:rtl/>
        </w:rPr>
        <w:t xml:space="preserve">ניצחון </w:t>
      </w:r>
      <w:bookmarkStart w:id="330" w:name="_ETM_Q2_263720"/>
      <w:bookmarkEnd w:id="330"/>
      <w:r>
        <w:rPr>
          <w:rtl/>
        </w:rPr>
        <w:t xml:space="preserve">בלי </w:t>
      </w:r>
      <w:bookmarkStart w:id="331" w:name="_ETM_Q2_263990"/>
      <w:bookmarkEnd w:id="331"/>
      <w:r>
        <w:rPr>
          <w:rtl/>
        </w:rPr>
        <w:t>זה</w:t>
      </w:r>
      <w:r>
        <w:rPr>
          <w:rFonts w:hint="cs"/>
          <w:rtl/>
        </w:rPr>
        <w:t>.</w:t>
      </w:r>
      <w:r>
        <w:rPr>
          <w:rtl/>
        </w:rPr>
        <w:t xml:space="preserve"> </w:t>
      </w:r>
      <w:bookmarkStart w:id="332" w:name="_ETM_Q2_264530"/>
      <w:bookmarkEnd w:id="332"/>
      <w:r>
        <w:rPr>
          <w:rFonts w:hint="cs"/>
          <w:rtl/>
        </w:rPr>
        <w:t>"</w:t>
      </w:r>
      <w:r w:rsidRPr="00BD302C">
        <w:rPr>
          <w:rFonts w:asciiTheme="minorBidi" w:hAnsiTheme="minorBidi" w:cstheme="minorBidi"/>
          <w:color w:val="000000" w:themeColor="text1"/>
          <w:shd w:val="clear" w:color="auto" w:fill="FFFFFF"/>
          <w:rtl/>
        </w:rPr>
        <w:t>וּפְ</w:t>
      </w:r>
      <w:r>
        <w:rPr>
          <w:rtl/>
        </w:rPr>
        <w:t>דוי</w:t>
      </w:r>
      <w:r>
        <w:rPr>
          <w:rFonts w:hint="cs"/>
          <w:rtl/>
        </w:rPr>
        <w:t>י</w:t>
      </w:r>
      <w:r>
        <w:rPr>
          <w:rtl/>
        </w:rPr>
        <w:t xml:space="preserve"> </w:t>
      </w:r>
      <w:bookmarkStart w:id="333" w:name="_ETM_Q2_265159"/>
      <w:bookmarkEnd w:id="333"/>
      <w:r>
        <w:rPr>
          <w:rFonts w:hint="cs"/>
          <w:rtl/>
        </w:rPr>
        <w:t>ה'</w:t>
      </w:r>
      <w:r>
        <w:rPr>
          <w:rtl/>
        </w:rPr>
        <w:t xml:space="preserve"> </w:t>
      </w:r>
      <w:bookmarkStart w:id="334" w:name="_ETM_Q2_265490"/>
      <w:bookmarkEnd w:id="334"/>
      <w:proofErr w:type="spellStart"/>
      <w:r>
        <w:rPr>
          <w:rFonts w:hint="cs"/>
          <w:rtl/>
        </w:rPr>
        <w:t>ישובון</w:t>
      </w:r>
      <w:proofErr w:type="spellEnd"/>
      <w:r>
        <w:rPr>
          <w:rFonts w:hint="cs"/>
          <w:rtl/>
        </w:rPr>
        <w:t xml:space="preserve"> ובאו ציון </w:t>
      </w:r>
      <w:r w:rsidRPr="00BD302C">
        <w:rPr>
          <w:rFonts w:asciiTheme="minorBidi" w:hAnsiTheme="minorBidi" w:cstheme="minorBidi"/>
          <w:color w:val="202122"/>
          <w:shd w:val="clear" w:color="auto" w:fill="FFFFFF"/>
          <w:rtl/>
        </w:rPr>
        <w:t>בְּרִנָּה</w:t>
      </w:r>
      <w:r>
        <w:rPr>
          <w:rFonts w:hint="cs"/>
          <w:rtl/>
        </w:rPr>
        <w:t xml:space="preserve"> ושמחת עולם על ראשם; </w:t>
      </w:r>
      <w:bookmarkStart w:id="335" w:name="_ETM_Q2_266569"/>
      <w:bookmarkStart w:id="336" w:name="_ETM_Q2_269540"/>
      <w:bookmarkEnd w:id="335"/>
      <w:bookmarkEnd w:id="336"/>
      <w:r>
        <w:rPr>
          <w:rtl/>
        </w:rPr>
        <w:t xml:space="preserve">ששון </w:t>
      </w:r>
      <w:bookmarkStart w:id="337" w:name="_ETM_Q2_269990"/>
      <w:bookmarkEnd w:id="337"/>
      <w:r>
        <w:rPr>
          <w:rtl/>
        </w:rPr>
        <w:t xml:space="preserve">ושמחה </w:t>
      </w:r>
      <w:bookmarkStart w:id="338" w:name="_ETM_Q2_270500"/>
      <w:bookmarkEnd w:id="338"/>
      <w:r>
        <w:rPr>
          <w:rtl/>
        </w:rPr>
        <w:t>ישיגו</w:t>
      </w:r>
      <w:r>
        <w:rPr>
          <w:rFonts w:hint="cs"/>
          <w:rtl/>
        </w:rPr>
        <w:t>ן</w:t>
      </w:r>
      <w:r>
        <w:rPr>
          <w:rtl/>
        </w:rPr>
        <w:t xml:space="preserve"> </w:t>
      </w:r>
      <w:bookmarkStart w:id="339" w:name="_ETM_Q2_271459"/>
      <w:bookmarkEnd w:id="339"/>
      <w:r>
        <w:rPr>
          <w:rtl/>
        </w:rPr>
        <w:t>נ</w:t>
      </w:r>
      <w:r>
        <w:rPr>
          <w:rFonts w:hint="cs"/>
          <w:rtl/>
        </w:rPr>
        <w:t>ס</w:t>
      </w:r>
      <w:r>
        <w:rPr>
          <w:rtl/>
        </w:rPr>
        <w:t xml:space="preserve">ו </w:t>
      </w:r>
      <w:bookmarkStart w:id="340" w:name="_ETM_Q2_272090"/>
      <w:bookmarkEnd w:id="340"/>
      <w:r>
        <w:rPr>
          <w:rtl/>
        </w:rPr>
        <w:t xml:space="preserve">יגון </w:t>
      </w:r>
      <w:bookmarkStart w:id="341" w:name="_ETM_Q2_272450"/>
      <w:bookmarkEnd w:id="341"/>
      <w:r w:rsidRPr="00BD302C">
        <w:rPr>
          <w:rFonts w:asciiTheme="minorBidi" w:hAnsiTheme="minorBidi" w:cstheme="minorBidi"/>
          <w:color w:val="000000" w:themeColor="text1"/>
          <w:shd w:val="clear" w:color="auto" w:fill="FFFFFF"/>
          <w:rtl/>
        </w:rPr>
        <w:t>וַאֲ</w:t>
      </w:r>
      <w:r>
        <w:rPr>
          <w:rtl/>
        </w:rPr>
        <w:t>נחה</w:t>
      </w:r>
      <w:r>
        <w:rPr>
          <w:rFonts w:hint="cs"/>
          <w:rtl/>
        </w:rPr>
        <w:t>".</w:t>
      </w:r>
      <w:r>
        <w:rPr>
          <w:rtl/>
        </w:rPr>
        <w:t xml:space="preserve"> </w:t>
      </w:r>
      <w:bookmarkStart w:id="342" w:name="_ETM_Q2_272799"/>
      <w:bookmarkEnd w:id="342"/>
    </w:p>
    <w:p w:rsidR="00E200B2" w:rsidRDefault="00E200B2" w:rsidP="00C40879">
      <w:pPr>
        <w:rPr>
          <w:rtl/>
        </w:rPr>
      </w:pPr>
      <w:bookmarkStart w:id="343" w:name="_ETM_Q2_271033"/>
      <w:bookmarkStart w:id="344" w:name="_ETM_Q2_271136"/>
      <w:bookmarkEnd w:id="343"/>
      <w:bookmarkEnd w:id="344"/>
    </w:p>
    <w:p w:rsidR="00E200B2" w:rsidRDefault="00E200B2" w:rsidP="009E1FC2">
      <w:pPr>
        <w:rPr>
          <w:rtl/>
        </w:rPr>
      </w:pPr>
      <w:bookmarkStart w:id="345" w:name="_ETM_Q2_273064"/>
      <w:bookmarkStart w:id="346" w:name="_ETM_Q2_273177"/>
      <w:bookmarkStart w:id="347" w:name="_ETM_Q2_273819"/>
      <w:bookmarkEnd w:id="345"/>
      <w:bookmarkEnd w:id="346"/>
      <w:bookmarkEnd w:id="347"/>
      <w:r>
        <w:rPr>
          <w:rFonts w:hint="cs"/>
          <w:rtl/>
        </w:rPr>
        <w:t>ה</w:t>
      </w:r>
      <w:r>
        <w:rPr>
          <w:rtl/>
        </w:rPr>
        <w:t xml:space="preserve">ערב </w:t>
      </w:r>
      <w:bookmarkStart w:id="348" w:name="_ETM_Q2_274179"/>
      <w:bookmarkEnd w:id="348"/>
      <w:r>
        <w:rPr>
          <w:rtl/>
        </w:rPr>
        <w:t xml:space="preserve">ראש </w:t>
      </w:r>
      <w:bookmarkStart w:id="349" w:name="_ETM_Q2_274389"/>
      <w:bookmarkEnd w:id="349"/>
      <w:r>
        <w:rPr>
          <w:rtl/>
        </w:rPr>
        <w:t xml:space="preserve">חודש </w:t>
      </w:r>
      <w:bookmarkStart w:id="350" w:name="_ETM_Q2_274749"/>
      <w:bookmarkEnd w:id="350"/>
      <w:r>
        <w:rPr>
          <w:rtl/>
        </w:rPr>
        <w:t>כסלו</w:t>
      </w:r>
      <w:r>
        <w:rPr>
          <w:rFonts w:hint="cs"/>
          <w:rtl/>
        </w:rPr>
        <w:t>,</w:t>
      </w:r>
      <w:r>
        <w:rPr>
          <w:rtl/>
        </w:rPr>
        <w:t xml:space="preserve"> </w:t>
      </w:r>
      <w:bookmarkStart w:id="351" w:name="_ETM_Q2_275810"/>
      <w:bookmarkEnd w:id="351"/>
      <w:r>
        <w:rPr>
          <w:rtl/>
        </w:rPr>
        <w:t xml:space="preserve">חודש </w:t>
      </w:r>
      <w:bookmarkStart w:id="352" w:name="_ETM_Q2_276319"/>
      <w:bookmarkEnd w:id="352"/>
      <w:r>
        <w:rPr>
          <w:rtl/>
        </w:rPr>
        <w:t xml:space="preserve">של </w:t>
      </w:r>
      <w:bookmarkStart w:id="353" w:name="_ETM_Q2_276560"/>
      <w:bookmarkEnd w:id="353"/>
      <w:r>
        <w:rPr>
          <w:rtl/>
        </w:rPr>
        <w:t xml:space="preserve">אור </w:t>
      </w:r>
      <w:bookmarkStart w:id="354" w:name="_ETM_Q2_276799"/>
      <w:bookmarkEnd w:id="354"/>
      <w:r>
        <w:rPr>
          <w:rtl/>
        </w:rPr>
        <w:t>ותקווה</w:t>
      </w:r>
      <w:r>
        <w:rPr>
          <w:rFonts w:hint="cs"/>
          <w:rtl/>
        </w:rPr>
        <w:t>.</w:t>
      </w:r>
      <w:r>
        <w:rPr>
          <w:rtl/>
        </w:rPr>
        <w:t xml:space="preserve"> </w:t>
      </w:r>
      <w:bookmarkStart w:id="355" w:name="_ETM_Q2_278290"/>
      <w:bookmarkEnd w:id="355"/>
      <w:r>
        <w:rPr>
          <w:rtl/>
        </w:rPr>
        <w:t xml:space="preserve">לאורך </w:t>
      </w:r>
      <w:bookmarkStart w:id="356" w:name="_ETM_Q2_278770"/>
      <w:bookmarkEnd w:id="356"/>
      <w:r>
        <w:rPr>
          <w:rtl/>
        </w:rPr>
        <w:t xml:space="preserve">אלפי </w:t>
      </w:r>
      <w:bookmarkStart w:id="357" w:name="_ETM_Q2_279100"/>
      <w:bookmarkEnd w:id="357"/>
      <w:r>
        <w:rPr>
          <w:rtl/>
        </w:rPr>
        <w:t>שנותי</w:t>
      </w:r>
      <w:r>
        <w:rPr>
          <w:rFonts w:hint="cs"/>
          <w:rtl/>
        </w:rPr>
        <w:t>נ</w:t>
      </w:r>
      <w:r>
        <w:rPr>
          <w:rtl/>
        </w:rPr>
        <w:t xml:space="preserve">ו </w:t>
      </w:r>
      <w:bookmarkStart w:id="358" w:name="_ETM_Q2_279730"/>
      <w:bookmarkEnd w:id="358"/>
      <w:r>
        <w:rPr>
          <w:rtl/>
        </w:rPr>
        <w:t xml:space="preserve">ביקשו </w:t>
      </w:r>
      <w:bookmarkStart w:id="359" w:name="_ETM_Q2_280150"/>
      <w:bookmarkEnd w:id="359"/>
      <w:r>
        <w:rPr>
          <w:rtl/>
        </w:rPr>
        <w:t xml:space="preserve">רבים </w:t>
      </w:r>
      <w:bookmarkStart w:id="360" w:name="_ETM_Q2_280630"/>
      <w:bookmarkEnd w:id="360"/>
      <w:proofErr w:type="spellStart"/>
      <w:r>
        <w:rPr>
          <w:rtl/>
        </w:rPr>
        <w:t>רבים</w:t>
      </w:r>
      <w:proofErr w:type="spellEnd"/>
      <w:r>
        <w:rPr>
          <w:rtl/>
        </w:rPr>
        <w:t xml:space="preserve"> </w:t>
      </w:r>
      <w:bookmarkStart w:id="361" w:name="_ETM_Q2_281050"/>
      <w:bookmarkEnd w:id="361"/>
      <w:proofErr w:type="spellStart"/>
      <w:r>
        <w:rPr>
          <w:rtl/>
        </w:rPr>
        <w:t>לכלותנו</w:t>
      </w:r>
      <w:proofErr w:type="spellEnd"/>
      <w:r>
        <w:rPr>
          <w:rFonts w:hint="cs"/>
          <w:rtl/>
        </w:rPr>
        <w:t>,</w:t>
      </w:r>
      <w:r>
        <w:rPr>
          <w:rtl/>
        </w:rPr>
        <w:t xml:space="preserve"> </w:t>
      </w:r>
      <w:bookmarkStart w:id="362" w:name="_ETM_Q2_282290"/>
      <w:bookmarkEnd w:id="362"/>
      <w:r>
        <w:rPr>
          <w:rtl/>
        </w:rPr>
        <w:t xml:space="preserve">אבל </w:t>
      </w:r>
      <w:bookmarkStart w:id="363" w:name="_ETM_Q2_282560"/>
      <w:bookmarkEnd w:id="363"/>
      <w:r>
        <w:rPr>
          <w:rtl/>
        </w:rPr>
        <w:t xml:space="preserve">תמיד </w:t>
      </w:r>
      <w:bookmarkStart w:id="364" w:name="_ETM_Q2_283459"/>
      <w:bookmarkEnd w:id="364"/>
      <w:r>
        <w:rPr>
          <w:rtl/>
        </w:rPr>
        <w:t xml:space="preserve">קמנו </w:t>
      </w:r>
      <w:bookmarkStart w:id="365" w:name="_ETM_Q2_283910"/>
      <w:bookmarkStart w:id="366" w:name="_ETM_Q2_284209"/>
      <w:bookmarkEnd w:id="365"/>
      <w:bookmarkEnd w:id="366"/>
      <w:r>
        <w:rPr>
          <w:rFonts w:hint="cs"/>
          <w:rtl/>
        </w:rPr>
        <w:t>מן הע</w:t>
      </w:r>
      <w:r>
        <w:rPr>
          <w:rtl/>
        </w:rPr>
        <w:t xml:space="preserve">פר </w:t>
      </w:r>
      <w:bookmarkStart w:id="367" w:name="_ETM_Q2_285200"/>
      <w:bookmarkEnd w:id="367"/>
      <w:r>
        <w:rPr>
          <w:rtl/>
        </w:rPr>
        <w:t xml:space="preserve">ויצאנו </w:t>
      </w:r>
      <w:bookmarkStart w:id="368" w:name="_ETM_Q2_287240"/>
      <w:bookmarkEnd w:id="368"/>
      <w:r>
        <w:rPr>
          <w:rtl/>
        </w:rPr>
        <w:t xml:space="preserve">מיגון </w:t>
      </w:r>
      <w:bookmarkStart w:id="369" w:name="_ETM_Q2_287869"/>
      <w:bookmarkEnd w:id="369"/>
      <w:r>
        <w:rPr>
          <w:rtl/>
        </w:rPr>
        <w:t xml:space="preserve">לשמחה </w:t>
      </w:r>
      <w:bookmarkStart w:id="370" w:name="_ETM_Q2_288710"/>
      <w:bookmarkEnd w:id="370"/>
      <w:r>
        <w:rPr>
          <w:rtl/>
        </w:rPr>
        <w:t xml:space="preserve">ומאפלה </w:t>
      </w:r>
      <w:bookmarkStart w:id="371" w:name="_ETM_Q2_289460"/>
      <w:bookmarkEnd w:id="371"/>
      <w:r>
        <w:rPr>
          <w:rtl/>
        </w:rPr>
        <w:t xml:space="preserve">לאור </w:t>
      </w:r>
      <w:bookmarkStart w:id="372" w:name="_ETM_Q2_289759"/>
      <w:bookmarkEnd w:id="372"/>
      <w:r>
        <w:rPr>
          <w:rtl/>
        </w:rPr>
        <w:t>גדול</w:t>
      </w:r>
      <w:r>
        <w:rPr>
          <w:rFonts w:hint="cs"/>
          <w:rtl/>
        </w:rPr>
        <w:t>.</w:t>
      </w:r>
      <w:r>
        <w:rPr>
          <w:rtl/>
        </w:rPr>
        <w:t xml:space="preserve"> </w:t>
      </w:r>
      <w:bookmarkStart w:id="373" w:name="_ETM_Q2_290570"/>
      <w:bookmarkEnd w:id="373"/>
      <w:r>
        <w:rPr>
          <w:rtl/>
        </w:rPr>
        <w:t xml:space="preserve">בעזרת </w:t>
      </w:r>
      <w:bookmarkStart w:id="374" w:name="_ETM_Q2_291049"/>
      <w:bookmarkEnd w:id="374"/>
      <w:r>
        <w:rPr>
          <w:rFonts w:hint="cs"/>
          <w:rtl/>
        </w:rPr>
        <w:t>השם</w:t>
      </w:r>
      <w:r>
        <w:rPr>
          <w:rtl/>
        </w:rPr>
        <w:t xml:space="preserve"> </w:t>
      </w:r>
      <w:bookmarkStart w:id="375" w:name="_ETM_Q2_291830"/>
      <w:bookmarkEnd w:id="375"/>
      <w:r>
        <w:rPr>
          <w:rtl/>
        </w:rPr>
        <w:t xml:space="preserve">בחודש </w:t>
      </w:r>
      <w:bookmarkStart w:id="376" w:name="_ETM_Q2_292369"/>
      <w:bookmarkEnd w:id="376"/>
      <w:r>
        <w:rPr>
          <w:rtl/>
        </w:rPr>
        <w:t xml:space="preserve">הזה </w:t>
      </w:r>
      <w:bookmarkStart w:id="377" w:name="_ETM_Q2_293119"/>
      <w:bookmarkEnd w:id="377"/>
      <w:r>
        <w:rPr>
          <w:rFonts w:hint="cs"/>
          <w:rtl/>
        </w:rPr>
        <w:t>נ</w:t>
      </w:r>
      <w:r>
        <w:rPr>
          <w:rtl/>
        </w:rPr>
        <w:t xml:space="preserve">קווה </w:t>
      </w:r>
      <w:bookmarkStart w:id="378" w:name="_ETM_Q2_293630"/>
      <w:bookmarkEnd w:id="378"/>
      <w:r>
        <w:rPr>
          <w:rtl/>
        </w:rPr>
        <w:t>ו</w:t>
      </w:r>
      <w:r>
        <w:rPr>
          <w:rFonts w:hint="cs"/>
          <w:rtl/>
        </w:rPr>
        <w:t>נ</w:t>
      </w:r>
      <w:r>
        <w:rPr>
          <w:rtl/>
        </w:rPr>
        <w:t xml:space="preserve">ייחל </w:t>
      </w:r>
      <w:bookmarkStart w:id="379" w:name="_ETM_Q2_294530"/>
      <w:bookmarkEnd w:id="379"/>
      <w:r>
        <w:rPr>
          <w:rtl/>
        </w:rPr>
        <w:t xml:space="preserve">ונתפלל </w:t>
      </w:r>
      <w:bookmarkStart w:id="380" w:name="_ETM_Q2_295159"/>
      <w:bookmarkEnd w:id="380"/>
      <w:r>
        <w:rPr>
          <w:rtl/>
        </w:rPr>
        <w:t xml:space="preserve">לבשורות </w:t>
      </w:r>
      <w:bookmarkStart w:id="381" w:name="_ETM_Q2_295610"/>
      <w:bookmarkEnd w:id="381"/>
      <w:r>
        <w:rPr>
          <w:rtl/>
        </w:rPr>
        <w:t>טובות</w:t>
      </w:r>
      <w:r>
        <w:rPr>
          <w:rFonts w:hint="cs"/>
          <w:rtl/>
        </w:rPr>
        <w:t>.</w:t>
      </w:r>
      <w:r>
        <w:rPr>
          <w:rtl/>
        </w:rPr>
        <w:t xml:space="preserve"> </w:t>
      </w:r>
      <w:bookmarkStart w:id="382" w:name="_ETM_Q2_296330"/>
      <w:bookmarkEnd w:id="382"/>
    </w:p>
    <w:p w:rsidR="00E200B2" w:rsidRDefault="00E200B2" w:rsidP="00C40879">
      <w:pPr>
        <w:rPr>
          <w:rtl/>
        </w:rPr>
      </w:pPr>
    </w:p>
    <w:p w:rsidR="00E200B2" w:rsidRDefault="00E200B2" w:rsidP="00C40879">
      <w:pPr>
        <w:pStyle w:val="af6"/>
        <w:keepNext/>
        <w:rPr>
          <w:rtl/>
        </w:rPr>
      </w:pPr>
      <w:bookmarkStart w:id="383" w:name="ET_yor_6423_9"/>
      <w:r w:rsidRPr="00920BFE">
        <w:rPr>
          <w:rStyle w:val="TagStyle"/>
          <w:rtl/>
        </w:rPr>
        <w:t xml:space="preserve"> &lt;&lt; יור &gt;&gt; </w:t>
      </w:r>
      <w:r>
        <w:rPr>
          <w:rtl/>
        </w:rPr>
        <w:t>היו"ר אמיר אוחנה:</w:t>
      </w:r>
      <w:r w:rsidRPr="00920BFE">
        <w:rPr>
          <w:rStyle w:val="TagStyle"/>
          <w:rtl/>
        </w:rPr>
        <w:t xml:space="preserve"> &lt;&lt; יור &gt;&gt;</w:t>
      </w:r>
      <w:r>
        <w:rPr>
          <w:rtl/>
        </w:rPr>
        <w:t xml:space="preserve">   </w:t>
      </w:r>
      <w:bookmarkEnd w:id="383"/>
    </w:p>
    <w:p w:rsidR="00E200B2" w:rsidRDefault="00E200B2" w:rsidP="00846E52">
      <w:pPr>
        <w:rPr>
          <w:rtl/>
        </w:rPr>
      </w:pPr>
    </w:p>
    <w:p w:rsidR="00E200B2" w:rsidRDefault="00E200B2" w:rsidP="00C40879">
      <w:pPr>
        <w:rPr>
          <w:rtl/>
        </w:rPr>
      </w:pPr>
      <w:r>
        <w:rPr>
          <w:rFonts w:hint="cs"/>
          <w:rtl/>
        </w:rPr>
        <w:t>אמן.</w:t>
      </w:r>
    </w:p>
    <w:p w:rsidR="00E200B2" w:rsidRDefault="00E200B2" w:rsidP="00C40879">
      <w:pPr>
        <w:rPr>
          <w:rtl/>
        </w:rPr>
      </w:pPr>
    </w:p>
    <w:p w:rsidR="00E200B2" w:rsidRDefault="00E200B2" w:rsidP="00C40879">
      <w:pPr>
        <w:pStyle w:val="-"/>
        <w:keepNext/>
        <w:rPr>
          <w:rtl/>
        </w:rPr>
      </w:pPr>
      <w:bookmarkStart w:id="384" w:name="ET_speakercontinue_6461_10"/>
      <w:r w:rsidRPr="00920BFE">
        <w:rPr>
          <w:rStyle w:val="TagStyle"/>
          <w:rtl/>
        </w:rPr>
        <w:t xml:space="preserve"> &lt;&lt; דובר_המשך &gt;&gt; </w:t>
      </w:r>
      <w:r>
        <w:rPr>
          <w:rtl/>
        </w:rPr>
        <w:t>שר התקשורת שלמה קרעי:</w:t>
      </w:r>
      <w:r w:rsidRPr="00920BFE">
        <w:rPr>
          <w:rStyle w:val="TagStyle"/>
          <w:rtl/>
        </w:rPr>
        <w:t xml:space="preserve"> &lt;&lt; דובר_המשך &gt;&gt;</w:t>
      </w:r>
      <w:r>
        <w:rPr>
          <w:rtl/>
        </w:rPr>
        <w:t xml:space="preserve">   </w:t>
      </w:r>
      <w:bookmarkEnd w:id="384"/>
    </w:p>
    <w:p w:rsidR="00E200B2" w:rsidRDefault="00E200B2" w:rsidP="00846E52">
      <w:pPr>
        <w:rPr>
          <w:rtl/>
        </w:rPr>
      </w:pPr>
    </w:p>
    <w:p w:rsidR="00E200B2" w:rsidRDefault="00E200B2" w:rsidP="001D3130">
      <w:pPr>
        <w:rPr>
          <w:rtl/>
        </w:rPr>
      </w:pPr>
      <w:r>
        <w:rPr>
          <w:rtl/>
        </w:rPr>
        <w:t xml:space="preserve">אדוני </w:t>
      </w:r>
      <w:bookmarkStart w:id="385" w:name="_ETM_Q2_298340"/>
      <w:bookmarkEnd w:id="385"/>
      <w:r>
        <w:rPr>
          <w:rFonts w:hint="cs"/>
          <w:rtl/>
        </w:rPr>
        <w:t>ה</w:t>
      </w:r>
      <w:r>
        <w:rPr>
          <w:rtl/>
        </w:rPr>
        <w:t>יושב</w:t>
      </w:r>
      <w:bookmarkStart w:id="386" w:name="_ETM_Q2_298610"/>
      <w:bookmarkEnd w:id="386"/>
      <w:r>
        <w:rPr>
          <w:rFonts w:hint="cs"/>
          <w:rtl/>
        </w:rPr>
        <w:t>-</w:t>
      </w:r>
      <w:r>
        <w:rPr>
          <w:rtl/>
        </w:rPr>
        <w:t>ראש</w:t>
      </w:r>
      <w:r>
        <w:rPr>
          <w:rFonts w:hint="cs"/>
          <w:rtl/>
        </w:rPr>
        <w:t>,</w:t>
      </w:r>
      <w:r>
        <w:rPr>
          <w:rtl/>
        </w:rPr>
        <w:t xml:space="preserve"> </w:t>
      </w:r>
      <w:bookmarkStart w:id="387" w:name="_ETM_Q2_299420"/>
      <w:bookmarkStart w:id="388" w:name="_ETM_Q2_300229"/>
      <w:bookmarkEnd w:id="387"/>
      <w:bookmarkEnd w:id="388"/>
      <w:r>
        <w:rPr>
          <w:rtl/>
        </w:rPr>
        <w:t xml:space="preserve">הצעת </w:t>
      </w:r>
      <w:bookmarkStart w:id="389" w:name="_ETM_Q2_300710"/>
      <w:bookmarkEnd w:id="389"/>
      <w:r>
        <w:rPr>
          <w:rtl/>
        </w:rPr>
        <w:t xml:space="preserve">חוק </w:t>
      </w:r>
      <w:bookmarkStart w:id="390" w:name="_ETM_Q2_300979"/>
      <w:bookmarkEnd w:id="390"/>
      <w:r>
        <w:rPr>
          <w:rtl/>
        </w:rPr>
        <w:t xml:space="preserve">הארכת </w:t>
      </w:r>
      <w:bookmarkStart w:id="391" w:name="_ETM_Q2_301430"/>
      <w:bookmarkEnd w:id="391"/>
      <w:r>
        <w:rPr>
          <w:rtl/>
        </w:rPr>
        <w:t xml:space="preserve">תקופות </w:t>
      </w:r>
      <w:bookmarkStart w:id="392" w:name="_ETM_Q2_301820"/>
      <w:bookmarkStart w:id="393" w:name="_ETM_Q2_301909"/>
      <w:bookmarkEnd w:id="392"/>
      <w:bookmarkEnd w:id="393"/>
      <w:r>
        <w:rPr>
          <w:rFonts w:hint="cs"/>
          <w:rtl/>
        </w:rPr>
        <w:t>ו</w:t>
      </w:r>
      <w:r>
        <w:rPr>
          <w:rtl/>
        </w:rPr>
        <w:t xml:space="preserve">דחיית </w:t>
      </w:r>
      <w:bookmarkStart w:id="394" w:name="_ETM_Q2_302270"/>
      <w:bookmarkEnd w:id="394"/>
      <w:r>
        <w:rPr>
          <w:rtl/>
        </w:rPr>
        <w:t>מועדים</w:t>
      </w:r>
      <w:r>
        <w:rPr>
          <w:rFonts w:hint="cs"/>
          <w:rtl/>
        </w:rPr>
        <w:t xml:space="preserve"> –</w:t>
      </w:r>
      <w:r>
        <w:rPr>
          <w:rtl/>
        </w:rPr>
        <w:t xml:space="preserve"> </w:t>
      </w:r>
      <w:bookmarkStart w:id="395" w:name="_ETM_Q2_304190"/>
      <w:bookmarkStart w:id="396" w:name="_ETM_Q2_304689"/>
      <w:bookmarkEnd w:id="395"/>
      <w:bookmarkEnd w:id="396"/>
      <w:r>
        <w:rPr>
          <w:rtl/>
        </w:rPr>
        <w:t xml:space="preserve">אני </w:t>
      </w:r>
      <w:bookmarkStart w:id="397" w:name="_ETM_Q2_304899"/>
      <w:bookmarkEnd w:id="397"/>
      <w:r>
        <w:rPr>
          <w:rtl/>
        </w:rPr>
        <w:t xml:space="preserve">מקריא </w:t>
      </w:r>
      <w:bookmarkStart w:id="398" w:name="_ETM_Q2_305170"/>
      <w:bookmarkEnd w:id="398"/>
      <w:r>
        <w:rPr>
          <w:rtl/>
        </w:rPr>
        <w:t xml:space="preserve">כאן </w:t>
      </w:r>
      <w:bookmarkStart w:id="399" w:name="_ETM_Q2_305380"/>
      <w:bookmarkEnd w:id="399"/>
      <w:r>
        <w:rPr>
          <w:rtl/>
        </w:rPr>
        <w:t xml:space="preserve">את </w:t>
      </w:r>
      <w:bookmarkStart w:id="400" w:name="_ETM_Q2_306069"/>
      <w:bookmarkStart w:id="401" w:name="_ETM_Q2_306340"/>
      <w:bookmarkEnd w:id="400"/>
      <w:bookmarkEnd w:id="401"/>
      <w:r>
        <w:rPr>
          <w:rtl/>
        </w:rPr>
        <w:t xml:space="preserve">עמדתו </w:t>
      </w:r>
      <w:bookmarkStart w:id="402" w:name="_ETM_Q2_306729"/>
      <w:bookmarkEnd w:id="402"/>
      <w:r>
        <w:rPr>
          <w:rtl/>
        </w:rPr>
        <w:t xml:space="preserve">של </w:t>
      </w:r>
      <w:bookmarkStart w:id="403" w:name="_ETM_Q2_306939"/>
      <w:bookmarkEnd w:id="403"/>
      <w:r>
        <w:rPr>
          <w:rtl/>
        </w:rPr>
        <w:t xml:space="preserve">שר </w:t>
      </w:r>
      <w:bookmarkStart w:id="404" w:name="_ETM_Q2_307179"/>
      <w:bookmarkEnd w:id="404"/>
      <w:r>
        <w:rPr>
          <w:rtl/>
        </w:rPr>
        <w:t>האוצר</w:t>
      </w:r>
      <w:r>
        <w:rPr>
          <w:rFonts w:hint="cs"/>
          <w:rtl/>
        </w:rPr>
        <w:t>.</w:t>
      </w:r>
      <w:r>
        <w:rPr>
          <w:rtl/>
        </w:rPr>
        <w:t xml:space="preserve"> </w:t>
      </w:r>
      <w:bookmarkStart w:id="405" w:name="_ETM_Q2_308130"/>
      <w:bookmarkEnd w:id="405"/>
      <w:r>
        <w:rPr>
          <w:rtl/>
        </w:rPr>
        <w:t xml:space="preserve">נוכח </w:t>
      </w:r>
      <w:bookmarkStart w:id="406" w:name="_ETM_Q2_308520"/>
      <w:bookmarkEnd w:id="406"/>
      <w:r>
        <w:rPr>
          <w:rtl/>
        </w:rPr>
        <w:t xml:space="preserve">אירועי </w:t>
      </w:r>
      <w:bookmarkStart w:id="407" w:name="_ETM_Q2_309000"/>
      <w:bookmarkStart w:id="408" w:name="_ETM_Q2_309360"/>
      <w:bookmarkEnd w:id="407"/>
      <w:bookmarkEnd w:id="408"/>
      <w:r>
        <w:rPr>
          <w:rtl/>
        </w:rPr>
        <w:t xml:space="preserve">המלחמה </w:t>
      </w:r>
      <w:bookmarkStart w:id="409" w:name="_ETM_Q2_309930"/>
      <w:bookmarkEnd w:id="409"/>
      <w:r>
        <w:rPr>
          <w:rtl/>
        </w:rPr>
        <w:t xml:space="preserve">והחריגה </w:t>
      </w:r>
      <w:bookmarkStart w:id="410" w:name="_ETM_Q2_310530"/>
      <w:bookmarkEnd w:id="410"/>
      <w:r>
        <w:rPr>
          <w:rtl/>
        </w:rPr>
        <w:t>משגרה</w:t>
      </w:r>
      <w:r>
        <w:rPr>
          <w:rFonts w:hint="cs"/>
          <w:rtl/>
        </w:rPr>
        <w:t>,</w:t>
      </w:r>
      <w:r>
        <w:rPr>
          <w:rtl/>
        </w:rPr>
        <w:t xml:space="preserve"> </w:t>
      </w:r>
      <w:bookmarkStart w:id="411" w:name="_ETM_Q2_311400"/>
      <w:bookmarkEnd w:id="411"/>
      <w:r>
        <w:rPr>
          <w:rtl/>
        </w:rPr>
        <w:t xml:space="preserve">והיות </w:t>
      </w:r>
      <w:bookmarkStart w:id="412" w:name="_ETM_Q2_311970"/>
      <w:bookmarkEnd w:id="412"/>
      <w:r>
        <w:rPr>
          <w:rtl/>
        </w:rPr>
        <w:t xml:space="preserve">שניהול </w:t>
      </w:r>
      <w:bookmarkStart w:id="413" w:name="_ETM_Q2_312419"/>
      <w:bookmarkEnd w:id="413"/>
      <w:r>
        <w:rPr>
          <w:rtl/>
        </w:rPr>
        <w:t xml:space="preserve">המערכה </w:t>
      </w:r>
      <w:bookmarkStart w:id="414" w:name="_ETM_Q2_313050"/>
      <w:bookmarkEnd w:id="414"/>
      <w:r>
        <w:rPr>
          <w:rtl/>
        </w:rPr>
        <w:t xml:space="preserve">וגיוס </w:t>
      </w:r>
      <w:bookmarkStart w:id="415" w:name="_ETM_Q2_313530"/>
      <w:bookmarkEnd w:id="415"/>
      <w:r>
        <w:rPr>
          <w:rtl/>
        </w:rPr>
        <w:t xml:space="preserve">המילואים </w:t>
      </w:r>
      <w:bookmarkStart w:id="416" w:name="_ETM_Q2_313950"/>
      <w:bookmarkEnd w:id="416"/>
      <w:r>
        <w:rPr>
          <w:rtl/>
        </w:rPr>
        <w:t xml:space="preserve">הנרחב </w:t>
      </w:r>
      <w:bookmarkStart w:id="417" w:name="_ETM_Q2_314910"/>
      <w:bookmarkEnd w:id="417"/>
      <w:r>
        <w:rPr>
          <w:rtl/>
        </w:rPr>
        <w:t>מקש</w:t>
      </w:r>
      <w:r>
        <w:rPr>
          <w:rFonts w:hint="cs"/>
          <w:rtl/>
        </w:rPr>
        <w:t>ים</w:t>
      </w:r>
      <w:r>
        <w:rPr>
          <w:rtl/>
        </w:rPr>
        <w:t xml:space="preserve"> </w:t>
      </w:r>
      <w:bookmarkStart w:id="418" w:name="_ETM_Q2_315419"/>
      <w:bookmarkEnd w:id="418"/>
      <w:r>
        <w:rPr>
          <w:rtl/>
        </w:rPr>
        <w:t xml:space="preserve">על </w:t>
      </w:r>
      <w:bookmarkStart w:id="419" w:name="_ETM_Q2_315510"/>
      <w:bookmarkEnd w:id="419"/>
      <w:r>
        <w:rPr>
          <w:rtl/>
        </w:rPr>
        <w:t xml:space="preserve">קיום </w:t>
      </w:r>
      <w:bookmarkStart w:id="420" w:name="_ETM_Q2_315840"/>
      <w:bookmarkEnd w:id="420"/>
      <w:r>
        <w:rPr>
          <w:rtl/>
        </w:rPr>
        <w:t xml:space="preserve">שגרה </w:t>
      </w:r>
      <w:bookmarkStart w:id="421" w:name="_ETM_Q2_316230"/>
      <w:bookmarkEnd w:id="421"/>
      <w:r>
        <w:rPr>
          <w:rtl/>
        </w:rPr>
        <w:t xml:space="preserve">רגילה </w:t>
      </w:r>
      <w:bookmarkStart w:id="422" w:name="_ETM_Q2_316680"/>
      <w:bookmarkEnd w:id="422"/>
      <w:r>
        <w:rPr>
          <w:rtl/>
        </w:rPr>
        <w:t xml:space="preserve">ועל </w:t>
      </w:r>
      <w:bookmarkStart w:id="423" w:name="_ETM_Q2_316889"/>
      <w:bookmarkEnd w:id="423"/>
      <w:r>
        <w:rPr>
          <w:rtl/>
        </w:rPr>
        <w:t xml:space="preserve">עמידה </w:t>
      </w:r>
      <w:bookmarkStart w:id="424" w:name="_ETM_Q2_317220"/>
      <w:bookmarkEnd w:id="424"/>
      <w:r>
        <w:rPr>
          <w:rtl/>
        </w:rPr>
        <w:t xml:space="preserve">בזמנים </w:t>
      </w:r>
      <w:bookmarkStart w:id="425" w:name="_ETM_Q2_317669"/>
      <w:bookmarkEnd w:id="425"/>
      <w:r>
        <w:rPr>
          <w:rtl/>
        </w:rPr>
        <w:t xml:space="preserve">הקבועים </w:t>
      </w:r>
      <w:bookmarkStart w:id="426" w:name="_ETM_Q2_318120"/>
      <w:bookmarkEnd w:id="426"/>
      <w:r>
        <w:rPr>
          <w:rtl/>
        </w:rPr>
        <w:t>בחוק</w:t>
      </w:r>
      <w:r>
        <w:rPr>
          <w:rFonts w:hint="cs"/>
          <w:rtl/>
        </w:rPr>
        <w:t>,</w:t>
      </w:r>
      <w:r>
        <w:rPr>
          <w:rtl/>
        </w:rPr>
        <w:t xml:space="preserve"> </w:t>
      </w:r>
      <w:bookmarkStart w:id="427" w:name="_ETM_Q2_318919"/>
      <w:bookmarkEnd w:id="427"/>
      <w:r>
        <w:rPr>
          <w:rtl/>
        </w:rPr>
        <w:t xml:space="preserve">מטרת </w:t>
      </w:r>
      <w:bookmarkStart w:id="428" w:name="_ETM_Q2_319460"/>
      <w:bookmarkEnd w:id="428"/>
      <w:r>
        <w:rPr>
          <w:rtl/>
        </w:rPr>
        <w:t xml:space="preserve">הצעת </w:t>
      </w:r>
      <w:bookmarkStart w:id="429" w:name="_ETM_Q2_319850"/>
      <w:bookmarkEnd w:id="429"/>
      <w:r>
        <w:rPr>
          <w:rtl/>
        </w:rPr>
        <w:t xml:space="preserve">החוק </w:t>
      </w:r>
      <w:bookmarkStart w:id="430" w:name="_ETM_Q2_320120"/>
      <w:bookmarkEnd w:id="430"/>
      <w:r>
        <w:rPr>
          <w:rtl/>
        </w:rPr>
        <w:t xml:space="preserve">שבפניכם </w:t>
      </w:r>
      <w:bookmarkStart w:id="431" w:name="_ETM_Q2_320780"/>
      <w:bookmarkEnd w:id="431"/>
      <w:r>
        <w:rPr>
          <w:rtl/>
        </w:rPr>
        <w:t xml:space="preserve">היא </w:t>
      </w:r>
      <w:bookmarkStart w:id="432" w:name="_ETM_Q2_320870"/>
      <w:bookmarkEnd w:id="432"/>
      <w:r>
        <w:rPr>
          <w:rtl/>
        </w:rPr>
        <w:t xml:space="preserve">הארכת </w:t>
      </w:r>
      <w:bookmarkStart w:id="433" w:name="_ETM_Q2_321320"/>
      <w:bookmarkEnd w:id="433"/>
      <w:r>
        <w:rPr>
          <w:rtl/>
        </w:rPr>
        <w:t xml:space="preserve">תקופות </w:t>
      </w:r>
      <w:bookmarkStart w:id="434" w:name="_ETM_Q2_321770"/>
      <w:bookmarkStart w:id="435" w:name="_ETM_Q2_321830"/>
      <w:bookmarkEnd w:id="434"/>
      <w:bookmarkEnd w:id="435"/>
      <w:r>
        <w:rPr>
          <w:rFonts w:hint="cs"/>
          <w:rtl/>
        </w:rPr>
        <w:t>ו</w:t>
      </w:r>
      <w:r>
        <w:rPr>
          <w:rtl/>
        </w:rPr>
        <w:t xml:space="preserve">דחיית </w:t>
      </w:r>
      <w:bookmarkStart w:id="436" w:name="_ETM_Q2_322250"/>
      <w:bookmarkEnd w:id="436"/>
      <w:r>
        <w:rPr>
          <w:rtl/>
        </w:rPr>
        <w:t xml:space="preserve">מועדים </w:t>
      </w:r>
      <w:bookmarkStart w:id="437" w:name="_ETM_Q2_322700"/>
      <w:bookmarkEnd w:id="437"/>
      <w:r>
        <w:rPr>
          <w:rtl/>
        </w:rPr>
        <w:t xml:space="preserve">לביצוע </w:t>
      </w:r>
      <w:bookmarkStart w:id="438" w:name="_ETM_Q2_323150"/>
      <w:bookmarkEnd w:id="438"/>
      <w:r>
        <w:rPr>
          <w:rtl/>
        </w:rPr>
        <w:t xml:space="preserve">הפעולות </w:t>
      </w:r>
      <w:bookmarkStart w:id="439" w:name="_ETM_Q2_323540"/>
      <w:bookmarkEnd w:id="439"/>
      <w:r>
        <w:rPr>
          <w:rtl/>
        </w:rPr>
        <w:t xml:space="preserve">הקבועות </w:t>
      </w:r>
      <w:bookmarkStart w:id="440" w:name="_ETM_Q2_324080"/>
      <w:bookmarkEnd w:id="440"/>
      <w:r>
        <w:rPr>
          <w:rtl/>
        </w:rPr>
        <w:t xml:space="preserve">בחקיקת </w:t>
      </w:r>
      <w:bookmarkStart w:id="441" w:name="_ETM_Q2_324650"/>
      <w:bookmarkEnd w:id="441"/>
      <w:r>
        <w:rPr>
          <w:rtl/>
        </w:rPr>
        <w:t>המס</w:t>
      </w:r>
      <w:r>
        <w:rPr>
          <w:rFonts w:hint="cs"/>
          <w:rtl/>
        </w:rPr>
        <w:t>,</w:t>
      </w:r>
      <w:r>
        <w:rPr>
          <w:rtl/>
        </w:rPr>
        <w:t xml:space="preserve"> </w:t>
      </w:r>
      <w:bookmarkStart w:id="442" w:name="_ETM_Q2_325550"/>
      <w:bookmarkEnd w:id="442"/>
      <w:r>
        <w:rPr>
          <w:rtl/>
        </w:rPr>
        <w:t xml:space="preserve">הן </w:t>
      </w:r>
      <w:bookmarkStart w:id="443" w:name="_ETM_Q2_325760"/>
      <w:bookmarkEnd w:id="443"/>
      <w:r>
        <w:rPr>
          <w:rtl/>
        </w:rPr>
        <w:t xml:space="preserve">מצד </w:t>
      </w:r>
      <w:bookmarkStart w:id="444" w:name="_ETM_Q2_326090"/>
      <w:bookmarkEnd w:id="444"/>
      <w:r>
        <w:rPr>
          <w:rtl/>
        </w:rPr>
        <w:t xml:space="preserve">האזרח </w:t>
      </w:r>
      <w:bookmarkStart w:id="445" w:name="_ETM_Q2_326630"/>
      <w:bookmarkEnd w:id="445"/>
      <w:r>
        <w:rPr>
          <w:rtl/>
        </w:rPr>
        <w:t xml:space="preserve">והן </w:t>
      </w:r>
      <w:bookmarkStart w:id="446" w:name="_ETM_Q2_326840"/>
      <w:bookmarkEnd w:id="446"/>
      <w:r>
        <w:rPr>
          <w:rtl/>
        </w:rPr>
        <w:t xml:space="preserve">מצד </w:t>
      </w:r>
      <w:bookmarkStart w:id="447" w:name="_ETM_Q2_327139"/>
      <w:bookmarkEnd w:id="447"/>
      <w:r>
        <w:rPr>
          <w:rtl/>
        </w:rPr>
        <w:t>הרשות</w:t>
      </w:r>
      <w:r>
        <w:rPr>
          <w:rFonts w:hint="cs"/>
          <w:rtl/>
        </w:rPr>
        <w:t>,</w:t>
      </w:r>
      <w:r>
        <w:rPr>
          <w:rtl/>
        </w:rPr>
        <w:t xml:space="preserve"> </w:t>
      </w:r>
      <w:bookmarkStart w:id="448" w:name="_ETM_Q2_328010"/>
      <w:bookmarkStart w:id="449" w:name="_ETM_Q2_328250"/>
      <w:bookmarkEnd w:id="448"/>
      <w:bookmarkEnd w:id="449"/>
      <w:r>
        <w:rPr>
          <w:rtl/>
        </w:rPr>
        <w:t xml:space="preserve">משום </w:t>
      </w:r>
      <w:bookmarkStart w:id="450" w:name="_ETM_Q2_328580"/>
      <w:bookmarkEnd w:id="450"/>
      <w:r>
        <w:rPr>
          <w:rtl/>
        </w:rPr>
        <w:t xml:space="preserve">שיכולותיהם </w:t>
      </w:r>
      <w:bookmarkStart w:id="451" w:name="_ETM_Q2_329389"/>
      <w:bookmarkEnd w:id="451"/>
      <w:r>
        <w:rPr>
          <w:rtl/>
        </w:rPr>
        <w:t>של</w:t>
      </w:r>
      <w:r>
        <w:rPr>
          <w:rFonts w:hint="cs"/>
          <w:rtl/>
        </w:rPr>
        <w:t xml:space="preserve"> ה</w:t>
      </w:r>
      <w:r>
        <w:rPr>
          <w:rtl/>
        </w:rPr>
        <w:t xml:space="preserve">נישומים </w:t>
      </w:r>
      <w:bookmarkStart w:id="452" w:name="_ETM_Q2_330080"/>
      <w:bookmarkEnd w:id="452"/>
      <w:r>
        <w:rPr>
          <w:rtl/>
        </w:rPr>
        <w:t xml:space="preserve">ושל </w:t>
      </w:r>
      <w:bookmarkStart w:id="453" w:name="_ETM_Q2_330290"/>
      <w:bookmarkEnd w:id="453"/>
      <w:r>
        <w:rPr>
          <w:rtl/>
        </w:rPr>
        <w:t xml:space="preserve">הרשות </w:t>
      </w:r>
      <w:bookmarkStart w:id="454" w:name="_ETM_Q2_330620"/>
      <w:bookmarkEnd w:id="454"/>
      <w:r>
        <w:rPr>
          <w:rtl/>
        </w:rPr>
        <w:t xml:space="preserve">לנהל </w:t>
      </w:r>
      <w:bookmarkStart w:id="455" w:name="_ETM_Q2_330980"/>
      <w:bookmarkEnd w:id="455"/>
      <w:r>
        <w:rPr>
          <w:rtl/>
        </w:rPr>
        <w:t xml:space="preserve">את </w:t>
      </w:r>
      <w:bookmarkStart w:id="456" w:name="_ETM_Q2_331070"/>
      <w:bookmarkEnd w:id="456"/>
      <w:r>
        <w:rPr>
          <w:rtl/>
        </w:rPr>
        <w:t xml:space="preserve">אותם </w:t>
      </w:r>
      <w:bookmarkStart w:id="457" w:name="_ETM_Q2_331340"/>
      <w:bookmarkEnd w:id="457"/>
      <w:r>
        <w:rPr>
          <w:rtl/>
        </w:rPr>
        <w:t xml:space="preserve">הליכים </w:t>
      </w:r>
      <w:bookmarkStart w:id="458" w:name="_ETM_Q2_331669"/>
      <w:bookmarkEnd w:id="458"/>
      <w:r>
        <w:rPr>
          <w:rtl/>
        </w:rPr>
        <w:t xml:space="preserve">בתקופת </w:t>
      </w:r>
      <w:bookmarkStart w:id="459" w:name="_ETM_Q2_332150"/>
      <w:bookmarkEnd w:id="459"/>
      <w:r>
        <w:rPr>
          <w:rtl/>
        </w:rPr>
        <w:t xml:space="preserve">חירום </w:t>
      </w:r>
      <w:bookmarkStart w:id="460" w:name="_ETM_Q2_332480"/>
      <w:bookmarkEnd w:id="460"/>
      <w:r>
        <w:rPr>
          <w:rtl/>
        </w:rPr>
        <w:t xml:space="preserve">זו </w:t>
      </w:r>
      <w:bookmarkStart w:id="461" w:name="_ETM_Q2_333169"/>
      <w:bookmarkEnd w:id="461"/>
      <w:r>
        <w:rPr>
          <w:rtl/>
        </w:rPr>
        <w:t xml:space="preserve">מוגבלת </w:t>
      </w:r>
      <w:bookmarkStart w:id="462" w:name="_ETM_Q2_333800"/>
      <w:bookmarkEnd w:id="462"/>
      <w:r>
        <w:rPr>
          <w:rtl/>
        </w:rPr>
        <w:t>מאוד</w:t>
      </w:r>
      <w:r>
        <w:rPr>
          <w:rFonts w:hint="cs"/>
          <w:rtl/>
        </w:rPr>
        <w:t>.</w:t>
      </w:r>
      <w:r>
        <w:rPr>
          <w:rtl/>
        </w:rPr>
        <w:t xml:space="preserve"> </w:t>
      </w:r>
      <w:bookmarkStart w:id="463" w:name="_ETM_Q2_334909"/>
      <w:bookmarkEnd w:id="463"/>
      <w:r>
        <w:rPr>
          <w:rtl/>
        </w:rPr>
        <w:t xml:space="preserve">לפיכך </w:t>
      </w:r>
      <w:bookmarkStart w:id="464" w:name="_ETM_Q2_335419"/>
      <w:bookmarkEnd w:id="464"/>
      <w:r>
        <w:rPr>
          <w:rtl/>
        </w:rPr>
        <w:t xml:space="preserve">מוצע </w:t>
      </w:r>
      <w:bookmarkStart w:id="465" w:name="_ETM_Q2_336290"/>
      <w:bookmarkEnd w:id="465"/>
      <w:r>
        <w:rPr>
          <w:rtl/>
        </w:rPr>
        <w:t xml:space="preserve">לקבוע </w:t>
      </w:r>
      <w:bookmarkStart w:id="466" w:name="_ETM_Q2_336829"/>
      <w:bookmarkEnd w:id="466"/>
      <w:r>
        <w:rPr>
          <w:rtl/>
        </w:rPr>
        <w:t xml:space="preserve">הסדר </w:t>
      </w:r>
      <w:bookmarkStart w:id="467" w:name="_ETM_Q2_337310"/>
      <w:bookmarkEnd w:id="467"/>
      <w:r>
        <w:rPr>
          <w:rtl/>
        </w:rPr>
        <w:t xml:space="preserve">בדומה </w:t>
      </w:r>
      <w:bookmarkStart w:id="468" w:name="_ETM_Q2_337669"/>
      <w:bookmarkEnd w:id="468"/>
      <w:r>
        <w:rPr>
          <w:rtl/>
        </w:rPr>
        <w:t xml:space="preserve">לחוק </w:t>
      </w:r>
      <w:bookmarkStart w:id="469" w:name="_ETM_Q2_337939"/>
      <w:bookmarkEnd w:id="469"/>
      <w:r>
        <w:rPr>
          <w:rtl/>
        </w:rPr>
        <w:t xml:space="preserve">שהיה </w:t>
      </w:r>
      <w:bookmarkStart w:id="470" w:name="_ETM_Q2_338239"/>
      <w:bookmarkEnd w:id="470"/>
      <w:r>
        <w:rPr>
          <w:rtl/>
        </w:rPr>
        <w:t xml:space="preserve">חל </w:t>
      </w:r>
      <w:bookmarkStart w:id="471" w:name="_ETM_Q2_338569"/>
      <w:bookmarkEnd w:id="471"/>
      <w:r>
        <w:rPr>
          <w:rtl/>
        </w:rPr>
        <w:t xml:space="preserve">בעניין </w:t>
      </w:r>
      <w:bookmarkStart w:id="472" w:name="_ETM_Q2_338900"/>
      <w:bookmarkEnd w:id="472"/>
      <w:r>
        <w:rPr>
          <w:rtl/>
        </w:rPr>
        <w:t xml:space="preserve">הארכת </w:t>
      </w:r>
      <w:bookmarkStart w:id="473" w:name="_ETM_Q2_339290"/>
      <w:bookmarkEnd w:id="473"/>
      <w:r>
        <w:rPr>
          <w:rtl/>
        </w:rPr>
        <w:t xml:space="preserve">מועדים </w:t>
      </w:r>
      <w:bookmarkStart w:id="474" w:name="_ETM_Q2_339650"/>
      <w:bookmarkEnd w:id="474"/>
      <w:r>
        <w:rPr>
          <w:rtl/>
        </w:rPr>
        <w:t xml:space="preserve">בתקופת </w:t>
      </w:r>
      <w:bookmarkStart w:id="475" w:name="_ETM_Q2_340069"/>
      <w:bookmarkEnd w:id="475"/>
      <w:r>
        <w:rPr>
          <w:rtl/>
        </w:rPr>
        <w:t xml:space="preserve">הקורונה </w:t>
      </w:r>
      <w:bookmarkStart w:id="476" w:name="_ETM_Q2_340549"/>
      <w:bookmarkEnd w:id="476"/>
      <w:r>
        <w:rPr>
          <w:rtl/>
        </w:rPr>
        <w:t xml:space="preserve">בענייני </w:t>
      </w:r>
      <w:bookmarkStart w:id="477" w:name="_ETM_Q2_340999"/>
      <w:bookmarkEnd w:id="477"/>
      <w:r>
        <w:rPr>
          <w:rtl/>
        </w:rPr>
        <w:t>מס</w:t>
      </w:r>
      <w:r>
        <w:rPr>
          <w:rFonts w:hint="cs"/>
          <w:rtl/>
        </w:rPr>
        <w:t>,</w:t>
      </w:r>
      <w:r>
        <w:rPr>
          <w:rtl/>
        </w:rPr>
        <w:t xml:space="preserve"> </w:t>
      </w:r>
      <w:bookmarkStart w:id="478" w:name="_ETM_Q2_341719"/>
      <w:bookmarkEnd w:id="478"/>
      <w:r>
        <w:rPr>
          <w:rFonts w:hint="cs"/>
          <w:rtl/>
        </w:rPr>
        <w:t>ש</w:t>
      </w:r>
      <w:r>
        <w:rPr>
          <w:rtl/>
        </w:rPr>
        <w:t>לפי</w:t>
      </w:r>
      <w:r>
        <w:rPr>
          <w:rFonts w:hint="cs"/>
          <w:rtl/>
        </w:rPr>
        <w:t>ו</w:t>
      </w:r>
      <w:r>
        <w:rPr>
          <w:rtl/>
        </w:rPr>
        <w:t xml:space="preserve"> </w:t>
      </w:r>
      <w:bookmarkStart w:id="479" w:name="_ETM_Q2_342169"/>
      <w:bookmarkEnd w:id="479"/>
      <w:r>
        <w:rPr>
          <w:rtl/>
        </w:rPr>
        <w:t xml:space="preserve">פעולה </w:t>
      </w:r>
      <w:bookmarkStart w:id="480" w:name="_ETM_Q2_342560"/>
      <w:bookmarkEnd w:id="480"/>
      <w:r>
        <w:rPr>
          <w:rtl/>
        </w:rPr>
        <w:t xml:space="preserve">שהמועד </w:t>
      </w:r>
      <w:bookmarkStart w:id="481" w:name="_ETM_Q2_343040"/>
      <w:bookmarkEnd w:id="481"/>
      <w:r>
        <w:rPr>
          <w:rtl/>
        </w:rPr>
        <w:t xml:space="preserve">האחרון </w:t>
      </w:r>
      <w:bookmarkStart w:id="482" w:name="_ETM_Q2_343459"/>
      <w:bookmarkEnd w:id="482"/>
      <w:r>
        <w:rPr>
          <w:rtl/>
        </w:rPr>
        <w:t>לביצוע</w:t>
      </w:r>
      <w:r>
        <w:rPr>
          <w:rFonts w:hint="cs"/>
          <w:rtl/>
        </w:rPr>
        <w:t>ה</w:t>
      </w:r>
      <w:r>
        <w:rPr>
          <w:rtl/>
        </w:rPr>
        <w:t xml:space="preserve"> </w:t>
      </w:r>
      <w:bookmarkStart w:id="483" w:name="_ETM_Q2_344480"/>
      <w:bookmarkEnd w:id="483"/>
      <w:r>
        <w:rPr>
          <w:rtl/>
        </w:rPr>
        <w:t xml:space="preserve">חל </w:t>
      </w:r>
      <w:bookmarkStart w:id="484" w:name="_ETM_Q2_344780"/>
      <w:bookmarkEnd w:id="484"/>
      <w:r>
        <w:rPr>
          <w:rtl/>
        </w:rPr>
        <w:t xml:space="preserve">בתקופה </w:t>
      </w:r>
      <w:bookmarkStart w:id="485" w:name="_ETM_Q2_345290"/>
      <w:bookmarkEnd w:id="485"/>
      <w:r>
        <w:rPr>
          <w:rtl/>
        </w:rPr>
        <w:t xml:space="preserve">שבין </w:t>
      </w:r>
      <w:bookmarkStart w:id="486" w:name="_ETM_Q2_345620"/>
      <w:bookmarkEnd w:id="486"/>
      <w:r>
        <w:rPr>
          <w:rtl/>
        </w:rPr>
        <w:t xml:space="preserve">7 </w:t>
      </w:r>
      <w:bookmarkStart w:id="487" w:name="_ETM_Q2_346144"/>
      <w:bookmarkEnd w:id="487"/>
      <w:r>
        <w:rPr>
          <w:rtl/>
        </w:rPr>
        <w:t xml:space="preserve">באוקטובר </w:t>
      </w:r>
      <w:bookmarkStart w:id="488" w:name="_ETM_Q2_346669"/>
      <w:bookmarkEnd w:id="488"/>
      <w:r>
        <w:rPr>
          <w:rtl/>
        </w:rPr>
        <w:t>לבין</w:t>
      </w:r>
      <w:bookmarkStart w:id="489" w:name="_ETM_Q2_346909"/>
      <w:bookmarkEnd w:id="489"/>
      <w:r>
        <w:rPr>
          <w:rFonts w:hint="cs"/>
          <w:rtl/>
        </w:rPr>
        <w:t xml:space="preserve"> </w:t>
      </w:r>
      <w:bookmarkStart w:id="490" w:name="_ETM_Q2_348980"/>
      <w:bookmarkEnd w:id="490"/>
      <w:r>
        <w:rPr>
          <w:rFonts w:hint="cs"/>
          <w:rtl/>
        </w:rPr>
        <w:t>7 בינואר 2024</w:t>
      </w:r>
      <w:bookmarkStart w:id="491" w:name="_ETM_Q2_347731"/>
      <w:bookmarkEnd w:id="491"/>
      <w:r>
        <w:rPr>
          <w:rFonts w:hint="cs"/>
          <w:rtl/>
        </w:rPr>
        <w:t xml:space="preserve"> </w:t>
      </w:r>
      <w:r>
        <w:rPr>
          <w:rtl/>
        </w:rPr>
        <w:t xml:space="preserve">היא </w:t>
      </w:r>
      <w:bookmarkStart w:id="492" w:name="_ETM_Q2_349129"/>
      <w:bookmarkEnd w:id="492"/>
      <w:r>
        <w:rPr>
          <w:rtl/>
        </w:rPr>
        <w:t xml:space="preserve">התקופה </w:t>
      </w:r>
      <w:bookmarkStart w:id="493" w:name="_ETM_Q2_349579"/>
      <w:bookmarkEnd w:id="493"/>
      <w:r>
        <w:rPr>
          <w:rtl/>
        </w:rPr>
        <w:t xml:space="preserve">הקובעת </w:t>
      </w:r>
      <w:bookmarkStart w:id="494" w:name="_ETM_Q2_350120"/>
      <w:bookmarkEnd w:id="494"/>
      <w:r>
        <w:rPr>
          <w:rtl/>
        </w:rPr>
        <w:t xml:space="preserve">ובחודשיים </w:t>
      </w:r>
      <w:bookmarkStart w:id="495" w:name="_ETM_Q2_350810"/>
      <w:bookmarkEnd w:id="495"/>
      <w:r>
        <w:rPr>
          <w:rtl/>
        </w:rPr>
        <w:t xml:space="preserve">שאחרי </w:t>
      </w:r>
      <w:bookmarkStart w:id="496" w:name="_ETM_Q2_351319"/>
      <w:bookmarkEnd w:id="496"/>
      <w:r>
        <w:rPr>
          <w:rtl/>
        </w:rPr>
        <w:t>כן</w:t>
      </w:r>
      <w:r>
        <w:rPr>
          <w:rFonts w:hint="cs"/>
          <w:rtl/>
        </w:rPr>
        <w:t>,</w:t>
      </w:r>
      <w:r>
        <w:rPr>
          <w:rtl/>
        </w:rPr>
        <w:t xml:space="preserve"> </w:t>
      </w:r>
      <w:bookmarkStart w:id="497" w:name="_ETM_Q2_351950"/>
      <w:bookmarkEnd w:id="497"/>
      <w:r>
        <w:rPr>
          <w:rtl/>
        </w:rPr>
        <w:t xml:space="preserve">וכן </w:t>
      </w:r>
      <w:bookmarkStart w:id="498" w:name="_ETM_Q2_352340"/>
      <w:bookmarkEnd w:id="498"/>
      <w:r>
        <w:rPr>
          <w:rtl/>
        </w:rPr>
        <w:t xml:space="preserve">מועד </w:t>
      </w:r>
      <w:bookmarkStart w:id="499" w:name="_ETM_Q2_352609"/>
      <w:bookmarkEnd w:id="499"/>
      <w:r>
        <w:rPr>
          <w:rtl/>
        </w:rPr>
        <w:t xml:space="preserve">תחילתה </w:t>
      </w:r>
      <w:bookmarkStart w:id="500" w:name="_ETM_Q2_353120"/>
      <w:bookmarkEnd w:id="500"/>
      <w:r>
        <w:rPr>
          <w:rtl/>
        </w:rPr>
        <w:t xml:space="preserve">חל </w:t>
      </w:r>
      <w:bookmarkStart w:id="501" w:name="_ETM_Q2_353359"/>
      <w:bookmarkEnd w:id="501"/>
      <w:r>
        <w:rPr>
          <w:rtl/>
        </w:rPr>
        <w:t xml:space="preserve">לפני </w:t>
      </w:r>
      <w:bookmarkStart w:id="502" w:name="_ETM_Q2_353689"/>
      <w:bookmarkEnd w:id="502"/>
      <w:r>
        <w:rPr>
          <w:rtl/>
        </w:rPr>
        <w:t xml:space="preserve">תום </w:t>
      </w:r>
      <w:bookmarkStart w:id="503" w:name="_ETM_Q2_353870"/>
      <w:bookmarkEnd w:id="503"/>
      <w:r>
        <w:rPr>
          <w:rtl/>
        </w:rPr>
        <w:t xml:space="preserve">התקופה </w:t>
      </w:r>
      <w:bookmarkStart w:id="504" w:name="_ETM_Q2_354290"/>
      <w:bookmarkEnd w:id="504"/>
      <w:r>
        <w:rPr>
          <w:rtl/>
        </w:rPr>
        <w:t>הקובעת</w:t>
      </w:r>
      <w:r>
        <w:rPr>
          <w:rFonts w:hint="cs"/>
          <w:rtl/>
        </w:rPr>
        <w:t>.</w:t>
      </w:r>
      <w:r>
        <w:rPr>
          <w:rtl/>
        </w:rPr>
        <w:t xml:space="preserve"> </w:t>
      </w:r>
      <w:bookmarkStart w:id="505" w:name="_ETM_Q2_355310"/>
      <w:bookmarkEnd w:id="505"/>
      <w:r>
        <w:rPr>
          <w:rtl/>
        </w:rPr>
        <w:t xml:space="preserve">במקרים </w:t>
      </w:r>
      <w:bookmarkStart w:id="506" w:name="_ETM_Q2_355790"/>
      <w:bookmarkEnd w:id="506"/>
      <w:r>
        <w:rPr>
          <w:rtl/>
        </w:rPr>
        <w:t>כאל</w:t>
      </w:r>
      <w:r>
        <w:rPr>
          <w:rFonts w:hint="cs"/>
          <w:rtl/>
        </w:rPr>
        <w:t>ה</w:t>
      </w:r>
      <w:r>
        <w:rPr>
          <w:rtl/>
        </w:rPr>
        <w:t xml:space="preserve"> </w:t>
      </w:r>
      <w:bookmarkStart w:id="507" w:name="_ETM_Q2_356209"/>
      <w:bookmarkEnd w:id="507"/>
      <w:r>
        <w:rPr>
          <w:rtl/>
        </w:rPr>
        <w:t xml:space="preserve">המועד </w:t>
      </w:r>
      <w:bookmarkStart w:id="508" w:name="_ETM_Q2_356629"/>
      <w:bookmarkEnd w:id="508"/>
      <w:r>
        <w:rPr>
          <w:rtl/>
        </w:rPr>
        <w:t xml:space="preserve">האחרון </w:t>
      </w:r>
      <w:bookmarkStart w:id="509" w:name="_ETM_Q2_357079"/>
      <w:bookmarkEnd w:id="509"/>
      <w:r>
        <w:rPr>
          <w:rtl/>
        </w:rPr>
        <w:t xml:space="preserve">לביצוע </w:t>
      </w:r>
      <w:bookmarkStart w:id="510" w:name="_ETM_Q2_357590"/>
      <w:bookmarkEnd w:id="510"/>
      <w:r>
        <w:rPr>
          <w:rtl/>
        </w:rPr>
        <w:t xml:space="preserve">יידחה </w:t>
      </w:r>
      <w:bookmarkStart w:id="511" w:name="_ETM_Q2_357980"/>
      <w:bookmarkEnd w:id="511"/>
      <w:r>
        <w:rPr>
          <w:rtl/>
        </w:rPr>
        <w:t>ב</w:t>
      </w:r>
      <w:r>
        <w:rPr>
          <w:rFonts w:hint="cs"/>
          <w:rtl/>
        </w:rPr>
        <w:t>שלושה</w:t>
      </w:r>
      <w:r>
        <w:rPr>
          <w:rtl/>
        </w:rPr>
        <w:t xml:space="preserve"> </w:t>
      </w:r>
      <w:bookmarkStart w:id="512" w:name="_ETM_Q2_358459"/>
      <w:bookmarkEnd w:id="512"/>
      <w:r>
        <w:rPr>
          <w:rtl/>
        </w:rPr>
        <w:t xml:space="preserve">חודשים </w:t>
      </w:r>
      <w:bookmarkStart w:id="513" w:name="_ETM_Q2_359370"/>
      <w:bookmarkEnd w:id="513"/>
      <w:r>
        <w:rPr>
          <w:rtl/>
        </w:rPr>
        <w:t xml:space="preserve">מהמועד </w:t>
      </w:r>
      <w:bookmarkStart w:id="514" w:name="_ETM_Q2_359910"/>
      <w:bookmarkEnd w:id="514"/>
      <w:r>
        <w:rPr>
          <w:rtl/>
        </w:rPr>
        <w:t xml:space="preserve">האחרון </w:t>
      </w:r>
      <w:bookmarkStart w:id="515" w:name="_ETM_Q2_360360"/>
      <w:bookmarkEnd w:id="515"/>
      <w:r>
        <w:rPr>
          <w:rtl/>
        </w:rPr>
        <w:t xml:space="preserve">המקורי </w:t>
      </w:r>
      <w:bookmarkStart w:id="516" w:name="_ETM_Q2_360840"/>
      <w:bookmarkEnd w:id="516"/>
      <w:r>
        <w:rPr>
          <w:rtl/>
        </w:rPr>
        <w:t xml:space="preserve">שהיה </w:t>
      </w:r>
      <w:bookmarkStart w:id="517" w:name="_ETM_Q2_361139"/>
      <w:bookmarkEnd w:id="517"/>
      <w:r>
        <w:rPr>
          <w:rtl/>
        </w:rPr>
        <w:t xml:space="preserve">קיים </w:t>
      </w:r>
      <w:bookmarkStart w:id="518" w:name="_ETM_Q2_361470"/>
      <w:bookmarkEnd w:id="518"/>
      <w:r>
        <w:rPr>
          <w:rtl/>
        </w:rPr>
        <w:t xml:space="preserve">לביצוע </w:t>
      </w:r>
      <w:bookmarkStart w:id="519" w:name="_ETM_Q2_361950"/>
      <w:bookmarkEnd w:id="519"/>
      <w:r>
        <w:rPr>
          <w:rtl/>
        </w:rPr>
        <w:t xml:space="preserve">אותה </w:t>
      </w:r>
      <w:bookmarkStart w:id="520" w:name="_ETM_Q2_362160"/>
      <w:bookmarkEnd w:id="520"/>
      <w:r>
        <w:rPr>
          <w:rtl/>
        </w:rPr>
        <w:t>פעולה</w:t>
      </w:r>
      <w:r>
        <w:rPr>
          <w:rFonts w:hint="cs"/>
          <w:rtl/>
        </w:rPr>
        <w:t>.</w:t>
      </w:r>
      <w:r>
        <w:rPr>
          <w:rtl/>
        </w:rPr>
        <w:t xml:space="preserve"> </w:t>
      </w:r>
      <w:bookmarkStart w:id="521" w:name="_ETM_Q2_362940"/>
      <w:bookmarkEnd w:id="521"/>
      <w:r>
        <w:rPr>
          <w:rtl/>
        </w:rPr>
        <w:t xml:space="preserve">כך </w:t>
      </w:r>
      <w:bookmarkStart w:id="522" w:name="_ETM_Q2_363180"/>
      <w:bookmarkEnd w:id="522"/>
      <w:r>
        <w:rPr>
          <w:rtl/>
        </w:rPr>
        <w:t xml:space="preserve">למשל </w:t>
      </w:r>
      <w:bookmarkStart w:id="523" w:name="_ETM_Q2_363750"/>
      <w:bookmarkEnd w:id="523"/>
      <w:r>
        <w:rPr>
          <w:rtl/>
        </w:rPr>
        <w:t xml:space="preserve">הודעה </w:t>
      </w:r>
      <w:bookmarkStart w:id="524" w:name="_ETM_Q2_364050"/>
      <w:bookmarkEnd w:id="524"/>
      <w:r>
        <w:rPr>
          <w:rtl/>
        </w:rPr>
        <w:t xml:space="preserve">או </w:t>
      </w:r>
      <w:bookmarkStart w:id="525" w:name="_ETM_Q2_364169"/>
      <w:bookmarkEnd w:id="525"/>
      <w:r>
        <w:rPr>
          <w:rtl/>
        </w:rPr>
        <w:t xml:space="preserve">השגה </w:t>
      </w:r>
      <w:bookmarkStart w:id="526" w:name="_ETM_Q2_364650"/>
      <w:bookmarkEnd w:id="526"/>
      <w:r>
        <w:rPr>
          <w:rtl/>
        </w:rPr>
        <w:t xml:space="preserve">שהיה </w:t>
      </w:r>
      <w:bookmarkStart w:id="527" w:name="_ETM_Q2_364889"/>
      <w:bookmarkEnd w:id="527"/>
      <w:r>
        <w:rPr>
          <w:rtl/>
        </w:rPr>
        <w:t xml:space="preserve">צריך </w:t>
      </w:r>
      <w:bookmarkStart w:id="528" w:name="_ETM_Q2_365070"/>
      <w:bookmarkEnd w:id="528"/>
      <w:r>
        <w:rPr>
          <w:rtl/>
        </w:rPr>
        <w:t xml:space="preserve">להגיש </w:t>
      </w:r>
      <w:bookmarkStart w:id="529" w:name="_ETM_Q2_365400"/>
      <w:bookmarkEnd w:id="529"/>
      <w:proofErr w:type="spellStart"/>
      <w:r>
        <w:rPr>
          <w:rtl/>
        </w:rPr>
        <w:t>למ</w:t>
      </w:r>
      <w:r>
        <w:rPr>
          <w:rFonts w:hint="cs"/>
          <w:rtl/>
        </w:rPr>
        <w:t>י</w:t>
      </w:r>
      <w:r>
        <w:rPr>
          <w:rtl/>
        </w:rPr>
        <w:t>נהל</w:t>
      </w:r>
      <w:proofErr w:type="spellEnd"/>
      <w:r>
        <w:rPr>
          <w:rtl/>
        </w:rPr>
        <w:t xml:space="preserve"> </w:t>
      </w:r>
      <w:bookmarkStart w:id="530" w:name="_ETM_Q2_365730"/>
      <w:bookmarkEnd w:id="530"/>
      <w:r>
        <w:rPr>
          <w:rtl/>
        </w:rPr>
        <w:t xml:space="preserve">רשות </w:t>
      </w:r>
      <w:bookmarkStart w:id="531" w:name="_ETM_Q2_366030"/>
      <w:bookmarkEnd w:id="531"/>
      <w:r>
        <w:rPr>
          <w:rtl/>
        </w:rPr>
        <w:t>המ</w:t>
      </w:r>
      <w:r>
        <w:rPr>
          <w:rFonts w:hint="cs"/>
          <w:rtl/>
        </w:rPr>
        <w:t>י</w:t>
      </w:r>
      <w:r>
        <w:rPr>
          <w:rtl/>
        </w:rPr>
        <w:t xml:space="preserve">סים </w:t>
      </w:r>
      <w:bookmarkStart w:id="532" w:name="_ETM_Q2_366419"/>
      <w:bookmarkEnd w:id="532"/>
      <w:r>
        <w:rPr>
          <w:rFonts w:hint="cs"/>
          <w:rtl/>
        </w:rPr>
        <w:t>עשרה</w:t>
      </w:r>
      <w:r>
        <w:rPr>
          <w:rtl/>
        </w:rPr>
        <w:t xml:space="preserve"> </w:t>
      </w:r>
      <w:bookmarkStart w:id="533" w:name="_ETM_Q2_366810"/>
      <w:bookmarkEnd w:id="533"/>
      <w:r>
        <w:rPr>
          <w:rtl/>
        </w:rPr>
        <w:t xml:space="preserve">ימים </w:t>
      </w:r>
      <w:bookmarkStart w:id="534" w:name="_ETM_Q2_367080"/>
      <w:bookmarkEnd w:id="534"/>
      <w:r>
        <w:rPr>
          <w:rtl/>
        </w:rPr>
        <w:t xml:space="preserve">אחרי </w:t>
      </w:r>
      <w:bookmarkStart w:id="535" w:name="_ETM_Q2_367380"/>
      <w:bookmarkEnd w:id="535"/>
      <w:r>
        <w:rPr>
          <w:rtl/>
        </w:rPr>
        <w:t xml:space="preserve">תחילת </w:t>
      </w:r>
      <w:bookmarkStart w:id="536" w:name="_ETM_Q2_367830"/>
      <w:bookmarkEnd w:id="536"/>
      <w:r>
        <w:rPr>
          <w:rtl/>
        </w:rPr>
        <w:t xml:space="preserve">התקופה </w:t>
      </w:r>
      <w:bookmarkStart w:id="537" w:name="_ETM_Q2_368250"/>
      <w:bookmarkEnd w:id="537"/>
      <w:r>
        <w:rPr>
          <w:rtl/>
        </w:rPr>
        <w:t>הקובעת</w:t>
      </w:r>
      <w:r>
        <w:rPr>
          <w:rFonts w:hint="cs"/>
          <w:rtl/>
        </w:rPr>
        <w:t xml:space="preserve"> –</w:t>
      </w:r>
      <w:r>
        <w:rPr>
          <w:rtl/>
        </w:rPr>
        <w:t xml:space="preserve"> </w:t>
      </w:r>
      <w:bookmarkStart w:id="538" w:name="_ETM_Q2_369160"/>
      <w:bookmarkEnd w:id="538"/>
      <w:r>
        <w:rPr>
          <w:rtl/>
        </w:rPr>
        <w:t xml:space="preserve">המועד </w:t>
      </w:r>
      <w:bookmarkStart w:id="539" w:name="_ETM_Q2_369580"/>
      <w:bookmarkEnd w:id="539"/>
      <w:r>
        <w:rPr>
          <w:rtl/>
        </w:rPr>
        <w:t xml:space="preserve">לביצוע </w:t>
      </w:r>
      <w:bookmarkStart w:id="540" w:name="_ETM_Q2_370060"/>
      <w:bookmarkEnd w:id="540"/>
      <w:r>
        <w:rPr>
          <w:rtl/>
        </w:rPr>
        <w:t xml:space="preserve">יידחה </w:t>
      </w:r>
      <w:bookmarkStart w:id="541" w:name="_ETM_Q2_370480"/>
      <w:bookmarkEnd w:id="541"/>
      <w:r>
        <w:rPr>
          <w:rtl/>
        </w:rPr>
        <w:t>ל</w:t>
      </w:r>
      <w:bookmarkStart w:id="542" w:name="_ETM_Q2_371020"/>
      <w:bookmarkEnd w:id="542"/>
      <w:r>
        <w:rPr>
          <w:rFonts w:hint="cs"/>
          <w:rtl/>
        </w:rPr>
        <w:t xml:space="preserve">עשרה </w:t>
      </w:r>
      <w:r>
        <w:rPr>
          <w:rtl/>
        </w:rPr>
        <w:t xml:space="preserve">ימים </w:t>
      </w:r>
      <w:bookmarkStart w:id="543" w:name="_ETM_Q2_371260"/>
      <w:bookmarkEnd w:id="543"/>
      <w:r>
        <w:rPr>
          <w:rtl/>
        </w:rPr>
        <w:t xml:space="preserve">אחרי </w:t>
      </w:r>
      <w:bookmarkStart w:id="544" w:name="_ETM_Q2_371560"/>
      <w:bookmarkEnd w:id="544"/>
      <w:r>
        <w:rPr>
          <w:rtl/>
        </w:rPr>
        <w:t xml:space="preserve">תום </w:t>
      </w:r>
      <w:bookmarkStart w:id="545" w:name="_ETM_Q2_371800"/>
      <w:bookmarkEnd w:id="545"/>
      <w:r>
        <w:rPr>
          <w:rtl/>
        </w:rPr>
        <w:t xml:space="preserve">התקופה </w:t>
      </w:r>
      <w:bookmarkStart w:id="546" w:name="_ETM_Q2_372250"/>
      <w:bookmarkEnd w:id="546"/>
      <w:r>
        <w:rPr>
          <w:rtl/>
        </w:rPr>
        <w:t>הקובעת</w:t>
      </w:r>
      <w:r>
        <w:rPr>
          <w:rFonts w:hint="cs"/>
          <w:rtl/>
        </w:rPr>
        <w:t>,</w:t>
      </w:r>
      <w:r>
        <w:rPr>
          <w:rtl/>
        </w:rPr>
        <w:t xml:space="preserve"> </w:t>
      </w:r>
      <w:bookmarkStart w:id="547" w:name="_ETM_Q2_372760"/>
      <w:bookmarkEnd w:id="547"/>
      <w:r>
        <w:rPr>
          <w:rtl/>
        </w:rPr>
        <w:t xml:space="preserve">כלומר </w:t>
      </w:r>
      <w:bookmarkStart w:id="548" w:name="_ETM_Q2_373660"/>
      <w:bookmarkEnd w:id="548"/>
      <w:r>
        <w:rPr>
          <w:rtl/>
        </w:rPr>
        <w:t xml:space="preserve">דחייה </w:t>
      </w:r>
      <w:bookmarkStart w:id="549" w:name="_ETM_Q2_374139"/>
      <w:bookmarkEnd w:id="549"/>
      <w:r>
        <w:rPr>
          <w:rtl/>
        </w:rPr>
        <w:t xml:space="preserve">של </w:t>
      </w:r>
      <w:bookmarkStart w:id="550" w:name="_ETM_Q2_374320"/>
      <w:bookmarkEnd w:id="550"/>
      <w:r>
        <w:rPr>
          <w:rFonts w:hint="cs"/>
          <w:rtl/>
        </w:rPr>
        <w:t>שלושה</w:t>
      </w:r>
      <w:r>
        <w:rPr>
          <w:rtl/>
        </w:rPr>
        <w:t xml:space="preserve"> </w:t>
      </w:r>
      <w:bookmarkStart w:id="551" w:name="_ETM_Q2_374770"/>
      <w:bookmarkEnd w:id="551"/>
      <w:r>
        <w:rPr>
          <w:rtl/>
        </w:rPr>
        <w:t>חודשים</w:t>
      </w:r>
      <w:r>
        <w:rPr>
          <w:rFonts w:hint="cs"/>
          <w:rtl/>
        </w:rPr>
        <w:t>;</w:t>
      </w:r>
      <w:bookmarkStart w:id="552" w:name="_ETM_Q2_375709"/>
      <w:bookmarkEnd w:id="552"/>
      <w:r>
        <w:rPr>
          <w:rtl/>
        </w:rPr>
        <w:t xml:space="preserve"> </w:t>
      </w:r>
      <w:bookmarkStart w:id="553" w:name="_ETM_Q2_376010"/>
      <w:bookmarkEnd w:id="553"/>
      <w:r>
        <w:rPr>
          <w:rtl/>
        </w:rPr>
        <w:t xml:space="preserve">שומת </w:t>
      </w:r>
      <w:bookmarkStart w:id="554" w:name="_ETM_Q2_376430"/>
      <w:bookmarkEnd w:id="554"/>
      <w:r>
        <w:rPr>
          <w:rtl/>
        </w:rPr>
        <w:t xml:space="preserve">מס </w:t>
      </w:r>
      <w:bookmarkStart w:id="555" w:name="_ETM_Q2_376730"/>
      <w:bookmarkEnd w:id="555"/>
      <w:r>
        <w:rPr>
          <w:rtl/>
        </w:rPr>
        <w:t xml:space="preserve">שהמועד </w:t>
      </w:r>
      <w:bookmarkStart w:id="556" w:name="_ETM_Q2_377209"/>
      <w:bookmarkEnd w:id="556"/>
      <w:r>
        <w:rPr>
          <w:rtl/>
        </w:rPr>
        <w:t xml:space="preserve">להוצאתה </w:t>
      </w:r>
      <w:bookmarkStart w:id="557" w:name="_ETM_Q2_377750"/>
      <w:bookmarkEnd w:id="557"/>
      <w:r>
        <w:rPr>
          <w:rFonts w:hint="cs"/>
          <w:rtl/>
        </w:rPr>
        <w:t>הוא עד יום 31 בדצמבר 2023</w:t>
      </w:r>
      <w:bookmarkStart w:id="558" w:name="_ETM_Q2_376325"/>
      <w:bookmarkStart w:id="559" w:name="_ETM_Q2_376462"/>
      <w:bookmarkStart w:id="560" w:name="_ETM_Q2_380780"/>
      <w:bookmarkEnd w:id="558"/>
      <w:bookmarkEnd w:id="559"/>
      <w:bookmarkEnd w:id="560"/>
      <w:r>
        <w:rPr>
          <w:rFonts w:hint="cs"/>
          <w:rtl/>
        </w:rPr>
        <w:t xml:space="preserve"> – </w:t>
      </w:r>
      <w:r>
        <w:rPr>
          <w:rtl/>
        </w:rPr>
        <w:t xml:space="preserve">המועד </w:t>
      </w:r>
      <w:bookmarkStart w:id="561" w:name="_ETM_Q2_381230"/>
      <w:bookmarkEnd w:id="561"/>
      <w:r>
        <w:rPr>
          <w:rtl/>
        </w:rPr>
        <w:t xml:space="preserve">להגשתה </w:t>
      </w:r>
      <w:bookmarkStart w:id="562" w:name="_ETM_Q2_381769"/>
      <w:bookmarkEnd w:id="562"/>
      <w:r>
        <w:rPr>
          <w:rFonts w:hint="cs"/>
          <w:rtl/>
        </w:rPr>
        <w:t>י</w:t>
      </w:r>
      <w:r>
        <w:rPr>
          <w:rtl/>
        </w:rPr>
        <w:t xml:space="preserve">ידחה </w:t>
      </w:r>
      <w:bookmarkStart w:id="563" w:name="_ETM_Q2_382190"/>
      <w:bookmarkEnd w:id="563"/>
      <w:r>
        <w:rPr>
          <w:rtl/>
        </w:rPr>
        <w:t xml:space="preserve">ליום </w:t>
      </w:r>
      <w:bookmarkStart w:id="564" w:name="_ETM_Q2_382489"/>
      <w:bookmarkStart w:id="565" w:name="_ETM_Q2_384830"/>
      <w:bookmarkEnd w:id="564"/>
      <w:bookmarkEnd w:id="565"/>
      <w:r>
        <w:rPr>
          <w:rFonts w:hint="cs"/>
          <w:rtl/>
        </w:rPr>
        <w:t xml:space="preserve">31 במרץ </w:t>
      </w:r>
      <w:bookmarkStart w:id="566" w:name="_ETM_Q2_380993"/>
      <w:bookmarkEnd w:id="566"/>
      <w:r>
        <w:rPr>
          <w:rFonts w:hint="cs"/>
          <w:rtl/>
        </w:rPr>
        <w:t xml:space="preserve">2024, </w:t>
      </w:r>
      <w:r>
        <w:rPr>
          <w:rtl/>
        </w:rPr>
        <w:t xml:space="preserve">כדי </w:t>
      </w:r>
      <w:bookmarkStart w:id="567" w:name="_ETM_Q2_385129"/>
      <w:bookmarkEnd w:id="567"/>
      <w:r>
        <w:rPr>
          <w:rtl/>
        </w:rPr>
        <w:t xml:space="preserve">לא </w:t>
      </w:r>
      <w:bookmarkStart w:id="568" w:name="_ETM_Q2_385220"/>
      <w:bookmarkEnd w:id="568"/>
      <w:r>
        <w:rPr>
          <w:rtl/>
        </w:rPr>
        <w:t xml:space="preserve">לפגוע </w:t>
      </w:r>
      <w:bookmarkStart w:id="569" w:name="_ETM_Q2_385639"/>
      <w:bookmarkEnd w:id="569"/>
      <w:r>
        <w:rPr>
          <w:rtl/>
        </w:rPr>
        <w:t xml:space="preserve">ביכולת </w:t>
      </w:r>
      <w:bookmarkStart w:id="570" w:name="_ETM_Q2_386090"/>
      <w:bookmarkEnd w:id="570"/>
      <w:r>
        <w:rPr>
          <w:rtl/>
        </w:rPr>
        <w:t xml:space="preserve">הטיפול </w:t>
      </w:r>
      <w:bookmarkStart w:id="571" w:name="_ETM_Q2_386629"/>
      <w:bookmarkEnd w:id="571"/>
      <w:r>
        <w:rPr>
          <w:rtl/>
        </w:rPr>
        <w:t xml:space="preserve">באותם </w:t>
      </w:r>
      <w:bookmarkStart w:id="572" w:name="_ETM_Q2_387050"/>
      <w:bookmarkEnd w:id="572"/>
      <w:r>
        <w:rPr>
          <w:rtl/>
        </w:rPr>
        <w:t>הליכים</w:t>
      </w:r>
      <w:r>
        <w:rPr>
          <w:rFonts w:hint="cs"/>
          <w:rtl/>
        </w:rPr>
        <w:t>.</w:t>
      </w:r>
      <w:r>
        <w:rPr>
          <w:rtl/>
        </w:rPr>
        <w:t xml:space="preserve"> </w:t>
      </w:r>
      <w:bookmarkStart w:id="573" w:name="_ETM_Q2_388319"/>
      <w:bookmarkEnd w:id="573"/>
    </w:p>
    <w:p w:rsidR="00E200B2" w:rsidRDefault="00E200B2" w:rsidP="00C40879">
      <w:pPr>
        <w:rPr>
          <w:rtl/>
        </w:rPr>
      </w:pPr>
    </w:p>
    <w:p w:rsidR="00E200B2" w:rsidRDefault="00E200B2" w:rsidP="001D3130">
      <w:pPr>
        <w:rPr>
          <w:rtl/>
        </w:rPr>
      </w:pPr>
      <w:bookmarkStart w:id="574" w:name="_ETM_Q2_385394"/>
      <w:bookmarkStart w:id="575" w:name="_ETM_Q2_385459"/>
      <w:bookmarkEnd w:id="574"/>
      <w:bookmarkEnd w:id="575"/>
      <w:r>
        <w:rPr>
          <w:rtl/>
        </w:rPr>
        <w:t xml:space="preserve">הוראה </w:t>
      </w:r>
      <w:bookmarkStart w:id="576" w:name="_ETM_Q2_388620"/>
      <w:bookmarkEnd w:id="576"/>
      <w:r>
        <w:rPr>
          <w:rtl/>
        </w:rPr>
        <w:t xml:space="preserve">נוספת </w:t>
      </w:r>
      <w:bookmarkStart w:id="577" w:name="_ETM_Q2_389159"/>
      <w:bookmarkEnd w:id="577"/>
      <w:r>
        <w:rPr>
          <w:rtl/>
        </w:rPr>
        <w:t xml:space="preserve">עוסקת </w:t>
      </w:r>
      <w:bookmarkStart w:id="578" w:name="_ETM_Q2_389549"/>
      <w:bookmarkEnd w:id="578"/>
      <w:r>
        <w:rPr>
          <w:rtl/>
        </w:rPr>
        <w:t xml:space="preserve">בהוספת </w:t>
      </w:r>
      <w:bookmarkStart w:id="579" w:name="_ETM_Q2_390090"/>
      <w:bookmarkEnd w:id="579"/>
      <w:r>
        <w:rPr>
          <w:rtl/>
        </w:rPr>
        <w:t xml:space="preserve">ימים </w:t>
      </w:r>
      <w:bookmarkStart w:id="580" w:name="_ETM_Q2_390900"/>
      <w:bookmarkEnd w:id="580"/>
      <w:r>
        <w:rPr>
          <w:rtl/>
        </w:rPr>
        <w:t>ל</w:t>
      </w:r>
      <w:r>
        <w:rPr>
          <w:rFonts w:hint="cs"/>
          <w:rtl/>
        </w:rPr>
        <w:t>מ</w:t>
      </w:r>
      <w:r>
        <w:rPr>
          <w:rtl/>
        </w:rPr>
        <w:t xml:space="preserve">ניין </w:t>
      </w:r>
      <w:bookmarkStart w:id="581" w:name="_ETM_Q2_391349"/>
      <w:bookmarkEnd w:id="581"/>
      <w:r>
        <w:rPr>
          <w:rtl/>
        </w:rPr>
        <w:t xml:space="preserve">תקופות </w:t>
      </w:r>
      <w:bookmarkStart w:id="582" w:name="_ETM_Q2_391799"/>
      <w:bookmarkEnd w:id="582"/>
      <w:r>
        <w:rPr>
          <w:rtl/>
        </w:rPr>
        <w:t xml:space="preserve">בעניין </w:t>
      </w:r>
      <w:bookmarkStart w:id="583" w:name="_ETM_Q2_392129"/>
      <w:bookmarkEnd w:id="583"/>
      <w:r>
        <w:rPr>
          <w:rtl/>
        </w:rPr>
        <w:t xml:space="preserve">מכירת </w:t>
      </w:r>
      <w:bookmarkStart w:id="584" w:name="_ETM_Q2_392489"/>
      <w:bookmarkEnd w:id="584"/>
      <w:r>
        <w:rPr>
          <w:rtl/>
        </w:rPr>
        <w:t xml:space="preserve">דירה </w:t>
      </w:r>
      <w:bookmarkStart w:id="585" w:name="_ETM_Q2_392730"/>
      <w:bookmarkEnd w:id="585"/>
      <w:r>
        <w:rPr>
          <w:rtl/>
        </w:rPr>
        <w:t xml:space="preserve">יחידה </w:t>
      </w:r>
      <w:bookmarkStart w:id="586" w:name="_ETM_Q2_393120"/>
      <w:bookmarkEnd w:id="586"/>
      <w:r>
        <w:rPr>
          <w:rtl/>
        </w:rPr>
        <w:t xml:space="preserve">בדירת </w:t>
      </w:r>
      <w:bookmarkStart w:id="587" w:name="_ETM_Q2_393480"/>
      <w:bookmarkEnd w:id="587"/>
      <w:r>
        <w:rPr>
          <w:rtl/>
        </w:rPr>
        <w:t xml:space="preserve">מגורים </w:t>
      </w:r>
      <w:bookmarkStart w:id="588" w:name="_ETM_Q2_393870"/>
      <w:bookmarkEnd w:id="588"/>
      <w:r>
        <w:rPr>
          <w:rtl/>
        </w:rPr>
        <w:t xml:space="preserve">מזכה </w:t>
      </w:r>
      <w:bookmarkStart w:id="589" w:name="_ETM_Q2_394260"/>
      <w:bookmarkEnd w:id="589"/>
      <w:r>
        <w:rPr>
          <w:rtl/>
        </w:rPr>
        <w:t xml:space="preserve">לפי </w:t>
      </w:r>
      <w:bookmarkStart w:id="590" w:name="_ETM_Q2_394470"/>
      <w:bookmarkEnd w:id="590"/>
      <w:r>
        <w:rPr>
          <w:rtl/>
        </w:rPr>
        <w:t xml:space="preserve">חוק </w:t>
      </w:r>
      <w:bookmarkStart w:id="591" w:name="_ETM_Q2_394680"/>
      <w:bookmarkEnd w:id="591"/>
      <w:r>
        <w:rPr>
          <w:rtl/>
        </w:rPr>
        <w:t xml:space="preserve">מיסוי </w:t>
      </w:r>
      <w:bookmarkStart w:id="592" w:name="_ETM_Q2_394980"/>
      <w:bookmarkEnd w:id="592"/>
      <w:r>
        <w:rPr>
          <w:rtl/>
        </w:rPr>
        <w:t xml:space="preserve">מקרקעין </w:t>
      </w:r>
      <w:bookmarkStart w:id="593" w:name="_ETM_Q2_396000"/>
      <w:bookmarkEnd w:id="593"/>
      <w:r>
        <w:rPr>
          <w:rtl/>
        </w:rPr>
        <w:t xml:space="preserve">שעניינן </w:t>
      </w:r>
      <w:bookmarkStart w:id="594" w:name="_ETM_Q2_396629"/>
      <w:bookmarkEnd w:id="594"/>
      <w:r>
        <w:rPr>
          <w:rtl/>
        </w:rPr>
        <w:t xml:space="preserve">תשלום </w:t>
      </w:r>
      <w:bookmarkStart w:id="595" w:name="_ETM_Q2_397019"/>
      <w:bookmarkEnd w:id="595"/>
      <w:r>
        <w:rPr>
          <w:rtl/>
        </w:rPr>
        <w:t xml:space="preserve">מס </w:t>
      </w:r>
      <w:bookmarkStart w:id="596" w:name="_ETM_Q2_397200"/>
      <w:bookmarkEnd w:id="596"/>
      <w:r>
        <w:rPr>
          <w:rtl/>
        </w:rPr>
        <w:t xml:space="preserve">רכישה </w:t>
      </w:r>
      <w:bookmarkStart w:id="597" w:name="_ETM_Q2_397560"/>
      <w:bookmarkEnd w:id="597"/>
      <w:r>
        <w:rPr>
          <w:rtl/>
        </w:rPr>
        <w:t xml:space="preserve">מופחת </w:t>
      </w:r>
      <w:bookmarkStart w:id="598" w:name="_ETM_Q2_398010"/>
      <w:bookmarkEnd w:id="598"/>
      <w:r>
        <w:rPr>
          <w:rtl/>
        </w:rPr>
        <w:t xml:space="preserve">או </w:t>
      </w:r>
      <w:bookmarkStart w:id="599" w:name="_ETM_Q2_398069"/>
      <w:bookmarkEnd w:id="599"/>
      <w:r>
        <w:rPr>
          <w:rtl/>
        </w:rPr>
        <w:t xml:space="preserve">פטור </w:t>
      </w:r>
      <w:bookmarkStart w:id="600" w:name="_ETM_Q2_398340"/>
      <w:bookmarkEnd w:id="600"/>
      <w:r>
        <w:rPr>
          <w:rtl/>
        </w:rPr>
        <w:t xml:space="preserve">ממס </w:t>
      </w:r>
      <w:bookmarkStart w:id="601" w:name="_ETM_Q2_398700"/>
      <w:bookmarkEnd w:id="601"/>
      <w:r>
        <w:rPr>
          <w:rtl/>
        </w:rPr>
        <w:t>שבח</w:t>
      </w:r>
      <w:r>
        <w:rPr>
          <w:rFonts w:hint="cs"/>
          <w:rtl/>
        </w:rPr>
        <w:t>,</w:t>
      </w:r>
      <w:r>
        <w:rPr>
          <w:rtl/>
        </w:rPr>
        <w:t xml:space="preserve"> </w:t>
      </w:r>
      <w:bookmarkStart w:id="602" w:name="_ETM_Q2_399480"/>
      <w:bookmarkEnd w:id="602"/>
      <w:r>
        <w:rPr>
          <w:rtl/>
        </w:rPr>
        <w:t xml:space="preserve">באופן </w:t>
      </w:r>
      <w:bookmarkStart w:id="603" w:name="_ETM_Q2_399930"/>
      <w:bookmarkEnd w:id="603"/>
      <w:r>
        <w:rPr>
          <w:rtl/>
        </w:rPr>
        <w:t xml:space="preserve">שמי </w:t>
      </w:r>
      <w:bookmarkStart w:id="604" w:name="_ETM_Q2_400230"/>
      <w:bookmarkEnd w:id="604"/>
      <w:r>
        <w:rPr>
          <w:rtl/>
        </w:rPr>
        <w:t xml:space="preserve">שעמדה </w:t>
      </w:r>
      <w:bookmarkStart w:id="605" w:name="_ETM_Q2_400620"/>
      <w:bookmarkEnd w:id="605"/>
      <w:r>
        <w:rPr>
          <w:rtl/>
        </w:rPr>
        <w:t xml:space="preserve">לרשותו </w:t>
      </w:r>
      <w:bookmarkStart w:id="606" w:name="_ETM_Q2_401040"/>
      <w:bookmarkEnd w:id="606"/>
      <w:r>
        <w:rPr>
          <w:rtl/>
        </w:rPr>
        <w:t xml:space="preserve">תקופה </w:t>
      </w:r>
      <w:bookmarkStart w:id="607" w:name="_ETM_Q2_401430"/>
      <w:bookmarkEnd w:id="607"/>
      <w:r>
        <w:rPr>
          <w:rtl/>
        </w:rPr>
        <w:t xml:space="preserve">למכירת </w:t>
      </w:r>
      <w:bookmarkStart w:id="608" w:name="_ETM_Q2_401879"/>
      <w:bookmarkEnd w:id="608"/>
      <w:r>
        <w:rPr>
          <w:rtl/>
        </w:rPr>
        <w:t xml:space="preserve">דירה </w:t>
      </w:r>
      <w:bookmarkStart w:id="609" w:name="_ETM_Q2_402090"/>
      <w:bookmarkStart w:id="610" w:name="_ETM_Q2_402390"/>
      <w:bookmarkEnd w:id="609"/>
      <w:bookmarkEnd w:id="610"/>
      <w:r>
        <w:rPr>
          <w:rFonts w:hint="cs"/>
          <w:rtl/>
        </w:rPr>
        <w:t xml:space="preserve">לצורך </w:t>
      </w:r>
      <w:bookmarkStart w:id="611" w:name="_ETM_Q2_402480"/>
      <w:bookmarkStart w:id="612" w:name="_ETM_Q2_402900"/>
      <w:bookmarkEnd w:id="611"/>
      <w:bookmarkEnd w:id="612"/>
      <w:r>
        <w:rPr>
          <w:rtl/>
        </w:rPr>
        <w:t>האמור</w:t>
      </w:r>
      <w:r>
        <w:rPr>
          <w:rFonts w:hint="cs"/>
          <w:rtl/>
        </w:rPr>
        <w:t>,</w:t>
      </w:r>
      <w:r>
        <w:rPr>
          <w:rtl/>
        </w:rPr>
        <w:t xml:space="preserve"> </w:t>
      </w:r>
      <w:bookmarkStart w:id="613" w:name="_ETM_Q2_403620"/>
      <w:bookmarkEnd w:id="613"/>
      <w:r>
        <w:rPr>
          <w:rtl/>
        </w:rPr>
        <w:t xml:space="preserve">התווספו </w:t>
      </w:r>
      <w:bookmarkStart w:id="614" w:name="_ETM_Q2_404250"/>
      <w:bookmarkEnd w:id="614"/>
      <w:r>
        <w:rPr>
          <w:rtl/>
        </w:rPr>
        <w:t xml:space="preserve">לתקופה </w:t>
      </w:r>
      <w:bookmarkStart w:id="615" w:name="_ETM_Q2_404760"/>
      <w:bookmarkEnd w:id="615"/>
      <w:r>
        <w:rPr>
          <w:rtl/>
        </w:rPr>
        <w:t xml:space="preserve">שעמדה </w:t>
      </w:r>
      <w:bookmarkStart w:id="616" w:name="_ETM_Q2_405180"/>
      <w:bookmarkEnd w:id="616"/>
      <w:r>
        <w:rPr>
          <w:rtl/>
        </w:rPr>
        <w:t xml:space="preserve">לרשותו </w:t>
      </w:r>
      <w:bookmarkStart w:id="617" w:name="_ETM_Q2_405599"/>
      <w:bookmarkEnd w:id="617"/>
      <w:r>
        <w:rPr>
          <w:rtl/>
        </w:rPr>
        <w:t xml:space="preserve">למכירת </w:t>
      </w:r>
      <w:bookmarkStart w:id="618" w:name="_ETM_Q2_406049"/>
      <w:bookmarkEnd w:id="618"/>
      <w:r>
        <w:rPr>
          <w:rtl/>
        </w:rPr>
        <w:t xml:space="preserve">הדירה </w:t>
      </w:r>
      <w:bookmarkStart w:id="619" w:name="_ETM_Q2_406379"/>
      <w:bookmarkEnd w:id="619"/>
      <w:r>
        <w:rPr>
          <w:rFonts w:hint="cs"/>
          <w:rtl/>
        </w:rPr>
        <w:t>שלושה</w:t>
      </w:r>
      <w:r>
        <w:rPr>
          <w:rtl/>
        </w:rPr>
        <w:t xml:space="preserve"> </w:t>
      </w:r>
      <w:bookmarkStart w:id="620" w:name="_ETM_Q2_406769"/>
      <w:bookmarkEnd w:id="620"/>
      <w:r>
        <w:rPr>
          <w:rtl/>
        </w:rPr>
        <w:t xml:space="preserve">חודשים </w:t>
      </w:r>
      <w:bookmarkStart w:id="621" w:name="_ETM_Q2_407700"/>
      <w:bookmarkEnd w:id="621"/>
      <w:r>
        <w:rPr>
          <w:rtl/>
        </w:rPr>
        <w:t xml:space="preserve">על </w:t>
      </w:r>
      <w:bookmarkStart w:id="622" w:name="_ETM_Q2_407879"/>
      <w:bookmarkEnd w:id="622"/>
      <w:r>
        <w:rPr>
          <w:rtl/>
        </w:rPr>
        <w:t xml:space="preserve">הזמן </w:t>
      </w:r>
      <w:bookmarkStart w:id="623" w:name="_ETM_Q2_408269"/>
      <w:bookmarkEnd w:id="623"/>
      <w:r>
        <w:rPr>
          <w:rtl/>
        </w:rPr>
        <w:t xml:space="preserve">שעמד </w:t>
      </w:r>
      <w:bookmarkStart w:id="624" w:name="_ETM_Q2_408750"/>
      <w:bookmarkEnd w:id="624"/>
      <w:r>
        <w:rPr>
          <w:rtl/>
        </w:rPr>
        <w:t>לרשותו</w:t>
      </w:r>
      <w:r>
        <w:rPr>
          <w:rFonts w:hint="cs"/>
          <w:rtl/>
        </w:rPr>
        <w:t>.</w:t>
      </w:r>
      <w:r>
        <w:rPr>
          <w:rtl/>
        </w:rPr>
        <w:t xml:space="preserve"> </w:t>
      </w:r>
      <w:bookmarkStart w:id="625" w:name="_ETM_Q2_409709"/>
      <w:bookmarkEnd w:id="625"/>
      <w:r>
        <w:rPr>
          <w:rtl/>
        </w:rPr>
        <w:t xml:space="preserve">יצוין </w:t>
      </w:r>
      <w:bookmarkStart w:id="626" w:name="_ETM_Q2_410250"/>
      <w:bookmarkEnd w:id="626"/>
      <w:r>
        <w:rPr>
          <w:rtl/>
        </w:rPr>
        <w:t xml:space="preserve">כי </w:t>
      </w:r>
      <w:bookmarkStart w:id="627" w:name="_ETM_Q2_410400"/>
      <w:bookmarkEnd w:id="627"/>
      <w:r>
        <w:rPr>
          <w:rtl/>
        </w:rPr>
        <w:t xml:space="preserve">החוק </w:t>
      </w:r>
      <w:bookmarkStart w:id="628" w:name="_ETM_Q2_410670"/>
      <w:bookmarkEnd w:id="628"/>
      <w:r>
        <w:rPr>
          <w:rtl/>
        </w:rPr>
        <w:t xml:space="preserve">קובע </w:t>
      </w:r>
      <w:bookmarkStart w:id="629" w:name="_ETM_Q2_411269"/>
      <w:bookmarkEnd w:id="629"/>
      <w:r>
        <w:rPr>
          <w:rtl/>
        </w:rPr>
        <w:t xml:space="preserve">סמכות </w:t>
      </w:r>
      <w:bookmarkStart w:id="630" w:name="_ETM_Q2_411810"/>
      <w:bookmarkEnd w:id="630"/>
      <w:r>
        <w:rPr>
          <w:rtl/>
        </w:rPr>
        <w:t xml:space="preserve">לשר </w:t>
      </w:r>
      <w:bookmarkStart w:id="631" w:name="_ETM_Q2_412140"/>
      <w:bookmarkEnd w:id="631"/>
      <w:r>
        <w:rPr>
          <w:rtl/>
        </w:rPr>
        <w:t xml:space="preserve">האוצר </w:t>
      </w:r>
      <w:bookmarkStart w:id="632" w:name="_ETM_Q2_412590"/>
      <w:bookmarkEnd w:id="632"/>
      <w:r>
        <w:rPr>
          <w:rtl/>
        </w:rPr>
        <w:t xml:space="preserve">להאריך </w:t>
      </w:r>
      <w:bookmarkStart w:id="633" w:name="_ETM_Q2_412980"/>
      <w:bookmarkEnd w:id="633"/>
      <w:r>
        <w:rPr>
          <w:rtl/>
        </w:rPr>
        <w:t xml:space="preserve">את </w:t>
      </w:r>
      <w:bookmarkStart w:id="634" w:name="_ETM_Q2_413099"/>
      <w:bookmarkEnd w:id="634"/>
      <w:r>
        <w:rPr>
          <w:rtl/>
        </w:rPr>
        <w:t xml:space="preserve">התקופה </w:t>
      </w:r>
      <w:bookmarkStart w:id="635" w:name="_ETM_Q2_413519"/>
      <w:bookmarkEnd w:id="635"/>
      <w:r>
        <w:rPr>
          <w:rtl/>
        </w:rPr>
        <w:t xml:space="preserve">הקובעת </w:t>
      </w:r>
      <w:bookmarkStart w:id="636" w:name="_ETM_Q2_414030"/>
      <w:bookmarkEnd w:id="636"/>
      <w:r>
        <w:rPr>
          <w:rtl/>
        </w:rPr>
        <w:t xml:space="preserve">בתקופות </w:t>
      </w:r>
      <w:bookmarkStart w:id="637" w:name="_ETM_Q2_414480"/>
      <w:bookmarkEnd w:id="637"/>
      <w:r>
        <w:rPr>
          <w:rtl/>
        </w:rPr>
        <w:t xml:space="preserve">נוספות </w:t>
      </w:r>
      <w:bookmarkStart w:id="638" w:name="_ETM_Q2_415409"/>
      <w:bookmarkEnd w:id="638"/>
      <w:r>
        <w:rPr>
          <w:rtl/>
        </w:rPr>
        <w:t xml:space="preserve">שלא </w:t>
      </w:r>
      <w:bookmarkStart w:id="639" w:name="_ETM_Q2_415709"/>
      <w:bookmarkEnd w:id="639"/>
      <w:r>
        <w:rPr>
          <w:rtl/>
        </w:rPr>
        <w:t xml:space="preserve">יעלו </w:t>
      </w:r>
      <w:bookmarkStart w:id="640" w:name="_ETM_Q2_416040"/>
      <w:bookmarkEnd w:id="640"/>
      <w:r>
        <w:rPr>
          <w:rtl/>
        </w:rPr>
        <w:t xml:space="preserve">על </w:t>
      </w:r>
      <w:bookmarkStart w:id="641" w:name="_ETM_Q2_416129"/>
      <w:bookmarkEnd w:id="641"/>
      <w:r>
        <w:rPr>
          <w:rFonts w:hint="cs"/>
          <w:rtl/>
        </w:rPr>
        <w:t>שלושה</w:t>
      </w:r>
      <w:r>
        <w:rPr>
          <w:rtl/>
        </w:rPr>
        <w:t xml:space="preserve"> </w:t>
      </w:r>
      <w:bookmarkStart w:id="642" w:name="_ETM_Q2_416459"/>
      <w:bookmarkEnd w:id="642"/>
      <w:r>
        <w:rPr>
          <w:rtl/>
        </w:rPr>
        <w:t xml:space="preserve">חודשים </w:t>
      </w:r>
      <w:bookmarkStart w:id="643" w:name="_ETM_Q2_416940"/>
      <w:bookmarkEnd w:id="643"/>
      <w:r>
        <w:rPr>
          <w:rtl/>
        </w:rPr>
        <w:t xml:space="preserve">כל </w:t>
      </w:r>
      <w:bookmarkStart w:id="644" w:name="_ETM_Q2_417150"/>
      <w:bookmarkEnd w:id="644"/>
      <w:r>
        <w:rPr>
          <w:rFonts w:hint="cs"/>
          <w:rtl/>
        </w:rPr>
        <w:t>אחת,</w:t>
      </w:r>
      <w:r>
        <w:rPr>
          <w:rtl/>
        </w:rPr>
        <w:t xml:space="preserve"> </w:t>
      </w:r>
      <w:bookmarkStart w:id="645" w:name="_ETM_Q2_417480"/>
      <w:bookmarkEnd w:id="645"/>
      <w:r>
        <w:rPr>
          <w:rtl/>
        </w:rPr>
        <w:t xml:space="preserve">אם </w:t>
      </w:r>
      <w:bookmarkStart w:id="646" w:name="_ETM_Q2_417599"/>
      <w:bookmarkEnd w:id="646"/>
      <w:r>
        <w:rPr>
          <w:rtl/>
        </w:rPr>
        <w:t xml:space="preserve">נוכח </w:t>
      </w:r>
      <w:bookmarkStart w:id="647" w:name="_ETM_Q2_417900"/>
      <w:bookmarkEnd w:id="647"/>
      <w:r>
        <w:rPr>
          <w:rtl/>
        </w:rPr>
        <w:t xml:space="preserve">כי </w:t>
      </w:r>
      <w:bookmarkStart w:id="648" w:name="_ETM_Q2_418049"/>
      <w:bookmarkEnd w:id="648"/>
      <w:r>
        <w:rPr>
          <w:rtl/>
        </w:rPr>
        <w:t xml:space="preserve">מתקיימות </w:t>
      </w:r>
      <w:bookmarkStart w:id="649" w:name="_ETM_Q2_418530"/>
      <w:bookmarkEnd w:id="649"/>
      <w:r>
        <w:rPr>
          <w:rtl/>
        </w:rPr>
        <w:t xml:space="preserve">נסיבות </w:t>
      </w:r>
      <w:bookmarkStart w:id="650" w:name="_ETM_Q2_418950"/>
      <w:bookmarkEnd w:id="650"/>
      <w:r>
        <w:rPr>
          <w:rtl/>
        </w:rPr>
        <w:t xml:space="preserve">מיוחדות </w:t>
      </w:r>
      <w:bookmarkStart w:id="651" w:name="_ETM_Q2_419459"/>
      <w:bookmarkEnd w:id="651"/>
      <w:r>
        <w:rPr>
          <w:rtl/>
        </w:rPr>
        <w:t xml:space="preserve">המצדיקות </w:t>
      </w:r>
      <w:bookmarkStart w:id="652" w:name="_ETM_Q2_420060"/>
      <w:bookmarkEnd w:id="652"/>
      <w:r>
        <w:rPr>
          <w:rtl/>
        </w:rPr>
        <w:t>ה</w:t>
      </w:r>
      <w:r>
        <w:rPr>
          <w:rFonts w:hint="cs"/>
          <w:rtl/>
        </w:rPr>
        <w:t>א</w:t>
      </w:r>
      <w:r>
        <w:rPr>
          <w:rtl/>
        </w:rPr>
        <w:t xml:space="preserve">רכה </w:t>
      </w:r>
      <w:bookmarkStart w:id="653" w:name="_ETM_Q2_420989"/>
      <w:bookmarkEnd w:id="653"/>
      <w:r>
        <w:rPr>
          <w:rtl/>
        </w:rPr>
        <w:t xml:space="preserve">עקב </w:t>
      </w:r>
      <w:bookmarkStart w:id="654" w:name="_ETM_Q2_421410"/>
      <w:bookmarkEnd w:id="654"/>
      <w:r>
        <w:rPr>
          <w:rtl/>
        </w:rPr>
        <w:t xml:space="preserve">המצב </w:t>
      </w:r>
      <w:bookmarkStart w:id="655" w:name="_ETM_Q2_421769"/>
      <w:bookmarkEnd w:id="655"/>
      <w:r>
        <w:rPr>
          <w:rtl/>
        </w:rPr>
        <w:t xml:space="preserve">הביטחוני </w:t>
      </w:r>
      <w:bookmarkStart w:id="656" w:name="_ETM_Q2_422280"/>
      <w:bookmarkEnd w:id="656"/>
      <w:r>
        <w:rPr>
          <w:rtl/>
        </w:rPr>
        <w:t>המיוחד</w:t>
      </w:r>
      <w:r>
        <w:rPr>
          <w:rFonts w:hint="cs"/>
          <w:rtl/>
        </w:rPr>
        <w:t>,</w:t>
      </w:r>
      <w:r>
        <w:rPr>
          <w:rtl/>
        </w:rPr>
        <w:t xml:space="preserve"> </w:t>
      </w:r>
      <w:bookmarkStart w:id="657" w:name="_ETM_Q2_423150"/>
      <w:bookmarkEnd w:id="657"/>
      <w:r>
        <w:rPr>
          <w:rtl/>
        </w:rPr>
        <w:t xml:space="preserve">ובלבד </w:t>
      </w:r>
      <w:bookmarkStart w:id="658" w:name="_ETM_Q2_423750"/>
      <w:bookmarkEnd w:id="658"/>
      <w:r>
        <w:rPr>
          <w:rtl/>
        </w:rPr>
        <w:t xml:space="preserve">שמשך </w:t>
      </w:r>
      <w:bookmarkStart w:id="659" w:name="_ETM_Q2_424319"/>
      <w:bookmarkEnd w:id="659"/>
      <w:r>
        <w:rPr>
          <w:rtl/>
        </w:rPr>
        <w:t>הה</w:t>
      </w:r>
      <w:r>
        <w:rPr>
          <w:rFonts w:hint="cs"/>
          <w:rtl/>
        </w:rPr>
        <w:t>א</w:t>
      </w:r>
      <w:r>
        <w:rPr>
          <w:rtl/>
        </w:rPr>
        <w:t xml:space="preserve">רכה </w:t>
      </w:r>
      <w:bookmarkStart w:id="660" w:name="_ETM_Q2_425010"/>
      <w:bookmarkEnd w:id="660"/>
      <w:r>
        <w:rPr>
          <w:rtl/>
        </w:rPr>
        <w:t xml:space="preserve">הכולל </w:t>
      </w:r>
      <w:bookmarkStart w:id="661" w:name="_ETM_Q2_425819"/>
      <w:bookmarkEnd w:id="661"/>
      <w:r>
        <w:rPr>
          <w:rtl/>
        </w:rPr>
        <w:t xml:space="preserve">לא </w:t>
      </w:r>
      <w:bookmarkStart w:id="662" w:name="_ETM_Q2_426060"/>
      <w:bookmarkEnd w:id="662"/>
      <w:r>
        <w:rPr>
          <w:rtl/>
        </w:rPr>
        <w:t xml:space="preserve">יעלה </w:t>
      </w:r>
      <w:bookmarkStart w:id="663" w:name="_ETM_Q2_426450"/>
      <w:bookmarkEnd w:id="663"/>
      <w:r>
        <w:rPr>
          <w:rtl/>
        </w:rPr>
        <w:t xml:space="preserve">על </w:t>
      </w:r>
      <w:bookmarkStart w:id="664" w:name="_ETM_Q2_426569"/>
      <w:bookmarkEnd w:id="664"/>
      <w:r>
        <w:rPr>
          <w:rFonts w:hint="cs"/>
          <w:rtl/>
        </w:rPr>
        <w:t>תשעה</w:t>
      </w:r>
      <w:r>
        <w:rPr>
          <w:rtl/>
        </w:rPr>
        <w:t xml:space="preserve"> </w:t>
      </w:r>
      <w:bookmarkStart w:id="665" w:name="_ETM_Q2_426900"/>
      <w:bookmarkEnd w:id="665"/>
      <w:r>
        <w:rPr>
          <w:rtl/>
        </w:rPr>
        <w:t>חודשים</w:t>
      </w:r>
      <w:r>
        <w:rPr>
          <w:rFonts w:hint="cs"/>
          <w:rtl/>
        </w:rPr>
        <w:t>,</w:t>
      </w:r>
      <w:r>
        <w:rPr>
          <w:rtl/>
        </w:rPr>
        <w:t xml:space="preserve"> </w:t>
      </w:r>
      <w:bookmarkStart w:id="666" w:name="_ETM_Q2_427379"/>
      <w:bookmarkEnd w:id="666"/>
      <w:r>
        <w:rPr>
          <w:rtl/>
        </w:rPr>
        <w:t xml:space="preserve">בדומה </w:t>
      </w:r>
      <w:bookmarkStart w:id="667" w:name="_ETM_Q2_427739"/>
      <w:bookmarkEnd w:id="667"/>
      <w:r>
        <w:rPr>
          <w:rtl/>
        </w:rPr>
        <w:t xml:space="preserve">להצעת </w:t>
      </w:r>
      <w:bookmarkStart w:id="668" w:name="_ETM_Q2_428220"/>
      <w:bookmarkEnd w:id="668"/>
      <w:r>
        <w:rPr>
          <w:rtl/>
        </w:rPr>
        <w:t xml:space="preserve">חוק </w:t>
      </w:r>
      <w:bookmarkStart w:id="669" w:name="_ETM_Q2_428950"/>
      <w:bookmarkEnd w:id="669"/>
      <w:r>
        <w:rPr>
          <w:rtl/>
        </w:rPr>
        <w:t>ה</w:t>
      </w:r>
      <w:r>
        <w:rPr>
          <w:rFonts w:hint="cs"/>
          <w:rtl/>
        </w:rPr>
        <w:t>א</w:t>
      </w:r>
      <w:r>
        <w:rPr>
          <w:rtl/>
        </w:rPr>
        <w:t>רכ</w:t>
      </w:r>
      <w:r>
        <w:rPr>
          <w:rFonts w:hint="cs"/>
          <w:rtl/>
        </w:rPr>
        <w:t>ת</w:t>
      </w:r>
      <w:r>
        <w:rPr>
          <w:rtl/>
        </w:rPr>
        <w:t xml:space="preserve"> </w:t>
      </w:r>
      <w:bookmarkStart w:id="670" w:name="_ETM_Q2_429950"/>
      <w:bookmarkEnd w:id="670"/>
      <w:r>
        <w:rPr>
          <w:rtl/>
        </w:rPr>
        <w:t xml:space="preserve">תקופות </w:t>
      </w:r>
      <w:bookmarkStart w:id="671" w:name="_ETM_Q2_430489"/>
      <w:bookmarkStart w:id="672" w:name="_ETM_Q2_430549"/>
      <w:bookmarkEnd w:id="671"/>
      <w:bookmarkEnd w:id="672"/>
      <w:r>
        <w:rPr>
          <w:rFonts w:hint="cs"/>
          <w:rtl/>
        </w:rPr>
        <w:t>ו</w:t>
      </w:r>
      <w:r>
        <w:rPr>
          <w:rtl/>
        </w:rPr>
        <w:t xml:space="preserve">דחיית </w:t>
      </w:r>
      <w:bookmarkStart w:id="673" w:name="_ETM_Q2_431090"/>
      <w:bookmarkEnd w:id="673"/>
      <w:r>
        <w:rPr>
          <w:rtl/>
        </w:rPr>
        <w:t>מועדים</w:t>
      </w:r>
      <w:r>
        <w:rPr>
          <w:rFonts w:hint="cs"/>
          <w:rtl/>
        </w:rPr>
        <w:t>.</w:t>
      </w:r>
      <w:r>
        <w:rPr>
          <w:rtl/>
        </w:rPr>
        <w:t xml:space="preserve"> </w:t>
      </w:r>
      <w:bookmarkStart w:id="674" w:name="_ETM_Q2_431870"/>
      <w:bookmarkEnd w:id="674"/>
      <w:r>
        <w:rPr>
          <w:rtl/>
        </w:rPr>
        <w:t xml:space="preserve">מבוקש </w:t>
      </w:r>
      <w:bookmarkStart w:id="675" w:name="_ETM_Q2_432319"/>
      <w:bookmarkEnd w:id="675"/>
      <w:r>
        <w:rPr>
          <w:rtl/>
        </w:rPr>
        <w:t xml:space="preserve">כי </w:t>
      </w:r>
      <w:bookmarkStart w:id="676" w:name="_ETM_Q2_432469"/>
      <w:bookmarkEnd w:id="676"/>
      <w:r>
        <w:rPr>
          <w:rtl/>
        </w:rPr>
        <w:t>ה</w:t>
      </w:r>
      <w:r>
        <w:rPr>
          <w:rFonts w:hint="cs"/>
          <w:rtl/>
        </w:rPr>
        <w:t>ה</w:t>
      </w:r>
      <w:r>
        <w:rPr>
          <w:rtl/>
        </w:rPr>
        <w:t>צע</w:t>
      </w:r>
      <w:r>
        <w:rPr>
          <w:rFonts w:hint="cs"/>
          <w:rtl/>
        </w:rPr>
        <w:t>ה</w:t>
      </w:r>
      <w:r>
        <w:rPr>
          <w:rtl/>
        </w:rPr>
        <w:t xml:space="preserve"> </w:t>
      </w:r>
      <w:bookmarkStart w:id="677" w:name="_ETM_Q2_432829"/>
      <w:bookmarkStart w:id="678" w:name="_ETM_Q2_433249"/>
      <w:bookmarkEnd w:id="677"/>
      <w:bookmarkEnd w:id="678"/>
      <w:r>
        <w:rPr>
          <w:rtl/>
        </w:rPr>
        <w:t xml:space="preserve">תידון </w:t>
      </w:r>
      <w:bookmarkStart w:id="679" w:name="_ETM_Q2_433639"/>
      <w:bookmarkEnd w:id="679"/>
      <w:r>
        <w:rPr>
          <w:rtl/>
        </w:rPr>
        <w:t xml:space="preserve">בוועדת </w:t>
      </w:r>
      <w:bookmarkStart w:id="680" w:name="_ETM_Q2_434090"/>
      <w:bookmarkEnd w:id="680"/>
      <w:r>
        <w:rPr>
          <w:rtl/>
        </w:rPr>
        <w:t xml:space="preserve">הכספים </w:t>
      </w:r>
      <w:bookmarkStart w:id="681" w:name="_ETM_Q2_434629"/>
      <w:bookmarkEnd w:id="681"/>
      <w:r>
        <w:rPr>
          <w:rtl/>
        </w:rPr>
        <w:t xml:space="preserve">של </w:t>
      </w:r>
      <w:bookmarkStart w:id="682" w:name="_ETM_Q2_434810"/>
      <w:bookmarkEnd w:id="682"/>
      <w:r>
        <w:rPr>
          <w:rtl/>
        </w:rPr>
        <w:t>הכנסת</w:t>
      </w:r>
      <w:r>
        <w:rPr>
          <w:rFonts w:hint="cs"/>
          <w:rtl/>
        </w:rPr>
        <w:t>.</w:t>
      </w:r>
      <w:r>
        <w:rPr>
          <w:rtl/>
        </w:rPr>
        <w:t xml:space="preserve"> </w:t>
      </w:r>
      <w:bookmarkStart w:id="683" w:name="_ETM_Q2_435449"/>
      <w:bookmarkEnd w:id="683"/>
      <w:r>
        <w:rPr>
          <w:rtl/>
        </w:rPr>
        <w:t>תודה</w:t>
      </w:r>
      <w:r>
        <w:rPr>
          <w:rFonts w:hint="cs"/>
          <w:rtl/>
        </w:rPr>
        <w:t>.</w:t>
      </w:r>
      <w:r>
        <w:rPr>
          <w:rtl/>
        </w:rPr>
        <w:t xml:space="preserve"> </w:t>
      </w:r>
      <w:bookmarkStart w:id="684" w:name="_ETM_Q2_435959"/>
      <w:bookmarkEnd w:id="684"/>
    </w:p>
    <w:p w:rsidR="00E200B2" w:rsidRDefault="00E200B2" w:rsidP="00C40879">
      <w:pPr>
        <w:rPr>
          <w:rtl/>
        </w:rPr>
      </w:pPr>
    </w:p>
    <w:p w:rsidR="00E200B2" w:rsidRDefault="00E200B2" w:rsidP="00C40879">
      <w:pPr>
        <w:pStyle w:val="af6"/>
        <w:keepNext/>
        <w:rPr>
          <w:rtl/>
        </w:rPr>
      </w:pPr>
      <w:bookmarkStart w:id="685" w:name="ET_yor_6423_11"/>
      <w:r w:rsidRPr="00F814DE">
        <w:rPr>
          <w:rStyle w:val="TagStyle"/>
          <w:rtl/>
        </w:rPr>
        <w:t xml:space="preserve"> &lt;&lt; יור &gt;&gt; </w:t>
      </w:r>
      <w:r>
        <w:rPr>
          <w:rtl/>
        </w:rPr>
        <w:t>היו"ר אמיר אוחנה:</w:t>
      </w:r>
      <w:r w:rsidRPr="00F814DE">
        <w:rPr>
          <w:rStyle w:val="TagStyle"/>
          <w:rtl/>
        </w:rPr>
        <w:t xml:space="preserve"> &lt;&lt; יור &gt;&gt;</w:t>
      </w:r>
      <w:r>
        <w:rPr>
          <w:rtl/>
        </w:rPr>
        <w:t xml:space="preserve">   </w:t>
      </w:r>
      <w:bookmarkEnd w:id="685"/>
    </w:p>
    <w:p w:rsidR="00E200B2" w:rsidRDefault="00E200B2" w:rsidP="00846E52">
      <w:pPr>
        <w:rPr>
          <w:rtl/>
        </w:rPr>
      </w:pPr>
    </w:p>
    <w:p w:rsidR="00E200B2" w:rsidRDefault="00E200B2" w:rsidP="00C40879">
      <w:pPr>
        <w:rPr>
          <w:rtl/>
        </w:rPr>
      </w:pPr>
      <w:r>
        <w:rPr>
          <w:rtl/>
        </w:rPr>
        <w:t xml:space="preserve">תודה </w:t>
      </w:r>
      <w:bookmarkStart w:id="686" w:name="_ETM_Q2_436199"/>
      <w:bookmarkEnd w:id="686"/>
      <w:r>
        <w:rPr>
          <w:rtl/>
        </w:rPr>
        <w:t xml:space="preserve">רבה </w:t>
      </w:r>
      <w:bookmarkStart w:id="687" w:name="_ETM_Q2_436440"/>
      <w:bookmarkEnd w:id="687"/>
      <w:r>
        <w:rPr>
          <w:rtl/>
        </w:rPr>
        <w:t xml:space="preserve">לשר </w:t>
      </w:r>
      <w:bookmarkStart w:id="688" w:name="_ETM_Q2_436830"/>
      <w:bookmarkEnd w:id="688"/>
      <w:r>
        <w:rPr>
          <w:rtl/>
        </w:rPr>
        <w:t>קר</w:t>
      </w:r>
      <w:r>
        <w:rPr>
          <w:rFonts w:hint="cs"/>
          <w:rtl/>
        </w:rPr>
        <w:t>עי.</w:t>
      </w:r>
      <w:r>
        <w:rPr>
          <w:rtl/>
        </w:rPr>
        <w:t xml:space="preserve"> </w:t>
      </w:r>
      <w:bookmarkStart w:id="689" w:name="_ETM_Q2_437220"/>
      <w:bookmarkEnd w:id="689"/>
      <w:r>
        <w:rPr>
          <w:rtl/>
        </w:rPr>
        <w:t xml:space="preserve">אנחנו </w:t>
      </w:r>
      <w:bookmarkStart w:id="690" w:name="_ETM_Q2_437460"/>
      <w:bookmarkEnd w:id="690"/>
      <w:r>
        <w:rPr>
          <w:rtl/>
        </w:rPr>
        <w:t xml:space="preserve">נעבור </w:t>
      </w:r>
      <w:bookmarkStart w:id="691" w:name="_ETM_Q2_437940"/>
      <w:bookmarkEnd w:id="691"/>
      <w:r>
        <w:rPr>
          <w:rFonts w:hint="cs"/>
          <w:rtl/>
        </w:rPr>
        <w:t xml:space="preserve">כעת </w:t>
      </w:r>
      <w:r>
        <w:rPr>
          <w:rtl/>
        </w:rPr>
        <w:t xml:space="preserve">לדיון </w:t>
      </w:r>
      <w:bookmarkStart w:id="692" w:name="_ETM_Q2_438360"/>
      <w:bookmarkEnd w:id="692"/>
      <w:r>
        <w:rPr>
          <w:rtl/>
        </w:rPr>
        <w:t>האישי</w:t>
      </w:r>
      <w:r>
        <w:rPr>
          <w:rFonts w:hint="cs"/>
          <w:rtl/>
        </w:rPr>
        <w:t>,</w:t>
      </w:r>
      <w:r>
        <w:rPr>
          <w:rtl/>
        </w:rPr>
        <w:t xml:space="preserve"> </w:t>
      </w:r>
      <w:bookmarkStart w:id="693" w:name="_ETM_Q2_439730"/>
      <w:bookmarkEnd w:id="693"/>
      <w:r>
        <w:rPr>
          <w:rtl/>
        </w:rPr>
        <w:t xml:space="preserve">ואני </w:t>
      </w:r>
      <w:bookmarkStart w:id="694" w:name="_ETM_Q2_440990"/>
      <w:bookmarkEnd w:id="694"/>
      <w:r>
        <w:rPr>
          <w:rtl/>
        </w:rPr>
        <w:t xml:space="preserve">נועל </w:t>
      </w:r>
      <w:bookmarkStart w:id="695" w:name="_ETM_Q2_441350"/>
      <w:bookmarkEnd w:id="695"/>
      <w:r>
        <w:rPr>
          <w:rtl/>
        </w:rPr>
        <w:t xml:space="preserve">את </w:t>
      </w:r>
      <w:bookmarkStart w:id="696" w:name="_ETM_Q2_441470"/>
      <w:bookmarkEnd w:id="696"/>
      <w:r>
        <w:rPr>
          <w:rtl/>
        </w:rPr>
        <w:t xml:space="preserve">רשימת </w:t>
      </w:r>
      <w:bookmarkStart w:id="697" w:name="_ETM_Q2_441980"/>
      <w:bookmarkEnd w:id="697"/>
      <w:r>
        <w:rPr>
          <w:rtl/>
        </w:rPr>
        <w:t>הדוברים</w:t>
      </w:r>
      <w:r>
        <w:rPr>
          <w:rFonts w:hint="cs"/>
          <w:rtl/>
        </w:rPr>
        <w:t>.</w:t>
      </w:r>
      <w:r>
        <w:rPr>
          <w:rtl/>
        </w:rPr>
        <w:t xml:space="preserve"> </w:t>
      </w:r>
      <w:bookmarkStart w:id="698" w:name="_ETM_Q2_442610"/>
      <w:bookmarkEnd w:id="698"/>
      <w:r>
        <w:rPr>
          <w:rtl/>
        </w:rPr>
        <w:t xml:space="preserve">חבר </w:t>
      </w:r>
      <w:bookmarkStart w:id="699" w:name="_ETM_Q2_442910"/>
      <w:bookmarkEnd w:id="699"/>
      <w:r>
        <w:rPr>
          <w:rtl/>
        </w:rPr>
        <w:t xml:space="preserve">הכנסת </w:t>
      </w:r>
      <w:bookmarkStart w:id="700" w:name="_ETM_Q2_443360"/>
      <w:bookmarkEnd w:id="700"/>
      <w:r>
        <w:rPr>
          <w:rtl/>
        </w:rPr>
        <w:t xml:space="preserve">מאיר </w:t>
      </w:r>
      <w:bookmarkStart w:id="701" w:name="_ETM_Q2_443630"/>
      <w:bookmarkEnd w:id="701"/>
      <w:r>
        <w:rPr>
          <w:rtl/>
        </w:rPr>
        <w:t xml:space="preserve">כהן </w:t>
      </w:r>
      <w:bookmarkStart w:id="702" w:name="_ETM_Q2_444970"/>
      <w:bookmarkEnd w:id="702"/>
      <w:r>
        <w:rPr>
          <w:rFonts w:hint="cs"/>
          <w:rtl/>
        </w:rPr>
        <w:t xml:space="preserve">– </w:t>
      </w:r>
      <w:r>
        <w:rPr>
          <w:rtl/>
        </w:rPr>
        <w:t xml:space="preserve">אינו </w:t>
      </w:r>
      <w:bookmarkStart w:id="703" w:name="_ETM_Q2_445420"/>
      <w:bookmarkEnd w:id="703"/>
      <w:r>
        <w:rPr>
          <w:rtl/>
        </w:rPr>
        <w:t>נוכח</w:t>
      </w:r>
      <w:r>
        <w:rPr>
          <w:rFonts w:hint="cs"/>
          <w:rtl/>
        </w:rPr>
        <w:t>;</w:t>
      </w:r>
      <w:r>
        <w:rPr>
          <w:rtl/>
        </w:rPr>
        <w:t xml:space="preserve"> </w:t>
      </w:r>
      <w:bookmarkStart w:id="704" w:name="_ETM_Q2_446759"/>
      <w:bookmarkEnd w:id="704"/>
      <w:r>
        <w:rPr>
          <w:rtl/>
        </w:rPr>
        <w:t xml:space="preserve">חברת </w:t>
      </w:r>
      <w:bookmarkStart w:id="705" w:name="_ETM_Q2_447449"/>
      <w:bookmarkEnd w:id="705"/>
      <w:r>
        <w:rPr>
          <w:rtl/>
        </w:rPr>
        <w:t xml:space="preserve">הכנסת </w:t>
      </w:r>
      <w:bookmarkStart w:id="706" w:name="_ETM_Q2_447810"/>
      <w:bookmarkEnd w:id="706"/>
      <w:r>
        <w:rPr>
          <w:rtl/>
        </w:rPr>
        <w:t xml:space="preserve">טלי </w:t>
      </w:r>
      <w:bookmarkStart w:id="707" w:name="_ETM_Q2_448050"/>
      <w:bookmarkEnd w:id="707"/>
      <w:r>
        <w:rPr>
          <w:rtl/>
        </w:rPr>
        <w:t>גוטליב</w:t>
      </w:r>
      <w:r>
        <w:rPr>
          <w:rFonts w:hint="cs"/>
          <w:rtl/>
        </w:rPr>
        <w:t xml:space="preserve"> –</w:t>
      </w:r>
      <w:r>
        <w:rPr>
          <w:rtl/>
        </w:rPr>
        <w:t xml:space="preserve"> </w:t>
      </w:r>
      <w:bookmarkStart w:id="708" w:name="_ETM_Q2_455430"/>
      <w:bookmarkStart w:id="709" w:name="_ETM_Q2_454489"/>
      <w:bookmarkEnd w:id="708"/>
      <w:bookmarkEnd w:id="709"/>
      <w:r>
        <w:rPr>
          <w:rFonts w:hint="cs"/>
          <w:rtl/>
        </w:rPr>
        <w:t xml:space="preserve">אין מה לסמס. יש את </w:t>
      </w:r>
      <w:bookmarkStart w:id="710" w:name="_ETM_Q2_454887"/>
      <w:bookmarkEnd w:id="710"/>
      <w:r>
        <w:rPr>
          <w:rFonts w:hint="cs"/>
          <w:rtl/>
        </w:rPr>
        <w:t>החוק הבא. מי שירצה, יוכל לדבר בחוק הבא.</w:t>
      </w:r>
    </w:p>
    <w:p w:rsidR="00E200B2" w:rsidRDefault="00E200B2" w:rsidP="00C40879">
      <w:pPr>
        <w:rPr>
          <w:rtl/>
        </w:rPr>
      </w:pPr>
      <w:bookmarkStart w:id="711" w:name="_ETM_Q2_454573"/>
      <w:bookmarkStart w:id="712" w:name="_ETM_Q2_461417"/>
      <w:bookmarkEnd w:id="711"/>
      <w:bookmarkEnd w:id="712"/>
    </w:p>
    <w:p w:rsidR="00E200B2" w:rsidRDefault="00E200B2" w:rsidP="00C40879">
      <w:pPr>
        <w:pStyle w:val="a4"/>
        <w:keepNext/>
        <w:rPr>
          <w:rtl/>
        </w:rPr>
      </w:pPr>
      <w:bookmarkStart w:id="713" w:name="ET_speaker_6345_12"/>
      <w:r w:rsidRPr="00F814DE">
        <w:rPr>
          <w:rStyle w:val="TagStyle"/>
          <w:rtl/>
        </w:rPr>
        <w:t xml:space="preserve"> &lt;&lt; דובר &gt;&gt; </w:t>
      </w:r>
      <w:bookmarkStart w:id="714" w:name="_Toc150807143"/>
      <w:bookmarkStart w:id="715" w:name="_Toc150807978"/>
      <w:r>
        <w:rPr>
          <w:rtl/>
        </w:rPr>
        <w:t>טלי גוטליב (הליכוד):</w:t>
      </w:r>
      <w:bookmarkEnd w:id="714"/>
      <w:bookmarkEnd w:id="715"/>
      <w:r w:rsidRPr="00F814DE">
        <w:rPr>
          <w:rStyle w:val="TagStyle"/>
          <w:rtl/>
        </w:rPr>
        <w:t xml:space="preserve"> &lt;&lt; דובר &gt;&gt;</w:t>
      </w:r>
      <w:r>
        <w:rPr>
          <w:rtl/>
        </w:rPr>
        <w:t xml:space="preserve">   </w:t>
      </w:r>
      <w:bookmarkEnd w:id="713"/>
    </w:p>
    <w:p w:rsidR="00E200B2" w:rsidRDefault="00E200B2" w:rsidP="00846E52">
      <w:pPr>
        <w:rPr>
          <w:rtl/>
        </w:rPr>
      </w:pPr>
    </w:p>
    <w:p w:rsidR="00E200B2" w:rsidRDefault="00E200B2" w:rsidP="007F4A7C">
      <w:pPr>
        <w:rPr>
          <w:rtl/>
        </w:rPr>
      </w:pPr>
      <w:bookmarkStart w:id="716" w:name="_ETM_Q2_462237"/>
      <w:bookmarkStart w:id="717" w:name="_ETM_Q2_462277"/>
      <w:bookmarkStart w:id="718" w:name="_ETM_Q2_451561"/>
      <w:bookmarkStart w:id="719" w:name="_ETM_Q2_451632"/>
      <w:bookmarkStart w:id="720" w:name="_ETM_Q2_451913"/>
      <w:bookmarkStart w:id="721" w:name="_ETM_Q2_451971"/>
      <w:bookmarkStart w:id="722" w:name="_ETM_Q2_465330"/>
      <w:bookmarkEnd w:id="716"/>
      <w:bookmarkEnd w:id="717"/>
      <w:bookmarkEnd w:id="718"/>
      <w:bookmarkEnd w:id="719"/>
      <w:bookmarkEnd w:id="720"/>
      <w:bookmarkEnd w:id="721"/>
      <w:bookmarkEnd w:id="722"/>
      <w:r>
        <w:rPr>
          <w:rFonts w:hint="cs"/>
          <w:rtl/>
        </w:rPr>
        <w:t>הגב</w:t>
      </w:r>
      <w:r w:rsidR="007F4A7C">
        <w:rPr>
          <w:rFonts w:hint="cs"/>
          <w:rtl/>
        </w:rPr>
        <w:t>'</w:t>
      </w:r>
      <w:r>
        <w:rPr>
          <w:rFonts w:hint="cs"/>
          <w:rtl/>
        </w:rPr>
        <w:t xml:space="preserve"> ח'טיב,</w:t>
      </w:r>
      <w:r>
        <w:rPr>
          <w:rtl/>
        </w:rPr>
        <w:t xml:space="preserve"> </w:t>
      </w:r>
      <w:bookmarkStart w:id="723" w:name="_ETM_Q2_465930"/>
      <w:bookmarkEnd w:id="723"/>
      <w:r>
        <w:rPr>
          <w:rtl/>
        </w:rPr>
        <w:t xml:space="preserve">מה </w:t>
      </w:r>
      <w:bookmarkStart w:id="724" w:name="_ETM_Q2_466050"/>
      <w:bookmarkEnd w:id="724"/>
      <w:r>
        <w:rPr>
          <w:rtl/>
        </w:rPr>
        <w:t xml:space="preserve">את </w:t>
      </w:r>
      <w:bookmarkStart w:id="725" w:name="_ETM_Q2_466139"/>
      <w:bookmarkEnd w:id="725"/>
      <w:r>
        <w:rPr>
          <w:rtl/>
        </w:rPr>
        <w:t xml:space="preserve">עושה </w:t>
      </w:r>
      <w:bookmarkStart w:id="726" w:name="_ETM_Q2_466439"/>
      <w:bookmarkEnd w:id="726"/>
      <w:r>
        <w:rPr>
          <w:rtl/>
        </w:rPr>
        <w:t>פה</w:t>
      </w:r>
      <w:r>
        <w:rPr>
          <w:rFonts w:hint="cs"/>
          <w:rtl/>
        </w:rPr>
        <w:t>?</w:t>
      </w:r>
      <w:r>
        <w:rPr>
          <w:rtl/>
        </w:rPr>
        <w:t xml:space="preserve"> </w:t>
      </w:r>
      <w:bookmarkStart w:id="727" w:name="_ETM_Q2_467080"/>
      <w:bookmarkEnd w:id="727"/>
      <w:r>
        <w:rPr>
          <w:rFonts w:hint="cs"/>
          <w:rtl/>
        </w:rPr>
        <w:t>באמת</w:t>
      </w:r>
      <w:bookmarkStart w:id="728" w:name="_ETM_Q2_465096"/>
      <w:bookmarkStart w:id="729" w:name="_ETM_Q2_467169"/>
      <w:bookmarkStart w:id="730" w:name="_ETM_Q2_467979"/>
      <w:bookmarkEnd w:id="728"/>
      <w:bookmarkEnd w:id="729"/>
      <w:bookmarkEnd w:id="730"/>
      <w:r>
        <w:rPr>
          <w:rFonts w:hint="cs"/>
          <w:rtl/>
        </w:rPr>
        <w:t xml:space="preserve">, </w:t>
      </w:r>
      <w:r>
        <w:rPr>
          <w:rtl/>
        </w:rPr>
        <w:t xml:space="preserve">אין </w:t>
      </w:r>
      <w:bookmarkStart w:id="731" w:name="_ETM_Q2_468100"/>
      <w:bookmarkEnd w:id="731"/>
      <w:r>
        <w:rPr>
          <w:rtl/>
        </w:rPr>
        <w:t xml:space="preserve">לך </w:t>
      </w:r>
      <w:bookmarkStart w:id="732" w:name="_ETM_Q2_468220"/>
      <w:bookmarkEnd w:id="732"/>
      <w:r>
        <w:rPr>
          <w:rtl/>
        </w:rPr>
        <w:t>בושה</w:t>
      </w:r>
      <w:r>
        <w:rPr>
          <w:rFonts w:hint="cs"/>
          <w:rtl/>
        </w:rPr>
        <w:t>?</w:t>
      </w:r>
      <w:r>
        <w:rPr>
          <w:rtl/>
        </w:rPr>
        <w:t xml:space="preserve"> </w:t>
      </w:r>
      <w:bookmarkStart w:id="733" w:name="_ETM_Q2_469779"/>
      <w:bookmarkEnd w:id="733"/>
      <w:r>
        <w:rPr>
          <w:rtl/>
        </w:rPr>
        <w:t xml:space="preserve">לא </w:t>
      </w:r>
      <w:bookmarkStart w:id="734" w:name="_ETM_Q2_469930"/>
      <w:bookmarkEnd w:id="734"/>
      <w:r>
        <w:rPr>
          <w:rtl/>
        </w:rPr>
        <w:t xml:space="preserve">האמנתי </w:t>
      </w:r>
      <w:bookmarkStart w:id="735" w:name="_ETM_Q2_470319"/>
      <w:bookmarkEnd w:id="735"/>
      <w:r>
        <w:rPr>
          <w:rFonts w:hint="cs"/>
          <w:rtl/>
        </w:rPr>
        <w:t>שהעזת</w:t>
      </w:r>
      <w:r>
        <w:rPr>
          <w:rtl/>
        </w:rPr>
        <w:t xml:space="preserve"> </w:t>
      </w:r>
      <w:bookmarkStart w:id="736" w:name="_ETM_Q2_470919"/>
      <w:bookmarkEnd w:id="736"/>
      <w:r>
        <w:rPr>
          <w:rtl/>
        </w:rPr>
        <w:t>ל</w:t>
      </w:r>
      <w:r>
        <w:rPr>
          <w:rFonts w:hint="cs"/>
          <w:rtl/>
        </w:rPr>
        <w:t>בוא ל</w:t>
      </w:r>
      <w:r>
        <w:rPr>
          <w:rtl/>
        </w:rPr>
        <w:t>פה</w:t>
      </w:r>
      <w:r>
        <w:rPr>
          <w:rFonts w:hint="cs"/>
          <w:rtl/>
        </w:rPr>
        <w:t>,</w:t>
      </w:r>
      <w:r>
        <w:rPr>
          <w:rtl/>
        </w:rPr>
        <w:t xml:space="preserve"> </w:t>
      </w:r>
      <w:bookmarkStart w:id="737" w:name="_ETM_Q2_472069"/>
      <w:bookmarkEnd w:id="737"/>
      <w:r>
        <w:rPr>
          <w:rFonts w:hint="cs"/>
          <w:rtl/>
        </w:rPr>
        <w:t>לשבת</w:t>
      </w:r>
      <w:r>
        <w:rPr>
          <w:rtl/>
        </w:rPr>
        <w:t xml:space="preserve"> </w:t>
      </w:r>
      <w:bookmarkStart w:id="738" w:name="_ETM_Q2_472189"/>
      <w:bookmarkStart w:id="739" w:name="_ETM_Q2_472550"/>
      <w:bookmarkEnd w:id="738"/>
      <w:bookmarkEnd w:id="739"/>
      <w:r>
        <w:rPr>
          <w:rtl/>
        </w:rPr>
        <w:t>פה</w:t>
      </w:r>
      <w:r>
        <w:rPr>
          <w:rFonts w:hint="cs"/>
          <w:rtl/>
        </w:rPr>
        <w:t>,</w:t>
      </w:r>
      <w:r>
        <w:rPr>
          <w:rtl/>
        </w:rPr>
        <w:t xml:space="preserve"> </w:t>
      </w:r>
      <w:bookmarkStart w:id="740" w:name="_ETM_Q2_473449"/>
      <w:bookmarkEnd w:id="740"/>
      <w:r>
        <w:rPr>
          <w:rtl/>
        </w:rPr>
        <w:t xml:space="preserve">אחרי </w:t>
      </w:r>
      <w:bookmarkStart w:id="741" w:name="_ETM_Q2_473659"/>
      <w:bookmarkEnd w:id="741"/>
      <w:r>
        <w:rPr>
          <w:rtl/>
        </w:rPr>
        <w:t xml:space="preserve">שהכחשת </w:t>
      </w:r>
      <w:bookmarkStart w:id="742" w:name="_ETM_Q2_474199"/>
      <w:bookmarkEnd w:id="742"/>
      <w:r>
        <w:rPr>
          <w:rtl/>
        </w:rPr>
        <w:t>א</w:t>
      </w:r>
      <w:bookmarkStart w:id="743" w:name="_ETM_Q2_475099"/>
      <w:bookmarkEnd w:id="743"/>
      <w:r>
        <w:rPr>
          <w:rFonts w:hint="cs"/>
          <w:rtl/>
        </w:rPr>
        <w:t>ת ה</w:t>
      </w:r>
      <w:r>
        <w:rPr>
          <w:rtl/>
        </w:rPr>
        <w:t xml:space="preserve">רצח </w:t>
      </w:r>
      <w:bookmarkStart w:id="744" w:name="_ETM_Q2_475520"/>
      <w:bookmarkEnd w:id="744"/>
      <w:r>
        <w:rPr>
          <w:rtl/>
        </w:rPr>
        <w:t xml:space="preserve">של </w:t>
      </w:r>
      <w:bookmarkStart w:id="745" w:name="_ETM_Q2_475729"/>
      <w:bookmarkEnd w:id="745"/>
      <w:r>
        <w:rPr>
          <w:rFonts w:hint="cs"/>
          <w:rtl/>
        </w:rPr>
        <w:t>ה</w:t>
      </w:r>
      <w:r>
        <w:rPr>
          <w:rtl/>
        </w:rPr>
        <w:t xml:space="preserve">תינוקות </w:t>
      </w:r>
      <w:bookmarkStart w:id="746" w:name="_ETM_Q2_476180"/>
      <w:bookmarkEnd w:id="746"/>
      <w:r>
        <w:rPr>
          <w:rtl/>
        </w:rPr>
        <w:t xml:space="preserve">של </w:t>
      </w:r>
      <w:bookmarkStart w:id="747" w:name="_ETM_Q2_476300"/>
      <w:bookmarkEnd w:id="747"/>
      <w:r>
        <w:rPr>
          <w:rtl/>
        </w:rPr>
        <w:t xml:space="preserve">בני </w:t>
      </w:r>
      <w:bookmarkStart w:id="748" w:name="_ETM_Q2_476539"/>
      <w:bookmarkEnd w:id="748"/>
      <w:r>
        <w:rPr>
          <w:rtl/>
        </w:rPr>
        <w:t xml:space="preserve">העם </w:t>
      </w:r>
      <w:bookmarkStart w:id="749" w:name="_ETM_Q2_476809"/>
      <w:bookmarkEnd w:id="749"/>
      <w:r>
        <w:rPr>
          <w:rtl/>
        </w:rPr>
        <w:t>שלי</w:t>
      </w:r>
      <w:r>
        <w:rPr>
          <w:rFonts w:hint="cs"/>
          <w:rtl/>
        </w:rPr>
        <w:t>,</w:t>
      </w:r>
      <w:r>
        <w:rPr>
          <w:rtl/>
        </w:rPr>
        <w:t xml:space="preserve"> </w:t>
      </w:r>
      <w:bookmarkStart w:id="750" w:name="_ETM_Q2_477740"/>
      <w:bookmarkEnd w:id="750"/>
      <w:r>
        <w:rPr>
          <w:rtl/>
        </w:rPr>
        <w:t xml:space="preserve">את </w:t>
      </w:r>
      <w:bookmarkStart w:id="751" w:name="_ETM_Q2_477919"/>
      <w:bookmarkEnd w:id="751"/>
      <w:r>
        <w:rPr>
          <w:rtl/>
        </w:rPr>
        <w:t xml:space="preserve">עריפת </w:t>
      </w:r>
      <w:bookmarkStart w:id="752" w:name="_ETM_Q2_478339"/>
      <w:bookmarkEnd w:id="752"/>
      <w:r>
        <w:rPr>
          <w:rtl/>
        </w:rPr>
        <w:t xml:space="preserve">הראשים </w:t>
      </w:r>
      <w:bookmarkStart w:id="753" w:name="_ETM_Q2_478730"/>
      <w:bookmarkEnd w:id="753"/>
      <w:r>
        <w:rPr>
          <w:rtl/>
        </w:rPr>
        <w:t>שלהם</w:t>
      </w:r>
      <w:r>
        <w:rPr>
          <w:rFonts w:hint="cs"/>
          <w:rtl/>
        </w:rPr>
        <w:t>,</w:t>
      </w:r>
      <w:r>
        <w:rPr>
          <w:rtl/>
        </w:rPr>
        <w:t xml:space="preserve"> </w:t>
      </w:r>
      <w:bookmarkStart w:id="754" w:name="_ETM_Q2_479480"/>
      <w:bookmarkEnd w:id="754"/>
      <w:r>
        <w:rPr>
          <w:rtl/>
        </w:rPr>
        <w:t xml:space="preserve">את </w:t>
      </w:r>
      <w:bookmarkStart w:id="755" w:name="_ETM_Q2_479660"/>
      <w:bookmarkEnd w:id="755"/>
      <w:r>
        <w:rPr>
          <w:rtl/>
        </w:rPr>
        <w:t xml:space="preserve">השרפה </w:t>
      </w:r>
      <w:bookmarkStart w:id="756" w:name="_ETM_Q2_480139"/>
      <w:bookmarkEnd w:id="756"/>
      <w:r>
        <w:rPr>
          <w:rtl/>
        </w:rPr>
        <w:t>שלהם</w:t>
      </w:r>
      <w:r>
        <w:rPr>
          <w:rFonts w:hint="cs"/>
          <w:rtl/>
        </w:rPr>
        <w:t>,</w:t>
      </w:r>
      <w:r>
        <w:rPr>
          <w:rtl/>
        </w:rPr>
        <w:t xml:space="preserve"> </w:t>
      </w:r>
      <w:bookmarkStart w:id="757" w:name="_ETM_Q2_480900"/>
      <w:bookmarkEnd w:id="757"/>
      <w:r>
        <w:rPr>
          <w:rtl/>
        </w:rPr>
        <w:t xml:space="preserve">את </w:t>
      </w:r>
      <w:bookmarkStart w:id="758" w:name="_ETM_Q2_481110"/>
      <w:bookmarkEnd w:id="758"/>
      <w:r>
        <w:rPr>
          <w:rtl/>
        </w:rPr>
        <w:t>ה</w:t>
      </w:r>
      <w:bookmarkStart w:id="759" w:name="_GoBack"/>
      <w:bookmarkEnd w:id="759"/>
      <w:r>
        <w:rPr>
          <w:rtl/>
        </w:rPr>
        <w:t xml:space="preserve">אונס </w:t>
      </w:r>
      <w:bookmarkStart w:id="760" w:name="_ETM_Q2_481500"/>
      <w:bookmarkEnd w:id="760"/>
      <w:r>
        <w:rPr>
          <w:rtl/>
        </w:rPr>
        <w:t>שלהם</w:t>
      </w:r>
      <w:r>
        <w:rPr>
          <w:rFonts w:hint="cs"/>
          <w:rtl/>
        </w:rPr>
        <w:t>,</w:t>
      </w:r>
      <w:r>
        <w:rPr>
          <w:rtl/>
        </w:rPr>
        <w:t xml:space="preserve"> </w:t>
      </w:r>
      <w:bookmarkStart w:id="761" w:name="_ETM_Q2_480269"/>
      <w:bookmarkEnd w:id="761"/>
      <w:r>
        <w:rPr>
          <w:rtl/>
        </w:rPr>
        <w:t xml:space="preserve">את </w:t>
      </w:r>
      <w:bookmarkStart w:id="762" w:name="_ETM_Q2_480480"/>
      <w:bookmarkEnd w:id="762"/>
      <w:r>
        <w:rPr>
          <w:rFonts w:hint="cs"/>
          <w:rtl/>
        </w:rPr>
        <w:t>כריתת</w:t>
      </w:r>
      <w:r>
        <w:rPr>
          <w:rtl/>
        </w:rPr>
        <w:t xml:space="preserve"> </w:t>
      </w:r>
      <w:bookmarkStart w:id="763" w:name="_ETM_Q2_482350"/>
      <w:bookmarkEnd w:id="763"/>
      <w:r>
        <w:rPr>
          <w:rFonts w:hint="cs"/>
          <w:rtl/>
        </w:rPr>
        <w:t>ה</w:t>
      </w:r>
      <w:r>
        <w:rPr>
          <w:rtl/>
        </w:rPr>
        <w:t xml:space="preserve">איברים </w:t>
      </w:r>
      <w:bookmarkStart w:id="764" w:name="_ETM_Q2_482889"/>
      <w:bookmarkEnd w:id="764"/>
      <w:r>
        <w:rPr>
          <w:rtl/>
        </w:rPr>
        <w:t xml:space="preserve">המוצנעים </w:t>
      </w:r>
      <w:bookmarkStart w:id="765" w:name="_ETM_Q2_483520"/>
      <w:bookmarkEnd w:id="765"/>
      <w:r>
        <w:rPr>
          <w:rtl/>
        </w:rPr>
        <w:t>שלהם</w:t>
      </w:r>
      <w:r>
        <w:rPr>
          <w:rFonts w:hint="cs"/>
          <w:rtl/>
        </w:rPr>
        <w:t>.</w:t>
      </w:r>
      <w:r>
        <w:rPr>
          <w:rtl/>
        </w:rPr>
        <w:t xml:space="preserve"> </w:t>
      </w:r>
      <w:bookmarkStart w:id="766" w:name="_ETM_Q2_484359"/>
      <w:bookmarkEnd w:id="766"/>
      <w:r>
        <w:rPr>
          <w:rtl/>
        </w:rPr>
        <w:t xml:space="preserve">לא </w:t>
      </w:r>
      <w:bookmarkStart w:id="767" w:name="_ETM_Q2_484540"/>
      <w:bookmarkEnd w:id="767"/>
      <w:r>
        <w:rPr>
          <w:rtl/>
        </w:rPr>
        <w:t>התביישת</w:t>
      </w:r>
      <w:r>
        <w:rPr>
          <w:rFonts w:hint="cs"/>
          <w:rtl/>
        </w:rPr>
        <w:t>.</w:t>
      </w:r>
      <w:r>
        <w:rPr>
          <w:rtl/>
        </w:rPr>
        <w:t xml:space="preserve"> </w:t>
      </w:r>
      <w:bookmarkStart w:id="768" w:name="_ETM_Q2_485710"/>
      <w:bookmarkEnd w:id="768"/>
      <w:r>
        <w:rPr>
          <w:rtl/>
        </w:rPr>
        <w:t xml:space="preserve">באותה </w:t>
      </w:r>
      <w:bookmarkStart w:id="769" w:name="_ETM_Q2_486040"/>
      <w:bookmarkEnd w:id="769"/>
      <w:r>
        <w:rPr>
          <w:rtl/>
        </w:rPr>
        <w:t xml:space="preserve">מידה </w:t>
      </w:r>
      <w:bookmarkStart w:id="770" w:name="_ETM_Q2_486279"/>
      <w:bookmarkEnd w:id="770"/>
      <w:r>
        <w:rPr>
          <w:rtl/>
        </w:rPr>
        <w:t xml:space="preserve">את </w:t>
      </w:r>
      <w:bookmarkStart w:id="771" w:name="_ETM_Q2_486339"/>
      <w:bookmarkEnd w:id="771"/>
      <w:r>
        <w:rPr>
          <w:rtl/>
        </w:rPr>
        <w:t xml:space="preserve">לא </w:t>
      </w:r>
      <w:bookmarkStart w:id="772" w:name="_ETM_Q2_486430"/>
      <w:bookmarkEnd w:id="772"/>
      <w:r>
        <w:rPr>
          <w:rtl/>
        </w:rPr>
        <w:t xml:space="preserve">מתביישת </w:t>
      </w:r>
      <w:bookmarkStart w:id="773" w:name="_ETM_Q2_486819"/>
      <w:bookmarkEnd w:id="773"/>
      <w:r>
        <w:rPr>
          <w:rtl/>
        </w:rPr>
        <w:t xml:space="preserve">לשבת </w:t>
      </w:r>
      <w:bookmarkStart w:id="774" w:name="_ETM_Q2_487180"/>
      <w:bookmarkEnd w:id="774"/>
      <w:r>
        <w:rPr>
          <w:rtl/>
        </w:rPr>
        <w:t>פה</w:t>
      </w:r>
      <w:r>
        <w:rPr>
          <w:rFonts w:hint="cs"/>
          <w:rtl/>
        </w:rPr>
        <w:t>.</w:t>
      </w:r>
      <w:r>
        <w:rPr>
          <w:rtl/>
        </w:rPr>
        <w:t xml:space="preserve"> </w:t>
      </w:r>
      <w:bookmarkStart w:id="775" w:name="_ETM_Q2_487660"/>
      <w:bookmarkEnd w:id="775"/>
      <w:r>
        <w:rPr>
          <w:rtl/>
        </w:rPr>
        <w:t xml:space="preserve">אז </w:t>
      </w:r>
      <w:bookmarkStart w:id="776" w:name="_ETM_Q2_487809"/>
      <w:bookmarkEnd w:id="776"/>
      <w:r>
        <w:rPr>
          <w:rtl/>
        </w:rPr>
        <w:t xml:space="preserve">בואי </w:t>
      </w:r>
      <w:bookmarkStart w:id="777" w:name="_ETM_Q2_487960"/>
      <w:bookmarkEnd w:id="777"/>
      <w:r>
        <w:rPr>
          <w:rtl/>
        </w:rPr>
        <w:t>תשמעי</w:t>
      </w:r>
      <w:r>
        <w:rPr>
          <w:rFonts w:hint="cs"/>
          <w:rtl/>
        </w:rPr>
        <w:t>,</w:t>
      </w:r>
      <w:r>
        <w:rPr>
          <w:rtl/>
        </w:rPr>
        <w:t xml:space="preserve"> </w:t>
      </w:r>
      <w:bookmarkStart w:id="778" w:name="_ETM_Q2_488260"/>
      <w:bookmarkEnd w:id="778"/>
      <w:r>
        <w:rPr>
          <w:rtl/>
        </w:rPr>
        <w:t xml:space="preserve">אני </w:t>
      </w:r>
      <w:bookmarkStart w:id="779" w:name="_ETM_Q2_488379"/>
      <w:bookmarkEnd w:id="779"/>
      <w:r>
        <w:rPr>
          <w:rtl/>
        </w:rPr>
        <w:t xml:space="preserve">מתביישת </w:t>
      </w:r>
      <w:bookmarkStart w:id="780" w:name="_ETM_Q2_488980"/>
      <w:bookmarkEnd w:id="780"/>
      <w:r>
        <w:rPr>
          <w:rtl/>
        </w:rPr>
        <w:t>בך</w:t>
      </w:r>
      <w:r>
        <w:rPr>
          <w:rFonts w:hint="cs"/>
          <w:rtl/>
        </w:rPr>
        <w:t xml:space="preserve"> ובזה לך.</w:t>
      </w:r>
      <w:r>
        <w:rPr>
          <w:rtl/>
        </w:rPr>
        <w:t xml:space="preserve"> </w:t>
      </w:r>
      <w:bookmarkStart w:id="781" w:name="_ETM_Q2_489610"/>
      <w:bookmarkStart w:id="782" w:name="_ETM_Q2_490879"/>
      <w:bookmarkEnd w:id="781"/>
      <w:bookmarkEnd w:id="782"/>
    </w:p>
    <w:p w:rsidR="00E200B2" w:rsidRDefault="00E200B2" w:rsidP="00C40879">
      <w:pPr>
        <w:rPr>
          <w:rtl/>
        </w:rPr>
      </w:pPr>
    </w:p>
    <w:p w:rsidR="00E200B2" w:rsidRDefault="00E200B2" w:rsidP="001D3130">
      <w:pPr>
        <w:rPr>
          <w:rtl/>
        </w:rPr>
      </w:pPr>
      <w:bookmarkStart w:id="783" w:name="_ETM_Q2_496682"/>
      <w:bookmarkStart w:id="784" w:name="_ETM_Q2_496745"/>
      <w:bookmarkEnd w:id="783"/>
      <w:bookmarkEnd w:id="784"/>
      <w:r>
        <w:rPr>
          <w:rtl/>
        </w:rPr>
        <w:t xml:space="preserve">אני </w:t>
      </w:r>
      <w:bookmarkStart w:id="785" w:name="_ETM_Q2_491089"/>
      <w:bookmarkEnd w:id="785"/>
      <w:r>
        <w:rPr>
          <w:rtl/>
        </w:rPr>
        <w:t xml:space="preserve">לא </w:t>
      </w:r>
      <w:bookmarkStart w:id="786" w:name="_ETM_Q2_491209"/>
      <w:bookmarkEnd w:id="786"/>
      <w:r>
        <w:rPr>
          <w:rtl/>
        </w:rPr>
        <w:t xml:space="preserve">מוכנה </w:t>
      </w:r>
      <w:bookmarkStart w:id="787" w:name="_ETM_Q2_491539"/>
      <w:bookmarkEnd w:id="787"/>
      <w:r>
        <w:rPr>
          <w:rtl/>
        </w:rPr>
        <w:t xml:space="preserve">לקבל </w:t>
      </w:r>
      <w:bookmarkStart w:id="788" w:name="_ETM_Q2_492650"/>
      <w:bookmarkStart w:id="789" w:name="_ETM_Q2_492919"/>
      <w:bookmarkEnd w:id="788"/>
      <w:bookmarkEnd w:id="789"/>
      <w:r>
        <w:rPr>
          <w:rFonts w:hint="cs"/>
          <w:rtl/>
        </w:rPr>
        <w:t>ש</w:t>
      </w:r>
      <w:r>
        <w:rPr>
          <w:rtl/>
        </w:rPr>
        <w:t xml:space="preserve">תומכת </w:t>
      </w:r>
      <w:bookmarkStart w:id="790" w:name="_ETM_Q2_493309"/>
      <w:bookmarkEnd w:id="790"/>
      <w:r>
        <w:rPr>
          <w:rtl/>
        </w:rPr>
        <w:t xml:space="preserve">טרור </w:t>
      </w:r>
      <w:bookmarkStart w:id="791" w:name="_ETM_Q2_493730"/>
      <w:bookmarkEnd w:id="791"/>
      <w:r>
        <w:rPr>
          <w:rtl/>
        </w:rPr>
        <w:t>כמוך</w:t>
      </w:r>
      <w:r>
        <w:rPr>
          <w:rFonts w:hint="cs"/>
          <w:rtl/>
        </w:rPr>
        <w:t>,</w:t>
      </w:r>
      <w:r>
        <w:rPr>
          <w:rtl/>
        </w:rPr>
        <w:t xml:space="preserve"> </w:t>
      </w:r>
      <w:bookmarkStart w:id="792" w:name="_ETM_Q2_494779"/>
      <w:bookmarkEnd w:id="792"/>
      <w:r>
        <w:rPr>
          <w:rtl/>
        </w:rPr>
        <w:t xml:space="preserve">שתוך </w:t>
      </w:r>
      <w:bookmarkStart w:id="793" w:name="_ETM_Q2_495349"/>
      <w:bookmarkEnd w:id="793"/>
      <w:r>
        <w:rPr>
          <w:rtl/>
        </w:rPr>
        <w:t xml:space="preserve">מלחמה </w:t>
      </w:r>
      <w:bookmarkStart w:id="794" w:name="_ETM_Q2_495889"/>
      <w:bookmarkEnd w:id="794"/>
      <w:r>
        <w:rPr>
          <w:rtl/>
        </w:rPr>
        <w:t xml:space="preserve">קשה </w:t>
      </w:r>
      <w:bookmarkStart w:id="795" w:name="_ETM_Q2_496820"/>
      <w:bookmarkEnd w:id="795"/>
      <w:r>
        <w:rPr>
          <w:rtl/>
        </w:rPr>
        <w:t xml:space="preserve">של </w:t>
      </w:r>
      <w:bookmarkStart w:id="796" w:name="_ETM_Q2_497029"/>
      <w:bookmarkEnd w:id="796"/>
      <w:r>
        <w:rPr>
          <w:rtl/>
        </w:rPr>
        <w:t xml:space="preserve">מדינת </w:t>
      </w:r>
      <w:bookmarkStart w:id="797" w:name="_ETM_Q2_497420"/>
      <w:bookmarkEnd w:id="797"/>
      <w:r>
        <w:rPr>
          <w:rtl/>
        </w:rPr>
        <w:t>ישראל</w:t>
      </w:r>
      <w:r>
        <w:rPr>
          <w:rFonts w:hint="cs"/>
          <w:rtl/>
        </w:rPr>
        <w:t>,</w:t>
      </w:r>
      <w:r>
        <w:rPr>
          <w:rtl/>
        </w:rPr>
        <w:t xml:space="preserve"> </w:t>
      </w:r>
      <w:bookmarkStart w:id="798" w:name="_ETM_Q2_498349"/>
      <w:bookmarkEnd w:id="798"/>
      <w:r>
        <w:rPr>
          <w:rtl/>
        </w:rPr>
        <w:t xml:space="preserve">אחרי </w:t>
      </w:r>
      <w:bookmarkStart w:id="799" w:name="_ETM_Q2_498529"/>
      <w:bookmarkEnd w:id="799"/>
      <w:r>
        <w:rPr>
          <w:rtl/>
        </w:rPr>
        <w:t xml:space="preserve">שטבחו </w:t>
      </w:r>
      <w:bookmarkStart w:id="800" w:name="_ETM_Q2_498990"/>
      <w:bookmarkEnd w:id="800"/>
      <w:r>
        <w:rPr>
          <w:rtl/>
        </w:rPr>
        <w:t>בנו</w:t>
      </w:r>
      <w:r>
        <w:rPr>
          <w:rFonts w:hint="cs"/>
          <w:rtl/>
        </w:rPr>
        <w:t>,</w:t>
      </w:r>
      <w:r>
        <w:rPr>
          <w:rtl/>
        </w:rPr>
        <w:t xml:space="preserve"> </w:t>
      </w:r>
      <w:bookmarkStart w:id="801" w:name="_ETM_Q2_499560"/>
      <w:bookmarkEnd w:id="801"/>
      <w:r>
        <w:rPr>
          <w:rtl/>
        </w:rPr>
        <w:t>1</w:t>
      </w:r>
      <w:r>
        <w:rPr>
          <w:rFonts w:hint="cs"/>
          <w:rtl/>
        </w:rPr>
        <w:t>,</w:t>
      </w:r>
      <w:r>
        <w:rPr>
          <w:rtl/>
        </w:rPr>
        <w:t xml:space="preserve">400 </w:t>
      </w:r>
      <w:bookmarkStart w:id="802" w:name="_ETM_Q2_500339"/>
      <w:bookmarkEnd w:id="802"/>
      <w:r>
        <w:rPr>
          <w:rtl/>
        </w:rPr>
        <w:t xml:space="preserve">מקרי </w:t>
      </w:r>
      <w:bookmarkStart w:id="803" w:name="_ETM_Q2_500610"/>
      <w:bookmarkEnd w:id="803"/>
      <w:r>
        <w:rPr>
          <w:rtl/>
        </w:rPr>
        <w:t xml:space="preserve">רצח </w:t>
      </w:r>
      <w:bookmarkStart w:id="804" w:name="_ETM_Q2_500970"/>
      <w:bookmarkEnd w:id="804"/>
      <w:r>
        <w:rPr>
          <w:rtl/>
        </w:rPr>
        <w:t>כמעט</w:t>
      </w:r>
      <w:r>
        <w:rPr>
          <w:rFonts w:hint="cs"/>
          <w:rtl/>
        </w:rPr>
        <w:t>,</w:t>
      </w:r>
      <w:r>
        <w:rPr>
          <w:rtl/>
        </w:rPr>
        <w:t xml:space="preserve"> </w:t>
      </w:r>
      <w:bookmarkStart w:id="805" w:name="_ETM_Q2_501450"/>
      <w:bookmarkEnd w:id="805"/>
      <w:r>
        <w:rPr>
          <w:rtl/>
        </w:rPr>
        <w:t>איומים</w:t>
      </w:r>
      <w:r>
        <w:rPr>
          <w:rFonts w:hint="cs"/>
          <w:rtl/>
        </w:rPr>
        <w:t>,</w:t>
      </w:r>
      <w:r>
        <w:rPr>
          <w:rtl/>
        </w:rPr>
        <w:t xml:space="preserve"> </w:t>
      </w:r>
      <w:bookmarkStart w:id="806" w:name="_ETM_Q2_502289"/>
      <w:bookmarkEnd w:id="806"/>
      <w:r>
        <w:rPr>
          <w:rtl/>
        </w:rPr>
        <w:t xml:space="preserve">אחרי </w:t>
      </w:r>
      <w:bookmarkStart w:id="807" w:name="_ETM_Q2_502499"/>
      <w:bookmarkEnd w:id="807"/>
      <w:r>
        <w:rPr>
          <w:rtl/>
        </w:rPr>
        <w:t xml:space="preserve">שמחזיקים </w:t>
      </w:r>
      <w:bookmarkStart w:id="808" w:name="_ETM_Q2_503130"/>
      <w:bookmarkEnd w:id="808"/>
      <w:r>
        <w:rPr>
          <w:rtl/>
        </w:rPr>
        <w:t>חטופים</w:t>
      </w:r>
      <w:r>
        <w:rPr>
          <w:rFonts w:hint="cs"/>
          <w:rtl/>
        </w:rPr>
        <w:t>,</w:t>
      </w:r>
      <w:r>
        <w:rPr>
          <w:rtl/>
        </w:rPr>
        <w:t xml:space="preserve"> </w:t>
      </w:r>
      <w:bookmarkStart w:id="809" w:name="_ETM_Q2_504029"/>
      <w:bookmarkEnd w:id="809"/>
      <w:r>
        <w:rPr>
          <w:rtl/>
        </w:rPr>
        <w:t xml:space="preserve">אישה </w:t>
      </w:r>
      <w:bookmarkStart w:id="810" w:name="_ETM_Q2_504390"/>
      <w:bookmarkEnd w:id="810"/>
      <w:r>
        <w:rPr>
          <w:rtl/>
        </w:rPr>
        <w:t xml:space="preserve">אחרי </w:t>
      </w:r>
      <w:bookmarkStart w:id="811" w:name="_ETM_Q2_504630"/>
      <w:bookmarkEnd w:id="811"/>
      <w:r>
        <w:rPr>
          <w:rtl/>
        </w:rPr>
        <w:t>ל</w:t>
      </w:r>
      <w:r>
        <w:rPr>
          <w:rFonts w:hint="cs"/>
          <w:rtl/>
        </w:rPr>
        <w:t>ידה,</w:t>
      </w:r>
      <w:r>
        <w:rPr>
          <w:rtl/>
        </w:rPr>
        <w:t xml:space="preserve"> </w:t>
      </w:r>
      <w:bookmarkStart w:id="812" w:name="_ETM_Q2_504990"/>
      <w:bookmarkEnd w:id="812"/>
      <w:r>
        <w:rPr>
          <w:rtl/>
        </w:rPr>
        <w:t>תינוקות</w:t>
      </w:r>
      <w:r>
        <w:rPr>
          <w:rFonts w:hint="cs"/>
          <w:rtl/>
        </w:rPr>
        <w:t>,</w:t>
      </w:r>
      <w:r>
        <w:rPr>
          <w:rtl/>
        </w:rPr>
        <w:t xml:space="preserve"> </w:t>
      </w:r>
      <w:bookmarkStart w:id="813" w:name="_ETM_Q2_505859"/>
      <w:bookmarkEnd w:id="813"/>
      <w:r>
        <w:rPr>
          <w:rtl/>
        </w:rPr>
        <w:t>נשים</w:t>
      </w:r>
      <w:r>
        <w:rPr>
          <w:rFonts w:hint="cs"/>
          <w:rtl/>
        </w:rPr>
        <w:t xml:space="preserve"> –</w:t>
      </w:r>
      <w:r>
        <w:rPr>
          <w:rtl/>
        </w:rPr>
        <w:t xml:space="preserve"> </w:t>
      </w:r>
      <w:bookmarkStart w:id="814" w:name="_ETM_Q2_506869"/>
      <w:bookmarkEnd w:id="814"/>
      <w:r>
        <w:rPr>
          <w:rtl/>
        </w:rPr>
        <w:t xml:space="preserve">ואת </w:t>
      </w:r>
      <w:bookmarkStart w:id="815" w:name="_ETM_Q2_507230"/>
      <w:bookmarkEnd w:id="815"/>
      <w:r>
        <w:rPr>
          <w:rtl/>
        </w:rPr>
        <w:t>מע</w:t>
      </w:r>
      <w:r>
        <w:rPr>
          <w:rFonts w:hint="cs"/>
          <w:rtl/>
        </w:rPr>
        <w:t>י</w:t>
      </w:r>
      <w:r>
        <w:rPr>
          <w:rtl/>
        </w:rPr>
        <w:t xml:space="preserve">זה </w:t>
      </w:r>
      <w:bookmarkStart w:id="816" w:name="_ETM_Q2_507560"/>
      <w:bookmarkEnd w:id="816"/>
      <w:r>
        <w:rPr>
          <w:rtl/>
        </w:rPr>
        <w:t xml:space="preserve">להכחיש </w:t>
      </w:r>
      <w:bookmarkStart w:id="817" w:name="_ETM_Q2_507980"/>
      <w:bookmarkEnd w:id="817"/>
      <w:r>
        <w:rPr>
          <w:rtl/>
        </w:rPr>
        <w:t xml:space="preserve">את </w:t>
      </w:r>
      <w:bookmarkStart w:id="818" w:name="_ETM_Q2_508099"/>
      <w:bookmarkEnd w:id="818"/>
      <w:r>
        <w:rPr>
          <w:rtl/>
        </w:rPr>
        <w:t>זה</w:t>
      </w:r>
      <w:r>
        <w:rPr>
          <w:rFonts w:hint="cs"/>
          <w:rtl/>
        </w:rPr>
        <w:t>.</w:t>
      </w:r>
      <w:r>
        <w:rPr>
          <w:rtl/>
        </w:rPr>
        <w:t xml:space="preserve"> </w:t>
      </w:r>
      <w:bookmarkStart w:id="819" w:name="_ETM_Q2_508980"/>
      <w:bookmarkEnd w:id="819"/>
      <w:r>
        <w:rPr>
          <w:rFonts w:hint="cs"/>
          <w:rtl/>
        </w:rPr>
        <w:t>זה</w:t>
      </w:r>
      <w:r>
        <w:rPr>
          <w:rtl/>
        </w:rPr>
        <w:t xml:space="preserve"> </w:t>
      </w:r>
      <w:bookmarkStart w:id="820" w:name="_ETM_Q2_509160"/>
      <w:bookmarkEnd w:id="820"/>
      <w:r>
        <w:rPr>
          <w:rtl/>
        </w:rPr>
        <w:t xml:space="preserve">לא </w:t>
      </w:r>
      <w:bookmarkStart w:id="821" w:name="_ETM_Q2_509279"/>
      <w:bookmarkStart w:id="822" w:name="_ETM_Q2_509289"/>
      <w:bookmarkEnd w:id="821"/>
      <w:bookmarkEnd w:id="822"/>
      <w:r>
        <w:rPr>
          <w:rFonts w:hint="cs"/>
          <w:rtl/>
        </w:rPr>
        <w:t>יי</w:t>
      </w:r>
      <w:r>
        <w:rPr>
          <w:rtl/>
        </w:rPr>
        <w:t>אמן</w:t>
      </w:r>
      <w:r>
        <w:rPr>
          <w:rFonts w:hint="cs"/>
          <w:rtl/>
        </w:rPr>
        <w:t>.</w:t>
      </w:r>
      <w:r>
        <w:rPr>
          <w:rtl/>
        </w:rPr>
        <w:t xml:space="preserve"> </w:t>
      </w:r>
      <w:bookmarkStart w:id="823" w:name="_ETM_Q2_510160"/>
      <w:bookmarkEnd w:id="823"/>
      <w:r>
        <w:rPr>
          <w:rtl/>
        </w:rPr>
        <w:t xml:space="preserve">את </w:t>
      </w:r>
      <w:bookmarkStart w:id="824" w:name="_ETM_Q2_510369"/>
      <w:bookmarkEnd w:id="824"/>
      <w:r>
        <w:rPr>
          <w:rtl/>
        </w:rPr>
        <w:t xml:space="preserve">בקושי </w:t>
      </w:r>
      <w:bookmarkStart w:id="825" w:name="_ETM_Q2_510730"/>
      <w:bookmarkEnd w:id="825"/>
      <w:r>
        <w:rPr>
          <w:rtl/>
        </w:rPr>
        <w:t>מת</w:t>
      </w:r>
      <w:r>
        <w:rPr>
          <w:rFonts w:hint="cs"/>
          <w:rtl/>
        </w:rPr>
        <w:t>נ</w:t>
      </w:r>
      <w:r>
        <w:rPr>
          <w:rtl/>
        </w:rPr>
        <w:t>צלת</w:t>
      </w:r>
      <w:r>
        <w:rPr>
          <w:rFonts w:hint="cs"/>
          <w:rtl/>
        </w:rPr>
        <w:t>.</w:t>
      </w:r>
      <w:r>
        <w:rPr>
          <w:rtl/>
        </w:rPr>
        <w:t xml:space="preserve"> </w:t>
      </w:r>
      <w:bookmarkStart w:id="826" w:name="_ETM_Q2_511390"/>
      <w:bookmarkEnd w:id="826"/>
      <w:r>
        <w:rPr>
          <w:rtl/>
        </w:rPr>
        <w:t xml:space="preserve">את </w:t>
      </w:r>
      <w:bookmarkStart w:id="827" w:name="_ETM_Q2_511480"/>
      <w:bookmarkEnd w:id="827"/>
      <w:r>
        <w:rPr>
          <w:rtl/>
        </w:rPr>
        <w:t xml:space="preserve">לא </w:t>
      </w:r>
      <w:bookmarkStart w:id="828" w:name="_ETM_Q2_511539"/>
      <w:bookmarkEnd w:id="828"/>
      <w:r>
        <w:rPr>
          <w:rtl/>
        </w:rPr>
        <w:t xml:space="preserve">צריכה </w:t>
      </w:r>
      <w:bookmarkStart w:id="829" w:name="_ETM_Q2_511720"/>
      <w:bookmarkEnd w:id="829"/>
      <w:r>
        <w:rPr>
          <w:rtl/>
        </w:rPr>
        <w:t xml:space="preserve">לשבת </w:t>
      </w:r>
      <w:bookmarkStart w:id="830" w:name="_ETM_Q2_512000"/>
      <w:bookmarkEnd w:id="830"/>
      <w:r>
        <w:rPr>
          <w:rFonts w:hint="cs"/>
          <w:rtl/>
        </w:rPr>
        <w:t>פה</w:t>
      </w:r>
      <w:r>
        <w:rPr>
          <w:rtl/>
        </w:rPr>
        <w:t xml:space="preserve"> </w:t>
      </w:r>
      <w:bookmarkStart w:id="831" w:name="_ETM_Q2_512330"/>
      <w:bookmarkEnd w:id="831"/>
      <w:r>
        <w:rPr>
          <w:rFonts w:hint="cs"/>
          <w:rtl/>
        </w:rPr>
        <w:t>ו</w:t>
      </w:r>
      <w:r>
        <w:rPr>
          <w:rtl/>
        </w:rPr>
        <w:t xml:space="preserve">את </w:t>
      </w:r>
      <w:bookmarkStart w:id="832" w:name="_ETM_Q2_512390"/>
      <w:bookmarkEnd w:id="832"/>
      <w:r>
        <w:rPr>
          <w:rtl/>
        </w:rPr>
        <w:t xml:space="preserve">לא </w:t>
      </w:r>
      <w:bookmarkStart w:id="833" w:name="_ETM_Q2_512480"/>
      <w:bookmarkEnd w:id="833"/>
      <w:r>
        <w:rPr>
          <w:rtl/>
        </w:rPr>
        <w:t xml:space="preserve">צריכה </w:t>
      </w:r>
      <w:bookmarkStart w:id="834" w:name="_ETM_Q2_512630"/>
      <w:bookmarkEnd w:id="834"/>
      <w:r>
        <w:rPr>
          <w:rtl/>
        </w:rPr>
        <w:t xml:space="preserve">לקבל </w:t>
      </w:r>
      <w:bookmarkStart w:id="835" w:name="_ETM_Q2_512900"/>
      <w:bookmarkEnd w:id="835"/>
      <w:r>
        <w:rPr>
          <w:rtl/>
        </w:rPr>
        <w:t xml:space="preserve">משכורת </w:t>
      </w:r>
      <w:bookmarkStart w:id="836" w:name="_ETM_Q2_513350"/>
      <w:bookmarkEnd w:id="836"/>
      <w:r>
        <w:rPr>
          <w:rtl/>
        </w:rPr>
        <w:t xml:space="preserve">ממשלם </w:t>
      </w:r>
      <w:bookmarkStart w:id="837" w:name="_ETM_Q2_513740"/>
      <w:bookmarkEnd w:id="837"/>
      <w:r>
        <w:rPr>
          <w:rtl/>
        </w:rPr>
        <w:t>המ</w:t>
      </w:r>
      <w:r>
        <w:rPr>
          <w:rFonts w:hint="cs"/>
          <w:rtl/>
        </w:rPr>
        <w:t>י</w:t>
      </w:r>
      <w:r>
        <w:rPr>
          <w:rtl/>
        </w:rPr>
        <w:t xml:space="preserve">סים </w:t>
      </w:r>
      <w:bookmarkStart w:id="838" w:name="_ETM_Q2_514160"/>
      <w:bookmarkEnd w:id="838"/>
      <w:r>
        <w:rPr>
          <w:rtl/>
        </w:rPr>
        <w:t>בישראל</w:t>
      </w:r>
      <w:r>
        <w:rPr>
          <w:rFonts w:hint="cs"/>
          <w:rtl/>
        </w:rPr>
        <w:t>.</w:t>
      </w:r>
      <w:r>
        <w:rPr>
          <w:rtl/>
        </w:rPr>
        <w:t xml:space="preserve"> </w:t>
      </w:r>
      <w:bookmarkStart w:id="839" w:name="_ETM_Q2_514829"/>
      <w:bookmarkEnd w:id="839"/>
      <w:r>
        <w:rPr>
          <w:rtl/>
        </w:rPr>
        <w:t xml:space="preserve">הפרלמנט </w:t>
      </w:r>
      <w:bookmarkStart w:id="840" w:name="_ETM_Q2_515489"/>
      <w:bookmarkEnd w:id="840"/>
      <w:r>
        <w:rPr>
          <w:rtl/>
        </w:rPr>
        <w:t xml:space="preserve">הישראלי </w:t>
      </w:r>
      <w:bookmarkStart w:id="841" w:name="_ETM_Q2_516029"/>
      <w:bookmarkEnd w:id="841"/>
      <w:r>
        <w:rPr>
          <w:rtl/>
        </w:rPr>
        <w:t xml:space="preserve">בז </w:t>
      </w:r>
      <w:bookmarkStart w:id="842" w:name="_ETM_Q2_516690"/>
      <w:bookmarkEnd w:id="842"/>
      <w:r>
        <w:rPr>
          <w:rtl/>
        </w:rPr>
        <w:t xml:space="preserve">לאנשים </w:t>
      </w:r>
      <w:bookmarkStart w:id="843" w:name="_ETM_Q2_517320"/>
      <w:bookmarkStart w:id="844" w:name="_ETM_Q2_517670"/>
      <w:bookmarkStart w:id="845" w:name="_ETM_Q2_517879"/>
      <w:bookmarkEnd w:id="843"/>
      <w:bookmarkEnd w:id="844"/>
      <w:bookmarkEnd w:id="845"/>
      <w:r>
        <w:rPr>
          <w:rFonts w:hint="cs"/>
          <w:rtl/>
        </w:rPr>
        <w:t xml:space="preserve">תומכי טרור </w:t>
      </w:r>
      <w:bookmarkStart w:id="846" w:name="_ETM_Q2_518029"/>
      <w:bookmarkEnd w:id="846"/>
      <w:r>
        <w:rPr>
          <w:rtl/>
        </w:rPr>
        <w:t xml:space="preserve">שיושבים </w:t>
      </w:r>
      <w:bookmarkStart w:id="847" w:name="_ETM_Q2_518449"/>
      <w:bookmarkEnd w:id="847"/>
      <w:r>
        <w:rPr>
          <w:rtl/>
        </w:rPr>
        <w:t>כאן</w:t>
      </w:r>
      <w:r>
        <w:rPr>
          <w:rFonts w:hint="cs"/>
          <w:rtl/>
        </w:rPr>
        <w:t>.</w:t>
      </w:r>
      <w:r>
        <w:rPr>
          <w:rtl/>
        </w:rPr>
        <w:t xml:space="preserve"> </w:t>
      </w:r>
      <w:bookmarkStart w:id="848" w:name="_ETM_Q2_519170"/>
      <w:bookmarkEnd w:id="848"/>
      <w:r>
        <w:rPr>
          <w:rtl/>
        </w:rPr>
        <w:t>נכנסת</w:t>
      </w:r>
      <w:r>
        <w:rPr>
          <w:rFonts w:hint="cs"/>
          <w:rtl/>
        </w:rPr>
        <w:t>י,</w:t>
      </w:r>
      <w:r>
        <w:rPr>
          <w:rtl/>
        </w:rPr>
        <w:t xml:space="preserve"> </w:t>
      </w:r>
      <w:bookmarkStart w:id="849" w:name="_ETM_Q2_519679"/>
      <w:bookmarkEnd w:id="849"/>
      <w:r>
        <w:rPr>
          <w:rtl/>
        </w:rPr>
        <w:t xml:space="preserve">לא </w:t>
      </w:r>
      <w:bookmarkStart w:id="850" w:name="_ETM_Q2_519800"/>
      <w:bookmarkEnd w:id="850"/>
      <w:r>
        <w:rPr>
          <w:rtl/>
        </w:rPr>
        <w:t xml:space="preserve">האמנתי </w:t>
      </w:r>
      <w:bookmarkStart w:id="851" w:name="_ETM_Q2_520100"/>
      <w:bookmarkEnd w:id="851"/>
      <w:r>
        <w:rPr>
          <w:rtl/>
        </w:rPr>
        <w:t xml:space="preserve">שאת </w:t>
      </w:r>
      <w:bookmarkStart w:id="852" w:name="_ETM_Q2_520219"/>
      <w:bookmarkEnd w:id="852"/>
      <w:r>
        <w:rPr>
          <w:rtl/>
        </w:rPr>
        <w:t xml:space="preserve">יושבת </w:t>
      </w:r>
      <w:bookmarkStart w:id="853" w:name="_ETM_Q2_520550"/>
      <w:bookmarkEnd w:id="853"/>
      <w:r>
        <w:rPr>
          <w:rtl/>
        </w:rPr>
        <w:t>פה</w:t>
      </w:r>
      <w:r>
        <w:rPr>
          <w:rFonts w:hint="cs"/>
          <w:rtl/>
        </w:rPr>
        <w:t>.</w:t>
      </w:r>
      <w:r>
        <w:rPr>
          <w:rtl/>
        </w:rPr>
        <w:t xml:space="preserve"> </w:t>
      </w:r>
      <w:bookmarkStart w:id="854" w:name="_ETM_Q2_520670"/>
      <w:bookmarkEnd w:id="854"/>
      <w:r>
        <w:rPr>
          <w:rtl/>
        </w:rPr>
        <w:t xml:space="preserve">אני </w:t>
      </w:r>
      <w:bookmarkStart w:id="855" w:name="_ETM_Q2_520760"/>
      <w:bookmarkEnd w:id="855"/>
      <w:r>
        <w:rPr>
          <w:rtl/>
        </w:rPr>
        <w:t>מתביישת</w:t>
      </w:r>
      <w:r>
        <w:rPr>
          <w:rFonts w:hint="cs"/>
          <w:rtl/>
        </w:rPr>
        <w:t>,</w:t>
      </w:r>
      <w:r>
        <w:rPr>
          <w:rtl/>
        </w:rPr>
        <w:t xml:space="preserve"> </w:t>
      </w:r>
      <w:bookmarkStart w:id="856" w:name="_ETM_Q2_521910"/>
      <w:bookmarkEnd w:id="856"/>
      <w:r>
        <w:rPr>
          <w:rtl/>
        </w:rPr>
        <w:t>מתבייש</w:t>
      </w:r>
      <w:r>
        <w:rPr>
          <w:rFonts w:hint="cs"/>
          <w:rtl/>
        </w:rPr>
        <w:t>ת</w:t>
      </w:r>
      <w:r>
        <w:rPr>
          <w:rtl/>
        </w:rPr>
        <w:t xml:space="preserve"> </w:t>
      </w:r>
      <w:bookmarkStart w:id="857" w:name="_ETM_Q2_522420"/>
      <w:bookmarkEnd w:id="857"/>
      <w:r>
        <w:rPr>
          <w:rFonts w:hint="cs"/>
          <w:rtl/>
        </w:rPr>
        <w:t>וב</w:t>
      </w:r>
      <w:r>
        <w:rPr>
          <w:rtl/>
        </w:rPr>
        <w:t xml:space="preserve">זה </w:t>
      </w:r>
      <w:bookmarkStart w:id="858" w:name="_ETM_Q2_522629"/>
      <w:bookmarkStart w:id="859" w:name="_ETM_Q2_522920"/>
      <w:bookmarkEnd w:id="858"/>
      <w:bookmarkEnd w:id="859"/>
      <w:r>
        <w:rPr>
          <w:rtl/>
        </w:rPr>
        <w:t xml:space="preserve">גם </w:t>
      </w:r>
      <w:bookmarkStart w:id="860" w:name="_ETM_Q2_523070"/>
      <w:bookmarkEnd w:id="860"/>
      <w:r>
        <w:rPr>
          <w:rtl/>
        </w:rPr>
        <w:t>יחד</w:t>
      </w:r>
      <w:r>
        <w:rPr>
          <w:rFonts w:hint="cs"/>
          <w:rtl/>
        </w:rPr>
        <w:t>.</w:t>
      </w:r>
      <w:r>
        <w:rPr>
          <w:rtl/>
        </w:rPr>
        <w:t xml:space="preserve"> </w:t>
      </w:r>
      <w:bookmarkStart w:id="861" w:name="_ETM_Q2_523370"/>
      <w:bookmarkEnd w:id="861"/>
      <w:r>
        <w:rPr>
          <w:rtl/>
        </w:rPr>
        <w:t xml:space="preserve">זה </w:t>
      </w:r>
      <w:bookmarkStart w:id="862" w:name="_ETM_Q2_523550"/>
      <w:bookmarkEnd w:id="862"/>
      <w:r>
        <w:rPr>
          <w:rFonts w:hint="cs"/>
          <w:rtl/>
        </w:rPr>
        <w:t>– 1.</w:t>
      </w:r>
      <w:r>
        <w:rPr>
          <w:rtl/>
        </w:rPr>
        <w:t xml:space="preserve"> </w:t>
      </w:r>
      <w:bookmarkStart w:id="863" w:name="_ETM_Q2_524149"/>
      <w:bookmarkEnd w:id="863"/>
    </w:p>
    <w:p w:rsidR="00E200B2" w:rsidRDefault="00E200B2" w:rsidP="00C40879">
      <w:pPr>
        <w:rPr>
          <w:rtl/>
        </w:rPr>
      </w:pPr>
    </w:p>
    <w:p w:rsidR="00E200B2" w:rsidRDefault="00E200B2" w:rsidP="001D3130">
      <w:pPr>
        <w:rPr>
          <w:rtl/>
        </w:rPr>
      </w:pPr>
      <w:r>
        <w:rPr>
          <w:rtl/>
        </w:rPr>
        <w:t xml:space="preserve">אבל </w:t>
      </w:r>
      <w:bookmarkStart w:id="864" w:name="_ETM_Q2_524329"/>
      <w:bookmarkEnd w:id="864"/>
      <w:r>
        <w:rPr>
          <w:rtl/>
        </w:rPr>
        <w:t xml:space="preserve">את </w:t>
      </w:r>
      <w:bookmarkStart w:id="865" w:name="_ETM_Q2_524390"/>
      <w:bookmarkEnd w:id="865"/>
      <w:r>
        <w:rPr>
          <w:rtl/>
        </w:rPr>
        <w:t xml:space="preserve">לא </w:t>
      </w:r>
      <w:bookmarkStart w:id="866" w:name="_ETM_Q2_524440"/>
      <w:bookmarkStart w:id="867" w:name="_ETM_Q2_524500"/>
      <w:bookmarkEnd w:id="866"/>
      <w:bookmarkEnd w:id="867"/>
      <w:r>
        <w:rPr>
          <w:rtl/>
        </w:rPr>
        <w:t>לבד</w:t>
      </w:r>
      <w:r>
        <w:rPr>
          <w:rFonts w:hint="cs"/>
          <w:rtl/>
        </w:rPr>
        <w:t>,</w:t>
      </w:r>
      <w:r>
        <w:rPr>
          <w:rtl/>
        </w:rPr>
        <w:t xml:space="preserve"> </w:t>
      </w:r>
      <w:bookmarkStart w:id="868" w:name="_ETM_Q2_525339"/>
      <w:bookmarkEnd w:id="868"/>
      <w:r>
        <w:rPr>
          <w:rtl/>
        </w:rPr>
        <w:t xml:space="preserve">גברת </w:t>
      </w:r>
      <w:bookmarkStart w:id="869" w:name="_ETM_Q2_525730"/>
      <w:bookmarkEnd w:id="869"/>
      <w:r>
        <w:rPr>
          <w:rtl/>
        </w:rPr>
        <w:t xml:space="preserve">ששייכת </w:t>
      </w:r>
      <w:bookmarkStart w:id="870" w:name="_ETM_Q2_526149"/>
      <w:bookmarkEnd w:id="870"/>
      <w:r>
        <w:rPr>
          <w:rtl/>
        </w:rPr>
        <w:t xml:space="preserve">לתנועה </w:t>
      </w:r>
      <w:bookmarkStart w:id="871" w:name="_ETM_Q2_526449"/>
      <w:bookmarkEnd w:id="871"/>
      <w:r>
        <w:rPr>
          <w:rtl/>
        </w:rPr>
        <w:t>האסלאמית</w:t>
      </w:r>
      <w:r>
        <w:rPr>
          <w:rFonts w:hint="cs"/>
          <w:rtl/>
        </w:rPr>
        <w:t>.</w:t>
      </w:r>
      <w:r>
        <w:rPr>
          <w:rtl/>
        </w:rPr>
        <w:t xml:space="preserve"> </w:t>
      </w:r>
      <w:bookmarkStart w:id="872" w:name="_ETM_Q2_526839"/>
      <w:bookmarkEnd w:id="872"/>
      <w:r>
        <w:rPr>
          <w:rtl/>
        </w:rPr>
        <w:t xml:space="preserve">את </w:t>
      </w:r>
      <w:bookmarkStart w:id="873" w:name="_ETM_Q2_526899"/>
      <w:bookmarkEnd w:id="873"/>
      <w:r>
        <w:rPr>
          <w:rtl/>
        </w:rPr>
        <w:t xml:space="preserve">לא </w:t>
      </w:r>
      <w:bookmarkStart w:id="874" w:name="_ETM_Q2_526989"/>
      <w:bookmarkEnd w:id="874"/>
      <w:r>
        <w:rPr>
          <w:rtl/>
        </w:rPr>
        <w:t>לבד</w:t>
      </w:r>
      <w:r>
        <w:rPr>
          <w:rFonts w:hint="cs"/>
          <w:rtl/>
        </w:rPr>
        <w:t>.</w:t>
      </w:r>
      <w:r>
        <w:rPr>
          <w:rtl/>
        </w:rPr>
        <w:t xml:space="preserve"> </w:t>
      </w:r>
      <w:bookmarkStart w:id="875" w:name="_ETM_Q2_527769"/>
      <w:bookmarkEnd w:id="875"/>
      <w:r>
        <w:rPr>
          <w:rtl/>
        </w:rPr>
        <w:t xml:space="preserve">שמעתי </w:t>
      </w:r>
      <w:bookmarkStart w:id="876" w:name="_ETM_Q2_528100"/>
      <w:bookmarkEnd w:id="876"/>
      <w:r>
        <w:rPr>
          <w:rtl/>
        </w:rPr>
        <w:t xml:space="preserve">השבוע </w:t>
      </w:r>
      <w:bookmarkStart w:id="877" w:name="_ETM_Q2_528430"/>
      <w:bookmarkEnd w:id="877"/>
      <w:r>
        <w:rPr>
          <w:rFonts w:hint="cs"/>
          <w:rtl/>
        </w:rPr>
        <w:t>את עאידה סלימאן</w:t>
      </w:r>
      <w:r>
        <w:rPr>
          <w:rtl/>
        </w:rPr>
        <w:t xml:space="preserve"> </w:t>
      </w:r>
      <w:bookmarkStart w:id="878" w:name="_ETM_Q2_528640"/>
      <w:bookmarkEnd w:id="878"/>
      <w:r>
        <w:rPr>
          <w:rFonts w:hint="cs"/>
          <w:rtl/>
        </w:rPr>
        <w:t>– אין</w:t>
      </w:r>
      <w:r>
        <w:rPr>
          <w:rtl/>
        </w:rPr>
        <w:t xml:space="preserve"> </w:t>
      </w:r>
      <w:bookmarkStart w:id="879" w:name="_ETM_Q2_528820"/>
      <w:bookmarkEnd w:id="879"/>
      <w:r>
        <w:rPr>
          <w:rtl/>
        </w:rPr>
        <w:t>ל</w:t>
      </w:r>
      <w:r>
        <w:rPr>
          <w:rFonts w:hint="cs"/>
          <w:rtl/>
        </w:rPr>
        <w:t>ה</w:t>
      </w:r>
      <w:r>
        <w:rPr>
          <w:rtl/>
        </w:rPr>
        <w:t xml:space="preserve"> </w:t>
      </w:r>
      <w:bookmarkStart w:id="880" w:name="_ETM_Q2_528910"/>
      <w:bookmarkStart w:id="881" w:name="_ETM_Q2_529180"/>
      <w:bookmarkEnd w:id="880"/>
      <w:bookmarkEnd w:id="881"/>
      <w:r>
        <w:rPr>
          <w:rtl/>
        </w:rPr>
        <w:t>בושה</w:t>
      </w:r>
      <w:r>
        <w:rPr>
          <w:rFonts w:hint="cs"/>
          <w:rtl/>
        </w:rPr>
        <w:t>,</w:t>
      </w:r>
      <w:r>
        <w:rPr>
          <w:rtl/>
        </w:rPr>
        <w:t xml:space="preserve"> </w:t>
      </w:r>
      <w:bookmarkStart w:id="882" w:name="_ETM_Q2_529510"/>
      <w:bookmarkEnd w:id="882"/>
      <w:r>
        <w:rPr>
          <w:rFonts w:hint="cs"/>
          <w:rtl/>
        </w:rPr>
        <w:t>ל</w:t>
      </w:r>
      <w:r>
        <w:rPr>
          <w:rtl/>
        </w:rPr>
        <w:t>זאת</w:t>
      </w:r>
      <w:r>
        <w:rPr>
          <w:rFonts w:hint="cs"/>
          <w:rtl/>
        </w:rPr>
        <w:t>,</w:t>
      </w:r>
      <w:r>
        <w:rPr>
          <w:rtl/>
        </w:rPr>
        <w:t xml:space="preserve"> </w:t>
      </w:r>
      <w:bookmarkStart w:id="883" w:name="_ETM_Q2_529719"/>
      <w:bookmarkStart w:id="884" w:name="_ETM_Q2_529809"/>
      <w:bookmarkEnd w:id="883"/>
      <w:bookmarkEnd w:id="884"/>
      <w:r>
        <w:rPr>
          <w:rtl/>
        </w:rPr>
        <w:t xml:space="preserve">זו </w:t>
      </w:r>
      <w:bookmarkStart w:id="885" w:name="_ETM_Q2_529930"/>
      <w:bookmarkEnd w:id="885"/>
      <w:r>
        <w:rPr>
          <w:rtl/>
        </w:rPr>
        <w:t xml:space="preserve">תומכת </w:t>
      </w:r>
      <w:bookmarkStart w:id="886" w:name="_ETM_Q2_530320"/>
      <w:bookmarkEnd w:id="886"/>
      <w:r>
        <w:rPr>
          <w:rtl/>
        </w:rPr>
        <w:t xml:space="preserve">טרור </w:t>
      </w:r>
      <w:bookmarkStart w:id="887" w:name="_ETM_Q2_530779"/>
      <w:bookmarkEnd w:id="887"/>
      <w:r>
        <w:rPr>
          <w:rtl/>
        </w:rPr>
        <w:t>בקלאס</w:t>
      </w:r>
      <w:r>
        <w:rPr>
          <w:rFonts w:hint="cs"/>
          <w:rtl/>
        </w:rPr>
        <w:t>.</w:t>
      </w:r>
      <w:r>
        <w:rPr>
          <w:rtl/>
        </w:rPr>
        <w:t xml:space="preserve"> </w:t>
      </w:r>
      <w:bookmarkStart w:id="888" w:name="_ETM_Q2_531980"/>
      <w:bookmarkEnd w:id="888"/>
      <w:r>
        <w:rPr>
          <w:rtl/>
        </w:rPr>
        <w:t>אומרת</w:t>
      </w:r>
      <w:r>
        <w:rPr>
          <w:rFonts w:hint="cs"/>
          <w:rtl/>
        </w:rPr>
        <w:t>,</w:t>
      </w:r>
      <w:r>
        <w:rPr>
          <w:rtl/>
        </w:rPr>
        <w:t xml:space="preserve"> </w:t>
      </w:r>
      <w:bookmarkStart w:id="889" w:name="_ETM_Q2_533260"/>
      <w:bookmarkEnd w:id="889"/>
      <w:r>
        <w:rPr>
          <w:rtl/>
        </w:rPr>
        <w:t xml:space="preserve">כותבת </w:t>
      </w:r>
      <w:bookmarkStart w:id="890" w:name="_ETM_Q2_534779"/>
      <w:bookmarkEnd w:id="890"/>
      <w:r>
        <w:rPr>
          <w:rtl/>
        </w:rPr>
        <w:t>ש</w:t>
      </w:r>
      <w:bookmarkStart w:id="891" w:name="_ETM_Q2_535070"/>
      <w:bookmarkEnd w:id="891"/>
      <w:r>
        <w:rPr>
          <w:rtl/>
        </w:rPr>
        <w:t xml:space="preserve">יש </w:t>
      </w:r>
      <w:bookmarkStart w:id="892" w:name="_ETM_Q2_535460"/>
      <w:bookmarkEnd w:id="892"/>
      <w:r>
        <w:rPr>
          <w:rtl/>
        </w:rPr>
        <w:t xml:space="preserve">הפגזות </w:t>
      </w:r>
      <w:bookmarkStart w:id="893" w:name="_ETM_Q2_535940"/>
      <w:bookmarkEnd w:id="893"/>
      <w:r>
        <w:rPr>
          <w:rtl/>
        </w:rPr>
        <w:t xml:space="preserve">של </w:t>
      </w:r>
      <w:bookmarkStart w:id="894" w:name="_ETM_Q2_536060"/>
      <w:bookmarkEnd w:id="894"/>
      <w:r>
        <w:rPr>
          <w:rtl/>
        </w:rPr>
        <w:t xml:space="preserve">חדרי </w:t>
      </w:r>
      <w:bookmarkStart w:id="895" w:name="_ETM_Q2_536329"/>
      <w:bookmarkEnd w:id="895"/>
      <w:r>
        <w:rPr>
          <w:rtl/>
        </w:rPr>
        <w:t xml:space="preserve">ניתוח </w:t>
      </w:r>
      <w:bookmarkStart w:id="896" w:name="_ETM_Q2_536690"/>
      <w:bookmarkEnd w:id="896"/>
      <w:proofErr w:type="spellStart"/>
      <w:r>
        <w:rPr>
          <w:rtl/>
        </w:rPr>
        <w:t>בש</w:t>
      </w:r>
      <w:r>
        <w:rPr>
          <w:rFonts w:hint="cs"/>
          <w:rtl/>
        </w:rPr>
        <w:t>יפא</w:t>
      </w:r>
      <w:proofErr w:type="spellEnd"/>
      <w:r>
        <w:rPr>
          <w:rFonts w:hint="cs"/>
          <w:rtl/>
        </w:rPr>
        <w:t>,</w:t>
      </w:r>
      <w:r>
        <w:rPr>
          <w:rtl/>
        </w:rPr>
        <w:t xml:space="preserve"> </w:t>
      </w:r>
      <w:bookmarkStart w:id="897" w:name="_ETM_Q2_537469"/>
      <w:bookmarkStart w:id="898" w:name="_ETM_Q2_537620"/>
      <w:bookmarkEnd w:id="897"/>
      <w:bookmarkEnd w:id="898"/>
      <w:r>
        <w:rPr>
          <w:rFonts w:hint="cs"/>
          <w:rtl/>
        </w:rPr>
        <w:t>אין לה בושה</w:t>
      </w:r>
      <w:bookmarkStart w:id="899" w:name="_ETM_Q2_538550"/>
      <w:bookmarkEnd w:id="899"/>
      <w:r>
        <w:rPr>
          <w:rtl/>
        </w:rPr>
        <w:tab/>
      </w:r>
      <w:r>
        <w:rPr>
          <w:rFonts w:hint="cs"/>
          <w:rtl/>
        </w:rPr>
        <w:t xml:space="preserve"> </w:t>
      </w:r>
      <w:r>
        <w:rPr>
          <w:rtl/>
        </w:rPr>
        <w:t>ש</w:t>
      </w:r>
      <w:r>
        <w:rPr>
          <w:rFonts w:hint="cs"/>
          <w:rtl/>
        </w:rPr>
        <w:t>ב</w:t>
      </w:r>
      <w:r>
        <w:rPr>
          <w:rtl/>
        </w:rPr>
        <w:t>בתי</w:t>
      </w:r>
      <w:r>
        <w:rPr>
          <w:rFonts w:hint="cs"/>
          <w:rtl/>
        </w:rPr>
        <w:t xml:space="preserve"> ה</w:t>
      </w:r>
      <w:r>
        <w:rPr>
          <w:rtl/>
        </w:rPr>
        <w:t>חולים</w:t>
      </w:r>
      <w:r>
        <w:rPr>
          <w:rFonts w:hint="cs"/>
          <w:rtl/>
        </w:rPr>
        <w:t xml:space="preserve"> חולים,</w:t>
      </w:r>
      <w:r>
        <w:rPr>
          <w:rtl/>
        </w:rPr>
        <w:t xml:space="preserve"> </w:t>
      </w:r>
      <w:bookmarkStart w:id="900" w:name="_ETM_Q2_539960"/>
      <w:bookmarkStart w:id="901" w:name="_ETM_Q2_540260"/>
      <w:bookmarkStart w:id="902" w:name="_ETM_Q2_540440"/>
      <w:bookmarkEnd w:id="900"/>
      <w:bookmarkEnd w:id="901"/>
      <w:bookmarkEnd w:id="902"/>
      <w:r>
        <w:rPr>
          <w:rtl/>
        </w:rPr>
        <w:t>פצועים</w:t>
      </w:r>
      <w:r>
        <w:rPr>
          <w:rFonts w:hint="cs"/>
          <w:rtl/>
        </w:rPr>
        <w:t>,</w:t>
      </w:r>
      <w:r>
        <w:rPr>
          <w:rtl/>
        </w:rPr>
        <w:t xml:space="preserve"> </w:t>
      </w:r>
      <w:bookmarkStart w:id="903" w:name="_ETM_Q2_541550"/>
      <w:bookmarkEnd w:id="903"/>
      <w:r>
        <w:rPr>
          <w:rtl/>
        </w:rPr>
        <w:t>וש</w:t>
      </w:r>
      <w:r>
        <w:rPr>
          <w:rFonts w:hint="cs"/>
          <w:rtl/>
        </w:rPr>
        <w:t>חיילים</w:t>
      </w:r>
      <w:r>
        <w:rPr>
          <w:rtl/>
        </w:rPr>
        <w:t xml:space="preserve"> </w:t>
      </w:r>
      <w:bookmarkStart w:id="904" w:name="_ETM_Q2_542149"/>
      <w:bookmarkStart w:id="905" w:name="_ETM_Q2_542500"/>
      <w:bookmarkStart w:id="906" w:name="_ETM_Q2_543160"/>
      <w:bookmarkEnd w:id="904"/>
      <w:bookmarkEnd w:id="905"/>
      <w:bookmarkEnd w:id="906"/>
      <w:r>
        <w:rPr>
          <w:rtl/>
        </w:rPr>
        <w:t xml:space="preserve">הפציצו </w:t>
      </w:r>
      <w:bookmarkStart w:id="907" w:name="_ETM_Q2_543730"/>
      <w:bookmarkEnd w:id="907"/>
      <w:r>
        <w:rPr>
          <w:rtl/>
        </w:rPr>
        <w:t xml:space="preserve">את </w:t>
      </w:r>
      <w:bookmarkStart w:id="908" w:name="_ETM_Q2_543820"/>
      <w:bookmarkEnd w:id="908"/>
      <w:r>
        <w:rPr>
          <w:rtl/>
        </w:rPr>
        <w:t xml:space="preserve">בית </w:t>
      </w:r>
      <w:bookmarkStart w:id="909" w:name="_ETM_Q2_544000"/>
      <w:bookmarkEnd w:id="909"/>
      <w:r>
        <w:rPr>
          <w:rtl/>
        </w:rPr>
        <w:t>החולים</w:t>
      </w:r>
      <w:r>
        <w:rPr>
          <w:rFonts w:hint="cs"/>
          <w:rtl/>
        </w:rPr>
        <w:t>.</w:t>
      </w:r>
      <w:r>
        <w:rPr>
          <w:rtl/>
        </w:rPr>
        <w:t xml:space="preserve"> </w:t>
      </w:r>
      <w:bookmarkStart w:id="910" w:name="_ETM_Q2_544360"/>
      <w:bookmarkEnd w:id="910"/>
      <w:r>
        <w:rPr>
          <w:rtl/>
        </w:rPr>
        <w:t xml:space="preserve">אני </w:t>
      </w:r>
      <w:bookmarkStart w:id="911" w:name="_ETM_Q2_544510"/>
      <w:bookmarkEnd w:id="911"/>
      <w:r>
        <w:rPr>
          <w:rtl/>
        </w:rPr>
        <w:t xml:space="preserve">אקריא </w:t>
      </w:r>
      <w:bookmarkStart w:id="912" w:name="_ETM_Q2_544690"/>
      <w:bookmarkEnd w:id="912"/>
      <w:r>
        <w:rPr>
          <w:rtl/>
        </w:rPr>
        <w:t>ל</w:t>
      </w:r>
      <w:r>
        <w:rPr>
          <w:rFonts w:hint="cs"/>
          <w:rtl/>
        </w:rPr>
        <w:t>כם</w:t>
      </w:r>
      <w:r>
        <w:rPr>
          <w:rtl/>
        </w:rPr>
        <w:t xml:space="preserve"> </w:t>
      </w:r>
      <w:bookmarkStart w:id="913" w:name="_ETM_Q2_544870"/>
      <w:bookmarkEnd w:id="913"/>
      <w:r>
        <w:rPr>
          <w:rtl/>
        </w:rPr>
        <w:t xml:space="preserve">מילה </w:t>
      </w:r>
      <w:bookmarkStart w:id="914" w:name="_ETM_Q2_545080"/>
      <w:bookmarkEnd w:id="914"/>
      <w:r>
        <w:rPr>
          <w:rtl/>
        </w:rPr>
        <w:t>במילה</w:t>
      </w:r>
      <w:r>
        <w:rPr>
          <w:rFonts w:hint="cs"/>
          <w:rtl/>
        </w:rPr>
        <w:t>,</w:t>
      </w:r>
      <w:r>
        <w:rPr>
          <w:rtl/>
        </w:rPr>
        <w:t xml:space="preserve"> </w:t>
      </w:r>
      <w:bookmarkStart w:id="915" w:name="_ETM_Q2_545410"/>
      <w:bookmarkEnd w:id="915"/>
      <w:r>
        <w:rPr>
          <w:rtl/>
        </w:rPr>
        <w:t xml:space="preserve">אני </w:t>
      </w:r>
      <w:bookmarkStart w:id="916" w:name="_ETM_Q2_546010"/>
      <w:bookmarkStart w:id="917" w:name="_ETM_Q2_546339"/>
      <w:bookmarkEnd w:id="916"/>
      <w:bookmarkEnd w:id="917"/>
      <w:r>
        <w:rPr>
          <w:rtl/>
        </w:rPr>
        <w:t xml:space="preserve">אראה </w:t>
      </w:r>
      <w:bookmarkStart w:id="918" w:name="_ETM_Q2_546520"/>
      <w:bookmarkEnd w:id="918"/>
      <w:r>
        <w:rPr>
          <w:rtl/>
        </w:rPr>
        <w:t xml:space="preserve">לכם </w:t>
      </w:r>
      <w:bookmarkStart w:id="919" w:name="_ETM_Q2_546730"/>
      <w:bookmarkEnd w:id="919"/>
      <w:r>
        <w:rPr>
          <w:rtl/>
        </w:rPr>
        <w:t xml:space="preserve">איזה </w:t>
      </w:r>
      <w:bookmarkStart w:id="920" w:name="_ETM_Q2_546940"/>
      <w:bookmarkEnd w:id="920"/>
      <w:r>
        <w:rPr>
          <w:rtl/>
        </w:rPr>
        <w:t>גועל</w:t>
      </w:r>
      <w:r>
        <w:rPr>
          <w:rFonts w:hint="cs"/>
          <w:rtl/>
        </w:rPr>
        <w:t>,</w:t>
      </w:r>
      <w:r>
        <w:rPr>
          <w:rtl/>
        </w:rPr>
        <w:t xml:space="preserve"> </w:t>
      </w:r>
      <w:bookmarkStart w:id="921" w:name="_ETM_Q2_547189"/>
      <w:bookmarkEnd w:id="921"/>
      <w:r>
        <w:rPr>
          <w:rtl/>
        </w:rPr>
        <w:t xml:space="preserve">למה </w:t>
      </w:r>
      <w:bookmarkStart w:id="922" w:name="_ETM_Q2_547399"/>
      <w:bookmarkEnd w:id="922"/>
      <w:r>
        <w:rPr>
          <w:rtl/>
        </w:rPr>
        <w:t xml:space="preserve">היא </w:t>
      </w:r>
      <w:bookmarkStart w:id="923" w:name="_ETM_Q2_547490"/>
      <w:bookmarkEnd w:id="923"/>
      <w:r>
        <w:rPr>
          <w:rtl/>
        </w:rPr>
        <w:t>מסוגלת</w:t>
      </w:r>
      <w:r>
        <w:rPr>
          <w:rFonts w:hint="cs"/>
          <w:rtl/>
        </w:rPr>
        <w:t>,</w:t>
      </w:r>
      <w:r>
        <w:rPr>
          <w:rtl/>
        </w:rPr>
        <w:t xml:space="preserve"> </w:t>
      </w:r>
      <w:bookmarkStart w:id="924" w:name="_ETM_Q2_548089"/>
      <w:bookmarkStart w:id="925" w:name="_ETM_Q2_548179"/>
      <w:bookmarkEnd w:id="924"/>
      <w:bookmarkEnd w:id="925"/>
      <w:r>
        <w:rPr>
          <w:rFonts w:hint="cs"/>
          <w:rtl/>
        </w:rPr>
        <w:t>ה</w:t>
      </w:r>
      <w:r>
        <w:rPr>
          <w:rtl/>
        </w:rPr>
        <w:t>תומכת</w:t>
      </w:r>
      <w:bookmarkStart w:id="926" w:name="_ETM_Q2_548539"/>
      <w:bookmarkEnd w:id="926"/>
      <w:r>
        <w:rPr>
          <w:rFonts w:hint="cs"/>
          <w:rtl/>
        </w:rPr>
        <w:t>-</w:t>
      </w:r>
      <w:r>
        <w:rPr>
          <w:rtl/>
        </w:rPr>
        <w:t xml:space="preserve">טרור </w:t>
      </w:r>
      <w:bookmarkStart w:id="927" w:name="_ETM_Q2_548779"/>
      <w:bookmarkEnd w:id="927"/>
      <w:r>
        <w:rPr>
          <w:rtl/>
        </w:rPr>
        <w:t>הזאת</w:t>
      </w:r>
      <w:r>
        <w:rPr>
          <w:rFonts w:hint="cs"/>
          <w:rtl/>
        </w:rPr>
        <w:t>,</w:t>
      </w:r>
      <w:r>
        <w:rPr>
          <w:rtl/>
        </w:rPr>
        <w:t xml:space="preserve"> </w:t>
      </w:r>
      <w:bookmarkStart w:id="928" w:name="_ETM_Q2_549610"/>
      <w:bookmarkEnd w:id="928"/>
      <w:r>
        <w:rPr>
          <w:rtl/>
        </w:rPr>
        <w:t>יפ</w:t>
      </w:r>
      <w:r>
        <w:rPr>
          <w:rFonts w:hint="cs"/>
          <w:rtl/>
        </w:rPr>
        <w:t>ת</w:t>
      </w:r>
      <w:r>
        <w:rPr>
          <w:rtl/>
        </w:rPr>
        <w:t xml:space="preserve"> </w:t>
      </w:r>
      <w:bookmarkStart w:id="929" w:name="_ETM_Q2_550000"/>
      <w:bookmarkEnd w:id="929"/>
      <w:r>
        <w:rPr>
          <w:rtl/>
        </w:rPr>
        <w:t xml:space="preserve">נפש </w:t>
      </w:r>
      <w:bookmarkStart w:id="930" w:name="_ETM_Q2_550420"/>
      <w:bookmarkEnd w:id="930"/>
      <w:r>
        <w:rPr>
          <w:rFonts w:hint="cs"/>
          <w:rtl/>
        </w:rPr>
        <w:t>ש</w:t>
      </w:r>
      <w:r>
        <w:rPr>
          <w:rtl/>
        </w:rPr>
        <w:t>כמוה</w:t>
      </w:r>
      <w:r>
        <w:rPr>
          <w:rFonts w:hint="cs"/>
          <w:rtl/>
        </w:rPr>
        <w:t>.</w:t>
      </w:r>
      <w:r>
        <w:rPr>
          <w:rtl/>
        </w:rPr>
        <w:t xml:space="preserve"> </w:t>
      </w:r>
      <w:bookmarkStart w:id="931" w:name="_ETM_Q2_550990"/>
      <w:bookmarkEnd w:id="931"/>
      <w:r>
        <w:rPr>
          <w:rtl/>
        </w:rPr>
        <w:t xml:space="preserve">פשוט </w:t>
      </w:r>
      <w:bookmarkStart w:id="932" w:name="_ETM_Q2_551320"/>
      <w:bookmarkEnd w:id="932"/>
      <w:r>
        <w:rPr>
          <w:rtl/>
        </w:rPr>
        <w:t>בושה</w:t>
      </w:r>
      <w:r>
        <w:rPr>
          <w:rFonts w:hint="cs"/>
          <w:rtl/>
        </w:rPr>
        <w:t>.</w:t>
      </w:r>
      <w:r>
        <w:rPr>
          <w:rtl/>
        </w:rPr>
        <w:t xml:space="preserve"> </w:t>
      </w:r>
      <w:bookmarkStart w:id="933" w:name="_ETM_Q2_553469"/>
      <w:bookmarkEnd w:id="933"/>
      <w:r>
        <w:rPr>
          <w:rtl/>
        </w:rPr>
        <w:t>ה</w:t>
      </w:r>
      <w:r>
        <w:rPr>
          <w:rFonts w:hint="cs"/>
          <w:rtl/>
        </w:rPr>
        <w:t>י</w:t>
      </w:r>
      <w:r>
        <w:rPr>
          <w:rtl/>
        </w:rPr>
        <w:t>נה</w:t>
      </w:r>
      <w:r>
        <w:rPr>
          <w:rFonts w:hint="cs"/>
          <w:rtl/>
        </w:rPr>
        <w:t>,</w:t>
      </w:r>
      <w:r>
        <w:rPr>
          <w:rtl/>
        </w:rPr>
        <w:t xml:space="preserve"> </w:t>
      </w:r>
      <w:bookmarkStart w:id="934" w:name="_ETM_Q2_553740"/>
      <w:bookmarkEnd w:id="934"/>
      <w:r>
        <w:rPr>
          <w:rtl/>
        </w:rPr>
        <w:t xml:space="preserve">אני </w:t>
      </w:r>
      <w:bookmarkStart w:id="935" w:name="_ETM_Q2_553859"/>
      <w:bookmarkEnd w:id="935"/>
      <w:r>
        <w:rPr>
          <w:rtl/>
        </w:rPr>
        <w:t xml:space="preserve">אקריא </w:t>
      </w:r>
      <w:bookmarkStart w:id="936" w:name="_ETM_Q2_554099"/>
      <w:bookmarkEnd w:id="936"/>
      <w:r>
        <w:rPr>
          <w:rtl/>
        </w:rPr>
        <w:t>לכם</w:t>
      </w:r>
      <w:r>
        <w:rPr>
          <w:rFonts w:hint="cs"/>
          <w:rtl/>
        </w:rPr>
        <w:t>:</w:t>
      </w:r>
      <w:r>
        <w:rPr>
          <w:rtl/>
        </w:rPr>
        <w:t xml:space="preserve"> </w:t>
      </w:r>
      <w:bookmarkStart w:id="937" w:name="_ETM_Q2_555100"/>
      <w:bookmarkEnd w:id="937"/>
      <w:r>
        <w:rPr>
          <w:rFonts w:hint="cs"/>
          <w:rtl/>
        </w:rPr>
        <w:t>"</w:t>
      </w:r>
      <w:r>
        <w:rPr>
          <w:rtl/>
        </w:rPr>
        <w:t xml:space="preserve">חדרי </w:t>
      </w:r>
      <w:bookmarkStart w:id="938" w:name="_ETM_Q2_555460"/>
      <w:bookmarkEnd w:id="938"/>
      <w:r>
        <w:rPr>
          <w:rtl/>
        </w:rPr>
        <w:t xml:space="preserve">ניתוח </w:t>
      </w:r>
      <w:bookmarkStart w:id="939" w:name="_ETM_Q2_555820"/>
      <w:bookmarkEnd w:id="939"/>
      <w:r>
        <w:rPr>
          <w:rtl/>
        </w:rPr>
        <w:t>מופצצים</w:t>
      </w:r>
      <w:r>
        <w:rPr>
          <w:rFonts w:hint="cs"/>
          <w:rtl/>
        </w:rPr>
        <w:t xml:space="preserve">" </w:t>
      </w:r>
      <w:r>
        <w:rPr>
          <w:rFonts w:hint="eastAsia"/>
        </w:rPr>
        <w:t>–</w:t>
      </w:r>
      <w:r>
        <w:rPr>
          <w:rtl/>
        </w:rPr>
        <w:t xml:space="preserve"> </w:t>
      </w:r>
      <w:bookmarkStart w:id="940" w:name="_ETM_Q2_556720"/>
      <w:bookmarkEnd w:id="940"/>
      <w:proofErr w:type="spellStart"/>
      <w:r>
        <w:rPr>
          <w:rtl/>
        </w:rPr>
        <w:t>בש</w:t>
      </w:r>
      <w:r>
        <w:rPr>
          <w:rFonts w:hint="cs"/>
          <w:rtl/>
        </w:rPr>
        <w:t>יפא</w:t>
      </w:r>
      <w:proofErr w:type="spellEnd"/>
      <w:r>
        <w:rPr>
          <w:rFonts w:hint="cs"/>
          <w:rtl/>
        </w:rPr>
        <w:t>,</w:t>
      </w:r>
      <w:r>
        <w:rPr>
          <w:rtl/>
        </w:rPr>
        <w:t xml:space="preserve"> </w:t>
      </w:r>
      <w:bookmarkStart w:id="941" w:name="_ETM_Q2_557229"/>
      <w:bookmarkEnd w:id="941"/>
      <w:r>
        <w:rPr>
          <w:rtl/>
        </w:rPr>
        <w:t>כן</w:t>
      </w:r>
      <w:bookmarkStart w:id="942" w:name="_ETM_Q2_557720"/>
      <w:bookmarkEnd w:id="942"/>
      <w:r>
        <w:rPr>
          <w:rFonts w:hint="cs"/>
          <w:rtl/>
        </w:rPr>
        <w:t>? "ריח זרחן</w:t>
      </w:r>
      <w:r>
        <w:rPr>
          <w:rtl/>
        </w:rPr>
        <w:t xml:space="preserve"> </w:t>
      </w:r>
      <w:bookmarkStart w:id="943" w:name="_ETM_Q2_558410"/>
      <w:bookmarkStart w:id="944" w:name="_ETM_Q2_558710"/>
      <w:bookmarkEnd w:id="943"/>
      <w:bookmarkEnd w:id="944"/>
      <w:r>
        <w:rPr>
          <w:rtl/>
        </w:rPr>
        <w:t>באוויר</w:t>
      </w:r>
      <w:r>
        <w:rPr>
          <w:rFonts w:hint="cs"/>
          <w:rtl/>
        </w:rPr>
        <w:t>" –</w:t>
      </w:r>
      <w:r>
        <w:rPr>
          <w:rtl/>
        </w:rPr>
        <w:t xml:space="preserve"> </w:t>
      </w:r>
      <w:bookmarkStart w:id="945" w:name="_ETM_Q2_559730"/>
      <w:bookmarkEnd w:id="945"/>
      <w:r>
        <w:rPr>
          <w:rtl/>
        </w:rPr>
        <w:t xml:space="preserve">שקרנית </w:t>
      </w:r>
      <w:bookmarkStart w:id="946" w:name="_ETM_Q2_560480"/>
      <w:bookmarkEnd w:id="946"/>
      <w:r>
        <w:rPr>
          <w:rFonts w:hint="cs"/>
          <w:rtl/>
        </w:rPr>
        <w:t>נאלחת –</w:t>
      </w:r>
      <w:r>
        <w:rPr>
          <w:rtl/>
        </w:rPr>
        <w:t xml:space="preserve"> </w:t>
      </w:r>
      <w:bookmarkStart w:id="947" w:name="_ETM_Q2_560810"/>
      <w:bookmarkStart w:id="948" w:name="_ETM_Q2_561920"/>
      <w:bookmarkStart w:id="949" w:name="_ETM_Q2_562069"/>
      <w:bookmarkEnd w:id="947"/>
      <w:bookmarkEnd w:id="948"/>
      <w:bookmarkEnd w:id="949"/>
      <w:r>
        <w:rPr>
          <w:rFonts w:hint="cs"/>
          <w:rtl/>
        </w:rPr>
        <w:t>"מבין</w:t>
      </w:r>
      <w:r>
        <w:rPr>
          <w:rtl/>
        </w:rPr>
        <w:t xml:space="preserve"> </w:t>
      </w:r>
      <w:bookmarkStart w:id="950" w:name="_ETM_Q2_562219"/>
      <w:bookmarkEnd w:id="950"/>
      <w:r>
        <w:rPr>
          <w:rtl/>
        </w:rPr>
        <w:t xml:space="preserve">48 </w:t>
      </w:r>
      <w:bookmarkStart w:id="951" w:name="_ETM_Q2_562939"/>
      <w:bookmarkEnd w:id="951"/>
      <w:r>
        <w:rPr>
          <w:rFonts w:hint="cs"/>
          <w:rtl/>
        </w:rPr>
        <w:t>מנתחים</w:t>
      </w:r>
      <w:r>
        <w:rPr>
          <w:rtl/>
        </w:rPr>
        <w:t xml:space="preserve"> </w:t>
      </w:r>
      <w:bookmarkStart w:id="952" w:name="_ETM_Q2_563389"/>
      <w:bookmarkEnd w:id="952"/>
      <w:r>
        <w:rPr>
          <w:rtl/>
        </w:rPr>
        <w:t xml:space="preserve">נשארו </w:t>
      </w:r>
      <w:bookmarkStart w:id="953" w:name="_ETM_Q2_563719"/>
      <w:bookmarkEnd w:id="953"/>
      <w:r>
        <w:rPr>
          <w:rFonts w:hint="cs"/>
          <w:rtl/>
        </w:rPr>
        <w:t>שבעה.</w:t>
      </w:r>
      <w:r>
        <w:rPr>
          <w:rtl/>
        </w:rPr>
        <w:t xml:space="preserve"> </w:t>
      </w:r>
      <w:bookmarkStart w:id="954" w:name="_ETM_Q2_564979"/>
      <w:bookmarkEnd w:id="954"/>
      <w:r>
        <w:rPr>
          <w:rtl/>
        </w:rPr>
        <w:t xml:space="preserve">ירי </w:t>
      </w:r>
      <w:bookmarkStart w:id="955" w:name="_ETM_Q2_565369"/>
      <w:bookmarkEnd w:id="955"/>
      <w:r>
        <w:rPr>
          <w:rtl/>
        </w:rPr>
        <w:t xml:space="preserve">חי </w:t>
      </w:r>
      <w:bookmarkStart w:id="956" w:name="_ETM_Q2_565880"/>
      <w:bookmarkEnd w:id="956"/>
      <w:r>
        <w:rPr>
          <w:rtl/>
        </w:rPr>
        <w:t xml:space="preserve">על </w:t>
      </w:r>
      <w:bookmarkStart w:id="957" w:name="_ETM_Q2_566060"/>
      <w:bookmarkEnd w:id="957"/>
      <w:r>
        <w:rPr>
          <w:rtl/>
        </w:rPr>
        <w:t xml:space="preserve">עקורים </w:t>
      </w:r>
      <w:bookmarkStart w:id="958" w:name="_ETM_Q2_566540"/>
      <w:bookmarkEnd w:id="958"/>
      <w:r>
        <w:rPr>
          <w:rtl/>
        </w:rPr>
        <w:t xml:space="preserve">במסדרונות </w:t>
      </w:r>
      <w:bookmarkStart w:id="959" w:name="_ETM_Q2_567229"/>
      <w:bookmarkEnd w:id="959"/>
      <w:r>
        <w:rPr>
          <w:rtl/>
        </w:rPr>
        <w:t>ההומניטריים</w:t>
      </w:r>
      <w:r>
        <w:rPr>
          <w:rFonts w:hint="cs"/>
          <w:rtl/>
        </w:rPr>
        <w:t>,</w:t>
      </w:r>
      <w:r>
        <w:rPr>
          <w:rtl/>
        </w:rPr>
        <w:t xml:space="preserve"> </w:t>
      </w:r>
      <w:bookmarkStart w:id="960" w:name="_ETM_Q2_568779"/>
      <w:bookmarkEnd w:id="960"/>
      <w:r>
        <w:rPr>
          <w:rFonts w:hint="cs"/>
          <w:rtl/>
        </w:rPr>
        <w:t>ו</w:t>
      </w:r>
      <w:r>
        <w:rPr>
          <w:rtl/>
        </w:rPr>
        <w:t xml:space="preserve">עדיין </w:t>
      </w:r>
      <w:bookmarkStart w:id="961" w:name="_ETM_Q2_568990"/>
      <w:bookmarkEnd w:id="961"/>
      <w:r>
        <w:rPr>
          <w:rtl/>
        </w:rPr>
        <w:t xml:space="preserve">מתעקשים </w:t>
      </w:r>
      <w:bookmarkStart w:id="962" w:name="_ETM_Q2_569500"/>
      <w:bookmarkEnd w:id="962"/>
      <w:r>
        <w:rPr>
          <w:rtl/>
        </w:rPr>
        <w:t>פה</w:t>
      </w:r>
      <w:r>
        <w:rPr>
          <w:rFonts w:hint="cs"/>
          <w:rtl/>
        </w:rPr>
        <w:t>,</w:t>
      </w:r>
      <w:r>
        <w:rPr>
          <w:rtl/>
        </w:rPr>
        <w:t xml:space="preserve"> </w:t>
      </w:r>
      <w:bookmarkStart w:id="963" w:name="_ETM_Q2_569650"/>
      <w:bookmarkEnd w:id="963"/>
      <w:r>
        <w:rPr>
          <w:rtl/>
        </w:rPr>
        <w:t xml:space="preserve">הצבא </w:t>
      </w:r>
      <w:bookmarkStart w:id="964" w:name="_ETM_Q2_570010"/>
      <w:bookmarkEnd w:id="964"/>
      <w:r>
        <w:rPr>
          <w:rtl/>
        </w:rPr>
        <w:t xml:space="preserve">המוסרי </w:t>
      </w:r>
      <w:bookmarkStart w:id="965" w:name="_ETM_Q2_570369"/>
      <w:bookmarkEnd w:id="965"/>
      <w:r>
        <w:rPr>
          <w:rtl/>
        </w:rPr>
        <w:t>בעולם</w:t>
      </w:r>
      <w:r>
        <w:rPr>
          <w:rFonts w:hint="cs"/>
          <w:rtl/>
        </w:rPr>
        <w:t>".</w:t>
      </w:r>
      <w:r>
        <w:rPr>
          <w:rtl/>
        </w:rPr>
        <w:t xml:space="preserve"> </w:t>
      </w:r>
      <w:bookmarkStart w:id="966" w:name="_ETM_Q2_571490"/>
      <w:bookmarkEnd w:id="966"/>
      <w:r>
        <w:rPr>
          <w:rtl/>
        </w:rPr>
        <w:t xml:space="preserve">תתביישי </w:t>
      </w:r>
      <w:bookmarkStart w:id="967" w:name="_ETM_Q2_572060"/>
      <w:bookmarkEnd w:id="967"/>
      <w:r>
        <w:rPr>
          <w:rtl/>
        </w:rPr>
        <w:t>לך</w:t>
      </w:r>
      <w:r>
        <w:rPr>
          <w:rFonts w:hint="cs"/>
          <w:rtl/>
        </w:rPr>
        <w:t>,</w:t>
      </w:r>
      <w:r>
        <w:rPr>
          <w:rtl/>
        </w:rPr>
        <w:t xml:space="preserve"> </w:t>
      </w:r>
      <w:bookmarkStart w:id="968" w:name="_ETM_Q2_572210"/>
      <w:bookmarkEnd w:id="968"/>
      <w:r>
        <w:rPr>
          <w:rtl/>
        </w:rPr>
        <w:t>הגב</w:t>
      </w:r>
      <w:r>
        <w:rPr>
          <w:rFonts w:hint="cs"/>
          <w:rtl/>
        </w:rPr>
        <w:t>'</w:t>
      </w:r>
      <w:r>
        <w:rPr>
          <w:rtl/>
        </w:rPr>
        <w:t xml:space="preserve"> </w:t>
      </w:r>
      <w:bookmarkStart w:id="969" w:name="_ETM_Q2_572720"/>
      <w:bookmarkEnd w:id="969"/>
      <w:r>
        <w:rPr>
          <w:rFonts w:hint="cs"/>
          <w:rtl/>
        </w:rPr>
        <w:t>עאידה סלימאן,</w:t>
      </w:r>
      <w:r>
        <w:rPr>
          <w:rtl/>
        </w:rPr>
        <w:t xml:space="preserve"> </w:t>
      </w:r>
      <w:bookmarkStart w:id="970" w:name="_ETM_Q2_572930"/>
      <w:bookmarkStart w:id="971" w:name="_ETM_Q2_573830"/>
      <w:bookmarkEnd w:id="970"/>
      <w:bookmarkEnd w:id="971"/>
      <w:r>
        <w:rPr>
          <w:rtl/>
        </w:rPr>
        <w:t xml:space="preserve">ותרשמי </w:t>
      </w:r>
      <w:bookmarkStart w:id="972" w:name="_ETM_Q2_574450"/>
      <w:bookmarkEnd w:id="972"/>
      <w:r>
        <w:rPr>
          <w:rtl/>
        </w:rPr>
        <w:t xml:space="preserve">בפנייך </w:t>
      </w:r>
      <w:bookmarkStart w:id="973" w:name="_ETM_Q2_574869"/>
      <w:bookmarkEnd w:id="973"/>
      <w:r>
        <w:rPr>
          <w:rtl/>
        </w:rPr>
        <w:t xml:space="preserve">את </w:t>
      </w:r>
      <w:bookmarkStart w:id="974" w:name="_ETM_Q2_574930"/>
      <w:bookmarkEnd w:id="974"/>
      <w:r>
        <w:rPr>
          <w:rtl/>
        </w:rPr>
        <w:t xml:space="preserve">הדבר </w:t>
      </w:r>
      <w:bookmarkStart w:id="975" w:name="_ETM_Q2_575320"/>
      <w:bookmarkEnd w:id="975"/>
      <w:r>
        <w:rPr>
          <w:rtl/>
        </w:rPr>
        <w:t>הבא</w:t>
      </w:r>
      <w:r>
        <w:rPr>
          <w:rFonts w:hint="cs"/>
          <w:rtl/>
        </w:rPr>
        <w:t>:</w:t>
      </w:r>
      <w:r>
        <w:rPr>
          <w:rtl/>
        </w:rPr>
        <w:t xml:space="preserve"> </w:t>
      </w:r>
      <w:bookmarkStart w:id="976" w:name="_ETM_Q2_576029"/>
      <w:bookmarkEnd w:id="976"/>
      <w:r>
        <w:rPr>
          <w:rtl/>
        </w:rPr>
        <w:t xml:space="preserve">אני </w:t>
      </w:r>
      <w:bookmarkStart w:id="977" w:name="_ETM_Q2_577000"/>
      <w:bookmarkEnd w:id="977"/>
      <w:r>
        <w:rPr>
          <w:rtl/>
        </w:rPr>
        <w:t xml:space="preserve">לא </w:t>
      </w:r>
      <w:bookmarkStart w:id="978" w:name="_ETM_Q2_577240"/>
      <w:bookmarkEnd w:id="978"/>
      <w:r>
        <w:rPr>
          <w:rtl/>
        </w:rPr>
        <w:t xml:space="preserve">אתן </w:t>
      </w:r>
      <w:bookmarkStart w:id="979" w:name="_ETM_Q2_577750"/>
      <w:bookmarkEnd w:id="979"/>
      <w:r>
        <w:rPr>
          <w:rtl/>
        </w:rPr>
        <w:t xml:space="preserve">לך </w:t>
      </w:r>
      <w:bookmarkStart w:id="980" w:name="_ETM_Q2_578020"/>
      <w:bookmarkEnd w:id="980"/>
      <w:r>
        <w:rPr>
          <w:rtl/>
        </w:rPr>
        <w:t xml:space="preserve">להיות </w:t>
      </w:r>
      <w:bookmarkStart w:id="981" w:name="_ETM_Q2_578500"/>
      <w:bookmarkEnd w:id="981"/>
      <w:r>
        <w:rPr>
          <w:rtl/>
        </w:rPr>
        <w:t xml:space="preserve">כאן </w:t>
      </w:r>
      <w:bookmarkStart w:id="982" w:name="_ETM_Q2_578710"/>
      <w:bookmarkEnd w:id="982"/>
      <w:r>
        <w:rPr>
          <w:rtl/>
        </w:rPr>
        <w:t>בשקט</w:t>
      </w:r>
      <w:r>
        <w:rPr>
          <w:rFonts w:hint="cs"/>
          <w:rtl/>
        </w:rPr>
        <w:t>.</w:t>
      </w:r>
      <w:r>
        <w:rPr>
          <w:rtl/>
        </w:rPr>
        <w:t xml:space="preserve"> </w:t>
      </w:r>
      <w:bookmarkStart w:id="983" w:name="_ETM_Q2_579640"/>
      <w:bookmarkEnd w:id="983"/>
      <w:r>
        <w:rPr>
          <w:rFonts w:hint="cs"/>
          <w:rtl/>
        </w:rPr>
        <w:t>ב</w:t>
      </w:r>
      <w:r>
        <w:rPr>
          <w:rtl/>
        </w:rPr>
        <w:t xml:space="preserve">כל </w:t>
      </w:r>
      <w:bookmarkStart w:id="984" w:name="_ETM_Q2_579970"/>
      <w:bookmarkEnd w:id="984"/>
      <w:r>
        <w:rPr>
          <w:rtl/>
        </w:rPr>
        <w:t xml:space="preserve">פעם </w:t>
      </w:r>
      <w:bookmarkStart w:id="985" w:name="_ETM_Q2_580270"/>
      <w:bookmarkEnd w:id="985"/>
      <w:r>
        <w:rPr>
          <w:rtl/>
        </w:rPr>
        <w:t>ש</w:t>
      </w:r>
      <w:bookmarkStart w:id="986" w:name="_ETM_Q2_580480"/>
      <w:bookmarkEnd w:id="986"/>
      <w:r>
        <w:rPr>
          <w:rtl/>
        </w:rPr>
        <w:t>תנאמי</w:t>
      </w:r>
      <w:r>
        <w:rPr>
          <w:rFonts w:hint="cs"/>
          <w:rtl/>
        </w:rPr>
        <w:t>,</w:t>
      </w:r>
      <w:r>
        <w:rPr>
          <w:rtl/>
        </w:rPr>
        <w:t xml:space="preserve"> </w:t>
      </w:r>
      <w:bookmarkStart w:id="987" w:name="_ETM_Q2_581110"/>
      <w:bookmarkEnd w:id="987"/>
      <w:r>
        <w:rPr>
          <w:rtl/>
        </w:rPr>
        <w:t xml:space="preserve">אני </w:t>
      </w:r>
      <w:bookmarkStart w:id="988" w:name="_ETM_Q2_581620"/>
      <w:bookmarkEnd w:id="988"/>
      <w:r>
        <w:rPr>
          <w:rtl/>
        </w:rPr>
        <w:t xml:space="preserve">אפריע </w:t>
      </w:r>
      <w:bookmarkStart w:id="989" w:name="_ETM_Q2_582250"/>
      <w:bookmarkEnd w:id="989"/>
      <w:r>
        <w:rPr>
          <w:rtl/>
        </w:rPr>
        <w:t>לך</w:t>
      </w:r>
      <w:r>
        <w:rPr>
          <w:rFonts w:hint="cs"/>
          <w:rtl/>
        </w:rPr>
        <w:t>,</w:t>
      </w:r>
      <w:r>
        <w:rPr>
          <w:rtl/>
        </w:rPr>
        <w:t xml:space="preserve"> </w:t>
      </w:r>
      <w:bookmarkStart w:id="990" w:name="_ETM_Q2_582939"/>
      <w:bookmarkEnd w:id="990"/>
      <w:r>
        <w:rPr>
          <w:rtl/>
        </w:rPr>
        <w:t xml:space="preserve">אני </w:t>
      </w:r>
      <w:bookmarkStart w:id="991" w:name="_ETM_Q2_583179"/>
      <w:bookmarkEnd w:id="991"/>
      <w:r>
        <w:rPr>
          <w:rtl/>
        </w:rPr>
        <w:t xml:space="preserve">אזכיר </w:t>
      </w:r>
      <w:bookmarkStart w:id="992" w:name="_ETM_Q2_583569"/>
      <w:bookmarkEnd w:id="992"/>
      <w:r>
        <w:rPr>
          <w:rtl/>
        </w:rPr>
        <w:t xml:space="preserve">לך </w:t>
      </w:r>
      <w:bookmarkStart w:id="993" w:name="_ETM_Q2_583719"/>
      <w:bookmarkEnd w:id="993"/>
      <w:r>
        <w:rPr>
          <w:rtl/>
        </w:rPr>
        <w:t xml:space="preserve">ציטוטים </w:t>
      </w:r>
      <w:bookmarkStart w:id="994" w:name="_ETM_Q2_584229"/>
      <w:bookmarkEnd w:id="994"/>
      <w:r>
        <w:rPr>
          <w:rtl/>
        </w:rPr>
        <w:t>שלך</w:t>
      </w:r>
      <w:r>
        <w:rPr>
          <w:rFonts w:hint="cs"/>
          <w:rtl/>
        </w:rPr>
        <w:t>.</w:t>
      </w:r>
      <w:r>
        <w:rPr>
          <w:rtl/>
        </w:rPr>
        <w:t xml:space="preserve"> </w:t>
      </w:r>
      <w:bookmarkStart w:id="995" w:name="_ETM_Q2_584469"/>
      <w:bookmarkEnd w:id="995"/>
      <w:r>
        <w:rPr>
          <w:rtl/>
        </w:rPr>
        <w:t xml:space="preserve">את </w:t>
      </w:r>
      <w:bookmarkStart w:id="996" w:name="_ETM_Q2_584560"/>
      <w:bookmarkEnd w:id="996"/>
      <w:r>
        <w:rPr>
          <w:rtl/>
        </w:rPr>
        <w:t xml:space="preserve">תצטערי </w:t>
      </w:r>
      <w:bookmarkStart w:id="997" w:name="_ETM_Q2_585039"/>
      <w:bookmarkEnd w:id="997"/>
      <w:r>
        <w:rPr>
          <w:rtl/>
        </w:rPr>
        <w:t xml:space="preserve">על </w:t>
      </w:r>
      <w:bookmarkStart w:id="998" w:name="_ETM_Q2_585130"/>
      <w:bookmarkEnd w:id="998"/>
      <w:r>
        <w:rPr>
          <w:rtl/>
        </w:rPr>
        <w:t xml:space="preserve">הרגע </w:t>
      </w:r>
      <w:bookmarkStart w:id="999" w:name="_ETM_Q2_585920"/>
      <w:bookmarkEnd w:id="999"/>
      <w:r>
        <w:rPr>
          <w:rtl/>
        </w:rPr>
        <w:t xml:space="preserve">שהגעת </w:t>
      </w:r>
      <w:bookmarkStart w:id="1000" w:name="_ETM_Q2_586339"/>
      <w:bookmarkEnd w:id="1000"/>
      <w:r>
        <w:rPr>
          <w:rtl/>
        </w:rPr>
        <w:t xml:space="preserve">לכנסת </w:t>
      </w:r>
      <w:bookmarkStart w:id="1001" w:name="_ETM_Q2_586729"/>
      <w:bookmarkEnd w:id="1001"/>
      <w:r>
        <w:rPr>
          <w:rtl/>
        </w:rPr>
        <w:t>ישראל</w:t>
      </w:r>
      <w:r>
        <w:rPr>
          <w:rFonts w:hint="cs"/>
          <w:rtl/>
        </w:rPr>
        <w:t>.</w:t>
      </w:r>
      <w:r>
        <w:rPr>
          <w:rtl/>
        </w:rPr>
        <w:t xml:space="preserve"> </w:t>
      </w:r>
      <w:bookmarkStart w:id="1002" w:name="_ETM_Q2_587600"/>
      <w:bookmarkEnd w:id="1002"/>
      <w:r>
        <w:rPr>
          <w:rtl/>
        </w:rPr>
        <w:t xml:space="preserve">אני </w:t>
      </w:r>
      <w:bookmarkStart w:id="1003" w:name="_ETM_Q2_587839"/>
      <w:bookmarkEnd w:id="1003"/>
      <w:r>
        <w:rPr>
          <w:rtl/>
        </w:rPr>
        <w:t>פ</w:t>
      </w:r>
      <w:bookmarkStart w:id="1004" w:name="_ETM_Q2_588149"/>
      <w:bookmarkStart w:id="1005" w:name="_ETM_Q2_588270"/>
      <w:bookmarkEnd w:id="1004"/>
      <w:bookmarkEnd w:id="1005"/>
      <w:r>
        <w:rPr>
          <w:rFonts w:hint="cs"/>
          <w:rtl/>
        </w:rPr>
        <w:t xml:space="preserve">ונה פה </w:t>
      </w:r>
      <w:r>
        <w:rPr>
          <w:rtl/>
        </w:rPr>
        <w:t xml:space="preserve">לכל </w:t>
      </w:r>
      <w:bookmarkStart w:id="1006" w:name="_ETM_Q2_588539"/>
      <w:bookmarkEnd w:id="1006"/>
      <w:r>
        <w:rPr>
          <w:rtl/>
        </w:rPr>
        <w:t xml:space="preserve">חברי </w:t>
      </w:r>
      <w:bookmarkStart w:id="1007" w:name="_ETM_Q2_588839"/>
      <w:bookmarkEnd w:id="1007"/>
      <w:r>
        <w:rPr>
          <w:rtl/>
        </w:rPr>
        <w:t xml:space="preserve">הכנסת </w:t>
      </w:r>
      <w:bookmarkStart w:id="1008" w:name="_ETM_Q2_589520"/>
      <w:bookmarkEnd w:id="1008"/>
      <w:r>
        <w:rPr>
          <w:rtl/>
        </w:rPr>
        <w:t xml:space="preserve">שאכפת </w:t>
      </w:r>
      <w:bookmarkStart w:id="1009" w:name="_ETM_Q2_590060"/>
      <w:bookmarkEnd w:id="1009"/>
      <w:r>
        <w:rPr>
          <w:rtl/>
        </w:rPr>
        <w:t xml:space="preserve">להם </w:t>
      </w:r>
      <w:bookmarkStart w:id="1010" w:name="_ETM_Q2_590240"/>
      <w:bookmarkEnd w:id="1010"/>
      <w:r>
        <w:rPr>
          <w:rFonts w:hint="cs"/>
          <w:rtl/>
        </w:rPr>
        <w:t>מכבוד</w:t>
      </w:r>
      <w:r>
        <w:rPr>
          <w:rtl/>
        </w:rPr>
        <w:t xml:space="preserve"> </w:t>
      </w:r>
      <w:bookmarkStart w:id="1011" w:name="_ETM_Q2_590600"/>
      <w:bookmarkEnd w:id="1011"/>
      <w:r>
        <w:rPr>
          <w:rtl/>
        </w:rPr>
        <w:t xml:space="preserve">מדינת </w:t>
      </w:r>
      <w:bookmarkStart w:id="1012" w:name="_ETM_Q2_590960"/>
      <w:bookmarkEnd w:id="1012"/>
      <w:r>
        <w:rPr>
          <w:rtl/>
        </w:rPr>
        <w:t>ישראל</w:t>
      </w:r>
      <w:r>
        <w:rPr>
          <w:rFonts w:hint="cs"/>
          <w:rtl/>
        </w:rPr>
        <w:t>:</w:t>
      </w:r>
      <w:r>
        <w:rPr>
          <w:rtl/>
        </w:rPr>
        <w:t xml:space="preserve"> </w:t>
      </w:r>
      <w:bookmarkStart w:id="1013" w:name="_ETM_Q2_592119"/>
      <w:bookmarkStart w:id="1014" w:name="_ETM_Q2_592369"/>
      <w:bookmarkEnd w:id="1013"/>
      <w:bookmarkEnd w:id="1014"/>
      <w:r>
        <w:rPr>
          <w:rFonts w:hint="cs"/>
          <w:rtl/>
        </w:rPr>
        <w:t>תצטרפו</w:t>
      </w:r>
      <w:r>
        <w:rPr>
          <w:rtl/>
        </w:rPr>
        <w:t xml:space="preserve"> </w:t>
      </w:r>
      <w:bookmarkStart w:id="1015" w:name="_ETM_Q2_592789"/>
      <w:bookmarkEnd w:id="1015"/>
      <w:r>
        <w:rPr>
          <w:rtl/>
        </w:rPr>
        <w:t>אל</w:t>
      </w:r>
      <w:r>
        <w:rPr>
          <w:rFonts w:hint="cs"/>
          <w:rtl/>
        </w:rPr>
        <w:t>י</w:t>
      </w:r>
      <w:r>
        <w:rPr>
          <w:rtl/>
        </w:rPr>
        <w:t xml:space="preserve">י </w:t>
      </w:r>
      <w:bookmarkStart w:id="1016" w:name="_ETM_Q2_593890"/>
      <w:bookmarkEnd w:id="1016"/>
      <w:r>
        <w:rPr>
          <w:rtl/>
        </w:rPr>
        <w:t>להסי</w:t>
      </w:r>
      <w:r>
        <w:rPr>
          <w:rFonts w:hint="cs"/>
          <w:rtl/>
        </w:rPr>
        <w:t>ט</w:t>
      </w:r>
      <w:r>
        <w:rPr>
          <w:rtl/>
        </w:rPr>
        <w:t xml:space="preserve"> </w:t>
      </w:r>
      <w:bookmarkStart w:id="1017" w:name="_ETM_Q2_594529"/>
      <w:bookmarkEnd w:id="1017"/>
      <w:r>
        <w:rPr>
          <w:rFonts w:hint="cs"/>
          <w:rtl/>
        </w:rPr>
        <w:t>ולהזיז</w:t>
      </w:r>
      <w:r>
        <w:rPr>
          <w:rtl/>
        </w:rPr>
        <w:t xml:space="preserve"> </w:t>
      </w:r>
      <w:bookmarkStart w:id="1018" w:name="_ETM_Q2_594920"/>
      <w:bookmarkStart w:id="1019" w:name="_ETM_Q2_595190"/>
      <w:bookmarkStart w:id="1020" w:name="_ETM_Q2_595369"/>
      <w:bookmarkEnd w:id="1018"/>
      <w:bookmarkEnd w:id="1019"/>
      <w:bookmarkEnd w:id="1020"/>
      <w:r>
        <w:rPr>
          <w:rFonts w:hint="cs"/>
          <w:rtl/>
        </w:rPr>
        <w:t>את עאידה סלימאן</w:t>
      </w:r>
      <w:r>
        <w:rPr>
          <w:rtl/>
        </w:rPr>
        <w:t xml:space="preserve"> </w:t>
      </w:r>
      <w:bookmarkStart w:id="1021" w:name="_ETM_Q2_596210"/>
      <w:bookmarkEnd w:id="1021"/>
      <w:r>
        <w:rPr>
          <w:rtl/>
        </w:rPr>
        <w:t>מהכנסת</w:t>
      </w:r>
      <w:r>
        <w:rPr>
          <w:rFonts w:hint="cs"/>
          <w:rtl/>
        </w:rPr>
        <w:t>,</w:t>
      </w:r>
      <w:r>
        <w:rPr>
          <w:rtl/>
        </w:rPr>
        <w:t xml:space="preserve"> </w:t>
      </w:r>
      <w:bookmarkStart w:id="1022" w:name="_ETM_Q2_597320"/>
      <w:bookmarkEnd w:id="1022"/>
      <w:r>
        <w:rPr>
          <w:rtl/>
        </w:rPr>
        <w:t xml:space="preserve">מי </w:t>
      </w:r>
      <w:bookmarkStart w:id="1023" w:name="_ETM_Q2_597470"/>
      <w:bookmarkEnd w:id="1023"/>
      <w:r>
        <w:rPr>
          <w:rtl/>
        </w:rPr>
        <w:t>שמשקר</w:t>
      </w:r>
      <w:r>
        <w:rPr>
          <w:rFonts w:hint="cs"/>
          <w:rtl/>
        </w:rPr>
        <w:t>ת</w:t>
      </w:r>
      <w:r>
        <w:rPr>
          <w:rtl/>
        </w:rPr>
        <w:t xml:space="preserve"> </w:t>
      </w:r>
      <w:bookmarkStart w:id="1024" w:name="_ETM_Q2_597939"/>
      <w:bookmarkStart w:id="1025" w:name="_ETM_Q2_598179"/>
      <w:bookmarkEnd w:id="1024"/>
      <w:bookmarkEnd w:id="1025"/>
      <w:r>
        <w:rPr>
          <w:rFonts w:hint="cs"/>
          <w:rtl/>
        </w:rPr>
        <w:t>שיש</w:t>
      </w:r>
      <w:r>
        <w:rPr>
          <w:rtl/>
        </w:rPr>
        <w:t xml:space="preserve"> </w:t>
      </w:r>
      <w:bookmarkStart w:id="1026" w:name="_ETM_Q2_598810"/>
      <w:bookmarkEnd w:id="1026"/>
      <w:r>
        <w:rPr>
          <w:rtl/>
        </w:rPr>
        <w:t xml:space="preserve">זרחן </w:t>
      </w:r>
      <w:bookmarkStart w:id="1027" w:name="_ETM_Q2_599619"/>
      <w:bookmarkEnd w:id="1027"/>
      <w:r>
        <w:rPr>
          <w:rtl/>
        </w:rPr>
        <w:t xml:space="preserve">בבית </w:t>
      </w:r>
      <w:bookmarkStart w:id="1028" w:name="_ETM_Q2_599950"/>
      <w:bookmarkEnd w:id="1028"/>
      <w:r>
        <w:rPr>
          <w:rtl/>
        </w:rPr>
        <w:t xml:space="preserve">החולים </w:t>
      </w:r>
      <w:bookmarkStart w:id="1029" w:name="_ETM_Q2_600189"/>
      <w:bookmarkEnd w:id="1029"/>
      <w:proofErr w:type="spellStart"/>
      <w:r>
        <w:rPr>
          <w:rtl/>
        </w:rPr>
        <w:t>שיפא</w:t>
      </w:r>
      <w:proofErr w:type="spellEnd"/>
      <w:r>
        <w:rPr>
          <w:rFonts w:hint="cs"/>
          <w:rtl/>
        </w:rPr>
        <w:t xml:space="preserve">. </w:t>
      </w:r>
      <w:bookmarkStart w:id="1030" w:name="_ETM_Q2_600964"/>
      <w:bookmarkEnd w:id="1030"/>
      <w:r>
        <w:rPr>
          <w:rFonts w:hint="cs"/>
          <w:rtl/>
        </w:rPr>
        <w:t>לא להאמין,</w:t>
      </w:r>
      <w:r>
        <w:rPr>
          <w:rtl/>
        </w:rPr>
        <w:t xml:space="preserve"> </w:t>
      </w:r>
      <w:bookmarkStart w:id="1031" w:name="_ETM_Q2_601429"/>
      <w:bookmarkEnd w:id="1031"/>
      <w:r>
        <w:rPr>
          <w:rtl/>
        </w:rPr>
        <w:t xml:space="preserve">ככה </w:t>
      </w:r>
      <w:bookmarkStart w:id="1032" w:name="_ETM_Q2_601670"/>
      <w:bookmarkEnd w:id="1032"/>
      <w:r>
        <w:rPr>
          <w:rtl/>
        </w:rPr>
        <w:t xml:space="preserve">היא </w:t>
      </w:r>
      <w:bookmarkStart w:id="1033" w:name="_ETM_Q2_601729"/>
      <w:bookmarkEnd w:id="1033"/>
      <w:r>
        <w:rPr>
          <w:rtl/>
        </w:rPr>
        <w:t>כותבת</w:t>
      </w:r>
      <w:r>
        <w:rPr>
          <w:rFonts w:hint="cs"/>
          <w:rtl/>
        </w:rPr>
        <w:t>.</w:t>
      </w:r>
      <w:r>
        <w:rPr>
          <w:rtl/>
        </w:rPr>
        <w:t xml:space="preserve"> </w:t>
      </w:r>
      <w:bookmarkStart w:id="1034" w:name="_ETM_Q2_602420"/>
      <w:bookmarkStart w:id="1035" w:name="_ETM_Q2_602539"/>
      <w:bookmarkEnd w:id="1034"/>
      <w:bookmarkEnd w:id="1035"/>
      <w:r>
        <w:rPr>
          <w:rFonts w:hint="cs"/>
          <w:rtl/>
        </w:rPr>
        <w:t>ו</w:t>
      </w:r>
      <w:r>
        <w:rPr>
          <w:rtl/>
        </w:rPr>
        <w:t xml:space="preserve">אנחנו </w:t>
      </w:r>
      <w:bookmarkStart w:id="1036" w:name="_ETM_Q2_602779"/>
      <w:bookmarkStart w:id="1037" w:name="_ETM_Q2_602929"/>
      <w:bookmarkEnd w:id="1036"/>
      <w:bookmarkEnd w:id="1037"/>
      <w:r>
        <w:rPr>
          <w:rtl/>
        </w:rPr>
        <w:t xml:space="preserve">יושבים </w:t>
      </w:r>
      <w:bookmarkStart w:id="1038" w:name="_ETM_Q2_603740"/>
      <w:bookmarkEnd w:id="1038"/>
      <w:r>
        <w:rPr>
          <w:rtl/>
        </w:rPr>
        <w:t xml:space="preserve">פה ונותנים </w:t>
      </w:r>
      <w:bookmarkStart w:id="1039" w:name="_ETM_Q2_604159"/>
      <w:bookmarkEnd w:id="1039"/>
      <w:r>
        <w:rPr>
          <w:rFonts w:hint="cs"/>
          <w:rtl/>
        </w:rPr>
        <w:t>לה לשבת כאן,</w:t>
      </w:r>
      <w:r>
        <w:rPr>
          <w:rtl/>
        </w:rPr>
        <w:t xml:space="preserve"> </w:t>
      </w:r>
      <w:bookmarkStart w:id="1040" w:name="_ETM_Q2_604279"/>
      <w:bookmarkStart w:id="1041" w:name="_ETM_Q2_604549"/>
      <w:bookmarkStart w:id="1042" w:name="_ETM_Q2_605119"/>
      <w:bookmarkEnd w:id="1040"/>
      <w:bookmarkEnd w:id="1041"/>
      <w:bookmarkEnd w:id="1042"/>
      <w:r>
        <w:rPr>
          <w:rtl/>
        </w:rPr>
        <w:t xml:space="preserve">לבוא </w:t>
      </w:r>
      <w:bookmarkStart w:id="1043" w:name="_ETM_Q2_605509"/>
      <w:bookmarkEnd w:id="1043"/>
      <w:r>
        <w:rPr>
          <w:rFonts w:hint="cs"/>
          <w:rtl/>
        </w:rPr>
        <w:t>לוועדות</w:t>
      </w:r>
      <w:r>
        <w:rPr>
          <w:rtl/>
        </w:rPr>
        <w:t xml:space="preserve"> </w:t>
      </w:r>
      <w:bookmarkStart w:id="1044" w:name="_ETM_Q2_605570"/>
      <w:bookmarkStart w:id="1045" w:name="_ETM_Q2_606869"/>
      <w:bookmarkEnd w:id="1044"/>
      <w:bookmarkEnd w:id="1045"/>
      <w:r>
        <w:rPr>
          <w:rtl/>
        </w:rPr>
        <w:t xml:space="preserve">ולדבר </w:t>
      </w:r>
      <w:bookmarkStart w:id="1046" w:name="_ETM_Q2_607149"/>
      <w:bookmarkStart w:id="1047" w:name="_ETM_Q2_607299"/>
      <w:bookmarkEnd w:id="1046"/>
      <w:bookmarkEnd w:id="1047"/>
      <w:r>
        <w:rPr>
          <w:rtl/>
        </w:rPr>
        <w:t xml:space="preserve">על </w:t>
      </w:r>
      <w:bookmarkStart w:id="1048" w:name="_ETM_Q2_607419"/>
      <w:bookmarkEnd w:id="1048"/>
      <w:r>
        <w:rPr>
          <w:rtl/>
        </w:rPr>
        <w:t>הצבא</w:t>
      </w:r>
      <w:r>
        <w:rPr>
          <w:rFonts w:hint="cs"/>
          <w:rtl/>
        </w:rPr>
        <w:t xml:space="preserve"> שלנו. בוז לך, גב' עאידה סלימאן.</w:t>
      </w:r>
    </w:p>
    <w:p w:rsidR="00E200B2" w:rsidRDefault="00E200B2" w:rsidP="00C40879">
      <w:pPr>
        <w:rPr>
          <w:rtl/>
        </w:rPr>
      </w:pPr>
      <w:bookmarkStart w:id="1049" w:name="_ETM_Q2_611456"/>
      <w:bookmarkStart w:id="1050" w:name="_ETM_Q2_611635"/>
      <w:bookmarkEnd w:id="1049"/>
      <w:bookmarkEnd w:id="1050"/>
    </w:p>
    <w:p w:rsidR="00E200B2" w:rsidRDefault="00E200B2" w:rsidP="00846E52">
      <w:pPr>
        <w:rPr>
          <w:rtl/>
        </w:rPr>
      </w:pPr>
      <w:bookmarkStart w:id="1051" w:name="_ETM_Q2_610670"/>
      <w:bookmarkEnd w:id="1051"/>
      <w:r>
        <w:rPr>
          <w:rtl/>
        </w:rPr>
        <w:t xml:space="preserve">ואתם </w:t>
      </w:r>
      <w:bookmarkStart w:id="1052" w:name="_ETM_Q2_610970"/>
      <w:bookmarkEnd w:id="1052"/>
      <w:r>
        <w:rPr>
          <w:rtl/>
        </w:rPr>
        <w:t>יודעים</w:t>
      </w:r>
      <w:r>
        <w:rPr>
          <w:rFonts w:hint="cs"/>
          <w:rtl/>
        </w:rPr>
        <w:t xml:space="preserve"> </w:t>
      </w:r>
      <w:bookmarkStart w:id="1053" w:name="_ETM_Q2_609066"/>
      <w:bookmarkEnd w:id="1053"/>
      <w:r>
        <w:rPr>
          <w:rFonts w:hint="cs"/>
          <w:rtl/>
        </w:rPr>
        <w:t>מה?</w:t>
      </w:r>
      <w:r>
        <w:rPr>
          <w:rtl/>
        </w:rPr>
        <w:t xml:space="preserve"> </w:t>
      </w:r>
      <w:bookmarkStart w:id="1054" w:name="_ETM_Q2_611599"/>
      <w:bookmarkEnd w:id="1054"/>
      <w:r>
        <w:rPr>
          <w:rtl/>
        </w:rPr>
        <w:t xml:space="preserve">אולי </w:t>
      </w:r>
      <w:bookmarkStart w:id="1055" w:name="_ETM_Q2_612000"/>
      <w:bookmarkEnd w:id="1055"/>
      <w:r>
        <w:rPr>
          <w:rFonts w:hint="cs"/>
          <w:rtl/>
        </w:rPr>
        <w:t>ה</w:t>
      </w:r>
      <w:r>
        <w:rPr>
          <w:rtl/>
        </w:rPr>
        <w:t>בוז</w:t>
      </w:r>
      <w:r>
        <w:rPr>
          <w:rFonts w:hint="cs"/>
          <w:rtl/>
        </w:rPr>
        <w:t xml:space="preserve"> הוא</w:t>
      </w:r>
      <w:r>
        <w:rPr>
          <w:rtl/>
        </w:rPr>
        <w:t xml:space="preserve"> </w:t>
      </w:r>
      <w:bookmarkStart w:id="1056" w:name="_ETM_Q2_612360"/>
      <w:bookmarkEnd w:id="1056"/>
      <w:r>
        <w:rPr>
          <w:rtl/>
        </w:rPr>
        <w:t>לנו</w:t>
      </w:r>
      <w:r>
        <w:rPr>
          <w:rFonts w:hint="cs"/>
          <w:rtl/>
        </w:rPr>
        <w:t>.</w:t>
      </w:r>
      <w:r>
        <w:rPr>
          <w:rtl/>
        </w:rPr>
        <w:t xml:space="preserve"> </w:t>
      </w:r>
      <w:bookmarkStart w:id="1057" w:name="_ETM_Q2_613230"/>
      <w:bookmarkEnd w:id="1057"/>
      <w:r>
        <w:rPr>
          <w:rtl/>
        </w:rPr>
        <w:t xml:space="preserve">אולי </w:t>
      </w:r>
      <w:bookmarkStart w:id="1058" w:name="_ETM_Q2_613650"/>
      <w:bookmarkEnd w:id="1058"/>
      <w:r>
        <w:rPr>
          <w:rFonts w:hint="cs"/>
          <w:rtl/>
        </w:rPr>
        <w:t>ה</w:t>
      </w:r>
      <w:r>
        <w:rPr>
          <w:rtl/>
        </w:rPr>
        <w:t>בו</w:t>
      </w:r>
      <w:r>
        <w:rPr>
          <w:rFonts w:hint="cs"/>
          <w:rtl/>
        </w:rPr>
        <w:t>ז</w:t>
      </w:r>
      <w:r>
        <w:rPr>
          <w:rtl/>
        </w:rPr>
        <w:t xml:space="preserve"> </w:t>
      </w:r>
      <w:bookmarkStart w:id="1059" w:name="_ETM_Q2_613800"/>
      <w:bookmarkEnd w:id="1059"/>
      <w:r>
        <w:rPr>
          <w:rFonts w:hint="cs"/>
          <w:rtl/>
        </w:rPr>
        <w:t>הוא</w:t>
      </w:r>
      <w:r>
        <w:rPr>
          <w:rtl/>
        </w:rPr>
        <w:t xml:space="preserve"> </w:t>
      </w:r>
      <w:bookmarkStart w:id="1060" w:name="_ETM_Q2_614010"/>
      <w:bookmarkEnd w:id="1060"/>
      <w:r>
        <w:rPr>
          <w:rtl/>
        </w:rPr>
        <w:t>לנו</w:t>
      </w:r>
      <w:r>
        <w:rPr>
          <w:rFonts w:hint="cs"/>
          <w:rtl/>
        </w:rPr>
        <w:t>,</w:t>
      </w:r>
      <w:r>
        <w:rPr>
          <w:rtl/>
        </w:rPr>
        <w:t xml:space="preserve"> </w:t>
      </w:r>
      <w:bookmarkStart w:id="1061" w:name="_ETM_Q2_614670"/>
      <w:bookmarkEnd w:id="1061"/>
      <w:r>
        <w:rPr>
          <w:rtl/>
        </w:rPr>
        <w:t xml:space="preserve">שאנחנו </w:t>
      </w:r>
      <w:bookmarkStart w:id="1062" w:name="_ETM_Q2_615060"/>
      <w:bookmarkEnd w:id="1062"/>
      <w:r>
        <w:rPr>
          <w:rtl/>
        </w:rPr>
        <w:t xml:space="preserve">לא </w:t>
      </w:r>
      <w:bookmarkStart w:id="1063" w:name="_ETM_Q2_615180"/>
      <w:bookmarkEnd w:id="1063"/>
      <w:r>
        <w:rPr>
          <w:rtl/>
        </w:rPr>
        <w:t xml:space="preserve">מסוגלים </w:t>
      </w:r>
      <w:bookmarkStart w:id="1064" w:name="_ETM_Q2_615870"/>
      <w:bookmarkEnd w:id="1064"/>
      <w:r>
        <w:rPr>
          <w:rtl/>
        </w:rPr>
        <w:t xml:space="preserve">להוציא </w:t>
      </w:r>
      <w:bookmarkStart w:id="1065" w:name="_ETM_Q2_616500"/>
      <w:bookmarkEnd w:id="1065"/>
      <w:r>
        <w:rPr>
          <w:rtl/>
        </w:rPr>
        <w:t xml:space="preserve">מתוך </w:t>
      </w:r>
      <w:bookmarkStart w:id="1066" w:name="_ETM_Q2_616920"/>
      <w:bookmarkEnd w:id="1066"/>
      <w:r>
        <w:rPr>
          <w:rtl/>
        </w:rPr>
        <w:t xml:space="preserve">הפרלמנט </w:t>
      </w:r>
      <w:bookmarkStart w:id="1067" w:name="_ETM_Q2_618159"/>
      <w:bookmarkEnd w:id="1067"/>
      <w:r>
        <w:rPr>
          <w:rtl/>
        </w:rPr>
        <w:t xml:space="preserve">תומכי </w:t>
      </w:r>
      <w:bookmarkStart w:id="1068" w:name="_ETM_Q2_618790"/>
      <w:bookmarkStart w:id="1069" w:name="_ETM_Q2_619239"/>
      <w:bookmarkEnd w:id="1068"/>
      <w:bookmarkEnd w:id="1069"/>
      <w:r>
        <w:rPr>
          <w:rtl/>
        </w:rPr>
        <w:t xml:space="preserve">טרור </w:t>
      </w:r>
      <w:bookmarkStart w:id="1070" w:name="_ETM_Q2_620139"/>
      <w:bookmarkEnd w:id="1070"/>
      <w:r>
        <w:rPr>
          <w:rtl/>
        </w:rPr>
        <w:t xml:space="preserve">שפוגעים </w:t>
      </w:r>
      <w:bookmarkStart w:id="1071" w:name="_ETM_Q2_621200"/>
      <w:bookmarkEnd w:id="1071"/>
      <w:r>
        <w:rPr>
          <w:rtl/>
        </w:rPr>
        <w:t xml:space="preserve">במדינת </w:t>
      </w:r>
      <w:bookmarkStart w:id="1072" w:name="_ETM_Q2_621769"/>
      <w:bookmarkEnd w:id="1072"/>
      <w:r>
        <w:rPr>
          <w:rtl/>
        </w:rPr>
        <w:t>ישראל</w:t>
      </w:r>
      <w:r>
        <w:rPr>
          <w:rFonts w:hint="cs"/>
          <w:rtl/>
        </w:rPr>
        <w:t>,</w:t>
      </w:r>
      <w:r>
        <w:rPr>
          <w:rtl/>
        </w:rPr>
        <w:t xml:space="preserve"> </w:t>
      </w:r>
      <w:bookmarkStart w:id="1073" w:name="_ETM_Q2_622430"/>
      <w:bookmarkEnd w:id="1073"/>
      <w:r>
        <w:rPr>
          <w:rtl/>
        </w:rPr>
        <w:t>בחוסנה</w:t>
      </w:r>
      <w:r>
        <w:rPr>
          <w:rFonts w:hint="cs"/>
          <w:rtl/>
        </w:rPr>
        <w:t>,</w:t>
      </w:r>
      <w:r>
        <w:rPr>
          <w:rtl/>
        </w:rPr>
        <w:t xml:space="preserve"> </w:t>
      </w:r>
      <w:bookmarkStart w:id="1074" w:name="_ETM_Q2_623330"/>
      <w:bookmarkEnd w:id="1074"/>
      <w:r>
        <w:rPr>
          <w:rFonts w:hint="cs"/>
          <w:rtl/>
        </w:rPr>
        <w:t>בנראותה,</w:t>
      </w:r>
      <w:r>
        <w:rPr>
          <w:rtl/>
        </w:rPr>
        <w:t xml:space="preserve"> </w:t>
      </w:r>
      <w:bookmarkStart w:id="1075" w:name="_ETM_Q2_623989"/>
      <w:bookmarkStart w:id="1076" w:name="_ETM_Q2_624680"/>
      <w:bookmarkEnd w:id="1075"/>
      <w:bookmarkEnd w:id="1076"/>
      <w:r>
        <w:rPr>
          <w:rtl/>
        </w:rPr>
        <w:t xml:space="preserve">מפרסמים </w:t>
      </w:r>
      <w:bookmarkStart w:id="1077" w:name="_ETM_Q2_625400"/>
      <w:bookmarkEnd w:id="1077"/>
      <w:r>
        <w:rPr>
          <w:rtl/>
        </w:rPr>
        <w:t xml:space="preserve">שקרים </w:t>
      </w:r>
      <w:bookmarkStart w:id="1078" w:name="_ETM_Q2_625920"/>
      <w:bookmarkEnd w:id="1078"/>
      <w:r>
        <w:rPr>
          <w:rFonts w:hint="cs"/>
          <w:rtl/>
        </w:rPr>
        <w:t xml:space="preserve">נאלחים בוטים </w:t>
      </w:r>
      <w:bookmarkStart w:id="1079" w:name="_ETM_Q2_626130"/>
      <w:bookmarkStart w:id="1080" w:name="_ETM_Q2_626430"/>
      <w:bookmarkStart w:id="1081" w:name="_ETM_Q2_626849"/>
      <w:bookmarkEnd w:id="1079"/>
      <w:bookmarkEnd w:id="1080"/>
      <w:bookmarkEnd w:id="1081"/>
      <w:r>
        <w:rPr>
          <w:rtl/>
        </w:rPr>
        <w:t xml:space="preserve">ברשתות </w:t>
      </w:r>
      <w:bookmarkStart w:id="1082" w:name="_ETM_Q2_627360"/>
      <w:bookmarkEnd w:id="1082"/>
      <w:r>
        <w:rPr>
          <w:rtl/>
        </w:rPr>
        <w:t>חברתיות</w:t>
      </w:r>
      <w:r>
        <w:rPr>
          <w:rFonts w:hint="cs"/>
          <w:rtl/>
        </w:rPr>
        <w:t>,</w:t>
      </w:r>
      <w:r>
        <w:rPr>
          <w:rtl/>
        </w:rPr>
        <w:t xml:space="preserve"> </w:t>
      </w:r>
      <w:bookmarkStart w:id="1083" w:name="_ETM_Q2_628050"/>
      <w:bookmarkEnd w:id="1083"/>
      <w:r>
        <w:rPr>
          <w:rtl/>
        </w:rPr>
        <w:t xml:space="preserve">וזה </w:t>
      </w:r>
      <w:bookmarkStart w:id="1084" w:name="_ETM_Q2_628290"/>
      <w:bookmarkEnd w:id="1084"/>
      <w:r>
        <w:rPr>
          <w:rtl/>
        </w:rPr>
        <w:t xml:space="preserve">מגיע </w:t>
      </w:r>
      <w:bookmarkStart w:id="1085" w:name="_ETM_Q2_628430"/>
      <w:bookmarkStart w:id="1086" w:name="_ETM_Q2_628609"/>
      <w:bookmarkEnd w:id="1085"/>
      <w:bookmarkEnd w:id="1086"/>
      <w:r>
        <w:rPr>
          <w:rtl/>
        </w:rPr>
        <w:t xml:space="preserve">לכל </w:t>
      </w:r>
      <w:bookmarkStart w:id="1087" w:name="_ETM_Q2_629120"/>
      <w:bookmarkEnd w:id="1087"/>
      <w:r>
        <w:rPr>
          <w:rtl/>
        </w:rPr>
        <w:t>העולם</w:t>
      </w:r>
      <w:r>
        <w:rPr>
          <w:rFonts w:hint="cs"/>
          <w:rtl/>
        </w:rPr>
        <w:t>.</w:t>
      </w:r>
      <w:r>
        <w:rPr>
          <w:rtl/>
        </w:rPr>
        <w:t xml:space="preserve"> </w:t>
      </w:r>
      <w:bookmarkStart w:id="1088" w:name="_ETM_Q2_630109"/>
      <w:bookmarkEnd w:id="1088"/>
      <w:r>
        <w:rPr>
          <w:rtl/>
        </w:rPr>
        <w:t xml:space="preserve">אחר </w:t>
      </w:r>
      <w:bookmarkStart w:id="1089" w:name="_ETM_Q2_630290"/>
      <w:bookmarkEnd w:id="1089"/>
      <w:r>
        <w:rPr>
          <w:rtl/>
        </w:rPr>
        <w:t xml:space="preserve">כך </w:t>
      </w:r>
      <w:bookmarkStart w:id="1090" w:name="_ETM_Q2_630560"/>
      <w:bookmarkEnd w:id="1090"/>
      <w:r>
        <w:rPr>
          <w:rFonts w:hint="cs"/>
          <w:rtl/>
        </w:rPr>
        <w:t xml:space="preserve">הם </w:t>
      </w:r>
      <w:r>
        <w:rPr>
          <w:rtl/>
        </w:rPr>
        <w:t>יגידו</w:t>
      </w:r>
      <w:r>
        <w:rPr>
          <w:rFonts w:hint="cs"/>
        </w:rPr>
        <w:t>:</w:t>
      </w:r>
      <w:r>
        <w:rPr>
          <w:rFonts w:hint="cs"/>
          <w:rtl/>
        </w:rPr>
        <w:t xml:space="preserve"> אוי,</w:t>
      </w:r>
      <w:r>
        <w:rPr>
          <w:rtl/>
        </w:rPr>
        <w:t xml:space="preserve"> </w:t>
      </w:r>
      <w:bookmarkStart w:id="1091" w:name="_ETM_Q2_631040"/>
      <w:bookmarkEnd w:id="1091"/>
      <w:r>
        <w:rPr>
          <w:rtl/>
        </w:rPr>
        <w:t>סליחה</w:t>
      </w:r>
      <w:r>
        <w:rPr>
          <w:rFonts w:hint="cs"/>
          <w:rtl/>
        </w:rPr>
        <w:t>,</w:t>
      </w:r>
      <w:r>
        <w:rPr>
          <w:rtl/>
        </w:rPr>
        <w:t xml:space="preserve"> </w:t>
      </w:r>
      <w:bookmarkStart w:id="1092" w:name="_ETM_Q2_631549"/>
      <w:bookmarkEnd w:id="1092"/>
      <w:r>
        <w:rPr>
          <w:rtl/>
        </w:rPr>
        <w:t xml:space="preserve">התנצלתי </w:t>
      </w:r>
      <w:bookmarkStart w:id="1093" w:name="_ETM_Q2_632390"/>
      <w:bookmarkEnd w:id="1093"/>
      <w:r>
        <w:rPr>
          <w:rtl/>
        </w:rPr>
        <w:t xml:space="preserve">וטעיתי </w:t>
      </w:r>
      <w:bookmarkStart w:id="1094" w:name="_ETM_Q2_632959"/>
      <w:bookmarkEnd w:id="1094"/>
      <w:r>
        <w:rPr>
          <w:rtl/>
        </w:rPr>
        <w:t xml:space="preserve">לא </w:t>
      </w:r>
      <w:bookmarkStart w:id="1095" w:name="_ETM_Q2_633079"/>
      <w:bookmarkEnd w:id="1095"/>
      <w:r>
        <w:rPr>
          <w:rtl/>
        </w:rPr>
        <w:t xml:space="preserve">טעיתי </w:t>
      </w:r>
      <w:bookmarkStart w:id="1096" w:name="_ETM_Q2_633530"/>
      <w:bookmarkEnd w:id="1096"/>
      <w:r>
        <w:rPr>
          <w:rFonts w:hint="cs"/>
          <w:rtl/>
        </w:rPr>
        <w:t>ו</w:t>
      </w:r>
      <w:r>
        <w:rPr>
          <w:rtl/>
        </w:rPr>
        <w:t>שגיתי</w:t>
      </w:r>
      <w:r>
        <w:rPr>
          <w:rFonts w:hint="cs"/>
          <w:rtl/>
        </w:rPr>
        <w:t xml:space="preserve"> </w:t>
      </w:r>
      <w:r>
        <w:rPr>
          <w:rFonts w:hint="eastAsia"/>
        </w:rPr>
        <w:t>–</w:t>
      </w:r>
      <w:r>
        <w:rPr>
          <w:rtl/>
        </w:rPr>
        <w:t xml:space="preserve"> </w:t>
      </w:r>
      <w:bookmarkStart w:id="1097" w:name="_ETM_Q2_634189"/>
      <w:bookmarkEnd w:id="1097"/>
      <w:r>
        <w:rPr>
          <w:rtl/>
        </w:rPr>
        <w:t xml:space="preserve">גם </w:t>
      </w:r>
      <w:bookmarkStart w:id="1098" w:name="_ETM_Q2_634370"/>
      <w:bookmarkEnd w:id="1098"/>
      <w:r>
        <w:rPr>
          <w:rtl/>
        </w:rPr>
        <w:t xml:space="preserve">את </w:t>
      </w:r>
      <w:bookmarkStart w:id="1099" w:name="_ETM_Q2_634459"/>
      <w:bookmarkEnd w:id="1099"/>
      <w:r>
        <w:rPr>
          <w:rtl/>
        </w:rPr>
        <w:t xml:space="preserve">זה </w:t>
      </w:r>
      <w:bookmarkStart w:id="1100" w:name="_ETM_Q2_634579"/>
      <w:bookmarkEnd w:id="1100"/>
      <w:r>
        <w:rPr>
          <w:rFonts w:hint="cs"/>
          <w:rtl/>
        </w:rPr>
        <w:t xml:space="preserve">לא שמעתי. </w:t>
      </w:r>
      <w:bookmarkStart w:id="1101" w:name="_ETM_Q2_633483"/>
      <w:bookmarkEnd w:id="1101"/>
      <w:r>
        <w:rPr>
          <w:rFonts w:hint="cs"/>
          <w:rtl/>
        </w:rPr>
        <w:t>לא מאמינה</w:t>
      </w:r>
      <w:r>
        <w:rPr>
          <w:rtl/>
        </w:rPr>
        <w:t xml:space="preserve"> </w:t>
      </w:r>
      <w:bookmarkStart w:id="1102" w:name="_ETM_Q2_635659"/>
      <w:bookmarkEnd w:id="1102"/>
      <w:r>
        <w:rPr>
          <w:rFonts w:hint="cs"/>
          <w:rtl/>
        </w:rPr>
        <w:t>ל</w:t>
      </w:r>
      <w:r>
        <w:rPr>
          <w:rtl/>
        </w:rPr>
        <w:t xml:space="preserve">התנצלויות </w:t>
      </w:r>
      <w:bookmarkStart w:id="1103" w:name="_ETM_Q2_636170"/>
      <w:bookmarkEnd w:id="1103"/>
      <w:r>
        <w:rPr>
          <w:rtl/>
        </w:rPr>
        <w:t>שלכם</w:t>
      </w:r>
      <w:r>
        <w:rPr>
          <w:rFonts w:hint="cs"/>
          <w:rtl/>
        </w:rPr>
        <w:t>.</w:t>
      </w:r>
      <w:r>
        <w:rPr>
          <w:rtl/>
        </w:rPr>
        <w:t xml:space="preserve"> </w:t>
      </w:r>
      <w:bookmarkStart w:id="1104" w:name="_ETM_Q2_636709"/>
      <w:bookmarkEnd w:id="1104"/>
      <w:r>
        <w:rPr>
          <w:rtl/>
        </w:rPr>
        <w:t xml:space="preserve">לא </w:t>
      </w:r>
      <w:bookmarkStart w:id="1105" w:name="_ETM_Q2_636859"/>
      <w:bookmarkEnd w:id="1105"/>
      <w:r>
        <w:rPr>
          <w:rtl/>
        </w:rPr>
        <w:t xml:space="preserve">מאמינה </w:t>
      </w:r>
      <w:bookmarkStart w:id="1106" w:name="_ETM_Q2_637189"/>
      <w:bookmarkStart w:id="1107" w:name="_ETM_Q2_637250"/>
      <w:bookmarkEnd w:id="1106"/>
      <w:bookmarkEnd w:id="1107"/>
      <w:r>
        <w:rPr>
          <w:rFonts w:hint="cs"/>
          <w:rtl/>
        </w:rPr>
        <w:t>ל</w:t>
      </w:r>
      <w:r>
        <w:rPr>
          <w:rtl/>
        </w:rPr>
        <w:t xml:space="preserve">תומכי </w:t>
      </w:r>
      <w:bookmarkStart w:id="1108" w:name="_ETM_Q2_637489"/>
      <w:bookmarkEnd w:id="1108"/>
      <w:r>
        <w:rPr>
          <w:rtl/>
        </w:rPr>
        <w:t>טרור</w:t>
      </w:r>
      <w:r>
        <w:rPr>
          <w:rFonts w:hint="cs"/>
          <w:rtl/>
        </w:rPr>
        <w:t>.</w:t>
      </w:r>
      <w:r>
        <w:rPr>
          <w:rtl/>
        </w:rPr>
        <w:t xml:space="preserve"> </w:t>
      </w:r>
      <w:bookmarkStart w:id="1109" w:name="_ETM_Q2_637760"/>
      <w:bookmarkEnd w:id="1109"/>
      <w:r>
        <w:rPr>
          <w:rtl/>
        </w:rPr>
        <w:t>נקודה</w:t>
      </w:r>
      <w:r>
        <w:rPr>
          <w:rFonts w:hint="cs"/>
          <w:rtl/>
        </w:rPr>
        <w:t>.</w:t>
      </w:r>
      <w:r>
        <w:rPr>
          <w:rtl/>
        </w:rPr>
        <w:t xml:space="preserve"> </w:t>
      </w:r>
      <w:bookmarkStart w:id="1110" w:name="_ETM_Q2_638359"/>
      <w:bookmarkEnd w:id="1110"/>
      <w:r>
        <w:rPr>
          <w:rtl/>
        </w:rPr>
        <w:t xml:space="preserve">לא </w:t>
      </w:r>
      <w:bookmarkStart w:id="1111" w:name="_ETM_Q2_638719"/>
      <w:bookmarkEnd w:id="1111"/>
      <w:r>
        <w:rPr>
          <w:rtl/>
        </w:rPr>
        <w:t xml:space="preserve">מאמינה </w:t>
      </w:r>
      <w:bookmarkStart w:id="1112" w:name="_ETM_Q2_639170"/>
      <w:bookmarkEnd w:id="1112"/>
      <w:r>
        <w:rPr>
          <w:rtl/>
        </w:rPr>
        <w:t xml:space="preserve">למי </w:t>
      </w:r>
      <w:bookmarkStart w:id="1113" w:name="_ETM_Q2_639409"/>
      <w:bookmarkEnd w:id="1113"/>
      <w:r>
        <w:rPr>
          <w:rtl/>
        </w:rPr>
        <w:t>שחו</w:t>
      </w:r>
      <w:r>
        <w:rPr>
          <w:rFonts w:hint="cs"/>
          <w:rtl/>
        </w:rPr>
        <w:t>ת</w:t>
      </w:r>
      <w:r>
        <w:rPr>
          <w:rtl/>
        </w:rPr>
        <w:t xml:space="preserve">ר </w:t>
      </w:r>
      <w:bookmarkStart w:id="1114" w:name="_ETM_Q2_639799"/>
      <w:bookmarkEnd w:id="1114"/>
      <w:r>
        <w:rPr>
          <w:rFonts w:hint="cs"/>
          <w:rtl/>
        </w:rPr>
        <w:t>תחתיי,</w:t>
      </w:r>
      <w:r>
        <w:rPr>
          <w:rtl/>
        </w:rPr>
        <w:t xml:space="preserve"> </w:t>
      </w:r>
      <w:bookmarkStart w:id="1115" w:name="_ETM_Q2_640000"/>
      <w:bookmarkStart w:id="1116" w:name="_ETM_Q2_640540"/>
      <w:bookmarkEnd w:id="1115"/>
      <w:bookmarkEnd w:id="1116"/>
      <w:r>
        <w:rPr>
          <w:rtl/>
        </w:rPr>
        <w:t>ל</w:t>
      </w:r>
      <w:bookmarkStart w:id="1117" w:name="_ETM_Q2_641350"/>
      <w:bookmarkEnd w:id="1117"/>
      <w:r>
        <w:rPr>
          <w:rFonts w:hint="cs"/>
          <w:rtl/>
        </w:rPr>
        <w:t xml:space="preserve">א מאמינה למי </w:t>
      </w:r>
      <w:r>
        <w:rPr>
          <w:rtl/>
        </w:rPr>
        <w:t xml:space="preserve">שחותר </w:t>
      </w:r>
      <w:bookmarkStart w:id="1118" w:name="_ETM_Q2_641740"/>
      <w:bookmarkEnd w:id="1118"/>
      <w:r>
        <w:rPr>
          <w:rtl/>
        </w:rPr>
        <w:t xml:space="preserve">תחת </w:t>
      </w:r>
      <w:bookmarkStart w:id="1119" w:name="_ETM_Q2_642200"/>
      <w:bookmarkEnd w:id="1119"/>
      <w:r>
        <w:rPr>
          <w:rFonts w:hint="cs"/>
          <w:rtl/>
        </w:rPr>
        <w:t>הגדרת</w:t>
      </w:r>
      <w:r>
        <w:rPr>
          <w:rtl/>
        </w:rPr>
        <w:t xml:space="preserve"> </w:t>
      </w:r>
      <w:bookmarkStart w:id="1120" w:name="_ETM_Q2_642410"/>
      <w:bookmarkEnd w:id="1120"/>
      <w:r>
        <w:rPr>
          <w:rtl/>
        </w:rPr>
        <w:t>המדינה</w:t>
      </w:r>
      <w:r>
        <w:rPr>
          <w:rFonts w:hint="cs"/>
          <w:rtl/>
        </w:rPr>
        <w:t xml:space="preserve"> שלי</w:t>
      </w:r>
      <w:r>
        <w:rPr>
          <w:rtl/>
        </w:rPr>
        <w:t xml:space="preserve"> </w:t>
      </w:r>
      <w:bookmarkStart w:id="1121" w:name="_ETM_Q2_642920"/>
      <w:bookmarkEnd w:id="1121"/>
      <w:r>
        <w:rPr>
          <w:rtl/>
        </w:rPr>
        <w:t xml:space="preserve">כמדינה </w:t>
      </w:r>
      <w:bookmarkStart w:id="1122" w:name="_ETM_Q2_643340"/>
      <w:bookmarkEnd w:id="1122"/>
      <w:r>
        <w:rPr>
          <w:rtl/>
        </w:rPr>
        <w:t xml:space="preserve">יהודית </w:t>
      </w:r>
      <w:bookmarkStart w:id="1123" w:name="_ETM_Q2_643610"/>
      <w:bookmarkEnd w:id="1123"/>
      <w:r>
        <w:rPr>
          <w:rFonts w:hint="cs"/>
          <w:rtl/>
        </w:rPr>
        <w:t>ו</w:t>
      </w:r>
      <w:r>
        <w:rPr>
          <w:rtl/>
        </w:rPr>
        <w:t>דמוקרטי</w:t>
      </w:r>
      <w:r>
        <w:rPr>
          <w:rFonts w:hint="cs"/>
          <w:rtl/>
        </w:rPr>
        <w:t>ת.</w:t>
      </w:r>
      <w:r>
        <w:rPr>
          <w:rtl/>
        </w:rPr>
        <w:t xml:space="preserve"> </w:t>
      </w:r>
      <w:bookmarkStart w:id="1124" w:name="_ETM_Q2_644450"/>
      <w:bookmarkEnd w:id="1124"/>
      <w:r>
        <w:rPr>
          <w:rtl/>
        </w:rPr>
        <w:t>ו</w:t>
      </w:r>
      <w:r>
        <w:rPr>
          <w:rFonts w:hint="cs"/>
          <w:rtl/>
        </w:rPr>
        <w:t>ת</w:t>
      </w:r>
      <w:r>
        <w:rPr>
          <w:rtl/>
        </w:rPr>
        <w:t>ור</w:t>
      </w:r>
      <w:r>
        <w:rPr>
          <w:rFonts w:hint="cs"/>
          <w:rtl/>
        </w:rPr>
        <w:t>י</w:t>
      </w:r>
      <w:r>
        <w:rPr>
          <w:rtl/>
        </w:rPr>
        <w:t>ד</w:t>
      </w:r>
      <w:bookmarkStart w:id="1125" w:name="_ETM_Q2_645140"/>
      <w:bookmarkEnd w:id="1125"/>
      <w:r>
        <w:rPr>
          <w:rFonts w:hint="cs"/>
          <w:rtl/>
        </w:rPr>
        <w:t xml:space="preserve">י את הראש </w:t>
      </w:r>
      <w:r>
        <w:rPr>
          <w:rtl/>
        </w:rPr>
        <w:t>שלך</w:t>
      </w:r>
      <w:r>
        <w:rPr>
          <w:rFonts w:hint="cs"/>
          <w:rtl/>
        </w:rPr>
        <w:t>,</w:t>
      </w:r>
      <w:r>
        <w:rPr>
          <w:rtl/>
        </w:rPr>
        <w:t xml:space="preserve"> </w:t>
      </w:r>
      <w:bookmarkStart w:id="1126" w:name="_ETM_Q2_645709"/>
      <w:bookmarkEnd w:id="1126"/>
      <w:r>
        <w:rPr>
          <w:rtl/>
        </w:rPr>
        <w:t xml:space="preserve">אני </w:t>
      </w:r>
      <w:bookmarkStart w:id="1127" w:name="_ETM_Q2_646040"/>
      <w:bookmarkEnd w:id="1127"/>
      <w:r>
        <w:rPr>
          <w:rtl/>
        </w:rPr>
        <w:t xml:space="preserve">לא </w:t>
      </w:r>
      <w:bookmarkStart w:id="1128" w:name="_ETM_Q2_646099"/>
      <w:bookmarkEnd w:id="1128"/>
      <w:r>
        <w:rPr>
          <w:rFonts w:hint="cs"/>
          <w:rtl/>
        </w:rPr>
        <w:t>אתן</w:t>
      </w:r>
      <w:r>
        <w:rPr>
          <w:rtl/>
        </w:rPr>
        <w:t xml:space="preserve"> </w:t>
      </w:r>
      <w:bookmarkStart w:id="1129" w:name="_ETM_Q2_646310"/>
      <w:bookmarkEnd w:id="1129"/>
      <w:r>
        <w:rPr>
          <w:rtl/>
        </w:rPr>
        <w:t xml:space="preserve">לך </w:t>
      </w:r>
      <w:bookmarkStart w:id="1130" w:name="_ETM_Q2_646670"/>
      <w:bookmarkEnd w:id="1130"/>
      <w:r>
        <w:rPr>
          <w:rFonts w:hint="cs"/>
          <w:rtl/>
        </w:rPr>
        <w:t xml:space="preserve">להרים </w:t>
      </w:r>
      <w:r>
        <w:rPr>
          <w:rtl/>
        </w:rPr>
        <w:t xml:space="preserve">את </w:t>
      </w:r>
      <w:bookmarkStart w:id="1131" w:name="_ETM_Q2_646760"/>
      <w:bookmarkEnd w:id="1131"/>
      <w:r>
        <w:rPr>
          <w:rtl/>
        </w:rPr>
        <w:t xml:space="preserve">הראש </w:t>
      </w:r>
      <w:bookmarkStart w:id="1132" w:name="_ETM_Q2_646939"/>
      <w:bookmarkEnd w:id="1132"/>
      <w:r>
        <w:rPr>
          <w:rtl/>
        </w:rPr>
        <w:t>שלך</w:t>
      </w:r>
      <w:r>
        <w:rPr>
          <w:rFonts w:hint="cs"/>
          <w:rtl/>
        </w:rPr>
        <w:t>,</w:t>
      </w:r>
      <w:r>
        <w:rPr>
          <w:rtl/>
        </w:rPr>
        <w:t xml:space="preserve"> </w:t>
      </w:r>
      <w:bookmarkStart w:id="1133" w:name="_ETM_Q2_647209"/>
      <w:bookmarkEnd w:id="1133"/>
      <w:r>
        <w:rPr>
          <w:rtl/>
        </w:rPr>
        <w:t>גברתי</w:t>
      </w:r>
      <w:r>
        <w:rPr>
          <w:rFonts w:hint="cs"/>
          <w:rtl/>
        </w:rPr>
        <w:t>.</w:t>
      </w:r>
      <w:r>
        <w:rPr>
          <w:rtl/>
        </w:rPr>
        <w:t xml:space="preserve"> </w:t>
      </w:r>
      <w:bookmarkStart w:id="1134" w:name="_ETM_Q2_647980"/>
      <w:bookmarkEnd w:id="1134"/>
      <w:r>
        <w:rPr>
          <w:rtl/>
        </w:rPr>
        <w:t xml:space="preserve">פעם </w:t>
      </w:r>
      <w:bookmarkStart w:id="1135" w:name="_ETM_Q2_648190"/>
      <w:bookmarkEnd w:id="1135"/>
      <w:r>
        <w:rPr>
          <w:rFonts w:hint="cs"/>
          <w:rtl/>
        </w:rPr>
        <w:t>אחת</w:t>
      </w:r>
      <w:r>
        <w:rPr>
          <w:rtl/>
        </w:rPr>
        <w:t xml:space="preserve"> </w:t>
      </w:r>
      <w:bookmarkStart w:id="1136" w:name="_ETM_Q2_648430"/>
      <w:bookmarkEnd w:id="1136"/>
      <w:r>
        <w:rPr>
          <w:rFonts w:hint="cs"/>
          <w:rtl/>
        </w:rPr>
        <w:t xml:space="preserve">לא </w:t>
      </w:r>
      <w:bookmarkStart w:id="1137" w:name="_ETM_Q2_646110"/>
      <w:bookmarkEnd w:id="1137"/>
      <w:r>
        <w:rPr>
          <w:rFonts w:hint="cs"/>
          <w:rtl/>
        </w:rPr>
        <w:t>תצליחי.</w:t>
      </w:r>
      <w:r>
        <w:rPr>
          <w:rtl/>
        </w:rPr>
        <w:t xml:space="preserve"> </w:t>
      </w:r>
      <w:bookmarkStart w:id="1138" w:name="_ETM_Q2_648580"/>
      <w:bookmarkStart w:id="1139" w:name="_ETM_Q2_649000"/>
      <w:bookmarkEnd w:id="1138"/>
      <w:bookmarkEnd w:id="1139"/>
      <w:r>
        <w:rPr>
          <w:rFonts w:hint="cs"/>
          <w:rtl/>
        </w:rPr>
        <w:t>את תשבי פה ואת תתביישי פה,</w:t>
      </w:r>
      <w:r>
        <w:rPr>
          <w:rtl/>
        </w:rPr>
        <w:t xml:space="preserve"> </w:t>
      </w:r>
      <w:bookmarkStart w:id="1140" w:name="_ETM_Q2_649230"/>
      <w:bookmarkStart w:id="1141" w:name="_ETM_Q2_651120"/>
      <w:bookmarkEnd w:id="1140"/>
      <w:bookmarkEnd w:id="1141"/>
      <w:r>
        <w:rPr>
          <w:rtl/>
        </w:rPr>
        <w:t xml:space="preserve">כי </w:t>
      </w:r>
      <w:bookmarkStart w:id="1142" w:name="_ETM_Q2_651269"/>
      <w:bookmarkEnd w:id="1142"/>
      <w:r>
        <w:rPr>
          <w:rtl/>
        </w:rPr>
        <w:t xml:space="preserve">תומכי </w:t>
      </w:r>
      <w:bookmarkStart w:id="1143" w:name="_ETM_Q2_651659"/>
      <w:bookmarkEnd w:id="1143"/>
      <w:r>
        <w:rPr>
          <w:rtl/>
        </w:rPr>
        <w:t xml:space="preserve">טרור </w:t>
      </w:r>
      <w:bookmarkStart w:id="1144" w:name="_ETM_Q2_651989"/>
      <w:bookmarkEnd w:id="1144"/>
      <w:r>
        <w:rPr>
          <w:rtl/>
        </w:rPr>
        <w:t xml:space="preserve">בכנסת </w:t>
      </w:r>
      <w:bookmarkStart w:id="1145" w:name="_ETM_Q2_652440"/>
      <w:bookmarkEnd w:id="1145"/>
      <w:r>
        <w:rPr>
          <w:rtl/>
        </w:rPr>
        <w:t xml:space="preserve">ישראל </w:t>
      </w:r>
      <w:bookmarkStart w:id="1146" w:name="_ETM_Q2_653250"/>
      <w:bookmarkEnd w:id="1146"/>
      <w:r>
        <w:rPr>
          <w:rtl/>
        </w:rPr>
        <w:t>יש</w:t>
      </w:r>
      <w:r>
        <w:rPr>
          <w:rFonts w:hint="cs"/>
          <w:rtl/>
        </w:rPr>
        <w:t>בו</w:t>
      </w:r>
      <w:r>
        <w:rPr>
          <w:rtl/>
        </w:rPr>
        <w:t xml:space="preserve"> </w:t>
      </w:r>
      <w:bookmarkStart w:id="1147" w:name="_ETM_Q2_654239"/>
      <w:bookmarkEnd w:id="1147"/>
      <w:r>
        <w:rPr>
          <w:rFonts w:hint="cs"/>
          <w:rtl/>
        </w:rPr>
        <w:t>בבושת</w:t>
      </w:r>
      <w:r>
        <w:rPr>
          <w:rtl/>
        </w:rPr>
        <w:t xml:space="preserve"> </w:t>
      </w:r>
      <w:bookmarkStart w:id="1148" w:name="_ETM_Q2_654510"/>
      <w:bookmarkEnd w:id="1148"/>
      <w:r>
        <w:rPr>
          <w:rtl/>
        </w:rPr>
        <w:t>פנים</w:t>
      </w:r>
      <w:r>
        <w:rPr>
          <w:rFonts w:hint="cs"/>
          <w:rtl/>
        </w:rPr>
        <w:t>,</w:t>
      </w:r>
      <w:r w:rsidR="00846E52">
        <w:rPr>
          <w:rtl/>
        </w:rPr>
        <w:t xml:space="preserve"> </w:t>
      </w:r>
      <w:r>
        <w:rPr>
          <w:rFonts w:hint="cs"/>
          <w:rtl/>
        </w:rPr>
        <w:t xml:space="preserve">בי נשבעתי. </w:t>
      </w:r>
    </w:p>
    <w:p w:rsidR="00E200B2" w:rsidRDefault="00E200B2" w:rsidP="00C40879">
      <w:pPr>
        <w:rPr>
          <w:rtl/>
        </w:rPr>
      </w:pPr>
      <w:bookmarkStart w:id="1149" w:name="_ETM_Q2_656480"/>
      <w:bookmarkStart w:id="1150" w:name="_ETM_Q2_656558"/>
      <w:bookmarkEnd w:id="1149"/>
      <w:bookmarkEnd w:id="1150"/>
    </w:p>
    <w:p w:rsidR="00E200B2" w:rsidRDefault="00E200B2" w:rsidP="00C40879">
      <w:pPr>
        <w:pStyle w:val="af6"/>
        <w:keepNext/>
        <w:rPr>
          <w:rtl/>
        </w:rPr>
      </w:pPr>
      <w:bookmarkStart w:id="1151" w:name="ET_yor_6423_13"/>
      <w:r w:rsidRPr="00013C8C">
        <w:rPr>
          <w:rStyle w:val="TagStyle"/>
          <w:rtl/>
        </w:rPr>
        <w:t xml:space="preserve"> &lt;&lt; יור &gt;&gt; </w:t>
      </w:r>
      <w:r>
        <w:rPr>
          <w:rtl/>
        </w:rPr>
        <w:t>היו"ר אמיר אוחנה:</w:t>
      </w:r>
      <w:r w:rsidRPr="00013C8C">
        <w:rPr>
          <w:rStyle w:val="TagStyle"/>
          <w:rtl/>
        </w:rPr>
        <w:t xml:space="preserve"> &lt;&lt; יור &gt;&gt;</w:t>
      </w:r>
      <w:r>
        <w:rPr>
          <w:rtl/>
        </w:rPr>
        <w:t xml:space="preserve">   </w:t>
      </w:r>
      <w:bookmarkEnd w:id="1151"/>
    </w:p>
    <w:p w:rsidR="00E200B2" w:rsidRDefault="00E200B2" w:rsidP="00846E52">
      <w:pPr>
        <w:rPr>
          <w:rtl/>
        </w:rPr>
      </w:pPr>
    </w:p>
    <w:p w:rsidR="00E200B2" w:rsidRDefault="00E200B2" w:rsidP="00C40879">
      <w:pPr>
        <w:rPr>
          <w:rtl/>
        </w:rPr>
      </w:pPr>
      <w:bookmarkStart w:id="1152" w:name="_ETM_Q2_658878"/>
      <w:bookmarkEnd w:id="1152"/>
      <w:r>
        <w:rPr>
          <w:rFonts w:hint="cs"/>
          <w:rtl/>
        </w:rPr>
        <w:t xml:space="preserve">חברת </w:t>
      </w:r>
      <w:bookmarkStart w:id="1153" w:name="_ETM_Q2_656288"/>
      <w:bookmarkEnd w:id="1153"/>
      <w:r>
        <w:rPr>
          <w:rFonts w:hint="cs"/>
          <w:rtl/>
        </w:rPr>
        <w:t>הכנסת דבי ביטון, בבקשה. יש עוד חוק אחר כך. בבקשה.</w:t>
      </w:r>
    </w:p>
    <w:p w:rsidR="00E200B2" w:rsidRDefault="00E200B2" w:rsidP="00C40879">
      <w:pPr>
        <w:rPr>
          <w:rtl/>
        </w:rPr>
      </w:pPr>
      <w:bookmarkStart w:id="1154" w:name="_ETM_Q2_659974"/>
      <w:bookmarkStart w:id="1155" w:name="_ETM_Q2_660060"/>
      <w:bookmarkStart w:id="1156" w:name="_ETM_Q2_661702"/>
      <w:bookmarkEnd w:id="1154"/>
      <w:bookmarkEnd w:id="1155"/>
      <w:bookmarkEnd w:id="1156"/>
    </w:p>
    <w:p w:rsidR="00E200B2" w:rsidRDefault="00E200B2" w:rsidP="00C40879">
      <w:pPr>
        <w:pStyle w:val="a4"/>
        <w:keepNext/>
        <w:rPr>
          <w:rtl/>
        </w:rPr>
      </w:pPr>
      <w:bookmarkStart w:id="1157" w:name="ET_speaker_6341_14"/>
      <w:r w:rsidRPr="00013C8C">
        <w:rPr>
          <w:rStyle w:val="TagStyle"/>
          <w:rtl/>
        </w:rPr>
        <w:t xml:space="preserve"> &lt;&lt; דובר &gt;&gt; </w:t>
      </w:r>
      <w:bookmarkStart w:id="1158" w:name="_Toc150807144"/>
      <w:bookmarkStart w:id="1159" w:name="_Toc150807979"/>
      <w:r>
        <w:rPr>
          <w:rtl/>
        </w:rPr>
        <w:t>דבי ביטון (יש עתיד):</w:t>
      </w:r>
      <w:bookmarkEnd w:id="1158"/>
      <w:bookmarkEnd w:id="1159"/>
      <w:r w:rsidRPr="00013C8C">
        <w:rPr>
          <w:rStyle w:val="TagStyle"/>
          <w:rtl/>
        </w:rPr>
        <w:t xml:space="preserve"> &lt;&lt; דובר &gt;&gt;</w:t>
      </w:r>
      <w:r>
        <w:rPr>
          <w:rtl/>
        </w:rPr>
        <w:t xml:space="preserve">   </w:t>
      </w:r>
      <w:bookmarkEnd w:id="1157"/>
    </w:p>
    <w:p w:rsidR="00E200B2" w:rsidRDefault="00E200B2" w:rsidP="00C40879">
      <w:pPr>
        <w:rPr>
          <w:rtl/>
        </w:rPr>
      </w:pPr>
      <w:bookmarkStart w:id="1160" w:name="_ETM_Q2_656752"/>
      <w:bookmarkStart w:id="1161" w:name="_ETM_Q2_656848"/>
      <w:bookmarkEnd w:id="1160"/>
      <w:bookmarkEnd w:id="1161"/>
    </w:p>
    <w:p w:rsidR="00E200B2" w:rsidRDefault="00E200B2" w:rsidP="001D3130">
      <w:pPr>
        <w:rPr>
          <w:rtl/>
        </w:rPr>
      </w:pPr>
      <w:bookmarkStart w:id="1162" w:name="_ETM_Q2_662496"/>
      <w:bookmarkStart w:id="1163" w:name="_ETM_Q2_662529"/>
      <w:bookmarkStart w:id="1164" w:name="_ETM_Q2_656977"/>
      <w:bookmarkStart w:id="1165" w:name="_ETM_Q2_657065"/>
      <w:bookmarkStart w:id="1166" w:name="_ETM_Q2_675290"/>
      <w:bookmarkStart w:id="1167" w:name="_ETM_Q2_677950"/>
      <w:bookmarkEnd w:id="1162"/>
      <w:bookmarkEnd w:id="1163"/>
      <w:bookmarkEnd w:id="1164"/>
      <w:bookmarkEnd w:id="1165"/>
      <w:bookmarkEnd w:id="1166"/>
      <w:bookmarkEnd w:id="1167"/>
      <w:r>
        <w:rPr>
          <w:rtl/>
        </w:rPr>
        <w:t xml:space="preserve">כבוד </w:t>
      </w:r>
      <w:bookmarkStart w:id="1168" w:name="_ETM_Q2_678249"/>
      <w:bookmarkEnd w:id="1168"/>
      <w:r>
        <w:rPr>
          <w:rtl/>
        </w:rPr>
        <w:t>היושב-ראש</w:t>
      </w:r>
      <w:r>
        <w:rPr>
          <w:rFonts w:hint="cs"/>
          <w:rtl/>
        </w:rPr>
        <w:t>,</w:t>
      </w:r>
      <w:r>
        <w:rPr>
          <w:rtl/>
        </w:rPr>
        <w:t xml:space="preserve"> </w:t>
      </w:r>
      <w:bookmarkStart w:id="1169" w:name="_ETM_Q2_679269"/>
      <w:bookmarkEnd w:id="1169"/>
      <w:r>
        <w:rPr>
          <w:rtl/>
        </w:rPr>
        <w:t xml:space="preserve">כנסת </w:t>
      </w:r>
      <w:bookmarkStart w:id="1170" w:name="_ETM_Q2_679719"/>
      <w:bookmarkEnd w:id="1170"/>
      <w:r>
        <w:rPr>
          <w:rtl/>
        </w:rPr>
        <w:t>נכבדה</w:t>
      </w:r>
      <w:r>
        <w:rPr>
          <w:rFonts w:hint="cs"/>
          <w:rtl/>
        </w:rPr>
        <w:t>,</w:t>
      </w:r>
      <w:r>
        <w:rPr>
          <w:rtl/>
        </w:rPr>
        <w:t xml:space="preserve"> </w:t>
      </w:r>
      <w:bookmarkStart w:id="1171" w:name="_ETM_Q2_681160"/>
      <w:bookmarkEnd w:id="1171"/>
      <w:r>
        <w:rPr>
          <w:rFonts w:hint="cs"/>
          <w:rtl/>
        </w:rPr>
        <w:t>ב</w:t>
      </w:r>
      <w:r>
        <w:rPr>
          <w:rtl/>
        </w:rPr>
        <w:t xml:space="preserve">כל </w:t>
      </w:r>
      <w:bookmarkStart w:id="1172" w:name="_ETM_Q2_681400"/>
      <w:bookmarkEnd w:id="1172"/>
      <w:r>
        <w:rPr>
          <w:rtl/>
        </w:rPr>
        <w:t xml:space="preserve">יום </w:t>
      </w:r>
      <w:bookmarkStart w:id="1173" w:name="_ETM_Q2_681580"/>
      <w:bookmarkEnd w:id="1173"/>
      <w:r>
        <w:rPr>
          <w:rtl/>
        </w:rPr>
        <w:t xml:space="preserve">מחדש </w:t>
      </w:r>
      <w:bookmarkStart w:id="1174" w:name="_ETM_Q2_682510"/>
      <w:bookmarkEnd w:id="1174"/>
      <w:r>
        <w:rPr>
          <w:rtl/>
        </w:rPr>
        <w:t xml:space="preserve">נשבר </w:t>
      </w:r>
      <w:bookmarkStart w:id="1175" w:name="_ETM_Q2_682959"/>
      <w:bookmarkEnd w:id="1175"/>
      <w:r>
        <w:rPr>
          <w:rtl/>
        </w:rPr>
        <w:t>הלב</w:t>
      </w:r>
      <w:r>
        <w:rPr>
          <w:rFonts w:hint="cs"/>
          <w:rtl/>
        </w:rPr>
        <w:t>.</w:t>
      </w:r>
      <w:r>
        <w:rPr>
          <w:rtl/>
        </w:rPr>
        <w:t xml:space="preserve"> </w:t>
      </w:r>
      <w:bookmarkStart w:id="1176" w:name="_ETM_Q2_683849"/>
      <w:bookmarkEnd w:id="1176"/>
      <w:r>
        <w:rPr>
          <w:rtl/>
        </w:rPr>
        <w:t xml:space="preserve">אני </w:t>
      </w:r>
      <w:bookmarkStart w:id="1177" w:name="_ETM_Q2_684239"/>
      <w:bookmarkEnd w:id="1177"/>
      <w:r>
        <w:rPr>
          <w:rtl/>
        </w:rPr>
        <w:t xml:space="preserve">פוגשת </w:t>
      </w:r>
      <w:bookmarkStart w:id="1178" w:name="_ETM_Q2_684840"/>
      <w:bookmarkEnd w:id="1178"/>
      <w:r>
        <w:rPr>
          <w:rtl/>
        </w:rPr>
        <w:t xml:space="preserve">משפחות </w:t>
      </w:r>
      <w:bookmarkStart w:id="1179" w:name="_ETM_Q2_685920"/>
      <w:bookmarkEnd w:id="1179"/>
      <w:r>
        <w:rPr>
          <w:rtl/>
        </w:rPr>
        <w:t xml:space="preserve">שעולמן </w:t>
      </w:r>
      <w:bookmarkStart w:id="1180" w:name="_ETM_Q2_686550"/>
      <w:bookmarkEnd w:id="1180"/>
      <w:r>
        <w:rPr>
          <w:rtl/>
        </w:rPr>
        <w:t xml:space="preserve">חרב </w:t>
      </w:r>
      <w:bookmarkStart w:id="1181" w:name="_ETM_Q2_687000"/>
      <w:bookmarkEnd w:id="1181"/>
      <w:r>
        <w:rPr>
          <w:rtl/>
        </w:rPr>
        <w:t>עליה</w:t>
      </w:r>
      <w:r>
        <w:rPr>
          <w:rFonts w:hint="cs"/>
          <w:rtl/>
        </w:rPr>
        <w:t>ן.</w:t>
      </w:r>
      <w:r>
        <w:rPr>
          <w:rtl/>
        </w:rPr>
        <w:t xml:space="preserve"> </w:t>
      </w:r>
      <w:bookmarkStart w:id="1182" w:name="_ETM_Q2_687960"/>
      <w:bookmarkEnd w:id="1182"/>
      <w:r>
        <w:rPr>
          <w:rFonts w:hint="cs"/>
          <w:rtl/>
        </w:rPr>
        <w:t>ב</w:t>
      </w:r>
      <w:r>
        <w:rPr>
          <w:rtl/>
        </w:rPr>
        <w:t xml:space="preserve">כל </w:t>
      </w:r>
      <w:bookmarkStart w:id="1183" w:name="_ETM_Q2_688200"/>
      <w:bookmarkEnd w:id="1183"/>
      <w:r>
        <w:rPr>
          <w:rtl/>
        </w:rPr>
        <w:t xml:space="preserve">יום </w:t>
      </w:r>
      <w:bookmarkStart w:id="1184" w:name="_ETM_Q2_688350"/>
      <w:bookmarkEnd w:id="1184"/>
      <w:r>
        <w:rPr>
          <w:rtl/>
        </w:rPr>
        <w:t xml:space="preserve">מחדש </w:t>
      </w:r>
      <w:bookmarkStart w:id="1185" w:name="_ETM_Q2_688860"/>
      <w:bookmarkEnd w:id="1185"/>
      <w:r>
        <w:rPr>
          <w:rtl/>
        </w:rPr>
        <w:t xml:space="preserve">אני </w:t>
      </w:r>
      <w:bookmarkStart w:id="1186" w:name="_ETM_Q2_689040"/>
      <w:bookmarkEnd w:id="1186"/>
      <w:r>
        <w:rPr>
          <w:rtl/>
        </w:rPr>
        <w:t xml:space="preserve">שומעת </w:t>
      </w:r>
      <w:bookmarkStart w:id="1187" w:name="_ETM_Q2_689430"/>
      <w:bookmarkEnd w:id="1187"/>
      <w:r>
        <w:rPr>
          <w:rtl/>
        </w:rPr>
        <w:t xml:space="preserve">סיפורים </w:t>
      </w:r>
      <w:bookmarkStart w:id="1188" w:name="_ETM_Q2_690030"/>
      <w:bookmarkEnd w:id="1188"/>
      <w:r>
        <w:rPr>
          <w:rtl/>
        </w:rPr>
        <w:t xml:space="preserve">על </w:t>
      </w:r>
      <w:bookmarkStart w:id="1189" w:name="_ETM_Q2_690180"/>
      <w:bookmarkEnd w:id="1189"/>
      <w:r>
        <w:rPr>
          <w:rtl/>
        </w:rPr>
        <w:t xml:space="preserve">אנשים </w:t>
      </w:r>
      <w:bookmarkStart w:id="1190" w:name="_ETM_Q2_690630"/>
      <w:bookmarkEnd w:id="1190"/>
      <w:r>
        <w:rPr>
          <w:rtl/>
        </w:rPr>
        <w:t>מדהימים</w:t>
      </w:r>
      <w:r>
        <w:rPr>
          <w:rFonts w:hint="cs"/>
          <w:rtl/>
        </w:rPr>
        <w:t>,</w:t>
      </w:r>
      <w:r>
        <w:rPr>
          <w:rtl/>
        </w:rPr>
        <w:t xml:space="preserve"> </w:t>
      </w:r>
      <w:bookmarkStart w:id="1191" w:name="_ETM_Q2_692069"/>
      <w:bookmarkEnd w:id="1191"/>
      <w:r>
        <w:rPr>
          <w:rtl/>
        </w:rPr>
        <w:t xml:space="preserve">הכי </w:t>
      </w:r>
      <w:bookmarkStart w:id="1192" w:name="_ETM_Q2_692400"/>
      <w:bookmarkEnd w:id="1192"/>
      <w:r>
        <w:rPr>
          <w:rtl/>
        </w:rPr>
        <w:t>טובים</w:t>
      </w:r>
      <w:r>
        <w:rPr>
          <w:rFonts w:hint="cs"/>
          <w:rtl/>
        </w:rPr>
        <w:t>,</w:t>
      </w:r>
      <w:r>
        <w:rPr>
          <w:rtl/>
        </w:rPr>
        <w:t xml:space="preserve"> </w:t>
      </w:r>
      <w:bookmarkStart w:id="1193" w:name="_ETM_Q2_692819"/>
      <w:bookmarkEnd w:id="1193"/>
      <w:r>
        <w:rPr>
          <w:rtl/>
        </w:rPr>
        <w:t xml:space="preserve">שאיבדו </w:t>
      </w:r>
      <w:bookmarkStart w:id="1194" w:name="_ETM_Q2_693300"/>
      <w:bookmarkEnd w:id="1194"/>
      <w:r>
        <w:rPr>
          <w:rtl/>
        </w:rPr>
        <w:t xml:space="preserve">את </w:t>
      </w:r>
      <w:bookmarkStart w:id="1195" w:name="_ETM_Q2_693450"/>
      <w:bookmarkEnd w:id="1195"/>
      <w:r>
        <w:rPr>
          <w:rtl/>
        </w:rPr>
        <w:t xml:space="preserve">חייהם </w:t>
      </w:r>
      <w:bookmarkStart w:id="1196" w:name="_ETM_Q2_694170"/>
      <w:bookmarkEnd w:id="1196"/>
      <w:r>
        <w:rPr>
          <w:rFonts w:hint="cs"/>
          <w:rtl/>
        </w:rPr>
        <w:t>מידם</w:t>
      </w:r>
      <w:r>
        <w:rPr>
          <w:rtl/>
        </w:rPr>
        <w:t xml:space="preserve"> </w:t>
      </w:r>
      <w:bookmarkStart w:id="1197" w:name="_ETM_Q2_694650"/>
      <w:bookmarkEnd w:id="1197"/>
      <w:r>
        <w:rPr>
          <w:rtl/>
        </w:rPr>
        <w:t xml:space="preserve">של </w:t>
      </w:r>
      <w:bookmarkStart w:id="1198" w:name="_ETM_Q2_694830"/>
      <w:bookmarkEnd w:id="1198"/>
      <w:r>
        <w:rPr>
          <w:rtl/>
        </w:rPr>
        <w:t xml:space="preserve">מרצחים </w:t>
      </w:r>
      <w:bookmarkStart w:id="1199" w:name="_ETM_Q2_695519"/>
      <w:bookmarkEnd w:id="1199"/>
      <w:r>
        <w:rPr>
          <w:rtl/>
        </w:rPr>
        <w:t>ארורים</w:t>
      </w:r>
      <w:r>
        <w:rPr>
          <w:rFonts w:hint="cs"/>
          <w:rtl/>
        </w:rPr>
        <w:t>,</w:t>
      </w:r>
      <w:r>
        <w:rPr>
          <w:rtl/>
        </w:rPr>
        <w:t xml:space="preserve"> </w:t>
      </w:r>
      <w:bookmarkStart w:id="1200" w:name="_ETM_Q2_696209"/>
      <w:bookmarkEnd w:id="1200"/>
      <w:r>
        <w:rPr>
          <w:rtl/>
        </w:rPr>
        <w:t>אכזריים</w:t>
      </w:r>
      <w:r>
        <w:rPr>
          <w:rFonts w:hint="cs"/>
          <w:rtl/>
        </w:rPr>
        <w:t>,</w:t>
      </w:r>
      <w:r>
        <w:rPr>
          <w:rtl/>
        </w:rPr>
        <w:t xml:space="preserve"> </w:t>
      </w:r>
      <w:bookmarkStart w:id="1201" w:name="_ETM_Q2_697290"/>
      <w:bookmarkEnd w:id="1201"/>
      <w:r>
        <w:rPr>
          <w:rtl/>
        </w:rPr>
        <w:t xml:space="preserve">חסרי </w:t>
      </w:r>
      <w:bookmarkStart w:id="1202" w:name="_ETM_Q2_697800"/>
      <w:bookmarkEnd w:id="1202"/>
      <w:r>
        <w:rPr>
          <w:rtl/>
        </w:rPr>
        <w:t xml:space="preserve">צלם </w:t>
      </w:r>
      <w:bookmarkStart w:id="1203" w:name="_ETM_Q2_698280"/>
      <w:bookmarkEnd w:id="1203"/>
      <w:r>
        <w:rPr>
          <w:rtl/>
        </w:rPr>
        <w:t>אנוש</w:t>
      </w:r>
      <w:r>
        <w:rPr>
          <w:rFonts w:hint="cs"/>
          <w:rtl/>
        </w:rPr>
        <w:t>,</w:t>
      </w:r>
      <w:r>
        <w:rPr>
          <w:rtl/>
        </w:rPr>
        <w:t xml:space="preserve"> </w:t>
      </w:r>
      <w:bookmarkStart w:id="1204" w:name="_ETM_Q2_699059"/>
      <w:bookmarkEnd w:id="1204"/>
      <w:r>
        <w:rPr>
          <w:rtl/>
        </w:rPr>
        <w:t xml:space="preserve">כאלה </w:t>
      </w:r>
      <w:bookmarkStart w:id="1205" w:name="_ETM_Q2_699540"/>
      <w:bookmarkEnd w:id="1205"/>
      <w:r>
        <w:rPr>
          <w:rtl/>
        </w:rPr>
        <w:t xml:space="preserve">שרק </w:t>
      </w:r>
      <w:bookmarkStart w:id="1206" w:name="_ETM_Q2_700080"/>
      <w:bookmarkEnd w:id="1206"/>
      <w:r>
        <w:rPr>
          <w:rtl/>
        </w:rPr>
        <w:t>רו</w:t>
      </w:r>
      <w:r>
        <w:rPr>
          <w:rFonts w:hint="cs"/>
          <w:rtl/>
        </w:rPr>
        <w:t>ע</w:t>
      </w:r>
      <w:r>
        <w:rPr>
          <w:rtl/>
        </w:rPr>
        <w:t xml:space="preserve"> </w:t>
      </w:r>
      <w:bookmarkStart w:id="1207" w:name="_ETM_Q2_700939"/>
      <w:bookmarkEnd w:id="1207"/>
      <w:r>
        <w:rPr>
          <w:rtl/>
        </w:rPr>
        <w:t xml:space="preserve">ורשעות </w:t>
      </w:r>
      <w:bookmarkStart w:id="1208" w:name="_ETM_Q2_701840"/>
      <w:bookmarkEnd w:id="1208"/>
      <w:r>
        <w:rPr>
          <w:rtl/>
        </w:rPr>
        <w:t xml:space="preserve">הדריכו </w:t>
      </w:r>
      <w:bookmarkStart w:id="1209" w:name="_ETM_Q2_702500"/>
      <w:bookmarkEnd w:id="1209"/>
      <w:r>
        <w:rPr>
          <w:rtl/>
        </w:rPr>
        <w:t xml:space="preserve">את </w:t>
      </w:r>
      <w:bookmarkStart w:id="1210" w:name="_ETM_Q2_702650"/>
      <w:bookmarkEnd w:id="1210"/>
      <w:r>
        <w:rPr>
          <w:rtl/>
        </w:rPr>
        <w:t xml:space="preserve">פעולתם </w:t>
      </w:r>
      <w:bookmarkStart w:id="1211" w:name="_ETM_Q2_703309"/>
      <w:bookmarkEnd w:id="1211"/>
      <w:r>
        <w:rPr>
          <w:rtl/>
        </w:rPr>
        <w:t>השטנית</w:t>
      </w:r>
      <w:r>
        <w:rPr>
          <w:rFonts w:hint="cs"/>
          <w:rtl/>
        </w:rPr>
        <w:t>.</w:t>
      </w:r>
      <w:r>
        <w:rPr>
          <w:rtl/>
        </w:rPr>
        <w:t xml:space="preserve"> </w:t>
      </w:r>
      <w:bookmarkStart w:id="1212" w:name="_ETM_Q2_704709"/>
      <w:bookmarkEnd w:id="1212"/>
      <w:r>
        <w:rPr>
          <w:rtl/>
        </w:rPr>
        <w:t xml:space="preserve">אני </w:t>
      </w:r>
      <w:bookmarkStart w:id="1213" w:name="_ETM_Q2_705010"/>
      <w:bookmarkEnd w:id="1213"/>
      <w:r>
        <w:rPr>
          <w:rtl/>
        </w:rPr>
        <w:t xml:space="preserve">גאה </w:t>
      </w:r>
      <w:bookmarkStart w:id="1214" w:name="_ETM_Q2_705489"/>
      <w:bookmarkEnd w:id="1214"/>
      <w:r>
        <w:rPr>
          <w:rFonts w:hint="cs"/>
          <w:rtl/>
        </w:rPr>
        <w:t xml:space="preserve">על </w:t>
      </w:r>
      <w:bookmarkStart w:id="1215" w:name="_ETM_Q2_704019"/>
      <w:bookmarkEnd w:id="1215"/>
      <w:r>
        <w:rPr>
          <w:rFonts w:hint="cs"/>
          <w:rtl/>
        </w:rPr>
        <w:t>ש</w:t>
      </w:r>
      <w:r>
        <w:rPr>
          <w:rtl/>
        </w:rPr>
        <w:t xml:space="preserve">פגשתי </w:t>
      </w:r>
      <w:bookmarkStart w:id="1216" w:name="_ETM_Q2_706480"/>
      <w:bookmarkEnd w:id="1216"/>
      <w:r>
        <w:rPr>
          <w:rtl/>
        </w:rPr>
        <w:t xml:space="preserve">משפחות </w:t>
      </w:r>
      <w:bookmarkStart w:id="1217" w:name="_ETM_Q2_707109"/>
      <w:bookmarkEnd w:id="1217"/>
      <w:r>
        <w:rPr>
          <w:rtl/>
        </w:rPr>
        <w:t>נפלאות</w:t>
      </w:r>
      <w:r>
        <w:rPr>
          <w:rFonts w:hint="cs"/>
          <w:rtl/>
        </w:rPr>
        <w:t>,</w:t>
      </w:r>
      <w:r>
        <w:rPr>
          <w:rtl/>
        </w:rPr>
        <w:t xml:space="preserve"> </w:t>
      </w:r>
      <w:bookmarkStart w:id="1218" w:name="_ETM_Q2_708280"/>
      <w:bookmarkEnd w:id="1218"/>
      <w:r>
        <w:rPr>
          <w:rtl/>
        </w:rPr>
        <w:t>אוהב</w:t>
      </w:r>
      <w:r>
        <w:rPr>
          <w:rFonts w:hint="cs"/>
          <w:rtl/>
        </w:rPr>
        <w:t>ו</w:t>
      </w:r>
      <w:r>
        <w:rPr>
          <w:rtl/>
        </w:rPr>
        <w:t xml:space="preserve">ת </w:t>
      </w:r>
      <w:bookmarkStart w:id="1219" w:name="_ETM_Q2_708730"/>
      <w:bookmarkEnd w:id="1219"/>
      <w:r>
        <w:rPr>
          <w:rtl/>
        </w:rPr>
        <w:t>ציונות</w:t>
      </w:r>
      <w:r>
        <w:rPr>
          <w:rFonts w:hint="cs"/>
          <w:rtl/>
        </w:rPr>
        <w:t>,</w:t>
      </w:r>
      <w:r>
        <w:rPr>
          <w:rtl/>
        </w:rPr>
        <w:t xml:space="preserve"> </w:t>
      </w:r>
      <w:bookmarkStart w:id="1220" w:name="_ETM_Q2_709750"/>
      <w:bookmarkEnd w:id="1220"/>
      <w:r>
        <w:rPr>
          <w:rtl/>
        </w:rPr>
        <w:t xml:space="preserve">שבניגוד </w:t>
      </w:r>
      <w:bookmarkStart w:id="1221" w:name="_ETM_Q2_710559"/>
      <w:bookmarkEnd w:id="1221"/>
      <w:r>
        <w:rPr>
          <w:rtl/>
        </w:rPr>
        <w:t xml:space="preserve">לאויבינו </w:t>
      </w:r>
      <w:bookmarkStart w:id="1222" w:name="_ETM_Q2_711670"/>
      <w:bookmarkEnd w:id="1222"/>
      <w:r>
        <w:rPr>
          <w:rtl/>
        </w:rPr>
        <w:t>המרים</w:t>
      </w:r>
      <w:r>
        <w:rPr>
          <w:rFonts w:hint="cs"/>
          <w:rtl/>
        </w:rPr>
        <w:t>,</w:t>
      </w:r>
      <w:r>
        <w:rPr>
          <w:rtl/>
        </w:rPr>
        <w:t xml:space="preserve"> </w:t>
      </w:r>
      <w:bookmarkStart w:id="1223" w:name="_ETM_Q2_712300"/>
      <w:bookmarkEnd w:id="1223"/>
      <w:r>
        <w:rPr>
          <w:rtl/>
        </w:rPr>
        <w:t xml:space="preserve">חינכו </w:t>
      </w:r>
      <w:bookmarkStart w:id="1224" w:name="_ETM_Q2_712900"/>
      <w:bookmarkEnd w:id="1224"/>
      <w:r>
        <w:rPr>
          <w:rtl/>
        </w:rPr>
        <w:t xml:space="preserve">לאהבת </w:t>
      </w:r>
      <w:bookmarkStart w:id="1225" w:name="_ETM_Q2_713470"/>
      <w:bookmarkEnd w:id="1225"/>
      <w:r>
        <w:rPr>
          <w:rtl/>
        </w:rPr>
        <w:t>הארץ</w:t>
      </w:r>
      <w:r>
        <w:rPr>
          <w:rFonts w:hint="cs"/>
          <w:rtl/>
        </w:rPr>
        <w:t>,</w:t>
      </w:r>
      <w:r>
        <w:rPr>
          <w:rtl/>
        </w:rPr>
        <w:t xml:space="preserve"> </w:t>
      </w:r>
      <w:bookmarkStart w:id="1226" w:name="_ETM_Q2_714130"/>
      <w:bookmarkEnd w:id="1226"/>
      <w:r>
        <w:rPr>
          <w:rtl/>
        </w:rPr>
        <w:t>האדם</w:t>
      </w:r>
      <w:r>
        <w:rPr>
          <w:rFonts w:hint="cs"/>
          <w:rtl/>
        </w:rPr>
        <w:t>,</w:t>
      </w:r>
      <w:r>
        <w:rPr>
          <w:rtl/>
        </w:rPr>
        <w:t xml:space="preserve"> </w:t>
      </w:r>
      <w:bookmarkStart w:id="1227" w:name="_ETM_Q2_715210"/>
      <w:bookmarkEnd w:id="1227"/>
      <w:r>
        <w:rPr>
          <w:rtl/>
        </w:rPr>
        <w:t xml:space="preserve">כל </w:t>
      </w:r>
      <w:bookmarkStart w:id="1228" w:name="_ETM_Q2_715540"/>
      <w:bookmarkEnd w:id="1228"/>
      <w:r>
        <w:rPr>
          <w:rtl/>
        </w:rPr>
        <w:t xml:space="preserve">משפחה </w:t>
      </w:r>
      <w:bookmarkStart w:id="1229" w:name="_ETM_Q2_716110"/>
      <w:bookmarkEnd w:id="1229"/>
      <w:r>
        <w:rPr>
          <w:rtl/>
        </w:rPr>
        <w:t>וייחודה</w:t>
      </w:r>
      <w:r>
        <w:rPr>
          <w:rFonts w:hint="cs"/>
          <w:rtl/>
        </w:rPr>
        <w:t>.</w:t>
      </w:r>
      <w:r>
        <w:rPr>
          <w:rtl/>
        </w:rPr>
        <w:t xml:space="preserve"> </w:t>
      </w:r>
      <w:bookmarkStart w:id="1230" w:name="_ETM_Q2_717629"/>
      <w:bookmarkEnd w:id="1230"/>
      <w:r>
        <w:rPr>
          <w:rtl/>
        </w:rPr>
        <w:t xml:space="preserve">הלב </w:t>
      </w:r>
      <w:bookmarkStart w:id="1231" w:name="_ETM_Q2_718019"/>
      <w:bookmarkEnd w:id="1231"/>
      <w:r>
        <w:rPr>
          <w:rtl/>
        </w:rPr>
        <w:t xml:space="preserve">מסרב </w:t>
      </w:r>
      <w:bookmarkStart w:id="1232" w:name="_ETM_Q2_718499"/>
      <w:bookmarkEnd w:id="1232"/>
      <w:r>
        <w:rPr>
          <w:rtl/>
        </w:rPr>
        <w:t xml:space="preserve">לקבל </w:t>
      </w:r>
      <w:bookmarkStart w:id="1233" w:name="_ETM_Q2_719010"/>
      <w:bookmarkEnd w:id="1233"/>
      <w:r>
        <w:rPr>
          <w:rtl/>
        </w:rPr>
        <w:t xml:space="preserve">את </w:t>
      </w:r>
      <w:bookmarkStart w:id="1234" w:name="_ETM_Q2_719159"/>
      <w:bookmarkEnd w:id="1234"/>
      <w:r>
        <w:rPr>
          <w:rtl/>
        </w:rPr>
        <w:t xml:space="preserve">הבשורות </w:t>
      </w:r>
      <w:bookmarkStart w:id="1235" w:name="_ETM_Q2_719790"/>
      <w:bookmarkEnd w:id="1235"/>
      <w:r>
        <w:rPr>
          <w:rFonts w:hint="cs"/>
          <w:rtl/>
        </w:rPr>
        <w:t>הרעות</w:t>
      </w:r>
      <w:r>
        <w:rPr>
          <w:rtl/>
        </w:rPr>
        <w:t xml:space="preserve"> </w:t>
      </w:r>
      <w:bookmarkStart w:id="1236" w:name="_ETM_Q2_720269"/>
      <w:bookmarkEnd w:id="1236"/>
      <w:r>
        <w:rPr>
          <w:rtl/>
        </w:rPr>
        <w:t>הללו</w:t>
      </w:r>
      <w:r>
        <w:rPr>
          <w:rFonts w:hint="cs"/>
          <w:rtl/>
        </w:rPr>
        <w:t>.</w:t>
      </w:r>
      <w:r>
        <w:rPr>
          <w:rtl/>
        </w:rPr>
        <w:t xml:space="preserve"> </w:t>
      </w:r>
      <w:bookmarkStart w:id="1237" w:name="_ETM_Q2_721330"/>
      <w:bookmarkEnd w:id="1237"/>
      <w:r>
        <w:rPr>
          <w:rtl/>
        </w:rPr>
        <w:t xml:space="preserve">חיבקתי </w:t>
      </w:r>
      <w:bookmarkStart w:id="1238" w:name="_ETM_Q2_721900"/>
      <w:bookmarkEnd w:id="1238"/>
      <w:r>
        <w:rPr>
          <w:rtl/>
        </w:rPr>
        <w:t xml:space="preserve">את </w:t>
      </w:r>
      <w:bookmarkStart w:id="1239" w:name="_ETM_Q2_722050"/>
      <w:bookmarkEnd w:id="1239"/>
      <w:r>
        <w:rPr>
          <w:rtl/>
        </w:rPr>
        <w:t xml:space="preserve">המשפחות </w:t>
      </w:r>
      <w:bookmarkStart w:id="1240" w:name="_ETM_Q2_722650"/>
      <w:bookmarkEnd w:id="1240"/>
      <w:r>
        <w:rPr>
          <w:rtl/>
        </w:rPr>
        <w:t xml:space="preserve">הנפלאות </w:t>
      </w:r>
      <w:bookmarkStart w:id="1241" w:name="_ETM_Q2_723370"/>
      <w:bookmarkEnd w:id="1241"/>
      <w:r>
        <w:rPr>
          <w:rtl/>
        </w:rPr>
        <w:t xml:space="preserve">הללו </w:t>
      </w:r>
      <w:bookmarkStart w:id="1242" w:name="_ETM_Q2_724300"/>
      <w:bookmarkEnd w:id="1242"/>
      <w:r>
        <w:rPr>
          <w:rtl/>
        </w:rPr>
        <w:t xml:space="preserve">ודמעות </w:t>
      </w:r>
      <w:bookmarkStart w:id="1243" w:name="_ETM_Q2_724900"/>
      <w:bookmarkEnd w:id="1243"/>
      <w:r>
        <w:rPr>
          <w:rtl/>
        </w:rPr>
        <w:t xml:space="preserve">זלגו </w:t>
      </w:r>
      <w:bookmarkStart w:id="1244" w:name="_ETM_Q2_725290"/>
      <w:bookmarkEnd w:id="1244"/>
      <w:r>
        <w:rPr>
          <w:rtl/>
        </w:rPr>
        <w:t>מעיניי</w:t>
      </w:r>
      <w:r>
        <w:rPr>
          <w:rFonts w:hint="cs"/>
          <w:rtl/>
        </w:rPr>
        <w:t>.</w:t>
      </w:r>
    </w:p>
    <w:p w:rsidR="00E200B2" w:rsidRDefault="00E200B2" w:rsidP="00C40879">
      <w:pPr>
        <w:rPr>
          <w:rtl/>
        </w:rPr>
      </w:pPr>
      <w:bookmarkStart w:id="1245" w:name="_ETM_Q2_728733"/>
      <w:bookmarkStart w:id="1246" w:name="_ETM_Q2_728865"/>
      <w:bookmarkStart w:id="1247" w:name="_ETM_Q2_729086"/>
      <w:bookmarkEnd w:id="1245"/>
      <w:bookmarkEnd w:id="1246"/>
      <w:bookmarkEnd w:id="1247"/>
    </w:p>
    <w:p w:rsidR="00E200B2" w:rsidRDefault="00E200B2" w:rsidP="001D3130">
      <w:pPr>
        <w:rPr>
          <w:rtl/>
        </w:rPr>
      </w:pPr>
      <w:bookmarkStart w:id="1248" w:name="_ETM_Q2_729192"/>
      <w:bookmarkEnd w:id="1248"/>
      <w:r>
        <w:rPr>
          <w:rtl/>
        </w:rPr>
        <w:t xml:space="preserve"> </w:t>
      </w:r>
      <w:bookmarkStart w:id="1249" w:name="_ETM_Q2_726700"/>
      <w:bookmarkEnd w:id="1249"/>
      <w:r>
        <w:rPr>
          <w:rtl/>
        </w:rPr>
        <w:t xml:space="preserve">אמש </w:t>
      </w:r>
      <w:bookmarkStart w:id="1250" w:name="_ETM_Q2_727790"/>
      <w:bookmarkEnd w:id="1250"/>
      <w:r>
        <w:rPr>
          <w:rtl/>
        </w:rPr>
        <w:t xml:space="preserve">פגשתי </w:t>
      </w:r>
      <w:bookmarkStart w:id="1251" w:name="_ETM_Q2_728939"/>
      <w:bookmarkEnd w:id="1251"/>
      <w:r>
        <w:rPr>
          <w:rFonts w:hint="cs"/>
          <w:rtl/>
        </w:rPr>
        <w:t>כמה</w:t>
      </w:r>
      <w:r>
        <w:rPr>
          <w:rtl/>
        </w:rPr>
        <w:t xml:space="preserve"> </w:t>
      </w:r>
      <w:bookmarkStart w:id="1252" w:name="_ETM_Q2_729510"/>
      <w:bookmarkEnd w:id="1252"/>
      <w:r>
        <w:rPr>
          <w:rtl/>
        </w:rPr>
        <w:t>משפחות</w:t>
      </w:r>
      <w:r>
        <w:rPr>
          <w:rFonts w:hint="cs"/>
          <w:rtl/>
        </w:rPr>
        <w:t>,</w:t>
      </w:r>
      <w:r>
        <w:rPr>
          <w:rtl/>
        </w:rPr>
        <w:t xml:space="preserve"> </w:t>
      </w:r>
      <w:bookmarkStart w:id="1253" w:name="_ETM_Q2_731109"/>
      <w:bookmarkEnd w:id="1253"/>
      <w:r>
        <w:rPr>
          <w:rFonts w:hint="cs"/>
          <w:rtl/>
        </w:rPr>
        <w:t>ו</w:t>
      </w:r>
      <w:r>
        <w:rPr>
          <w:rtl/>
        </w:rPr>
        <w:t>בה</w:t>
      </w:r>
      <w:r>
        <w:rPr>
          <w:rFonts w:hint="cs"/>
          <w:rtl/>
        </w:rPr>
        <w:t>ן</w:t>
      </w:r>
      <w:r>
        <w:rPr>
          <w:rtl/>
        </w:rPr>
        <w:t xml:space="preserve"> </w:t>
      </w:r>
      <w:bookmarkStart w:id="1254" w:name="_ETM_Q2_731590"/>
      <w:bookmarkStart w:id="1255" w:name="_ETM_Q2_731679"/>
      <w:bookmarkEnd w:id="1254"/>
      <w:bookmarkEnd w:id="1255"/>
      <w:r>
        <w:rPr>
          <w:rtl/>
        </w:rPr>
        <w:t xml:space="preserve">משפחת </w:t>
      </w:r>
      <w:bookmarkStart w:id="1256" w:name="_ETM_Q2_732639"/>
      <w:bookmarkEnd w:id="1256"/>
      <w:proofErr w:type="spellStart"/>
      <w:r>
        <w:rPr>
          <w:rFonts w:hint="cs"/>
          <w:rtl/>
        </w:rPr>
        <w:t>גלס</w:t>
      </w:r>
      <w:proofErr w:type="spellEnd"/>
      <w:r>
        <w:rPr>
          <w:rFonts w:hint="cs"/>
          <w:rtl/>
        </w:rPr>
        <w:t>.</w:t>
      </w:r>
      <w:r>
        <w:rPr>
          <w:rtl/>
        </w:rPr>
        <w:t xml:space="preserve"> </w:t>
      </w:r>
      <w:bookmarkStart w:id="1257" w:name="_ETM_Q2_733870"/>
      <w:bookmarkEnd w:id="1257"/>
      <w:r>
        <w:rPr>
          <w:rtl/>
        </w:rPr>
        <w:t>ההורים</w:t>
      </w:r>
      <w:r>
        <w:rPr>
          <w:rFonts w:hint="cs"/>
          <w:rtl/>
        </w:rPr>
        <w:t>,</w:t>
      </w:r>
      <w:r>
        <w:rPr>
          <w:rtl/>
        </w:rPr>
        <w:t xml:space="preserve"> </w:t>
      </w:r>
      <w:bookmarkStart w:id="1258" w:name="_ETM_Q2_734800"/>
      <w:bookmarkEnd w:id="1258"/>
      <w:r>
        <w:rPr>
          <w:rtl/>
        </w:rPr>
        <w:t>ענ</w:t>
      </w:r>
      <w:bookmarkStart w:id="1259" w:name="_ETM_Q2_735250"/>
      <w:bookmarkEnd w:id="1259"/>
      <w:r>
        <w:rPr>
          <w:rFonts w:hint="cs"/>
          <w:rtl/>
        </w:rPr>
        <w:t xml:space="preserve">ת </w:t>
      </w:r>
      <w:r>
        <w:rPr>
          <w:rtl/>
        </w:rPr>
        <w:t>וליאור</w:t>
      </w:r>
      <w:r>
        <w:rPr>
          <w:rFonts w:hint="cs"/>
          <w:rtl/>
        </w:rPr>
        <w:t>,</w:t>
      </w:r>
      <w:r>
        <w:rPr>
          <w:rtl/>
        </w:rPr>
        <w:t xml:space="preserve"> </w:t>
      </w:r>
      <w:bookmarkStart w:id="1260" w:name="_ETM_Q2_736169"/>
      <w:bookmarkEnd w:id="1260"/>
      <w:r>
        <w:rPr>
          <w:rtl/>
        </w:rPr>
        <w:t xml:space="preserve">היו </w:t>
      </w:r>
      <w:bookmarkStart w:id="1261" w:name="_ETM_Q2_736650"/>
      <w:bookmarkEnd w:id="1261"/>
      <w:r>
        <w:rPr>
          <w:rtl/>
        </w:rPr>
        <w:t xml:space="preserve">ספונים </w:t>
      </w:r>
      <w:bookmarkStart w:id="1262" w:name="_ETM_Q2_737280"/>
      <w:bookmarkEnd w:id="1262"/>
      <w:r>
        <w:rPr>
          <w:rtl/>
        </w:rPr>
        <w:t xml:space="preserve">בסלון </w:t>
      </w:r>
      <w:bookmarkStart w:id="1263" w:name="_ETM_Q2_737759"/>
      <w:bookmarkEnd w:id="1263"/>
      <w:r>
        <w:rPr>
          <w:rtl/>
        </w:rPr>
        <w:t>ביתם</w:t>
      </w:r>
      <w:r>
        <w:rPr>
          <w:rFonts w:hint="cs"/>
          <w:rtl/>
        </w:rPr>
        <w:t>,</w:t>
      </w:r>
      <w:r>
        <w:rPr>
          <w:rtl/>
        </w:rPr>
        <w:t xml:space="preserve"> </w:t>
      </w:r>
      <w:bookmarkStart w:id="1264" w:name="_ETM_Q2_738690"/>
      <w:bookmarkEnd w:id="1264"/>
      <w:r>
        <w:rPr>
          <w:rtl/>
        </w:rPr>
        <w:t xml:space="preserve">העצב </w:t>
      </w:r>
      <w:bookmarkStart w:id="1265" w:name="_ETM_Q2_739380"/>
      <w:bookmarkEnd w:id="1265"/>
      <w:r>
        <w:rPr>
          <w:rFonts w:hint="cs"/>
          <w:rtl/>
        </w:rPr>
        <w:t>והכאב</w:t>
      </w:r>
      <w:r>
        <w:rPr>
          <w:rtl/>
        </w:rPr>
        <w:t xml:space="preserve"> </w:t>
      </w:r>
      <w:bookmarkStart w:id="1266" w:name="_ETM_Q2_739979"/>
      <w:bookmarkEnd w:id="1266"/>
      <w:r>
        <w:rPr>
          <w:rtl/>
        </w:rPr>
        <w:t xml:space="preserve">ניכר </w:t>
      </w:r>
      <w:bookmarkStart w:id="1267" w:name="_ETM_Q2_740429"/>
      <w:bookmarkEnd w:id="1267"/>
      <w:r>
        <w:rPr>
          <w:rtl/>
        </w:rPr>
        <w:t xml:space="preserve">על </w:t>
      </w:r>
      <w:bookmarkStart w:id="1268" w:name="_ETM_Q2_740520"/>
      <w:bookmarkEnd w:id="1268"/>
      <w:r>
        <w:rPr>
          <w:rtl/>
        </w:rPr>
        <w:t xml:space="preserve">פניהם </w:t>
      </w:r>
      <w:bookmarkStart w:id="1269" w:name="_ETM_Q2_741030"/>
      <w:bookmarkEnd w:id="1269"/>
      <w:r>
        <w:rPr>
          <w:rFonts w:hint="cs"/>
          <w:rtl/>
        </w:rPr>
        <w:t>ה</w:t>
      </w:r>
      <w:r>
        <w:rPr>
          <w:rtl/>
        </w:rPr>
        <w:t>עייפות</w:t>
      </w:r>
      <w:r>
        <w:rPr>
          <w:rFonts w:hint="cs"/>
          <w:rtl/>
        </w:rPr>
        <w:t>.</w:t>
      </w:r>
      <w:r>
        <w:rPr>
          <w:rtl/>
        </w:rPr>
        <w:t xml:space="preserve"> </w:t>
      </w:r>
      <w:bookmarkStart w:id="1270" w:name="_ETM_Q2_742139"/>
      <w:bookmarkEnd w:id="1270"/>
      <w:r>
        <w:rPr>
          <w:rtl/>
        </w:rPr>
        <w:t xml:space="preserve">הם </w:t>
      </w:r>
      <w:bookmarkStart w:id="1271" w:name="_ETM_Q2_742319"/>
      <w:bookmarkEnd w:id="1271"/>
      <w:r>
        <w:rPr>
          <w:rtl/>
        </w:rPr>
        <w:t xml:space="preserve">סיפרו </w:t>
      </w:r>
      <w:bookmarkStart w:id="1272" w:name="_ETM_Q2_743309"/>
      <w:bookmarkEnd w:id="1272"/>
      <w:r>
        <w:rPr>
          <w:rFonts w:hint="cs"/>
          <w:rtl/>
        </w:rPr>
        <w:t>על ים</w:t>
      </w:r>
      <w:r>
        <w:rPr>
          <w:rtl/>
        </w:rPr>
        <w:t xml:space="preserve"> </w:t>
      </w:r>
      <w:bookmarkStart w:id="1273" w:name="_ETM_Q2_743729"/>
      <w:bookmarkEnd w:id="1273"/>
      <w:r>
        <w:rPr>
          <w:rFonts w:hint="cs"/>
          <w:rtl/>
        </w:rPr>
        <w:t>ה</w:t>
      </w:r>
      <w:r>
        <w:rPr>
          <w:rtl/>
        </w:rPr>
        <w:t>מוכשרת</w:t>
      </w:r>
      <w:r>
        <w:rPr>
          <w:rFonts w:hint="cs"/>
          <w:rtl/>
        </w:rPr>
        <w:t>,</w:t>
      </w:r>
      <w:r>
        <w:rPr>
          <w:rtl/>
        </w:rPr>
        <w:t xml:space="preserve"> </w:t>
      </w:r>
      <w:bookmarkStart w:id="1274" w:name="_ETM_Q2_744660"/>
      <w:bookmarkEnd w:id="1274"/>
      <w:r>
        <w:rPr>
          <w:rtl/>
        </w:rPr>
        <w:t xml:space="preserve">תצפיתנית </w:t>
      </w:r>
      <w:bookmarkStart w:id="1275" w:name="_ETM_Q2_745470"/>
      <w:bookmarkEnd w:id="1275"/>
      <w:r>
        <w:rPr>
          <w:rtl/>
        </w:rPr>
        <w:t xml:space="preserve">מגדוד </w:t>
      </w:r>
      <w:bookmarkStart w:id="1276" w:name="_ETM_Q2_745919"/>
      <w:bookmarkEnd w:id="1276"/>
      <w:r>
        <w:rPr>
          <w:rtl/>
        </w:rPr>
        <w:t>414</w:t>
      </w:r>
      <w:r>
        <w:rPr>
          <w:rFonts w:hint="cs"/>
          <w:rtl/>
        </w:rPr>
        <w:t>,</w:t>
      </w:r>
      <w:r>
        <w:rPr>
          <w:rtl/>
        </w:rPr>
        <w:t xml:space="preserve"> </w:t>
      </w:r>
      <w:bookmarkStart w:id="1277" w:name="_ETM_Q2_747449"/>
      <w:bookmarkEnd w:id="1277"/>
      <w:r>
        <w:rPr>
          <w:rtl/>
        </w:rPr>
        <w:t>שח</w:t>
      </w:r>
      <w:r>
        <w:rPr>
          <w:rFonts w:hint="cs"/>
          <w:rtl/>
        </w:rPr>
        <w:t>י</w:t>
      </w:r>
      <w:r>
        <w:rPr>
          <w:rtl/>
        </w:rPr>
        <w:t xml:space="preserve">יה </w:t>
      </w:r>
      <w:bookmarkStart w:id="1278" w:name="_ETM_Q2_748110"/>
      <w:bookmarkEnd w:id="1278"/>
      <w:r>
        <w:rPr>
          <w:rtl/>
        </w:rPr>
        <w:t xml:space="preserve">נגדעו </w:t>
      </w:r>
      <w:bookmarkStart w:id="1279" w:name="_ETM_Q2_748559"/>
      <w:bookmarkEnd w:id="1279"/>
      <w:r>
        <w:rPr>
          <w:rFonts w:hint="cs"/>
          <w:rtl/>
        </w:rPr>
        <w:t>בחמ"ל</w:t>
      </w:r>
      <w:r>
        <w:rPr>
          <w:rtl/>
        </w:rPr>
        <w:t xml:space="preserve"> </w:t>
      </w:r>
      <w:bookmarkStart w:id="1280" w:name="_ETM_Q2_749099"/>
      <w:bookmarkEnd w:id="1280"/>
      <w:r>
        <w:rPr>
          <w:rtl/>
        </w:rPr>
        <w:t xml:space="preserve">נחל </w:t>
      </w:r>
      <w:bookmarkStart w:id="1281" w:name="_ETM_Q2_749460"/>
      <w:bookmarkEnd w:id="1281"/>
      <w:r>
        <w:rPr>
          <w:rtl/>
        </w:rPr>
        <w:t>עוז</w:t>
      </w:r>
      <w:r>
        <w:rPr>
          <w:rFonts w:hint="cs"/>
          <w:rtl/>
        </w:rPr>
        <w:t>.</w:t>
      </w:r>
      <w:r>
        <w:rPr>
          <w:rtl/>
        </w:rPr>
        <w:t xml:space="preserve"> </w:t>
      </w:r>
      <w:bookmarkStart w:id="1282" w:name="_ETM_Q2_750230"/>
      <w:bookmarkStart w:id="1283" w:name="_ETM_Q2_751309"/>
      <w:bookmarkEnd w:id="1282"/>
      <w:bookmarkEnd w:id="1283"/>
      <w:r>
        <w:rPr>
          <w:rtl/>
        </w:rPr>
        <w:t xml:space="preserve">על </w:t>
      </w:r>
      <w:bookmarkStart w:id="1284" w:name="_ETM_Q2_751429"/>
      <w:bookmarkEnd w:id="1284"/>
      <w:r>
        <w:rPr>
          <w:rtl/>
        </w:rPr>
        <w:t xml:space="preserve">מסך </w:t>
      </w:r>
      <w:bookmarkStart w:id="1285" w:name="_ETM_Q2_751940"/>
      <w:bookmarkEnd w:id="1285"/>
      <w:r>
        <w:rPr>
          <w:rtl/>
        </w:rPr>
        <w:t xml:space="preserve">הטלוויזיה </w:t>
      </w:r>
      <w:bookmarkStart w:id="1286" w:name="_ETM_Q2_753320"/>
      <w:bookmarkEnd w:id="1286"/>
      <w:r>
        <w:rPr>
          <w:rtl/>
        </w:rPr>
        <w:t xml:space="preserve">בסלון </w:t>
      </w:r>
      <w:bookmarkStart w:id="1287" w:name="_ETM_Q2_750860"/>
      <w:bookmarkEnd w:id="1287"/>
      <w:r>
        <w:rPr>
          <w:rtl/>
        </w:rPr>
        <w:t xml:space="preserve">ביתם תמונות </w:t>
      </w:r>
      <w:bookmarkStart w:id="1288" w:name="_ETM_Q2_753830"/>
      <w:bookmarkEnd w:id="1288"/>
      <w:r>
        <w:rPr>
          <w:rtl/>
        </w:rPr>
        <w:t>של</w:t>
      </w:r>
      <w:bookmarkStart w:id="1289" w:name="_ETM_Q2_754130"/>
      <w:bookmarkEnd w:id="1289"/>
      <w:r>
        <w:rPr>
          <w:rFonts w:hint="cs"/>
          <w:rtl/>
        </w:rPr>
        <w:t xml:space="preserve"> י</w:t>
      </w:r>
      <w:r>
        <w:rPr>
          <w:rtl/>
        </w:rPr>
        <w:t xml:space="preserve">ם </w:t>
      </w:r>
      <w:bookmarkStart w:id="1290" w:name="_ETM_Q2_754309"/>
      <w:bookmarkEnd w:id="1290"/>
      <w:r>
        <w:rPr>
          <w:rFonts w:hint="cs"/>
          <w:rtl/>
        </w:rPr>
        <w:t>מ</w:t>
      </w:r>
      <w:r>
        <w:rPr>
          <w:rtl/>
        </w:rPr>
        <w:t xml:space="preserve">גילים </w:t>
      </w:r>
      <w:bookmarkStart w:id="1291" w:name="_ETM_Q2_754850"/>
      <w:bookmarkEnd w:id="1291"/>
      <w:r>
        <w:rPr>
          <w:rtl/>
        </w:rPr>
        <w:t>שונים</w:t>
      </w:r>
      <w:r>
        <w:rPr>
          <w:rFonts w:hint="cs"/>
          <w:rtl/>
        </w:rPr>
        <w:t>.</w:t>
      </w:r>
      <w:r>
        <w:rPr>
          <w:rtl/>
        </w:rPr>
        <w:t xml:space="preserve"> </w:t>
      </w:r>
      <w:bookmarkStart w:id="1292" w:name="_ETM_Q2_755970"/>
      <w:bookmarkStart w:id="1293" w:name="_ETM_Q2_759462"/>
      <w:bookmarkStart w:id="1294" w:name="_ETM_Q2_759571"/>
      <w:bookmarkStart w:id="1295" w:name="TOR_Q3"/>
      <w:bookmarkStart w:id="1296" w:name="_ETM_Q3_19683"/>
      <w:bookmarkEnd w:id="1292"/>
      <w:bookmarkEnd w:id="1293"/>
      <w:bookmarkEnd w:id="1294"/>
      <w:bookmarkEnd w:id="1295"/>
      <w:bookmarkEnd w:id="1296"/>
      <w:r>
        <w:rPr>
          <w:rFonts w:hint="cs"/>
          <w:rtl/>
        </w:rPr>
        <w:t xml:space="preserve">כמו כן, נחשפתי לציורים שלה, וציור אחד שבר את ליבי. </w:t>
      </w:r>
      <w:bookmarkStart w:id="1297" w:name="_ETM_Q3_114938"/>
      <w:bookmarkEnd w:id="1297"/>
      <w:r>
        <w:rPr>
          <w:rFonts w:hint="cs"/>
          <w:rtl/>
        </w:rPr>
        <w:t>אביה סיפר שביום שני לפני הטבח ים ציירה לב שבו</w:t>
      </w:r>
      <w:bookmarkStart w:id="1298" w:name="_ETM_Q3_121435"/>
      <w:bookmarkEnd w:id="1298"/>
      <w:r>
        <w:rPr>
          <w:rFonts w:hint="cs"/>
          <w:rtl/>
        </w:rPr>
        <w:t>ר עם דמעות; בליבי חשבתי: נסתרות דרכי האל.</w:t>
      </w:r>
    </w:p>
    <w:p w:rsidR="00E200B2" w:rsidRDefault="00E200B2" w:rsidP="00C40879">
      <w:pPr>
        <w:rPr>
          <w:rtl/>
        </w:rPr>
      </w:pPr>
      <w:bookmarkStart w:id="1299" w:name="_ETM_Q3_133739"/>
      <w:bookmarkStart w:id="1300" w:name="_ETM_Q3_133807"/>
      <w:bookmarkEnd w:id="1299"/>
      <w:bookmarkEnd w:id="1300"/>
    </w:p>
    <w:p w:rsidR="00E200B2" w:rsidRDefault="00E200B2" w:rsidP="001D3130">
      <w:pPr>
        <w:rPr>
          <w:rtl/>
        </w:rPr>
      </w:pPr>
      <w:bookmarkStart w:id="1301" w:name="_ETM_Q3_133883"/>
      <w:bookmarkStart w:id="1302" w:name="_ETM_Q3_133955"/>
      <w:bookmarkEnd w:id="1301"/>
      <w:bookmarkEnd w:id="1302"/>
      <w:r>
        <w:rPr>
          <w:rFonts w:hint="cs"/>
          <w:rtl/>
        </w:rPr>
        <w:t xml:space="preserve">במלון </w:t>
      </w:r>
      <w:bookmarkStart w:id="1303" w:name="_ETM_Q3_136379"/>
      <w:bookmarkEnd w:id="1303"/>
      <w:r>
        <w:rPr>
          <w:rFonts w:hint="cs"/>
          <w:rtl/>
        </w:rPr>
        <w:t xml:space="preserve">דן פגשתי את רחל בן יעיש, מוותיקות העיר שדרות. רחל </w:t>
      </w:r>
      <w:bookmarkStart w:id="1304" w:name="_ETM_Q3_151178"/>
      <w:bookmarkEnd w:id="1304"/>
      <w:r>
        <w:rPr>
          <w:rFonts w:hint="cs"/>
          <w:rtl/>
        </w:rPr>
        <w:t>איבדה את בתה אתי, איתי הנכד וחתנה שגיא זק</w:t>
      </w:r>
      <w:bookmarkStart w:id="1305" w:name="_ETM_Q3_161306"/>
      <w:bookmarkEnd w:id="1305"/>
      <w:r>
        <w:rPr>
          <w:rFonts w:hint="cs"/>
          <w:rtl/>
        </w:rPr>
        <w:t xml:space="preserve"> מכיסופים, שנרצחו באכזריות. רחל סיפרה: בכל פעם ביקשתי </w:t>
      </w:r>
      <w:bookmarkStart w:id="1306" w:name="_ETM_Q3_185777"/>
      <w:bookmarkEnd w:id="1306"/>
      <w:r>
        <w:rPr>
          <w:rFonts w:hint="cs"/>
          <w:rtl/>
        </w:rPr>
        <w:t xml:space="preserve">ממנה: בואי לשדרות. מה יש לך שם? והיא </w:t>
      </w:r>
      <w:bookmarkStart w:id="1307" w:name="_ETM_Q3_194609"/>
      <w:bookmarkEnd w:id="1307"/>
      <w:r>
        <w:rPr>
          <w:rFonts w:hint="cs"/>
          <w:rtl/>
        </w:rPr>
        <w:t xml:space="preserve">אמרה לי: המקום מקסים, יש מלא צבא. רק ביום </w:t>
      </w:r>
      <w:bookmarkStart w:id="1308" w:name="_ETM_Q3_197869"/>
      <w:bookmarkEnd w:id="1308"/>
      <w:r>
        <w:rPr>
          <w:rFonts w:hint="cs"/>
          <w:rtl/>
        </w:rPr>
        <w:t xml:space="preserve">שישי, ב-6 באוקטובר, הם אכלו אצלי ארוחת ערב, ואמרתי להם: תישארו לישון פה, והם לא רצו. הבכי קורע הלב לא </w:t>
      </w:r>
      <w:bookmarkStart w:id="1309" w:name="_ETM_Q3_209858"/>
      <w:bookmarkEnd w:id="1309"/>
      <w:r>
        <w:rPr>
          <w:rFonts w:hint="cs"/>
          <w:rtl/>
        </w:rPr>
        <w:t>מאפשר לך לומר שום מילת נחמה, כי אין.</w:t>
      </w:r>
    </w:p>
    <w:p w:rsidR="00E200B2" w:rsidRDefault="00E200B2" w:rsidP="00C40879">
      <w:pPr>
        <w:rPr>
          <w:rtl/>
        </w:rPr>
      </w:pPr>
      <w:bookmarkStart w:id="1310" w:name="_ETM_Q3_214949"/>
      <w:bookmarkStart w:id="1311" w:name="_ETM_Q3_215020"/>
      <w:bookmarkEnd w:id="1310"/>
      <w:bookmarkEnd w:id="1311"/>
    </w:p>
    <w:p w:rsidR="00E200B2" w:rsidRDefault="00E200B2" w:rsidP="001D3130">
      <w:pPr>
        <w:rPr>
          <w:rtl/>
        </w:rPr>
      </w:pPr>
      <w:bookmarkStart w:id="1312" w:name="_ETM_Q3_216180"/>
      <w:bookmarkStart w:id="1313" w:name="_ETM_Q3_216288"/>
      <w:bookmarkEnd w:id="1312"/>
      <w:bookmarkEnd w:id="1313"/>
      <w:r>
        <w:rPr>
          <w:rFonts w:hint="cs"/>
          <w:rtl/>
        </w:rPr>
        <w:t xml:space="preserve">המפגש האחרון שלי </w:t>
      </w:r>
      <w:bookmarkStart w:id="1314" w:name="_ETM_Q3_212886"/>
      <w:bookmarkEnd w:id="1314"/>
      <w:r>
        <w:rPr>
          <w:rFonts w:hint="cs"/>
          <w:rtl/>
        </w:rPr>
        <w:t xml:space="preserve">היה עם תמר, </w:t>
      </w:r>
      <w:proofErr w:type="spellStart"/>
      <w:r>
        <w:rPr>
          <w:rFonts w:hint="cs"/>
          <w:rtl/>
        </w:rPr>
        <w:t>אימו</w:t>
      </w:r>
      <w:proofErr w:type="spellEnd"/>
      <w:r>
        <w:rPr>
          <w:rFonts w:hint="cs"/>
          <w:rtl/>
        </w:rPr>
        <w:t xml:space="preserve"> של אביב קוץ</w:t>
      </w:r>
      <w:bookmarkStart w:id="1315" w:name="_ETM_Q3_217523"/>
      <w:bookmarkEnd w:id="1315"/>
      <w:r>
        <w:rPr>
          <w:rFonts w:hint="cs"/>
          <w:rtl/>
        </w:rPr>
        <w:t xml:space="preserve">. משפחת קוץ נרצחה בכפר עזה יחד עם לבנת </w:t>
      </w:r>
      <w:bookmarkStart w:id="1316" w:name="_ETM_Q3_225827"/>
      <w:bookmarkEnd w:id="1316"/>
      <w:r>
        <w:rPr>
          <w:rFonts w:hint="cs"/>
          <w:rtl/>
        </w:rPr>
        <w:t xml:space="preserve">וילדיהם רותם, יהונתן ויפתח. תמר סיפרה על המשפחה הנהדרת </w:t>
      </w:r>
      <w:bookmarkStart w:id="1317" w:name="_ETM_Q3_229495"/>
      <w:bookmarkEnd w:id="1317"/>
      <w:r>
        <w:rPr>
          <w:rFonts w:hint="cs"/>
          <w:rtl/>
        </w:rPr>
        <w:t xml:space="preserve">שנעלמה, שיתפה אותי בתמונות המשפחתיות מתוך הנייד שלה, הראתה לי </w:t>
      </w:r>
      <w:bookmarkStart w:id="1318" w:name="_ETM_Q3_236200"/>
      <w:bookmarkEnd w:id="1318"/>
      <w:r>
        <w:rPr>
          <w:rFonts w:hint="cs"/>
          <w:rtl/>
        </w:rPr>
        <w:t xml:space="preserve">את הכישרון של אביב ז"ל בפיסול. רק ביום רביעי לפני </w:t>
      </w:r>
      <w:bookmarkStart w:id="1319" w:name="_ETM_Q3_241041"/>
      <w:bookmarkEnd w:id="1319"/>
      <w:r>
        <w:rPr>
          <w:rFonts w:hint="cs"/>
          <w:rtl/>
        </w:rPr>
        <w:t>הטבח נפגשנו במסגרייה. הוא סיים את הכלב ממתכות</w:t>
      </w:r>
      <w:bookmarkStart w:id="1320" w:name="_ETM_Q3_244844"/>
      <w:bookmarkEnd w:id="1320"/>
      <w:r>
        <w:rPr>
          <w:rFonts w:hint="cs"/>
          <w:rtl/>
        </w:rPr>
        <w:t xml:space="preserve">, אמרה לי. אמרתי לו: קח אותו לבית, </w:t>
      </w:r>
      <w:bookmarkStart w:id="1321" w:name="_ETM_Q3_244949"/>
      <w:bookmarkEnd w:id="1321"/>
      <w:r>
        <w:rPr>
          <w:rFonts w:hint="cs"/>
          <w:rtl/>
        </w:rPr>
        <w:t>שלא יהרסו אותו, והוא לא לקח, והוא שם. על רו</w:t>
      </w:r>
      <w:bookmarkStart w:id="1322" w:name="_ETM_Q3_250216"/>
      <w:bookmarkEnd w:id="1322"/>
      <w:r>
        <w:rPr>
          <w:rFonts w:hint="cs"/>
          <w:rtl/>
        </w:rPr>
        <w:t xml:space="preserve">תם סיפרה כמה הייתה פדנטית </w:t>
      </w:r>
      <w:r>
        <w:rPr>
          <w:rFonts w:hint="eastAsia"/>
          <w:rtl/>
        </w:rPr>
        <w:t>–</w:t>
      </w:r>
      <w:r>
        <w:rPr>
          <w:rFonts w:hint="cs"/>
          <w:rtl/>
        </w:rPr>
        <w:t xml:space="preserve">אף אחד לא נגע </w:t>
      </w:r>
      <w:bookmarkStart w:id="1323" w:name="_ETM_Q3_253132"/>
      <w:bookmarkEnd w:id="1323"/>
      <w:r>
        <w:rPr>
          <w:rFonts w:hint="cs"/>
          <w:rtl/>
        </w:rPr>
        <w:t xml:space="preserve">לה בארון </w:t>
      </w:r>
      <w:r>
        <w:rPr>
          <w:rFonts w:hint="eastAsia"/>
          <w:rtl/>
        </w:rPr>
        <w:t xml:space="preserve">– </w:t>
      </w:r>
      <w:r>
        <w:rPr>
          <w:rFonts w:hint="cs"/>
          <w:rtl/>
        </w:rPr>
        <w:t xml:space="preserve">הייתה מוכשרת ויפה, ואת זה היה אפשר לראות </w:t>
      </w:r>
      <w:bookmarkStart w:id="1324" w:name="_ETM_Q3_257336"/>
      <w:bookmarkEnd w:id="1324"/>
      <w:r>
        <w:rPr>
          <w:rFonts w:hint="cs"/>
          <w:rtl/>
        </w:rPr>
        <w:t>בתמונות.</w:t>
      </w:r>
    </w:p>
    <w:p w:rsidR="00E200B2" w:rsidRDefault="00E200B2" w:rsidP="00C40879">
      <w:pPr>
        <w:rPr>
          <w:rtl/>
        </w:rPr>
      </w:pPr>
      <w:bookmarkStart w:id="1325" w:name="_ETM_Q3_260969"/>
      <w:bookmarkStart w:id="1326" w:name="_ETM_Q3_261088"/>
      <w:bookmarkEnd w:id="1325"/>
      <w:bookmarkEnd w:id="1326"/>
    </w:p>
    <w:p w:rsidR="00E200B2" w:rsidRDefault="00E200B2" w:rsidP="001D3130">
      <w:pPr>
        <w:rPr>
          <w:rtl/>
        </w:rPr>
      </w:pPr>
      <w:bookmarkStart w:id="1327" w:name="_ETM_Q3_261113"/>
      <w:bookmarkStart w:id="1328" w:name="_ETM_Q3_261226"/>
      <w:bookmarkEnd w:id="1327"/>
      <w:bookmarkEnd w:id="1328"/>
      <w:r>
        <w:rPr>
          <w:rFonts w:hint="cs"/>
          <w:rtl/>
        </w:rPr>
        <w:t xml:space="preserve">אדוני היושב-ראש, מדינת ישראל חייבת לדאוג לכל המשפחות גם ברמה </w:t>
      </w:r>
      <w:bookmarkStart w:id="1329" w:name="_ETM_Q3_268760"/>
      <w:bookmarkEnd w:id="1329"/>
      <w:r>
        <w:rPr>
          <w:rFonts w:hint="cs"/>
          <w:rtl/>
        </w:rPr>
        <w:t xml:space="preserve">הביטחונית, כדי שיוכלו לשוב ליישוביהם, וגם ברמה החברתית והכלכלית. הם </w:t>
      </w:r>
      <w:bookmarkStart w:id="1330" w:name="_ETM_Q3_271208"/>
      <w:bookmarkEnd w:id="1330"/>
      <w:r>
        <w:rPr>
          <w:rFonts w:hint="cs"/>
          <w:rtl/>
        </w:rPr>
        <w:t>הקריבו את היקר מכול, ואנחנו צריכים להעניק להם הכול.</w:t>
      </w:r>
      <w:bookmarkStart w:id="1331" w:name="_ETM_Q3_280711"/>
      <w:bookmarkStart w:id="1332" w:name="_ETM_Q3_280788"/>
      <w:bookmarkStart w:id="1333" w:name="_ETM_Q3_280855"/>
      <w:bookmarkStart w:id="1334" w:name="_ETM_Q3_280935"/>
      <w:bookmarkEnd w:id="1331"/>
      <w:bookmarkEnd w:id="1332"/>
      <w:bookmarkEnd w:id="1333"/>
      <w:bookmarkEnd w:id="1334"/>
      <w:r>
        <w:rPr>
          <w:rFonts w:hint="cs"/>
          <w:rtl/>
        </w:rPr>
        <w:t xml:space="preserve"> </w:t>
      </w:r>
    </w:p>
    <w:p w:rsidR="00E200B2" w:rsidRDefault="00E200B2" w:rsidP="001D3130">
      <w:pPr>
        <w:rPr>
          <w:rtl/>
        </w:rPr>
      </w:pPr>
    </w:p>
    <w:p w:rsidR="00E200B2" w:rsidRDefault="00E200B2" w:rsidP="001D3130">
      <w:pPr>
        <w:rPr>
          <w:rtl/>
        </w:rPr>
      </w:pPr>
      <w:r>
        <w:rPr>
          <w:rFonts w:hint="cs"/>
          <w:rtl/>
        </w:rPr>
        <w:t>לסיום, אני</w:t>
      </w:r>
      <w:bookmarkStart w:id="1335" w:name="_ETM_Q3_281727"/>
      <w:bookmarkEnd w:id="1335"/>
      <w:r>
        <w:rPr>
          <w:rFonts w:hint="cs"/>
          <w:rtl/>
        </w:rPr>
        <w:t xml:space="preserve"> פונה לממשלת ישראל ולבית הזה: תחזירו את החטופים. זו </w:t>
      </w:r>
      <w:bookmarkStart w:id="1336" w:name="_ETM_Q3_288219"/>
      <w:bookmarkEnd w:id="1336"/>
      <w:r>
        <w:rPr>
          <w:rFonts w:hint="cs"/>
          <w:rtl/>
        </w:rPr>
        <w:t>המשימה הלאומית שלנו. אנחנו חייבים את זה גם לחוסן. תודה.</w:t>
      </w:r>
    </w:p>
    <w:p w:rsidR="00E200B2" w:rsidRDefault="00E200B2" w:rsidP="00C40879">
      <w:pPr>
        <w:rPr>
          <w:rtl/>
        </w:rPr>
      </w:pPr>
      <w:bookmarkStart w:id="1337" w:name="_ETM_Q3_210949"/>
      <w:bookmarkStart w:id="1338" w:name="_ETM_Q3_211033"/>
      <w:bookmarkEnd w:id="1337"/>
      <w:bookmarkEnd w:id="1338"/>
    </w:p>
    <w:p w:rsidR="00E200B2" w:rsidRDefault="00E200B2" w:rsidP="00C40879">
      <w:pPr>
        <w:pStyle w:val="af6"/>
        <w:rPr>
          <w:rtl/>
        </w:rPr>
      </w:pPr>
      <w:bookmarkStart w:id="1339" w:name="ET_yor_6423_3"/>
      <w:r w:rsidRPr="00954FEA">
        <w:rPr>
          <w:rStyle w:val="TagStyle"/>
          <w:rtl/>
        </w:rPr>
        <w:t xml:space="preserve"> &lt;&lt; יור &gt;&gt;</w:t>
      </w:r>
      <w:r w:rsidRPr="00D102A5">
        <w:rPr>
          <w:rStyle w:val="TagStyle"/>
          <w:rtl/>
        </w:rPr>
        <w:t xml:space="preserve"> </w:t>
      </w:r>
      <w:r>
        <w:rPr>
          <w:rtl/>
        </w:rPr>
        <w:t>היו"ר אמיר אוחנה:</w:t>
      </w:r>
      <w:r w:rsidRPr="00D102A5">
        <w:rPr>
          <w:rStyle w:val="TagStyle"/>
          <w:rtl/>
        </w:rPr>
        <w:t xml:space="preserve"> </w:t>
      </w:r>
      <w:r w:rsidRPr="00954FEA">
        <w:rPr>
          <w:rStyle w:val="TagStyle"/>
          <w:rtl/>
        </w:rPr>
        <w:t>&lt;&lt; יור &gt;&gt;</w:t>
      </w:r>
      <w:r>
        <w:rPr>
          <w:rtl/>
        </w:rPr>
        <w:t xml:space="preserve">   </w:t>
      </w:r>
      <w:bookmarkEnd w:id="1339"/>
    </w:p>
    <w:p w:rsidR="00E200B2" w:rsidRDefault="00E200B2" w:rsidP="00846E52">
      <w:pPr>
        <w:rPr>
          <w:rtl/>
          <w:lang w:eastAsia="he-IL"/>
        </w:rPr>
      </w:pPr>
    </w:p>
    <w:p w:rsidR="00E200B2" w:rsidRDefault="00E200B2" w:rsidP="00C40879">
      <w:pPr>
        <w:rPr>
          <w:rtl/>
          <w:lang w:eastAsia="he-IL"/>
        </w:rPr>
      </w:pPr>
      <w:bookmarkStart w:id="1340" w:name="_ETM_Q3_211975"/>
      <w:bookmarkEnd w:id="1340"/>
      <w:r>
        <w:rPr>
          <w:rFonts w:hint="cs"/>
          <w:rtl/>
          <w:lang w:eastAsia="he-IL"/>
        </w:rPr>
        <w:t xml:space="preserve">תודה </w:t>
      </w:r>
      <w:bookmarkStart w:id="1341" w:name="_ETM_Q3_294341"/>
      <w:bookmarkEnd w:id="1341"/>
      <w:r>
        <w:rPr>
          <w:rFonts w:hint="cs"/>
          <w:rtl/>
          <w:lang w:eastAsia="he-IL"/>
        </w:rPr>
        <w:t>רבה. חברת הכנסת אימאן ח'טיב יאסין, בבקשה.</w:t>
      </w:r>
    </w:p>
    <w:p w:rsidR="00E200B2" w:rsidRDefault="00E200B2" w:rsidP="00C40879">
      <w:pPr>
        <w:rPr>
          <w:rtl/>
          <w:lang w:eastAsia="he-IL"/>
        </w:rPr>
      </w:pPr>
      <w:bookmarkStart w:id="1342" w:name="_ETM_Q3_290917"/>
      <w:bookmarkStart w:id="1343" w:name="_ETM_Q3_290999"/>
      <w:bookmarkEnd w:id="1342"/>
      <w:bookmarkEnd w:id="1343"/>
    </w:p>
    <w:p w:rsidR="00E200B2" w:rsidRDefault="00E200B2" w:rsidP="00C40879">
      <w:pPr>
        <w:pStyle w:val="a4"/>
        <w:rPr>
          <w:rtl/>
        </w:rPr>
      </w:pPr>
      <w:bookmarkStart w:id="1344" w:name="ET_speaker_5918_4"/>
      <w:r w:rsidRPr="00954FEA">
        <w:rPr>
          <w:rStyle w:val="TagStyle"/>
          <w:rtl/>
        </w:rPr>
        <w:t xml:space="preserve"> &lt;&lt; דובר &gt;&gt;</w:t>
      </w:r>
      <w:r w:rsidRPr="00204C51">
        <w:rPr>
          <w:rStyle w:val="TagStyle"/>
          <w:rtl/>
        </w:rPr>
        <w:t xml:space="preserve"> </w:t>
      </w:r>
      <w:bookmarkStart w:id="1345" w:name="_Toc150807145"/>
      <w:bookmarkStart w:id="1346" w:name="_Toc150807980"/>
      <w:r>
        <w:rPr>
          <w:rtl/>
        </w:rPr>
        <w:t>אימאן ח'טיב יאסין (רע"מ – הרשימה הערבית המאוחדת):</w:t>
      </w:r>
      <w:bookmarkEnd w:id="1345"/>
      <w:bookmarkEnd w:id="1346"/>
      <w:r w:rsidRPr="00204C51">
        <w:rPr>
          <w:rStyle w:val="TagStyle"/>
          <w:rtl/>
        </w:rPr>
        <w:t xml:space="preserve"> </w:t>
      </w:r>
      <w:r w:rsidRPr="00954FEA">
        <w:rPr>
          <w:rStyle w:val="TagStyle"/>
          <w:rtl/>
        </w:rPr>
        <w:t>&lt;&lt; דובר &gt;&gt;</w:t>
      </w:r>
      <w:r>
        <w:rPr>
          <w:rtl/>
        </w:rPr>
        <w:t xml:space="preserve">   </w:t>
      </w:r>
      <w:bookmarkEnd w:id="1344"/>
    </w:p>
    <w:p w:rsidR="00E200B2" w:rsidRDefault="00E200B2" w:rsidP="00846E52">
      <w:pPr>
        <w:rPr>
          <w:rtl/>
          <w:lang w:eastAsia="he-IL"/>
        </w:rPr>
      </w:pPr>
    </w:p>
    <w:p w:rsidR="00E200B2" w:rsidRDefault="00E200B2" w:rsidP="00C40879">
      <w:pPr>
        <w:rPr>
          <w:rtl/>
          <w:lang w:eastAsia="he-IL"/>
        </w:rPr>
      </w:pPr>
      <w:bookmarkStart w:id="1347" w:name="_ETM_Q3_322788"/>
      <w:bookmarkStart w:id="1348" w:name="_ETM_Q3_322867"/>
      <w:bookmarkEnd w:id="1347"/>
      <w:bookmarkEnd w:id="1348"/>
      <w:r>
        <w:rPr>
          <w:rFonts w:hint="cs"/>
          <w:rtl/>
          <w:lang w:eastAsia="he-IL"/>
        </w:rPr>
        <w:t xml:space="preserve">כבוד היושב בראש, כנסת </w:t>
      </w:r>
      <w:bookmarkStart w:id="1349" w:name="_ETM_Q3_326386"/>
      <w:bookmarkEnd w:id="1349"/>
      <w:r>
        <w:rPr>
          <w:rFonts w:hint="cs"/>
          <w:rtl/>
          <w:lang w:eastAsia="he-IL"/>
        </w:rPr>
        <w:t xml:space="preserve">נכבדה, ימים קשים עוברים על כולנו. מי ייתן והם יעברו </w:t>
      </w:r>
      <w:bookmarkStart w:id="1350" w:name="_ETM_Q3_334819"/>
      <w:bookmarkEnd w:id="1350"/>
      <w:r>
        <w:rPr>
          <w:rFonts w:hint="cs"/>
          <w:rtl/>
          <w:lang w:eastAsia="he-IL"/>
        </w:rPr>
        <w:t xml:space="preserve">מהר ובלי אבל ובלי כאב. </w:t>
      </w:r>
      <w:bookmarkStart w:id="1351" w:name="_ETM_Q3_339631"/>
      <w:bookmarkStart w:id="1352" w:name="_ETM_Q3_339709"/>
      <w:bookmarkStart w:id="1353" w:name="_ETM_Q3_339743"/>
      <w:bookmarkStart w:id="1354" w:name="_ETM_Q3_339832"/>
      <w:bookmarkEnd w:id="1351"/>
      <w:bookmarkEnd w:id="1352"/>
      <w:bookmarkEnd w:id="1353"/>
      <w:bookmarkEnd w:id="1354"/>
      <w:r>
        <w:rPr>
          <w:rFonts w:hint="cs"/>
          <w:rtl/>
          <w:lang w:eastAsia="he-IL"/>
        </w:rPr>
        <w:t xml:space="preserve">חשוב לי להדגיש שקדושת </w:t>
      </w:r>
      <w:bookmarkStart w:id="1355" w:name="_ETM_Q3_345071"/>
      <w:bookmarkEnd w:id="1355"/>
      <w:r>
        <w:rPr>
          <w:rFonts w:hint="cs"/>
          <w:rtl/>
          <w:lang w:eastAsia="he-IL"/>
        </w:rPr>
        <w:t xml:space="preserve">החיים וכבוד האדם בשבילי הם ערכים נעלים </w:t>
      </w:r>
      <w:r w:rsidR="00A059F1">
        <w:rPr>
          <w:rFonts w:hint="cs"/>
          <w:rtl/>
          <w:lang w:eastAsia="he-IL"/>
        </w:rPr>
        <w:t>– –</w:t>
      </w:r>
    </w:p>
    <w:p w:rsidR="00E200B2" w:rsidRDefault="00E200B2" w:rsidP="00C40879">
      <w:pPr>
        <w:rPr>
          <w:rtl/>
          <w:lang w:eastAsia="he-IL"/>
        </w:rPr>
      </w:pPr>
    </w:p>
    <w:p w:rsidR="00E200B2" w:rsidRDefault="00E200B2" w:rsidP="00C40879">
      <w:pPr>
        <w:pStyle w:val="af5"/>
        <w:rPr>
          <w:rtl/>
        </w:rPr>
      </w:pPr>
      <w:bookmarkStart w:id="1356" w:name="ET_interruption_6345_10"/>
      <w:r w:rsidRPr="00954FEA">
        <w:rPr>
          <w:rStyle w:val="TagStyle"/>
          <w:rtl/>
        </w:rPr>
        <w:t xml:space="preserve"> &lt;&lt; קריאה &gt;&gt;</w:t>
      </w:r>
      <w:r w:rsidRPr="004E047D">
        <w:rPr>
          <w:rStyle w:val="TagStyle"/>
          <w:rtl/>
        </w:rPr>
        <w:t xml:space="preserve"> </w:t>
      </w:r>
      <w:r>
        <w:rPr>
          <w:rtl/>
        </w:rPr>
        <w:t>טלי גוטליב (הליכוד):</w:t>
      </w:r>
      <w:r w:rsidRPr="004E047D">
        <w:rPr>
          <w:rStyle w:val="TagStyle"/>
          <w:rtl/>
        </w:rPr>
        <w:t xml:space="preserve"> </w:t>
      </w:r>
      <w:r w:rsidRPr="00954FEA">
        <w:rPr>
          <w:rStyle w:val="TagStyle"/>
          <w:rtl/>
        </w:rPr>
        <w:t>&lt;&lt; קריאה &gt;&gt;</w:t>
      </w:r>
      <w:r>
        <w:rPr>
          <w:rtl/>
        </w:rPr>
        <w:t xml:space="preserve">   </w:t>
      </w:r>
      <w:bookmarkEnd w:id="1356"/>
    </w:p>
    <w:p w:rsidR="00E200B2" w:rsidRDefault="00E200B2" w:rsidP="00846E52">
      <w:pPr>
        <w:rPr>
          <w:rtl/>
          <w:lang w:eastAsia="he-IL"/>
        </w:rPr>
      </w:pPr>
    </w:p>
    <w:p w:rsidR="00E200B2" w:rsidRDefault="00E200B2" w:rsidP="00C40879">
      <w:pPr>
        <w:rPr>
          <w:rtl/>
          <w:lang w:eastAsia="he-IL"/>
        </w:rPr>
      </w:pPr>
      <w:r>
        <w:rPr>
          <w:rFonts w:hint="cs"/>
          <w:rtl/>
          <w:lang w:eastAsia="he-IL"/>
        </w:rPr>
        <w:t>כן? טוב לדעת.</w:t>
      </w:r>
    </w:p>
    <w:p w:rsidR="00E200B2" w:rsidRDefault="00E200B2" w:rsidP="00C40879">
      <w:pPr>
        <w:rPr>
          <w:rtl/>
          <w:lang w:eastAsia="he-IL"/>
        </w:rPr>
      </w:pPr>
    </w:p>
    <w:p w:rsidR="00E200B2" w:rsidRDefault="00E200B2" w:rsidP="00C40879">
      <w:pPr>
        <w:pStyle w:val="-"/>
        <w:rPr>
          <w:rtl/>
        </w:rPr>
      </w:pPr>
      <w:bookmarkStart w:id="1357" w:name="ET_speakercontinue_5918_11"/>
      <w:r w:rsidRPr="00954FEA">
        <w:rPr>
          <w:rStyle w:val="TagStyle"/>
          <w:rtl/>
        </w:rPr>
        <w:t xml:space="preserve"> &lt;&lt; דובר_המשך &gt;&gt;</w:t>
      </w:r>
      <w:r w:rsidRPr="004E047D">
        <w:rPr>
          <w:rStyle w:val="TagStyle"/>
          <w:rtl/>
        </w:rPr>
        <w:t xml:space="preserve"> </w:t>
      </w:r>
      <w:r>
        <w:rPr>
          <w:rtl/>
        </w:rPr>
        <w:t>אימאן ח'טיב יאסין (רע"מ – הרשימה הערבית המאוחדת):</w:t>
      </w:r>
      <w:r w:rsidRPr="004E047D">
        <w:rPr>
          <w:rStyle w:val="TagStyle"/>
          <w:rtl/>
        </w:rPr>
        <w:t xml:space="preserve"> </w:t>
      </w:r>
      <w:r w:rsidRPr="00954FEA">
        <w:rPr>
          <w:rStyle w:val="TagStyle"/>
          <w:rtl/>
        </w:rPr>
        <w:t>&lt;&lt; דובר_המשך &gt;&gt;</w:t>
      </w:r>
      <w:r>
        <w:rPr>
          <w:rtl/>
        </w:rPr>
        <w:t xml:space="preserve">   </w:t>
      </w:r>
      <w:bookmarkEnd w:id="1357"/>
    </w:p>
    <w:p w:rsidR="00E200B2" w:rsidRDefault="00E200B2" w:rsidP="00846E52">
      <w:pPr>
        <w:rPr>
          <w:rtl/>
          <w:lang w:eastAsia="he-IL"/>
        </w:rPr>
      </w:pPr>
    </w:p>
    <w:p w:rsidR="00E200B2" w:rsidRDefault="00A059F1" w:rsidP="00C40879">
      <w:pPr>
        <w:rPr>
          <w:rtl/>
          <w:lang w:eastAsia="he-IL"/>
        </w:rPr>
      </w:pPr>
      <w:r>
        <w:rPr>
          <w:rFonts w:hint="cs"/>
          <w:rtl/>
          <w:lang w:eastAsia="he-IL"/>
        </w:rPr>
        <w:t>– –</w:t>
      </w:r>
      <w:r w:rsidR="00E200B2">
        <w:rPr>
          <w:rFonts w:hint="cs"/>
          <w:rtl/>
          <w:lang w:eastAsia="he-IL"/>
        </w:rPr>
        <w:t xml:space="preserve"> שאין דבר, </w:t>
      </w:r>
      <w:bookmarkStart w:id="1358" w:name="_ETM_Q3_349931"/>
      <w:bookmarkEnd w:id="1358"/>
      <w:r w:rsidR="00E200B2">
        <w:rPr>
          <w:rFonts w:hint="cs"/>
          <w:rtl/>
          <w:lang w:eastAsia="he-IL"/>
        </w:rPr>
        <w:t>אבל שום דבר, המצדיק פגיעה בהם.</w:t>
      </w:r>
    </w:p>
    <w:p w:rsidR="00E200B2" w:rsidRDefault="00E200B2" w:rsidP="00C40879">
      <w:pPr>
        <w:rPr>
          <w:rtl/>
          <w:lang w:eastAsia="he-IL"/>
        </w:rPr>
      </w:pPr>
      <w:bookmarkStart w:id="1359" w:name="_ETM_Q3_359082"/>
      <w:bookmarkStart w:id="1360" w:name="_ETM_Q3_359151"/>
      <w:bookmarkEnd w:id="1359"/>
      <w:bookmarkEnd w:id="1360"/>
    </w:p>
    <w:p w:rsidR="00E200B2" w:rsidRDefault="00E200B2" w:rsidP="00C40879">
      <w:pPr>
        <w:pStyle w:val="af5"/>
        <w:rPr>
          <w:rtl/>
        </w:rPr>
      </w:pPr>
      <w:bookmarkStart w:id="1361" w:name="ET_interruption_6345_13"/>
      <w:r w:rsidRPr="00954FEA">
        <w:rPr>
          <w:rStyle w:val="TagStyle"/>
          <w:rtl/>
        </w:rPr>
        <w:t xml:space="preserve"> &lt;&lt; קריאה &gt;&gt;</w:t>
      </w:r>
      <w:r w:rsidRPr="004E047D">
        <w:rPr>
          <w:rStyle w:val="TagStyle"/>
          <w:rtl/>
        </w:rPr>
        <w:t xml:space="preserve"> </w:t>
      </w:r>
      <w:r>
        <w:rPr>
          <w:rtl/>
        </w:rPr>
        <w:t>טלי גוטליב (הליכוד):</w:t>
      </w:r>
      <w:r w:rsidRPr="004E047D">
        <w:rPr>
          <w:rStyle w:val="TagStyle"/>
          <w:rtl/>
        </w:rPr>
        <w:t xml:space="preserve"> </w:t>
      </w:r>
      <w:r w:rsidRPr="00954FEA">
        <w:rPr>
          <w:rStyle w:val="TagStyle"/>
          <w:rtl/>
        </w:rPr>
        <w:t>&lt;&lt; קריאה &gt;&gt;</w:t>
      </w:r>
      <w:r>
        <w:rPr>
          <w:rtl/>
        </w:rPr>
        <w:t xml:space="preserve">   </w:t>
      </w:r>
      <w:bookmarkEnd w:id="1361"/>
    </w:p>
    <w:p w:rsidR="00E200B2" w:rsidRDefault="00E200B2" w:rsidP="00846E52">
      <w:pPr>
        <w:rPr>
          <w:rtl/>
          <w:lang w:eastAsia="he-IL"/>
        </w:rPr>
      </w:pPr>
    </w:p>
    <w:p w:rsidR="00E200B2" w:rsidRDefault="00E200B2" w:rsidP="00C40879">
      <w:pPr>
        <w:rPr>
          <w:rtl/>
          <w:lang w:eastAsia="he-IL"/>
        </w:rPr>
      </w:pPr>
      <w:bookmarkStart w:id="1362" w:name="_ETM_Q3_356891"/>
      <w:bookmarkEnd w:id="1362"/>
      <w:r>
        <w:rPr>
          <w:rFonts w:hint="cs"/>
          <w:rtl/>
          <w:lang w:eastAsia="he-IL"/>
        </w:rPr>
        <w:t>לא, אנחנו פסיכים.</w:t>
      </w:r>
    </w:p>
    <w:p w:rsidR="00E200B2" w:rsidRPr="004E047D" w:rsidRDefault="00E200B2" w:rsidP="00C40879">
      <w:pPr>
        <w:rPr>
          <w:rtl/>
          <w:lang w:eastAsia="he-IL"/>
        </w:rPr>
      </w:pPr>
      <w:bookmarkStart w:id="1363" w:name="_ETM_Q3_360962"/>
      <w:bookmarkStart w:id="1364" w:name="_ETM_Q3_361061"/>
      <w:bookmarkEnd w:id="1363"/>
      <w:bookmarkEnd w:id="1364"/>
    </w:p>
    <w:p w:rsidR="00E200B2" w:rsidRDefault="00E200B2" w:rsidP="00C40879">
      <w:pPr>
        <w:pStyle w:val="-"/>
        <w:rPr>
          <w:rtl/>
        </w:rPr>
      </w:pPr>
      <w:bookmarkStart w:id="1365" w:name="ET_speakercontinue_5918_12"/>
      <w:r w:rsidRPr="00954FEA">
        <w:rPr>
          <w:rStyle w:val="TagStyle"/>
          <w:rtl/>
        </w:rPr>
        <w:t xml:space="preserve"> &lt;&lt; דובר_המשך &gt;&gt;</w:t>
      </w:r>
      <w:r w:rsidRPr="004E047D">
        <w:rPr>
          <w:rStyle w:val="TagStyle"/>
          <w:rtl/>
        </w:rPr>
        <w:t xml:space="preserve"> </w:t>
      </w:r>
      <w:r>
        <w:rPr>
          <w:rtl/>
        </w:rPr>
        <w:t>אימאן ח'טיב יאסין (רע"מ – הרשימה הערבית המאוחדת):</w:t>
      </w:r>
      <w:r w:rsidRPr="004E047D">
        <w:rPr>
          <w:rStyle w:val="TagStyle"/>
          <w:rtl/>
        </w:rPr>
        <w:t xml:space="preserve"> </w:t>
      </w:r>
      <w:r w:rsidRPr="00954FEA">
        <w:rPr>
          <w:rStyle w:val="TagStyle"/>
          <w:rtl/>
        </w:rPr>
        <w:t>&lt;&lt; דובר_המשך &gt;&gt;</w:t>
      </w:r>
      <w:r>
        <w:rPr>
          <w:rtl/>
        </w:rPr>
        <w:t xml:space="preserve">   </w:t>
      </w:r>
      <w:bookmarkEnd w:id="1365"/>
    </w:p>
    <w:p w:rsidR="00E200B2" w:rsidRDefault="00E200B2" w:rsidP="00846E52">
      <w:pPr>
        <w:rPr>
          <w:rtl/>
          <w:lang w:eastAsia="he-IL"/>
        </w:rPr>
      </w:pPr>
    </w:p>
    <w:p w:rsidR="00E200B2" w:rsidRPr="004E047D" w:rsidRDefault="00E200B2" w:rsidP="00C40879">
      <w:pPr>
        <w:rPr>
          <w:rtl/>
          <w:lang w:eastAsia="he-IL"/>
        </w:rPr>
      </w:pPr>
      <w:bookmarkStart w:id="1366" w:name="_ETM_Q3_356917"/>
      <w:bookmarkStart w:id="1367" w:name="_ETM_Q3_359226"/>
      <w:bookmarkStart w:id="1368" w:name="_ETM_Q3_359286"/>
      <w:bookmarkEnd w:id="1366"/>
      <w:bookmarkEnd w:id="1367"/>
      <w:bookmarkEnd w:id="1368"/>
      <w:r>
        <w:rPr>
          <w:rFonts w:hint="cs"/>
          <w:rtl/>
          <w:lang w:eastAsia="he-IL"/>
        </w:rPr>
        <w:t xml:space="preserve">באותה מידה חשוב לי להדגיש </w:t>
      </w:r>
      <w:bookmarkStart w:id="1369" w:name="_ETM_Q3_365130"/>
      <w:bookmarkEnd w:id="1369"/>
      <w:r>
        <w:rPr>
          <w:rFonts w:hint="cs"/>
          <w:rtl/>
          <w:lang w:eastAsia="he-IL"/>
        </w:rPr>
        <w:t xml:space="preserve">שהזוועות של 7 באוקטובר דחויות וסותרות את הערכים שלי כאדם, </w:t>
      </w:r>
      <w:bookmarkStart w:id="1370" w:name="_ETM_Q3_369696"/>
      <w:bookmarkEnd w:id="1370"/>
      <w:r>
        <w:rPr>
          <w:rFonts w:hint="cs"/>
          <w:rtl/>
          <w:lang w:eastAsia="he-IL"/>
        </w:rPr>
        <w:t>כאישה מוסלמית ודתייה. הם ההפך המוחלט ממה שאני מאמינה בו.</w:t>
      </w:r>
    </w:p>
    <w:p w:rsidR="00E200B2" w:rsidRDefault="00E200B2" w:rsidP="00C40879">
      <w:pPr>
        <w:rPr>
          <w:rtl/>
          <w:lang w:eastAsia="he-IL"/>
        </w:rPr>
      </w:pPr>
      <w:bookmarkStart w:id="1371" w:name="_ETM_Q3_292879"/>
      <w:bookmarkEnd w:id="1371"/>
    </w:p>
    <w:p w:rsidR="00E200B2" w:rsidRDefault="00E200B2" w:rsidP="00A059F1">
      <w:pPr>
        <w:rPr>
          <w:rtl/>
          <w:lang w:eastAsia="he-IL"/>
        </w:rPr>
      </w:pPr>
      <w:bookmarkStart w:id="1372" w:name="_ETM_Q3_380050"/>
      <w:bookmarkStart w:id="1373" w:name="_ETM_Q3_380154"/>
      <w:bookmarkEnd w:id="1372"/>
      <w:bookmarkEnd w:id="1373"/>
      <w:r>
        <w:rPr>
          <w:rFonts w:hint="cs"/>
          <w:rtl/>
          <w:lang w:eastAsia="he-IL"/>
        </w:rPr>
        <w:t xml:space="preserve">כשאמרתי על אונס נשים ועריפת ראשי </w:t>
      </w:r>
      <w:bookmarkStart w:id="1374" w:name="_ETM_Q3_381803"/>
      <w:bookmarkEnd w:id="1374"/>
      <w:r>
        <w:rPr>
          <w:rFonts w:hint="cs"/>
          <w:rtl/>
          <w:lang w:eastAsia="he-IL"/>
        </w:rPr>
        <w:t xml:space="preserve">ילדים שזה מביש, ומביש זה מבושה – בושה </w:t>
      </w:r>
      <w:bookmarkStart w:id="1375" w:name="_ETM_Q3_392855"/>
      <w:bookmarkEnd w:id="1375"/>
      <w:r>
        <w:rPr>
          <w:rFonts w:hint="cs"/>
          <w:rtl/>
          <w:lang w:eastAsia="he-IL"/>
        </w:rPr>
        <w:t>בערבית זה "</w:t>
      </w:r>
      <w:proofErr w:type="spellStart"/>
      <w:r>
        <w:rPr>
          <w:rFonts w:hint="cs"/>
          <w:rtl/>
          <w:lang w:eastAsia="he-IL"/>
        </w:rPr>
        <w:t>עאר</w:t>
      </w:r>
      <w:proofErr w:type="spellEnd"/>
      <w:r>
        <w:rPr>
          <w:rFonts w:hint="cs"/>
          <w:rtl/>
          <w:lang w:eastAsia="he-IL"/>
        </w:rPr>
        <w:t xml:space="preserve">". כשאני, בפרט כאישה דתייה, אומרת </w:t>
      </w:r>
      <w:bookmarkStart w:id="1376" w:name="_ETM_Q3_400670"/>
      <w:bookmarkEnd w:id="1376"/>
      <w:r>
        <w:rPr>
          <w:rFonts w:hint="cs"/>
          <w:rtl/>
          <w:lang w:eastAsia="he-IL"/>
        </w:rPr>
        <w:t>על דבר שהוא "</w:t>
      </w:r>
      <w:proofErr w:type="spellStart"/>
      <w:r>
        <w:rPr>
          <w:rFonts w:hint="cs"/>
          <w:rtl/>
          <w:lang w:eastAsia="he-IL"/>
        </w:rPr>
        <w:t>עאר</w:t>
      </w:r>
      <w:proofErr w:type="spellEnd"/>
      <w:r>
        <w:rPr>
          <w:rFonts w:hint="cs"/>
          <w:rtl/>
          <w:lang w:eastAsia="he-IL"/>
        </w:rPr>
        <w:t xml:space="preserve">", בערבית אין יותר הוקעה וגינוי מזה. </w:t>
      </w:r>
      <w:bookmarkStart w:id="1377" w:name="_ETM_Q3_409501"/>
      <w:bookmarkEnd w:id="1377"/>
      <w:r>
        <w:rPr>
          <w:rFonts w:hint="cs"/>
          <w:rtl/>
          <w:lang w:eastAsia="he-IL"/>
        </w:rPr>
        <w:t xml:space="preserve">ייתכן שדבריי בעברית לא הובנו במלוא חומרתם ואף יצרו רושם </w:t>
      </w:r>
      <w:bookmarkStart w:id="1378" w:name="_ETM_Q3_416462"/>
      <w:bookmarkEnd w:id="1378"/>
      <w:r>
        <w:rPr>
          <w:rFonts w:hint="cs"/>
          <w:rtl/>
          <w:lang w:eastAsia="he-IL"/>
        </w:rPr>
        <w:t xml:space="preserve">מוטעה, ועל כך </w:t>
      </w:r>
      <w:r w:rsidR="00A059F1">
        <w:rPr>
          <w:rFonts w:hint="cs"/>
          <w:rtl/>
          <w:lang w:eastAsia="he-IL"/>
        </w:rPr>
        <w:t xml:space="preserve">– – </w:t>
      </w:r>
    </w:p>
    <w:p w:rsidR="00E200B2" w:rsidRDefault="00E200B2" w:rsidP="00C40879">
      <w:pPr>
        <w:rPr>
          <w:rtl/>
          <w:lang w:eastAsia="he-IL"/>
        </w:rPr>
      </w:pPr>
      <w:bookmarkStart w:id="1379" w:name="_ETM_Q3_423509"/>
      <w:bookmarkStart w:id="1380" w:name="_ETM_Q3_423580"/>
      <w:bookmarkStart w:id="1381" w:name="_ETM_Q3_413560"/>
      <w:bookmarkStart w:id="1382" w:name="_ETM_Q3_413642"/>
      <w:bookmarkEnd w:id="1379"/>
      <w:bookmarkEnd w:id="1380"/>
      <w:bookmarkEnd w:id="1381"/>
      <w:bookmarkEnd w:id="1382"/>
    </w:p>
    <w:p w:rsidR="00E200B2" w:rsidRDefault="00E200B2" w:rsidP="00C40879">
      <w:pPr>
        <w:pStyle w:val="af5"/>
        <w:rPr>
          <w:rtl/>
        </w:rPr>
      </w:pPr>
      <w:bookmarkStart w:id="1383" w:name="_ETM_Q3_380210"/>
      <w:bookmarkStart w:id="1384" w:name="_ETM_Q3_380283"/>
      <w:bookmarkStart w:id="1385" w:name="_ETM_Q3_365730"/>
      <w:bookmarkStart w:id="1386" w:name="_ETM_Q3_365804"/>
      <w:bookmarkStart w:id="1387" w:name="ET_interruption_6345_54"/>
      <w:bookmarkEnd w:id="1383"/>
      <w:bookmarkEnd w:id="1384"/>
      <w:bookmarkEnd w:id="1385"/>
      <w:bookmarkEnd w:id="1386"/>
      <w:r w:rsidRPr="00954FEA">
        <w:rPr>
          <w:rStyle w:val="TagStyle"/>
          <w:rtl/>
        </w:rPr>
        <w:t>&lt;&lt; קריאה &gt;&gt;</w:t>
      </w:r>
      <w:r w:rsidRPr="00E16557">
        <w:rPr>
          <w:rStyle w:val="TagStyle"/>
          <w:rtl/>
        </w:rPr>
        <w:t xml:space="preserve"> </w:t>
      </w:r>
      <w:r>
        <w:rPr>
          <w:rtl/>
        </w:rPr>
        <w:t>טלי גוטליב (הליכוד):</w:t>
      </w:r>
      <w:r w:rsidRPr="00E16557">
        <w:rPr>
          <w:rStyle w:val="TagStyle"/>
          <w:rtl/>
        </w:rPr>
        <w:t xml:space="preserve"> </w:t>
      </w:r>
      <w:r w:rsidRPr="00954FEA">
        <w:rPr>
          <w:rStyle w:val="TagStyle"/>
          <w:rtl/>
        </w:rPr>
        <w:t>&lt;&lt; קריאה &gt;&gt;</w:t>
      </w:r>
      <w:bookmarkEnd w:id="1387"/>
      <w:r>
        <w:rPr>
          <w:rtl/>
        </w:rPr>
        <w:t xml:space="preserve">   </w:t>
      </w:r>
    </w:p>
    <w:p w:rsidR="00E200B2" w:rsidRDefault="00E200B2" w:rsidP="00846E52">
      <w:pPr>
        <w:rPr>
          <w:rtl/>
          <w:lang w:eastAsia="he-IL"/>
        </w:rPr>
      </w:pPr>
    </w:p>
    <w:p w:rsidR="00E200B2" w:rsidRDefault="00E200B2" w:rsidP="00846E52">
      <w:pPr>
        <w:rPr>
          <w:rtl/>
          <w:lang w:eastAsia="he-IL"/>
        </w:rPr>
      </w:pPr>
      <w:bookmarkStart w:id="1388" w:name="_ETM_Q3_418951"/>
      <w:bookmarkStart w:id="1389" w:name="_ETM_Q3_418994"/>
      <w:bookmarkEnd w:id="1388"/>
      <w:bookmarkEnd w:id="1389"/>
      <w:r>
        <w:rPr>
          <w:rFonts w:hint="cs"/>
          <w:rtl/>
          <w:lang w:eastAsia="he-IL"/>
        </w:rPr>
        <w:t>אבל זה לא מה שאמרת.</w:t>
      </w:r>
    </w:p>
    <w:p w:rsidR="00E200B2" w:rsidRDefault="00E200B2" w:rsidP="00C40879">
      <w:pPr>
        <w:rPr>
          <w:rtl/>
          <w:lang w:eastAsia="he-IL"/>
        </w:rPr>
      </w:pPr>
    </w:p>
    <w:p w:rsidR="00E200B2" w:rsidRDefault="00E200B2" w:rsidP="00C40879">
      <w:pPr>
        <w:pStyle w:val="af5"/>
        <w:rPr>
          <w:rtl/>
        </w:rPr>
      </w:pPr>
      <w:bookmarkStart w:id="1390" w:name="ET_interruption_6151_14"/>
      <w:r w:rsidRPr="00954FEA">
        <w:rPr>
          <w:rStyle w:val="TagStyle"/>
          <w:rtl/>
        </w:rPr>
        <w:t xml:space="preserve"> &lt;&lt; קריאה &gt;&gt;</w:t>
      </w:r>
      <w:r w:rsidRPr="004E047D">
        <w:rPr>
          <w:rStyle w:val="TagStyle"/>
          <w:rtl/>
        </w:rPr>
        <w:t xml:space="preserve"> </w:t>
      </w:r>
      <w:r>
        <w:rPr>
          <w:rtl/>
        </w:rPr>
        <w:t>רון כץ (יש עתיד):</w:t>
      </w:r>
      <w:r w:rsidRPr="004E047D">
        <w:rPr>
          <w:rStyle w:val="TagStyle"/>
          <w:rtl/>
        </w:rPr>
        <w:t xml:space="preserve"> </w:t>
      </w:r>
      <w:r w:rsidRPr="00954FEA">
        <w:rPr>
          <w:rStyle w:val="TagStyle"/>
          <w:rtl/>
        </w:rPr>
        <w:t>&lt;&lt; קריאה &gt;&gt;</w:t>
      </w:r>
      <w:r>
        <w:rPr>
          <w:rtl/>
        </w:rPr>
        <w:t xml:space="preserve">   </w:t>
      </w:r>
      <w:bookmarkEnd w:id="1390"/>
    </w:p>
    <w:p w:rsidR="00E200B2" w:rsidRDefault="00E200B2" w:rsidP="00846E52">
      <w:pPr>
        <w:rPr>
          <w:rtl/>
          <w:lang w:eastAsia="he-IL"/>
        </w:rPr>
      </w:pPr>
    </w:p>
    <w:p w:rsidR="00E200B2" w:rsidRDefault="00E200B2" w:rsidP="00C40879">
      <w:pPr>
        <w:rPr>
          <w:rtl/>
          <w:lang w:eastAsia="he-IL"/>
        </w:rPr>
      </w:pPr>
      <w:bookmarkStart w:id="1391" w:name="_ETM_Q3_418670"/>
      <w:bookmarkStart w:id="1392" w:name="_ETM_Q3_418731"/>
      <w:bookmarkEnd w:id="1391"/>
      <w:bookmarkEnd w:id="1392"/>
      <w:r>
        <w:rPr>
          <w:rFonts w:hint="cs"/>
          <w:rtl/>
          <w:lang w:eastAsia="he-IL"/>
        </w:rPr>
        <w:t xml:space="preserve">חלאס, </w:t>
      </w:r>
      <w:bookmarkStart w:id="1393" w:name="_ETM_Q3_413501"/>
      <w:bookmarkEnd w:id="1393"/>
      <w:r>
        <w:rPr>
          <w:rFonts w:hint="cs"/>
          <w:rtl/>
          <w:lang w:eastAsia="he-IL"/>
        </w:rPr>
        <w:t xml:space="preserve">היא מדברת. </w:t>
      </w:r>
      <w:bookmarkStart w:id="1394" w:name="_ETM_Q3_416096"/>
      <w:bookmarkEnd w:id="1394"/>
    </w:p>
    <w:p w:rsidR="00E200B2" w:rsidRDefault="00E200B2" w:rsidP="00C40879">
      <w:pPr>
        <w:rPr>
          <w:rtl/>
          <w:lang w:eastAsia="he-IL"/>
        </w:rPr>
      </w:pPr>
      <w:bookmarkStart w:id="1395" w:name="_ETM_Q3_416153"/>
      <w:bookmarkEnd w:id="1395"/>
    </w:p>
    <w:p w:rsidR="00E200B2" w:rsidRDefault="00E200B2" w:rsidP="00C40879">
      <w:pPr>
        <w:pStyle w:val="af5"/>
        <w:rPr>
          <w:rtl/>
        </w:rPr>
      </w:pPr>
      <w:bookmarkStart w:id="1396" w:name="ET_interruption_5300_16"/>
      <w:r w:rsidRPr="00954FEA">
        <w:rPr>
          <w:rStyle w:val="TagStyle"/>
          <w:rtl/>
        </w:rPr>
        <w:t xml:space="preserve"> &lt;&lt; קריאה &gt;&gt;</w:t>
      </w:r>
      <w:r w:rsidRPr="004E047D">
        <w:rPr>
          <w:rStyle w:val="TagStyle"/>
          <w:rtl/>
        </w:rPr>
        <w:t xml:space="preserve"> </w:t>
      </w:r>
      <w:r>
        <w:rPr>
          <w:rtl/>
        </w:rPr>
        <w:t>מירב בן ארי (יש עתיד):</w:t>
      </w:r>
      <w:r w:rsidRPr="004E047D">
        <w:rPr>
          <w:rStyle w:val="TagStyle"/>
          <w:rtl/>
        </w:rPr>
        <w:t xml:space="preserve"> </w:t>
      </w:r>
      <w:r w:rsidRPr="00954FEA">
        <w:rPr>
          <w:rStyle w:val="TagStyle"/>
          <w:rtl/>
        </w:rPr>
        <w:t>&lt;&lt; קריאה &gt;&gt;</w:t>
      </w:r>
      <w:r>
        <w:rPr>
          <w:rtl/>
        </w:rPr>
        <w:t xml:space="preserve">   </w:t>
      </w:r>
      <w:bookmarkEnd w:id="1396"/>
    </w:p>
    <w:p w:rsidR="00E200B2" w:rsidRDefault="00E200B2" w:rsidP="00846E52">
      <w:pPr>
        <w:rPr>
          <w:rtl/>
          <w:lang w:eastAsia="he-IL"/>
        </w:rPr>
      </w:pPr>
    </w:p>
    <w:p w:rsidR="00E200B2" w:rsidRDefault="00E200B2" w:rsidP="00C40879">
      <w:pPr>
        <w:rPr>
          <w:rtl/>
          <w:lang w:eastAsia="he-IL"/>
        </w:rPr>
      </w:pPr>
      <w:bookmarkStart w:id="1397" w:name="_ETM_Q3_413336"/>
      <w:bookmarkEnd w:id="1397"/>
      <w:r>
        <w:rPr>
          <w:rFonts w:hint="cs"/>
          <w:rtl/>
          <w:lang w:eastAsia="he-IL"/>
        </w:rPr>
        <w:t>אבל תני לשמוע, תני לשמוע.</w:t>
      </w:r>
    </w:p>
    <w:p w:rsidR="00E200B2" w:rsidRDefault="00E200B2" w:rsidP="00C40879">
      <w:pPr>
        <w:rPr>
          <w:rtl/>
          <w:lang w:eastAsia="he-IL"/>
        </w:rPr>
      </w:pPr>
      <w:bookmarkStart w:id="1398" w:name="_ETM_Q3_412837"/>
      <w:bookmarkStart w:id="1399" w:name="_ETM_Q3_412951"/>
      <w:bookmarkEnd w:id="1398"/>
      <w:bookmarkEnd w:id="1399"/>
    </w:p>
    <w:p w:rsidR="00E200B2" w:rsidRDefault="00E200B2" w:rsidP="00C40879">
      <w:pPr>
        <w:pStyle w:val="af5"/>
        <w:rPr>
          <w:rtl/>
        </w:rPr>
      </w:pPr>
      <w:bookmarkStart w:id="1400" w:name="ET_interruption_6345_49"/>
      <w:r w:rsidRPr="00954FEA">
        <w:rPr>
          <w:rStyle w:val="TagStyle"/>
          <w:rtl/>
        </w:rPr>
        <w:t xml:space="preserve"> &lt;&lt; קריאה &gt;&gt;</w:t>
      </w:r>
      <w:r w:rsidRPr="00475F22">
        <w:rPr>
          <w:rStyle w:val="TagStyle"/>
          <w:rtl/>
        </w:rPr>
        <w:t xml:space="preserve"> </w:t>
      </w:r>
      <w:r>
        <w:rPr>
          <w:rtl/>
        </w:rPr>
        <w:t>טלי גוטליב (הליכוד):</w:t>
      </w:r>
      <w:r w:rsidRPr="00475F22">
        <w:rPr>
          <w:rStyle w:val="TagStyle"/>
          <w:rtl/>
        </w:rPr>
        <w:t xml:space="preserve"> </w:t>
      </w:r>
      <w:r w:rsidRPr="00954FEA">
        <w:rPr>
          <w:rStyle w:val="TagStyle"/>
          <w:rtl/>
        </w:rPr>
        <w:t>&lt;&lt; קריאה &gt;&gt;</w:t>
      </w:r>
      <w:r>
        <w:rPr>
          <w:rtl/>
        </w:rPr>
        <w:t xml:space="preserve">   </w:t>
      </w:r>
      <w:bookmarkEnd w:id="1400"/>
    </w:p>
    <w:p w:rsidR="00E200B2" w:rsidRDefault="00E200B2" w:rsidP="00846E52">
      <w:pPr>
        <w:rPr>
          <w:rtl/>
          <w:lang w:eastAsia="he-IL"/>
        </w:rPr>
      </w:pPr>
    </w:p>
    <w:p w:rsidR="00E200B2" w:rsidRPr="00475F22" w:rsidRDefault="00E200B2" w:rsidP="00C40879">
      <w:pPr>
        <w:rPr>
          <w:rtl/>
          <w:lang w:eastAsia="he-IL"/>
        </w:rPr>
      </w:pPr>
      <w:bookmarkStart w:id="1401" w:name="_ETM_Q3_417150"/>
      <w:bookmarkStart w:id="1402" w:name="_ETM_Q3_417429"/>
      <w:bookmarkStart w:id="1403" w:name="_ETM_Q3_417508"/>
      <w:bookmarkEnd w:id="1401"/>
      <w:bookmarkEnd w:id="1402"/>
      <w:bookmarkEnd w:id="1403"/>
      <w:r>
        <w:rPr>
          <w:rFonts w:hint="cs"/>
          <w:rtl/>
          <w:lang w:eastAsia="he-IL"/>
        </w:rPr>
        <w:t xml:space="preserve">לא רוצה חלאס. חלאס עם תומכי </w:t>
      </w:r>
      <w:bookmarkStart w:id="1404" w:name="_ETM_Q3_420763"/>
      <w:bookmarkEnd w:id="1404"/>
      <w:r>
        <w:rPr>
          <w:rFonts w:hint="cs"/>
          <w:rtl/>
          <w:lang w:eastAsia="he-IL"/>
        </w:rPr>
        <w:t>טרור בכנסת, זה חלאס.</w:t>
      </w:r>
    </w:p>
    <w:p w:rsidR="00E200B2" w:rsidRDefault="00E200B2" w:rsidP="00C40879">
      <w:pPr>
        <w:rPr>
          <w:rtl/>
          <w:lang w:eastAsia="he-IL"/>
        </w:rPr>
      </w:pPr>
      <w:bookmarkStart w:id="1405" w:name="_ETM_Q3_415549"/>
      <w:bookmarkStart w:id="1406" w:name="_ETM_Q3_415619"/>
      <w:bookmarkEnd w:id="1405"/>
      <w:bookmarkEnd w:id="1406"/>
    </w:p>
    <w:p w:rsidR="00E200B2" w:rsidRDefault="00E200B2" w:rsidP="00C40879">
      <w:pPr>
        <w:pStyle w:val="af5"/>
        <w:keepNext/>
        <w:rPr>
          <w:rtl/>
        </w:rPr>
      </w:pPr>
      <w:bookmarkStart w:id="1407" w:name="ET_interruption_6151_17"/>
      <w:r w:rsidRPr="00954FEA">
        <w:rPr>
          <w:rStyle w:val="TagStyle"/>
          <w:rtl/>
        </w:rPr>
        <w:t xml:space="preserve"> &lt;&lt; קריאה &gt;&gt;</w:t>
      </w:r>
      <w:r w:rsidRPr="004E047D">
        <w:rPr>
          <w:rStyle w:val="TagStyle"/>
          <w:rtl/>
        </w:rPr>
        <w:t xml:space="preserve"> </w:t>
      </w:r>
      <w:r>
        <w:rPr>
          <w:rtl/>
        </w:rPr>
        <w:t>רון כץ (יש עתיד):</w:t>
      </w:r>
      <w:r w:rsidRPr="004E047D">
        <w:rPr>
          <w:rStyle w:val="TagStyle"/>
          <w:rtl/>
        </w:rPr>
        <w:t xml:space="preserve"> </w:t>
      </w:r>
      <w:r w:rsidRPr="00954FEA">
        <w:rPr>
          <w:rStyle w:val="TagStyle"/>
          <w:rtl/>
        </w:rPr>
        <w:t>&lt;&lt; קריאה &gt;&gt;</w:t>
      </w:r>
      <w:r>
        <w:rPr>
          <w:rtl/>
        </w:rPr>
        <w:t xml:space="preserve">   </w:t>
      </w:r>
      <w:bookmarkEnd w:id="1407"/>
    </w:p>
    <w:p w:rsidR="00E200B2" w:rsidRDefault="00E200B2" w:rsidP="00846E52">
      <w:pPr>
        <w:rPr>
          <w:rtl/>
          <w:lang w:eastAsia="he-IL"/>
        </w:rPr>
      </w:pPr>
    </w:p>
    <w:p w:rsidR="00E200B2" w:rsidRDefault="00E200B2" w:rsidP="00C40879">
      <w:pPr>
        <w:keepNext/>
        <w:rPr>
          <w:rtl/>
          <w:lang w:eastAsia="he-IL"/>
        </w:rPr>
      </w:pPr>
      <w:bookmarkStart w:id="1408" w:name="_ETM_Q3_420072"/>
      <w:bookmarkEnd w:id="1408"/>
      <w:r>
        <w:rPr>
          <w:rFonts w:hint="cs"/>
          <w:rtl/>
          <w:lang w:eastAsia="he-IL"/>
        </w:rPr>
        <w:t>אי</w:t>
      </w:r>
      <w:bookmarkStart w:id="1409" w:name="_ETM_Q3_420334"/>
      <w:bookmarkEnd w:id="1409"/>
      <w:r>
        <w:rPr>
          <w:rFonts w:hint="cs"/>
          <w:rtl/>
          <w:lang w:eastAsia="he-IL"/>
        </w:rPr>
        <w:t>-א</w:t>
      </w:r>
      <w:bookmarkStart w:id="1410" w:name="_ETM_Q3_420468"/>
      <w:bookmarkEnd w:id="1410"/>
      <w:r>
        <w:rPr>
          <w:rFonts w:hint="cs"/>
          <w:rtl/>
          <w:lang w:eastAsia="he-IL"/>
        </w:rPr>
        <w:t>פשר כך.</w:t>
      </w:r>
    </w:p>
    <w:p w:rsidR="00E200B2" w:rsidRDefault="00E200B2" w:rsidP="00C40879">
      <w:pPr>
        <w:rPr>
          <w:rtl/>
          <w:lang w:eastAsia="he-IL"/>
        </w:rPr>
      </w:pPr>
      <w:bookmarkStart w:id="1411" w:name="_ETM_Q3_420497"/>
      <w:bookmarkStart w:id="1412" w:name="_ETM_Q3_420578"/>
      <w:bookmarkEnd w:id="1411"/>
      <w:bookmarkEnd w:id="1412"/>
    </w:p>
    <w:p w:rsidR="00E200B2" w:rsidRDefault="00E200B2" w:rsidP="00C40879">
      <w:pPr>
        <w:pStyle w:val="af6"/>
        <w:rPr>
          <w:rtl/>
        </w:rPr>
      </w:pPr>
      <w:bookmarkStart w:id="1413" w:name="_ETM_Q3_417225"/>
      <w:bookmarkStart w:id="1414" w:name="_ETM_Q3_417485"/>
      <w:bookmarkStart w:id="1415" w:name="ET_yor_6423_18"/>
      <w:bookmarkEnd w:id="1413"/>
      <w:bookmarkEnd w:id="1414"/>
      <w:r w:rsidRPr="00954FEA">
        <w:rPr>
          <w:rStyle w:val="TagStyle"/>
          <w:rtl/>
        </w:rPr>
        <w:t xml:space="preserve"> &lt;&lt; יור &gt;&gt;</w:t>
      </w:r>
      <w:r w:rsidRPr="004E047D">
        <w:rPr>
          <w:rStyle w:val="TagStyle"/>
          <w:rtl/>
        </w:rPr>
        <w:t xml:space="preserve"> </w:t>
      </w:r>
      <w:r>
        <w:rPr>
          <w:rtl/>
        </w:rPr>
        <w:t>היו"ר אמיר אוחנה:</w:t>
      </w:r>
      <w:r w:rsidRPr="004E047D">
        <w:rPr>
          <w:rStyle w:val="TagStyle"/>
          <w:rtl/>
        </w:rPr>
        <w:t xml:space="preserve"> </w:t>
      </w:r>
      <w:r w:rsidRPr="00954FEA">
        <w:rPr>
          <w:rStyle w:val="TagStyle"/>
          <w:rtl/>
        </w:rPr>
        <w:t>&lt;&lt; יור &gt;&gt;</w:t>
      </w:r>
      <w:r>
        <w:rPr>
          <w:rtl/>
        </w:rPr>
        <w:t xml:space="preserve">   </w:t>
      </w:r>
      <w:bookmarkEnd w:id="1415"/>
    </w:p>
    <w:p w:rsidR="00E200B2" w:rsidRDefault="00E200B2" w:rsidP="00846E52">
      <w:pPr>
        <w:rPr>
          <w:rtl/>
          <w:lang w:eastAsia="he-IL"/>
        </w:rPr>
      </w:pPr>
    </w:p>
    <w:p w:rsidR="00E200B2" w:rsidRDefault="00E200B2" w:rsidP="00C40879">
      <w:pPr>
        <w:rPr>
          <w:rtl/>
          <w:lang w:eastAsia="he-IL"/>
        </w:rPr>
      </w:pPr>
      <w:bookmarkStart w:id="1416" w:name="_ETM_Q3_421436"/>
      <w:bookmarkEnd w:id="1416"/>
      <w:r>
        <w:rPr>
          <w:rFonts w:hint="cs"/>
          <w:rtl/>
          <w:lang w:eastAsia="he-IL"/>
        </w:rPr>
        <w:t>חברת הכנסת טלי גוטליב.</w:t>
      </w:r>
    </w:p>
    <w:p w:rsidR="00E200B2" w:rsidRDefault="00E200B2" w:rsidP="00C40879">
      <w:pPr>
        <w:rPr>
          <w:rtl/>
          <w:lang w:eastAsia="he-IL"/>
        </w:rPr>
      </w:pPr>
      <w:bookmarkStart w:id="1417" w:name="_ETM_Q3_420024"/>
      <w:bookmarkStart w:id="1418" w:name="_ETM_Q3_420136"/>
      <w:bookmarkEnd w:id="1417"/>
      <w:bookmarkEnd w:id="1418"/>
    </w:p>
    <w:p w:rsidR="00E200B2" w:rsidRDefault="00E200B2" w:rsidP="00C40879">
      <w:pPr>
        <w:pStyle w:val="af5"/>
        <w:rPr>
          <w:rtl/>
        </w:rPr>
      </w:pPr>
      <w:bookmarkStart w:id="1419" w:name="ET_interruption_6341_20"/>
      <w:r w:rsidRPr="00954FEA">
        <w:rPr>
          <w:rStyle w:val="TagStyle"/>
          <w:rtl/>
        </w:rPr>
        <w:t xml:space="preserve"> &lt;&lt; קריאה &gt;&gt;</w:t>
      </w:r>
      <w:r w:rsidRPr="004E047D">
        <w:rPr>
          <w:rStyle w:val="TagStyle"/>
          <w:rtl/>
        </w:rPr>
        <w:t xml:space="preserve"> </w:t>
      </w:r>
      <w:r>
        <w:rPr>
          <w:rtl/>
        </w:rPr>
        <w:t>דבי ביטון (יש עתיד):</w:t>
      </w:r>
      <w:r w:rsidRPr="004E047D">
        <w:rPr>
          <w:rStyle w:val="TagStyle"/>
          <w:rtl/>
        </w:rPr>
        <w:t xml:space="preserve"> </w:t>
      </w:r>
      <w:r w:rsidRPr="00954FEA">
        <w:rPr>
          <w:rStyle w:val="TagStyle"/>
          <w:rtl/>
        </w:rPr>
        <w:t>&lt;&lt; קריאה &gt;&gt;</w:t>
      </w:r>
      <w:r>
        <w:rPr>
          <w:rtl/>
        </w:rPr>
        <w:t xml:space="preserve">   </w:t>
      </w:r>
      <w:bookmarkEnd w:id="1419"/>
    </w:p>
    <w:p w:rsidR="00E200B2" w:rsidRDefault="00E200B2" w:rsidP="00846E52">
      <w:pPr>
        <w:rPr>
          <w:rtl/>
          <w:lang w:eastAsia="he-IL"/>
        </w:rPr>
      </w:pPr>
    </w:p>
    <w:p w:rsidR="00E200B2" w:rsidRPr="004E047D" w:rsidRDefault="00A059F1" w:rsidP="00C40879">
      <w:pPr>
        <w:rPr>
          <w:rtl/>
          <w:lang w:eastAsia="he-IL"/>
        </w:rPr>
      </w:pPr>
      <w:bookmarkStart w:id="1420" w:name="_ETM_Q3_419516"/>
      <w:bookmarkStart w:id="1421" w:name="_ETM_Q3_419759"/>
      <w:bookmarkStart w:id="1422" w:name="_ETM_Q3_419832"/>
      <w:bookmarkStart w:id="1423" w:name="_ETM_Q3_423086"/>
      <w:bookmarkEnd w:id="1420"/>
      <w:bookmarkEnd w:id="1421"/>
      <w:bookmarkEnd w:id="1422"/>
      <w:bookmarkEnd w:id="1423"/>
      <w:r>
        <w:rPr>
          <w:rFonts w:hint="cs"/>
          <w:rtl/>
          <w:lang w:eastAsia="he-IL"/>
        </w:rPr>
        <w:t>– – –</w:t>
      </w:r>
    </w:p>
    <w:p w:rsidR="00E200B2" w:rsidRDefault="00E200B2" w:rsidP="00C40879">
      <w:pPr>
        <w:rPr>
          <w:rtl/>
          <w:lang w:eastAsia="he-IL"/>
        </w:rPr>
      </w:pPr>
      <w:bookmarkStart w:id="1424" w:name="_ETM_Q3_413664"/>
      <w:bookmarkStart w:id="1425" w:name="_ETM_Q3_413725"/>
      <w:bookmarkEnd w:id="1424"/>
      <w:bookmarkEnd w:id="1425"/>
    </w:p>
    <w:p w:rsidR="00E200B2" w:rsidRDefault="00E200B2" w:rsidP="00C40879">
      <w:pPr>
        <w:pStyle w:val="af6"/>
        <w:rPr>
          <w:rtl/>
        </w:rPr>
      </w:pPr>
      <w:r w:rsidRPr="00954FEA">
        <w:rPr>
          <w:rStyle w:val="TagStyle"/>
          <w:rtl/>
        </w:rPr>
        <w:t xml:space="preserve"> &lt;&lt; יור &gt;&gt;</w:t>
      </w:r>
      <w:r w:rsidRPr="004E047D">
        <w:rPr>
          <w:rStyle w:val="TagStyle"/>
          <w:rtl/>
        </w:rPr>
        <w:t xml:space="preserve"> </w:t>
      </w:r>
      <w:r>
        <w:rPr>
          <w:rtl/>
        </w:rPr>
        <w:t>היו"ר אמיר אוחנה:</w:t>
      </w:r>
      <w:r w:rsidRPr="004E047D">
        <w:rPr>
          <w:rStyle w:val="TagStyle"/>
          <w:rtl/>
        </w:rPr>
        <w:t xml:space="preserve"> </w:t>
      </w:r>
      <w:r w:rsidRPr="00954FEA">
        <w:rPr>
          <w:rStyle w:val="TagStyle"/>
          <w:rtl/>
        </w:rPr>
        <w:t>&lt;&lt; יור &gt;&gt;</w:t>
      </w:r>
      <w:r>
        <w:rPr>
          <w:rtl/>
        </w:rPr>
        <w:t xml:space="preserve">   </w:t>
      </w:r>
    </w:p>
    <w:p w:rsidR="00E200B2" w:rsidRDefault="00E200B2" w:rsidP="00846E52">
      <w:pPr>
        <w:rPr>
          <w:rtl/>
          <w:lang w:eastAsia="he-IL"/>
        </w:rPr>
      </w:pPr>
    </w:p>
    <w:p w:rsidR="00E200B2" w:rsidRDefault="00E200B2" w:rsidP="00C40879">
      <w:pPr>
        <w:rPr>
          <w:rtl/>
          <w:lang w:eastAsia="he-IL"/>
        </w:rPr>
      </w:pPr>
      <w:bookmarkStart w:id="1426" w:name="_ETM_Q3_421732"/>
      <w:bookmarkEnd w:id="1426"/>
      <w:r>
        <w:rPr>
          <w:rFonts w:hint="cs"/>
          <w:rtl/>
          <w:lang w:eastAsia="he-IL"/>
        </w:rPr>
        <w:t xml:space="preserve">לא לעזור לי, </w:t>
      </w:r>
      <w:bookmarkStart w:id="1427" w:name="_ETM_Q3_425402"/>
      <w:bookmarkStart w:id="1428" w:name="_ETM_Q3_425477"/>
      <w:bookmarkEnd w:id="1427"/>
      <w:bookmarkEnd w:id="1428"/>
      <w:r>
        <w:rPr>
          <w:rFonts w:hint="cs"/>
          <w:rtl/>
          <w:lang w:eastAsia="he-IL"/>
        </w:rPr>
        <w:t xml:space="preserve">בבקשה. לא לעזור לי. </w:t>
      </w:r>
      <w:bookmarkStart w:id="1429" w:name="_ETM_Q3_426297"/>
      <w:bookmarkEnd w:id="1429"/>
      <w:r>
        <w:rPr>
          <w:rFonts w:hint="cs"/>
          <w:rtl/>
          <w:lang w:eastAsia="he-IL"/>
        </w:rPr>
        <w:t>חברת הכנסת טלי גוטליב, תודה.</w:t>
      </w:r>
    </w:p>
    <w:p w:rsidR="00E200B2" w:rsidRPr="004E047D" w:rsidRDefault="00E200B2" w:rsidP="00C40879">
      <w:pPr>
        <w:rPr>
          <w:rtl/>
          <w:lang w:eastAsia="he-IL"/>
        </w:rPr>
      </w:pPr>
      <w:bookmarkStart w:id="1430" w:name="_ETM_Q3_425632"/>
      <w:bookmarkStart w:id="1431" w:name="_ETM_Q3_425698"/>
      <w:bookmarkEnd w:id="1430"/>
      <w:bookmarkEnd w:id="1431"/>
    </w:p>
    <w:p w:rsidR="00E200B2" w:rsidRDefault="00E200B2" w:rsidP="00C40879">
      <w:pPr>
        <w:pStyle w:val="af5"/>
        <w:rPr>
          <w:rtl/>
        </w:rPr>
      </w:pPr>
      <w:bookmarkStart w:id="1432" w:name="ET_interruption_6345_15"/>
      <w:r w:rsidRPr="00954FEA">
        <w:rPr>
          <w:rStyle w:val="TagStyle"/>
          <w:rtl/>
        </w:rPr>
        <w:t xml:space="preserve"> &lt;&lt; קריאה &gt;&gt;</w:t>
      </w:r>
      <w:r w:rsidRPr="004E047D">
        <w:rPr>
          <w:rStyle w:val="TagStyle"/>
          <w:rtl/>
        </w:rPr>
        <w:t xml:space="preserve"> </w:t>
      </w:r>
      <w:r>
        <w:rPr>
          <w:rtl/>
        </w:rPr>
        <w:t>טלי גוטליב (הליכוד):</w:t>
      </w:r>
      <w:r w:rsidRPr="004E047D">
        <w:rPr>
          <w:rStyle w:val="TagStyle"/>
          <w:rtl/>
        </w:rPr>
        <w:t xml:space="preserve"> </w:t>
      </w:r>
      <w:r w:rsidRPr="00954FEA">
        <w:rPr>
          <w:rStyle w:val="TagStyle"/>
          <w:rtl/>
        </w:rPr>
        <w:t>&lt;&lt; קריאה &gt;&gt;</w:t>
      </w:r>
      <w:r>
        <w:rPr>
          <w:rtl/>
        </w:rPr>
        <w:t xml:space="preserve">   </w:t>
      </w:r>
      <w:bookmarkEnd w:id="1432"/>
    </w:p>
    <w:p w:rsidR="00E200B2" w:rsidRDefault="00E200B2" w:rsidP="00846E52">
      <w:pPr>
        <w:rPr>
          <w:rtl/>
          <w:lang w:eastAsia="he-IL"/>
        </w:rPr>
      </w:pPr>
    </w:p>
    <w:p w:rsidR="00E200B2" w:rsidRDefault="00E200B2" w:rsidP="00C40879">
      <w:pPr>
        <w:rPr>
          <w:rtl/>
          <w:lang w:eastAsia="he-IL"/>
        </w:rPr>
      </w:pPr>
      <w:bookmarkStart w:id="1433" w:name="_ETM_Q3_415714"/>
      <w:bookmarkEnd w:id="1433"/>
      <w:r>
        <w:rPr>
          <w:rFonts w:hint="cs"/>
          <w:rtl/>
          <w:lang w:eastAsia="he-IL"/>
        </w:rPr>
        <w:t>בסדר, אדוני.</w:t>
      </w:r>
    </w:p>
    <w:p w:rsidR="00E200B2" w:rsidRDefault="00E200B2" w:rsidP="00C40879">
      <w:pPr>
        <w:rPr>
          <w:rtl/>
          <w:lang w:eastAsia="he-IL"/>
        </w:rPr>
      </w:pPr>
      <w:bookmarkStart w:id="1434" w:name="_ETM_Q3_428848"/>
      <w:bookmarkStart w:id="1435" w:name="_ETM_Q3_428955"/>
      <w:bookmarkStart w:id="1436" w:name="_ETM_Q3_411138"/>
      <w:bookmarkStart w:id="1437" w:name="_ETM_Q3_411374"/>
      <w:bookmarkStart w:id="1438" w:name="_ETM_Q3_411445"/>
      <w:bookmarkEnd w:id="1434"/>
      <w:bookmarkEnd w:id="1435"/>
      <w:bookmarkEnd w:id="1436"/>
      <w:bookmarkEnd w:id="1437"/>
      <w:bookmarkEnd w:id="1438"/>
    </w:p>
    <w:p w:rsidR="00E200B2" w:rsidRDefault="00E200B2" w:rsidP="00C40879">
      <w:pPr>
        <w:pStyle w:val="-"/>
        <w:rPr>
          <w:rtl/>
        </w:rPr>
      </w:pPr>
      <w:bookmarkStart w:id="1439" w:name="ET_speakercontinue_5918_22"/>
      <w:r w:rsidRPr="00954FEA">
        <w:rPr>
          <w:rStyle w:val="TagStyle"/>
          <w:rtl/>
        </w:rPr>
        <w:t xml:space="preserve"> &lt;&lt; דובר_המשך &gt;&gt;</w:t>
      </w:r>
      <w:r w:rsidRPr="004E047D">
        <w:rPr>
          <w:rStyle w:val="TagStyle"/>
          <w:rtl/>
        </w:rPr>
        <w:t xml:space="preserve"> </w:t>
      </w:r>
      <w:r>
        <w:rPr>
          <w:rtl/>
        </w:rPr>
        <w:t>אימאן ח'טיב יאסין (רע"מ – הרשימה הערבית המאוחדת):</w:t>
      </w:r>
      <w:r w:rsidRPr="004E047D">
        <w:rPr>
          <w:rStyle w:val="TagStyle"/>
          <w:rtl/>
        </w:rPr>
        <w:t xml:space="preserve"> </w:t>
      </w:r>
      <w:r w:rsidRPr="00954FEA">
        <w:rPr>
          <w:rStyle w:val="TagStyle"/>
          <w:rtl/>
        </w:rPr>
        <w:t>&lt;&lt; דובר_המשך &gt;&gt;</w:t>
      </w:r>
      <w:r>
        <w:rPr>
          <w:rtl/>
        </w:rPr>
        <w:t xml:space="preserve">   </w:t>
      </w:r>
      <w:bookmarkEnd w:id="1439"/>
    </w:p>
    <w:p w:rsidR="00E200B2" w:rsidRDefault="00E200B2" w:rsidP="00C40879">
      <w:pPr>
        <w:rPr>
          <w:rtl/>
          <w:lang w:eastAsia="he-IL"/>
        </w:rPr>
      </w:pPr>
      <w:bookmarkStart w:id="1440" w:name="_ETM_Q3_424700"/>
      <w:bookmarkEnd w:id="1440"/>
    </w:p>
    <w:p w:rsidR="00E200B2" w:rsidRDefault="00A059F1" w:rsidP="00C40879">
      <w:pPr>
        <w:rPr>
          <w:rtl/>
          <w:lang w:eastAsia="he-IL"/>
        </w:rPr>
      </w:pPr>
      <w:r>
        <w:rPr>
          <w:rFonts w:hint="cs"/>
          <w:rtl/>
          <w:lang w:eastAsia="he-IL"/>
        </w:rPr>
        <w:t>– –</w:t>
      </w:r>
      <w:r w:rsidR="00E200B2">
        <w:rPr>
          <w:rFonts w:hint="cs"/>
          <w:rtl/>
          <w:lang w:eastAsia="he-IL"/>
        </w:rPr>
        <w:t xml:space="preserve"> ועל כך אני מצירה.</w:t>
      </w:r>
      <w:bookmarkStart w:id="1441" w:name="_ETM_Q3_433844"/>
      <w:bookmarkStart w:id="1442" w:name="_ETM_Q3_433902"/>
      <w:bookmarkEnd w:id="1441"/>
      <w:bookmarkEnd w:id="1442"/>
      <w:r w:rsidR="00E200B2">
        <w:rPr>
          <w:rFonts w:hint="cs"/>
          <w:rtl/>
          <w:lang w:eastAsia="he-IL"/>
        </w:rPr>
        <w:t xml:space="preserve"> אבהיר כי ב-7 </w:t>
      </w:r>
      <w:bookmarkStart w:id="1443" w:name="_ETM_Q3_435841"/>
      <w:bookmarkEnd w:id="1443"/>
      <w:r w:rsidR="00E200B2">
        <w:rPr>
          <w:rFonts w:hint="cs"/>
          <w:rtl/>
          <w:lang w:eastAsia="he-IL"/>
        </w:rPr>
        <w:t xml:space="preserve">באוקטובר בוצעו מעשים דחויים ופסולים ערכית, אנושית ודתית, שאין </w:t>
      </w:r>
      <w:bookmarkStart w:id="1444" w:name="_ETM_Q3_444172"/>
      <w:bookmarkEnd w:id="1444"/>
      <w:r w:rsidR="00E200B2">
        <w:rPr>
          <w:rFonts w:hint="cs"/>
          <w:rtl/>
          <w:lang w:eastAsia="he-IL"/>
        </w:rPr>
        <w:t>להם שום הצדקה.</w:t>
      </w:r>
    </w:p>
    <w:p w:rsidR="00E200B2" w:rsidRDefault="00E200B2" w:rsidP="00C40879">
      <w:pPr>
        <w:rPr>
          <w:rtl/>
          <w:lang w:eastAsia="he-IL"/>
        </w:rPr>
      </w:pPr>
      <w:bookmarkStart w:id="1445" w:name="_ETM_Q3_302802"/>
      <w:bookmarkStart w:id="1446" w:name="_ETM_Q3_302873"/>
      <w:bookmarkEnd w:id="1445"/>
      <w:bookmarkEnd w:id="1446"/>
    </w:p>
    <w:p w:rsidR="00E200B2" w:rsidRDefault="00E200B2" w:rsidP="00C40879">
      <w:pPr>
        <w:pStyle w:val="af5"/>
        <w:rPr>
          <w:rtl/>
        </w:rPr>
      </w:pPr>
      <w:bookmarkStart w:id="1447" w:name="ET_interruption_6345_9"/>
      <w:r w:rsidRPr="00954FEA">
        <w:rPr>
          <w:rStyle w:val="TagStyle"/>
          <w:rtl/>
        </w:rPr>
        <w:t xml:space="preserve"> &lt;&lt; קריאה &gt;&gt;</w:t>
      </w:r>
      <w:r w:rsidRPr="00E16557">
        <w:rPr>
          <w:rStyle w:val="TagStyle"/>
          <w:rtl/>
        </w:rPr>
        <w:t xml:space="preserve"> </w:t>
      </w:r>
      <w:r>
        <w:rPr>
          <w:rtl/>
        </w:rPr>
        <w:t>טלי גוטליב (הליכוד):</w:t>
      </w:r>
      <w:r w:rsidRPr="00E16557">
        <w:rPr>
          <w:rStyle w:val="TagStyle"/>
          <w:rtl/>
        </w:rPr>
        <w:t xml:space="preserve"> </w:t>
      </w:r>
      <w:r w:rsidRPr="00954FEA">
        <w:rPr>
          <w:rStyle w:val="TagStyle"/>
          <w:rtl/>
        </w:rPr>
        <w:t>&lt;&lt; קריאה &gt;&gt;</w:t>
      </w:r>
      <w:r>
        <w:rPr>
          <w:rtl/>
        </w:rPr>
        <w:t xml:space="preserve">   </w:t>
      </w:r>
      <w:bookmarkEnd w:id="1447"/>
    </w:p>
    <w:p w:rsidR="00E200B2" w:rsidRDefault="00E200B2" w:rsidP="00846E52">
      <w:pPr>
        <w:rPr>
          <w:rtl/>
          <w:lang w:eastAsia="he-IL"/>
        </w:rPr>
      </w:pPr>
    </w:p>
    <w:p w:rsidR="00E200B2" w:rsidRDefault="00E200B2" w:rsidP="00C40879">
      <w:pPr>
        <w:rPr>
          <w:rtl/>
          <w:lang w:eastAsia="he-IL"/>
        </w:rPr>
      </w:pPr>
      <w:bookmarkStart w:id="1448" w:name="_ETM_Q3_442800"/>
      <w:bookmarkStart w:id="1449" w:name="_ETM_Q3_442869"/>
      <w:bookmarkEnd w:id="1448"/>
      <w:bookmarkEnd w:id="1449"/>
      <w:r>
        <w:rPr>
          <w:rFonts w:hint="cs"/>
          <w:rtl/>
          <w:lang w:eastAsia="he-IL"/>
        </w:rPr>
        <w:t>"פסולים".</w:t>
      </w:r>
    </w:p>
    <w:p w:rsidR="00E200B2" w:rsidRDefault="00E200B2" w:rsidP="00C40879">
      <w:pPr>
        <w:rPr>
          <w:rtl/>
          <w:lang w:eastAsia="he-IL"/>
        </w:rPr>
      </w:pPr>
    </w:p>
    <w:p w:rsidR="00E200B2" w:rsidRDefault="00E200B2" w:rsidP="00C40879">
      <w:pPr>
        <w:pStyle w:val="af5"/>
        <w:rPr>
          <w:rtl/>
        </w:rPr>
      </w:pPr>
      <w:bookmarkStart w:id="1450" w:name="ET_interruption_5786_23"/>
      <w:r w:rsidRPr="00954FEA">
        <w:rPr>
          <w:rStyle w:val="TagStyle"/>
          <w:rtl/>
        </w:rPr>
        <w:t xml:space="preserve"> &lt;&lt; קריאה &gt;&gt;</w:t>
      </w:r>
      <w:r w:rsidRPr="004E047D">
        <w:rPr>
          <w:rStyle w:val="TagStyle"/>
          <w:rtl/>
        </w:rPr>
        <w:t xml:space="preserve"> </w:t>
      </w:r>
      <w:r>
        <w:rPr>
          <w:rtl/>
        </w:rPr>
        <w:t>אופיר כץ (הליכוד):</w:t>
      </w:r>
      <w:r w:rsidRPr="004E047D">
        <w:rPr>
          <w:rStyle w:val="TagStyle"/>
          <w:rtl/>
        </w:rPr>
        <w:t xml:space="preserve"> </w:t>
      </w:r>
      <w:r w:rsidRPr="00954FEA">
        <w:rPr>
          <w:rStyle w:val="TagStyle"/>
          <w:rtl/>
        </w:rPr>
        <w:t>&lt;&lt; קריאה &gt;&gt;</w:t>
      </w:r>
      <w:r>
        <w:rPr>
          <w:rtl/>
        </w:rPr>
        <w:t xml:space="preserve">   </w:t>
      </w:r>
      <w:bookmarkEnd w:id="1450"/>
    </w:p>
    <w:p w:rsidR="00E200B2" w:rsidRDefault="00E200B2" w:rsidP="00846E52">
      <w:pPr>
        <w:rPr>
          <w:rtl/>
          <w:lang w:eastAsia="he-IL"/>
        </w:rPr>
      </w:pPr>
    </w:p>
    <w:p w:rsidR="00E200B2" w:rsidRDefault="00E200B2" w:rsidP="00C40879">
      <w:pPr>
        <w:rPr>
          <w:rtl/>
          <w:lang w:eastAsia="he-IL"/>
        </w:rPr>
      </w:pPr>
      <w:bookmarkStart w:id="1451" w:name="_ETM_Q3_447241"/>
      <w:bookmarkStart w:id="1452" w:name="_ETM_Q3_447503"/>
      <w:bookmarkEnd w:id="1451"/>
      <w:bookmarkEnd w:id="1452"/>
      <w:r>
        <w:rPr>
          <w:rFonts w:hint="cs"/>
          <w:rtl/>
          <w:lang w:eastAsia="he-IL"/>
        </w:rPr>
        <w:t>מ</w:t>
      </w:r>
      <w:bookmarkStart w:id="1453" w:name="_ETM_Q3_447625"/>
      <w:bookmarkEnd w:id="1453"/>
      <w:r>
        <w:rPr>
          <w:rFonts w:hint="cs"/>
          <w:rtl/>
          <w:lang w:eastAsia="he-IL"/>
        </w:rPr>
        <w:t>עשים לא נעימים.</w:t>
      </w:r>
    </w:p>
    <w:p w:rsidR="00E200B2" w:rsidRDefault="00E200B2" w:rsidP="00C40879">
      <w:pPr>
        <w:rPr>
          <w:rtl/>
          <w:lang w:eastAsia="he-IL"/>
        </w:rPr>
      </w:pPr>
      <w:bookmarkStart w:id="1454" w:name="_ETM_Q3_444127"/>
      <w:bookmarkStart w:id="1455" w:name="_ETM_Q3_444219"/>
      <w:bookmarkEnd w:id="1454"/>
      <w:bookmarkEnd w:id="1455"/>
    </w:p>
    <w:p w:rsidR="00E200B2" w:rsidRDefault="00E200B2" w:rsidP="00C40879">
      <w:pPr>
        <w:pStyle w:val="af5"/>
        <w:keepNext/>
        <w:rPr>
          <w:rtl/>
        </w:rPr>
      </w:pPr>
      <w:bookmarkStart w:id="1456" w:name="ET_interruption_6345_24"/>
      <w:r w:rsidRPr="00954FEA">
        <w:rPr>
          <w:rStyle w:val="TagStyle"/>
          <w:rtl/>
        </w:rPr>
        <w:t xml:space="preserve"> &lt;&lt; קריאה &gt;&gt;</w:t>
      </w:r>
      <w:r w:rsidRPr="004E047D">
        <w:rPr>
          <w:rStyle w:val="TagStyle"/>
          <w:rtl/>
        </w:rPr>
        <w:t xml:space="preserve"> </w:t>
      </w:r>
      <w:r>
        <w:rPr>
          <w:rtl/>
        </w:rPr>
        <w:t>טלי גוטליב (הליכוד):</w:t>
      </w:r>
      <w:r w:rsidRPr="004E047D">
        <w:rPr>
          <w:rStyle w:val="TagStyle"/>
          <w:rtl/>
        </w:rPr>
        <w:t xml:space="preserve"> </w:t>
      </w:r>
      <w:r w:rsidRPr="00954FEA">
        <w:rPr>
          <w:rStyle w:val="TagStyle"/>
          <w:rtl/>
        </w:rPr>
        <w:t>&lt;&lt; קריאה &gt;&gt;</w:t>
      </w:r>
      <w:r>
        <w:rPr>
          <w:rtl/>
        </w:rPr>
        <w:t xml:space="preserve">   </w:t>
      </w:r>
      <w:bookmarkEnd w:id="1456"/>
    </w:p>
    <w:p w:rsidR="00E200B2" w:rsidRDefault="00E200B2" w:rsidP="00846E52">
      <w:pPr>
        <w:rPr>
          <w:rtl/>
          <w:lang w:eastAsia="he-IL"/>
        </w:rPr>
      </w:pPr>
    </w:p>
    <w:p w:rsidR="00E200B2" w:rsidRDefault="00E200B2" w:rsidP="00C40879">
      <w:pPr>
        <w:keepNext/>
        <w:rPr>
          <w:rtl/>
          <w:lang w:eastAsia="he-IL"/>
        </w:rPr>
      </w:pPr>
      <w:bookmarkStart w:id="1457" w:name="_ETM_Q3_446231"/>
      <w:bookmarkEnd w:id="1457"/>
      <w:r>
        <w:rPr>
          <w:rFonts w:hint="cs"/>
          <w:rtl/>
          <w:lang w:eastAsia="he-IL"/>
        </w:rPr>
        <w:t>לא, פסול, פסול.</w:t>
      </w:r>
    </w:p>
    <w:p w:rsidR="00E200B2" w:rsidRDefault="00E200B2" w:rsidP="00C40879">
      <w:pPr>
        <w:rPr>
          <w:rtl/>
          <w:lang w:eastAsia="he-IL"/>
        </w:rPr>
      </w:pPr>
      <w:bookmarkStart w:id="1458" w:name="_ETM_Q3_446829"/>
      <w:bookmarkStart w:id="1459" w:name="_ETM_Q3_446926"/>
      <w:bookmarkEnd w:id="1458"/>
      <w:bookmarkEnd w:id="1459"/>
    </w:p>
    <w:p w:rsidR="00E200B2" w:rsidRDefault="00E200B2" w:rsidP="00C40879">
      <w:pPr>
        <w:pStyle w:val="-"/>
        <w:rPr>
          <w:rtl/>
        </w:rPr>
      </w:pPr>
      <w:bookmarkStart w:id="1460" w:name="ET_speakercontinue_5918_25"/>
      <w:r w:rsidRPr="00954FEA">
        <w:rPr>
          <w:rStyle w:val="TagStyle"/>
          <w:rtl/>
        </w:rPr>
        <w:t xml:space="preserve"> &lt;&lt; דובר_המשך &gt;&gt;</w:t>
      </w:r>
      <w:r w:rsidRPr="004E047D">
        <w:rPr>
          <w:rStyle w:val="TagStyle"/>
          <w:rtl/>
        </w:rPr>
        <w:t xml:space="preserve"> </w:t>
      </w:r>
      <w:r>
        <w:rPr>
          <w:rtl/>
        </w:rPr>
        <w:t>אימאן ח'טיב יאסין (רע"מ – הרשימה הערבית המאוחדת):</w:t>
      </w:r>
      <w:r w:rsidRPr="004E047D">
        <w:rPr>
          <w:rStyle w:val="TagStyle"/>
          <w:rtl/>
        </w:rPr>
        <w:t xml:space="preserve"> </w:t>
      </w:r>
      <w:r w:rsidRPr="00954FEA">
        <w:rPr>
          <w:rStyle w:val="TagStyle"/>
          <w:rtl/>
        </w:rPr>
        <w:t>&lt;&lt; דובר_המשך &gt;&gt;</w:t>
      </w:r>
      <w:r>
        <w:rPr>
          <w:rtl/>
        </w:rPr>
        <w:t xml:space="preserve">   </w:t>
      </w:r>
      <w:bookmarkEnd w:id="1460"/>
    </w:p>
    <w:p w:rsidR="00E200B2" w:rsidRDefault="00E200B2" w:rsidP="00C40879">
      <w:pPr>
        <w:rPr>
          <w:rtl/>
          <w:lang w:eastAsia="he-IL"/>
        </w:rPr>
      </w:pPr>
      <w:bookmarkStart w:id="1461" w:name="_ETM_Q3_448163"/>
      <w:bookmarkEnd w:id="1461"/>
    </w:p>
    <w:p w:rsidR="00E200B2" w:rsidRDefault="00E200B2" w:rsidP="00C40879">
      <w:pPr>
        <w:rPr>
          <w:rtl/>
          <w:lang w:eastAsia="he-IL"/>
        </w:rPr>
      </w:pPr>
      <w:bookmarkStart w:id="1462" w:name="_ETM_Q3_445687"/>
      <w:bookmarkStart w:id="1463" w:name="_ETM_Q3_445787"/>
      <w:bookmarkEnd w:id="1462"/>
      <w:bookmarkEnd w:id="1463"/>
      <w:r>
        <w:rPr>
          <w:rFonts w:hint="cs"/>
          <w:rtl/>
          <w:lang w:eastAsia="he-IL"/>
        </w:rPr>
        <w:t xml:space="preserve">ליבי עם כל המשפחות </w:t>
      </w:r>
      <w:bookmarkStart w:id="1464" w:name="_ETM_Q3_451700"/>
      <w:bookmarkEnd w:id="1464"/>
      <w:r>
        <w:rPr>
          <w:rFonts w:hint="cs"/>
          <w:rtl/>
          <w:lang w:eastAsia="he-IL"/>
        </w:rPr>
        <w:t>הקדושות.</w:t>
      </w:r>
    </w:p>
    <w:p w:rsidR="00E200B2" w:rsidRDefault="00E200B2" w:rsidP="00C40879">
      <w:pPr>
        <w:rPr>
          <w:rtl/>
          <w:lang w:eastAsia="he-IL"/>
        </w:rPr>
      </w:pPr>
      <w:bookmarkStart w:id="1465" w:name="_ETM_Q3_446708"/>
      <w:bookmarkStart w:id="1466" w:name="_ETM_Q3_446816"/>
      <w:bookmarkEnd w:id="1465"/>
      <w:bookmarkEnd w:id="1466"/>
    </w:p>
    <w:p w:rsidR="00E200B2" w:rsidRDefault="00E200B2" w:rsidP="00C40879">
      <w:pPr>
        <w:pStyle w:val="af5"/>
        <w:rPr>
          <w:rtl/>
        </w:rPr>
      </w:pPr>
      <w:bookmarkStart w:id="1467" w:name="ET_interruption_6345_26"/>
      <w:r w:rsidRPr="00954FEA">
        <w:rPr>
          <w:rStyle w:val="TagStyle"/>
          <w:rtl/>
        </w:rPr>
        <w:t xml:space="preserve"> &lt;&lt; קריאה &gt;&gt;</w:t>
      </w:r>
      <w:r w:rsidRPr="00BE469C">
        <w:rPr>
          <w:rStyle w:val="TagStyle"/>
          <w:rtl/>
        </w:rPr>
        <w:t xml:space="preserve"> </w:t>
      </w:r>
      <w:r>
        <w:rPr>
          <w:rtl/>
        </w:rPr>
        <w:t>טלי גוטליב (הליכוד):</w:t>
      </w:r>
      <w:r w:rsidRPr="00BE469C">
        <w:rPr>
          <w:rStyle w:val="TagStyle"/>
          <w:rtl/>
        </w:rPr>
        <w:t xml:space="preserve"> </w:t>
      </w:r>
      <w:r w:rsidRPr="00954FEA">
        <w:rPr>
          <w:rStyle w:val="TagStyle"/>
          <w:rtl/>
        </w:rPr>
        <w:t>&lt;&lt; קריאה &gt;&gt;</w:t>
      </w:r>
      <w:r>
        <w:rPr>
          <w:rtl/>
        </w:rPr>
        <w:t xml:space="preserve">   </w:t>
      </w:r>
      <w:bookmarkEnd w:id="1467"/>
    </w:p>
    <w:p w:rsidR="00E200B2" w:rsidRDefault="00E200B2" w:rsidP="00846E52">
      <w:pPr>
        <w:rPr>
          <w:rtl/>
          <w:lang w:eastAsia="he-IL"/>
        </w:rPr>
      </w:pPr>
    </w:p>
    <w:p w:rsidR="00E200B2" w:rsidRDefault="00E200B2" w:rsidP="00C40879">
      <w:pPr>
        <w:rPr>
          <w:rtl/>
          <w:lang w:eastAsia="he-IL"/>
        </w:rPr>
      </w:pPr>
      <w:bookmarkStart w:id="1468" w:name="_ETM_Q3_442146"/>
      <w:bookmarkEnd w:id="1468"/>
      <w:r>
        <w:rPr>
          <w:rFonts w:hint="cs"/>
          <w:rtl/>
          <w:lang w:eastAsia="he-IL"/>
        </w:rPr>
        <w:t>מעשים מפלצתיים – "פסולים".</w:t>
      </w:r>
    </w:p>
    <w:p w:rsidR="00E200B2" w:rsidRDefault="00E200B2" w:rsidP="00C40879">
      <w:pPr>
        <w:rPr>
          <w:rtl/>
          <w:lang w:eastAsia="he-IL"/>
        </w:rPr>
      </w:pPr>
      <w:bookmarkStart w:id="1469" w:name="_ETM_Q3_450452"/>
      <w:bookmarkStart w:id="1470" w:name="_ETM_Q3_450587"/>
      <w:bookmarkEnd w:id="1469"/>
      <w:bookmarkEnd w:id="1470"/>
    </w:p>
    <w:p w:rsidR="00E200B2" w:rsidRDefault="00E200B2" w:rsidP="00C40879">
      <w:pPr>
        <w:pStyle w:val="-"/>
        <w:rPr>
          <w:rtl/>
        </w:rPr>
      </w:pPr>
      <w:bookmarkStart w:id="1471" w:name="ET_speakercontinue_5918_27"/>
      <w:r w:rsidRPr="00954FEA">
        <w:rPr>
          <w:rStyle w:val="TagStyle"/>
          <w:rtl/>
        </w:rPr>
        <w:t xml:space="preserve"> &lt;&lt; דובר_המשך &gt;&gt;</w:t>
      </w:r>
      <w:r w:rsidRPr="007E0CC3">
        <w:rPr>
          <w:rStyle w:val="TagStyle"/>
          <w:rtl/>
        </w:rPr>
        <w:t xml:space="preserve"> </w:t>
      </w:r>
      <w:r>
        <w:rPr>
          <w:rtl/>
        </w:rPr>
        <w:t>אימאן ח'טיב יאסין (רע"מ – הרשימה הערבית המאוחדת):</w:t>
      </w:r>
      <w:r w:rsidRPr="007E0CC3">
        <w:rPr>
          <w:rStyle w:val="TagStyle"/>
          <w:rtl/>
        </w:rPr>
        <w:t xml:space="preserve"> </w:t>
      </w:r>
      <w:r w:rsidRPr="00954FEA">
        <w:rPr>
          <w:rStyle w:val="TagStyle"/>
          <w:rtl/>
        </w:rPr>
        <w:t>&lt;&lt; דובר_המשך &gt;&gt;</w:t>
      </w:r>
      <w:r>
        <w:rPr>
          <w:rtl/>
        </w:rPr>
        <w:t xml:space="preserve">   </w:t>
      </w:r>
      <w:bookmarkEnd w:id="1471"/>
    </w:p>
    <w:p w:rsidR="00E200B2" w:rsidRDefault="00E200B2" w:rsidP="00846E52">
      <w:pPr>
        <w:rPr>
          <w:rtl/>
          <w:lang w:eastAsia="he-IL"/>
        </w:rPr>
      </w:pPr>
    </w:p>
    <w:p w:rsidR="00E200B2" w:rsidRDefault="00E200B2" w:rsidP="00C40879">
      <w:pPr>
        <w:rPr>
          <w:rtl/>
          <w:lang w:eastAsia="he-IL"/>
        </w:rPr>
      </w:pPr>
      <w:bookmarkStart w:id="1472" w:name="_ETM_Q3_452108"/>
      <w:bookmarkEnd w:id="1472"/>
      <w:r>
        <w:rPr>
          <w:rFonts w:hint="cs"/>
          <w:rtl/>
          <w:lang w:eastAsia="he-IL"/>
        </w:rPr>
        <w:t xml:space="preserve">אין קשה יותר מלאבד </w:t>
      </w:r>
      <w:bookmarkStart w:id="1473" w:name="_ETM_Q3_453586"/>
      <w:bookmarkEnd w:id="1473"/>
      <w:r>
        <w:rPr>
          <w:rFonts w:hint="cs"/>
          <w:rtl/>
          <w:lang w:eastAsia="he-IL"/>
        </w:rPr>
        <w:t xml:space="preserve">יקר או בן משפחה. אין קשה יותר מלחיות באי-ודאות לגבי </w:t>
      </w:r>
      <w:bookmarkStart w:id="1474" w:name="_ETM_Q3_461007"/>
      <w:bookmarkEnd w:id="1474"/>
      <w:r>
        <w:rPr>
          <w:rFonts w:hint="cs"/>
          <w:rtl/>
          <w:lang w:eastAsia="he-IL"/>
        </w:rPr>
        <w:t>היקרים שלך.</w:t>
      </w:r>
      <w:bookmarkStart w:id="1475" w:name="_ETM_Q3_465887"/>
      <w:bookmarkEnd w:id="1475"/>
    </w:p>
    <w:p w:rsidR="00E200B2" w:rsidRDefault="00E200B2" w:rsidP="00C40879">
      <w:pPr>
        <w:rPr>
          <w:rtl/>
          <w:lang w:eastAsia="he-IL"/>
        </w:rPr>
      </w:pPr>
      <w:bookmarkStart w:id="1476" w:name="_ETM_Q3_466003"/>
      <w:bookmarkEnd w:id="1476"/>
    </w:p>
    <w:p w:rsidR="00E200B2" w:rsidRDefault="00E200B2" w:rsidP="00C40879">
      <w:pPr>
        <w:pStyle w:val="af5"/>
        <w:rPr>
          <w:rtl/>
        </w:rPr>
      </w:pPr>
      <w:bookmarkStart w:id="1477" w:name="ET_interruption_6345_28"/>
      <w:r w:rsidRPr="00954FEA">
        <w:rPr>
          <w:rStyle w:val="TagStyle"/>
          <w:rtl/>
        </w:rPr>
        <w:t xml:space="preserve"> &lt;&lt; קריאה &gt;&gt;</w:t>
      </w:r>
      <w:r w:rsidRPr="007E0CC3">
        <w:rPr>
          <w:rStyle w:val="TagStyle"/>
          <w:rtl/>
        </w:rPr>
        <w:t xml:space="preserve"> </w:t>
      </w:r>
      <w:r>
        <w:rPr>
          <w:rtl/>
        </w:rPr>
        <w:t>טלי גוטליב (הליכוד):</w:t>
      </w:r>
      <w:r w:rsidRPr="007E0CC3">
        <w:rPr>
          <w:rStyle w:val="TagStyle"/>
          <w:rtl/>
        </w:rPr>
        <w:t xml:space="preserve"> </w:t>
      </w:r>
      <w:r w:rsidRPr="00954FEA">
        <w:rPr>
          <w:rStyle w:val="TagStyle"/>
          <w:rtl/>
        </w:rPr>
        <w:t>&lt;&lt; קריאה &gt;&gt;</w:t>
      </w:r>
      <w:r>
        <w:rPr>
          <w:rtl/>
        </w:rPr>
        <w:t xml:space="preserve">   </w:t>
      </w:r>
      <w:bookmarkEnd w:id="1477"/>
    </w:p>
    <w:p w:rsidR="00E200B2" w:rsidRDefault="00E200B2" w:rsidP="00846E52">
      <w:pPr>
        <w:rPr>
          <w:rtl/>
          <w:lang w:eastAsia="he-IL"/>
        </w:rPr>
      </w:pPr>
    </w:p>
    <w:p w:rsidR="00E200B2" w:rsidRDefault="00E200B2" w:rsidP="001D3130">
      <w:pPr>
        <w:rPr>
          <w:rtl/>
          <w:lang w:eastAsia="he-IL"/>
        </w:rPr>
      </w:pPr>
      <w:bookmarkStart w:id="1478" w:name="_ETM_Q3_463607"/>
      <w:bookmarkEnd w:id="1478"/>
      <w:r>
        <w:rPr>
          <w:rFonts w:hint="cs"/>
          <w:rtl/>
          <w:lang w:eastAsia="he-IL"/>
        </w:rPr>
        <w:t>תלשו יד של בת תשע. תלשו יד.</w:t>
      </w:r>
    </w:p>
    <w:p w:rsidR="00E200B2" w:rsidRDefault="00E200B2" w:rsidP="00C40879">
      <w:pPr>
        <w:rPr>
          <w:b/>
          <w:bCs/>
          <w:u w:val="single"/>
          <w:rtl/>
          <w:lang w:eastAsia="he-IL"/>
        </w:rPr>
      </w:pPr>
      <w:bookmarkStart w:id="1479" w:name="_ETM_Q3_463879"/>
      <w:bookmarkStart w:id="1480" w:name="_ETM_Q3_463958"/>
      <w:bookmarkStart w:id="1481" w:name="_ETM_Q3_465234"/>
      <w:bookmarkEnd w:id="1479"/>
      <w:bookmarkEnd w:id="1480"/>
      <w:bookmarkEnd w:id="1481"/>
    </w:p>
    <w:p w:rsidR="00E200B2" w:rsidRDefault="00E200B2" w:rsidP="00C40879">
      <w:pPr>
        <w:pStyle w:val="af5"/>
        <w:rPr>
          <w:rtl/>
        </w:rPr>
      </w:pPr>
      <w:bookmarkStart w:id="1482" w:name="ET_interruption_6151_34"/>
      <w:r w:rsidRPr="00954FEA">
        <w:rPr>
          <w:rStyle w:val="TagStyle"/>
          <w:rtl/>
        </w:rPr>
        <w:t xml:space="preserve"> &lt;&lt; קריאה &gt;&gt;</w:t>
      </w:r>
      <w:r w:rsidRPr="007E0CC3">
        <w:rPr>
          <w:rStyle w:val="TagStyle"/>
          <w:rtl/>
        </w:rPr>
        <w:t xml:space="preserve"> </w:t>
      </w:r>
      <w:r>
        <w:rPr>
          <w:rtl/>
        </w:rPr>
        <w:t>רון כץ (יש עתיד):</w:t>
      </w:r>
      <w:r w:rsidRPr="007E0CC3">
        <w:rPr>
          <w:rStyle w:val="TagStyle"/>
          <w:rtl/>
        </w:rPr>
        <w:t xml:space="preserve"> </w:t>
      </w:r>
      <w:r w:rsidRPr="00954FEA">
        <w:rPr>
          <w:rStyle w:val="TagStyle"/>
          <w:rtl/>
        </w:rPr>
        <w:t>&lt;&lt; קריאה &gt;&gt;</w:t>
      </w:r>
      <w:r>
        <w:rPr>
          <w:rtl/>
        </w:rPr>
        <w:t xml:space="preserve">   </w:t>
      </w:r>
      <w:bookmarkEnd w:id="1482"/>
    </w:p>
    <w:p w:rsidR="00E200B2" w:rsidRPr="007E0CC3" w:rsidRDefault="00E200B2" w:rsidP="00C40879">
      <w:pPr>
        <w:rPr>
          <w:rtl/>
          <w:lang w:eastAsia="he-IL"/>
        </w:rPr>
      </w:pPr>
      <w:bookmarkStart w:id="1483" w:name="_ETM_Q3_464289"/>
      <w:bookmarkEnd w:id="1483"/>
    </w:p>
    <w:p w:rsidR="00E200B2" w:rsidRDefault="00E200B2" w:rsidP="00C40879">
      <w:pPr>
        <w:rPr>
          <w:rtl/>
          <w:lang w:eastAsia="he-IL"/>
        </w:rPr>
      </w:pPr>
      <w:bookmarkStart w:id="1484" w:name="_ETM_Q3_467518"/>
      <w:bookmarkStart w:id="1485" w:name="_ETM_Q3_467586"/>
      <w:bookmarkEnd w:id="1484"/>
      <w:bookmarkEnd w:id="1485"/>
      <w:r>
        <w:rPr>
          <w:rFonts w:hint="cs"/>
          <w:rtl/>
          <w:lang w:eastAsia="he-IL"/>
        </w:rPr>
        <w:t xml:space="preserve">טלי </w:t>
      </w:r>
      <w:r w:rsidR="00A059F1">
        <w:rPr>
          <w:rFonts w:hint="cs"/>
          <w:rtl/>
          <w:lang w:eastAsia="he-IL"/>
        </w:rPr>
        <w:t>– – –</w:t>
      </w:r>
    </w:p>
    <w:p w:rsidR="00E200B2" w:rsidRDefault="00E200B2" w:rsidP="00C40879">
      <w:pPr>
        <w:rPr>
          <w:rtl/>
          <w:lang w:eastAsia="he-IL"/>
        </w:rPr>
      </w:pPr>
      <w:bookmarkStart w:id="1486" w:name="_ETM_Q3_468558"/>
      <w:bookmarkStart w:id="1487" w:name="_ETM_Q3_468609"/>
      <w:bookmarkEnd w:id="1486"/>
      <w:bookmarkEnd w:id="1487"/>
    </w:p>
    <w:p w:rsidR="00E200B2" w:rsidRDefault="00E200B2" w:rsidP="00C40879">
      <w:pPr>
        <w:pStyle w:val="af6"/>
        <w:rPr>
          <w:rtl/>
        </w:rPr>
      </w:pPr>
      <w:bookmarkStart w:id="1488" w:name="ET_yor_6423_31"/>
      <w:r w:rsidRPr="00954FEA">
        <w:rPr>
          <w:rStyle w:val="TagStyle"/>
          <w:rtl/>
        </w:rPr>
        <w:t xml:space="preserve"> &lt;&lt; יור &gt;&gt;</w:t>
      </w:r>
      <w:r w:rsidRPr="007E0CC3">
        <w:rPr>
          <w:rStyle w:val="TagStyle"/>
          <w:rtl/>
        </w:rPr>
        <w:t xml:space="preserve"> </w:t>
      </w:r>
      <w:r>
        <w:rPr>
          <w:rtl/>
        </w:rPr>
        <w:t>היו"ר אמיר אוחנה:</w:t>
      </w:r>
      <w:r w:rsidRPr="007E0CC3">
        <w:rPr>
          <w:rStyle w:val="TagStyle"/>
          <w:rtl/>
        </w:rPr>
        <w:t xml:space="preserve"> </w:t>
      </w:r>
      <w:r w:rsidRPr="00954FEA">
        <w:rPr>
          <w:rStyle w:val="TagStyle"/>
          <w:rtl/>
        </w:rPr>
        <w:t>&lt;&lt; יור &gt;&gt;</w:t>
      </w:r>
      <w:r>
        <w:rPr>
          <w:rtl/>
        </w:rPr>
        <w:t xml:space="preserve">   </w:t>
      </w:r>
      <w:bookmarkEnd w:id="1488"/>
    </w:p>
    <w:p w:rsidR="00E200B2" w:rsidRDefault="00E200B2" w:rsidP="00846E52">
      <w:pPr>
        <w:rPr>
          <w:rtl/>
          <w:lang w:eastAsia="he-IL"/>
        </w:rPr>
      </w:pPr>
    </w:p>
    <w:p w:rsidR="00E200B2" w:rsidRDefault="00E200B2" w:rsidP="00C40879">
      <w:pPr>
        <w:rPr>
          <w:rtl/>
          <w:lang w:eastAsia="he-IL"/>
        </w:rPr>
      </w:pPr>
      <w:r>
        <w:rPr>
          <w:rFonts w:hint="cs"/>
          <w:rtl/>
          <w:lang w:eastAsia="he-IL"/>
        </w:rPr>
        <w:t>חברת הכנסת טלי גוטליב.</w:t>
      </w:r>
    </w:p>
    <w:p w:rsidR="00E200B2" w:rsidRDefault="00E200B2" w:rsidP="00C40879">
      <w:pPr>
        <w:rPr>
          <w:rtl/>
          <w:lang w:eastAsia="he-IL"/>
        </w:rPr>
      </w:pPr>
      <w:bookmarkStart w:id="1489" w:name="_ETM_Q3_466661"/>
      <w:bookmarkEnd w:id="1489"/>
    </w:p>
    <w:p w:rsidR="00E200B2" w:rsidRDefault="00E200B2" w:rsidP="00C40879">
      <w:pPr>
        <w:pStyle w:val="af5"/>
        <w:rPr>
          <w:rtl/>
        </w:rPr>
      </w:pPr>
      <w:bookmarkStart w:id="1490" w:name="ET_interruption_6345_36"/>
      <w:r w:rsidRPr="00954FEA">
        <w:rPr>
          <w:rStyle w:val="TagStyle"/>
          <w:rtl/>
        </w:rPr>
        <w:t xml:space="preserve"> &lt;&lt; קריאה &gt;&gt;</w:t>
      </w:r>
      <w:r w:rsidRPr="007E0CC3">
        <w:rPr>
          <w:rStyle w:val="TagStyle"/>
          <w:rtl/>
        </w:rPr>
        <w:t xml:space="preserve"> </w:t>
      </w:r>
      <w:r>
        <w:rPr>
          <w:rtl/>
        </w:rPr>
        <w:t>טלי גוטליב (הליכוד):</w:t>
      </w:r>
      <w:r w:rsidRPr="007E0CC3">
        <w:rPr>
          <w:rStyle w:val="TagStyle"/>
          <w:rtl/>
        </w:rPr>
        <w:t xml:space="preserve"> </w:t>
      </w:r>
      <w:r w:rsidRPr="00954FEA">
        <w:rPr>
          <w:rStyle w:val="TagStyle"/>
          <w:rtl/>
        </w:rPr>
        <w:t>&lt;&lt; קריאה &gt;&gt;</w:t>
      </w:r>
      <w:r>
        <w:rPr>
          <w:rtl/>
        </w:rPr>
        <w:t xml:space="preserve">   </w:t>
      </w:r>
      <w:bookmarkEnd w:id="1490"/>
    </w:p>
    <w:p w:rsidR="00E200B2" w:rsidRDefault="00E200B2" w:rsidP="00846E52">
      <w:pPr>
        <w:rPr>
          <w:rtl/>
          <w:lang w:eastAsia="he-IL"/>
        </w:rPr>
      </w:pPr>
    </w:p>
    <w:p w:rsidR="00E200B2" w:rsidRDefault="00E200B2" w:rsidP="00C40879">
      <w:pPr>
        <w:rPr>
          <w:rtl/>
          <w:lang w:eastAsia="he-IL"/>
        </w:rPr>
      </w:pPr>
      <w:bookmarkStart w:id="1491" w:name="_ETM_Q3_466739"/>
      <w:bookmarkStart w:id="1492" w:name="_ETM_Q3_467025"/>
      <w:bookmarkStart w:id="1493" w:name="_ETM_Q3_467109"/>
      <w:bookmarkEnd w:id="1491"/>
      <w:bookmarkEnd w:id="1492"/>
      <w:bookmarkEnd w:id="1493"/>
      <w:r>
        <w:rPr>
          <w:rFonts w:hint="cs"/>
          <w:rtl/>
          <w:lang w:eastAsia="he-IL"/>
        </w:rPr>
        <w:t xml:space="preserve">אז מה אם </w:t>
      </w:r>
      <w:bookmarkStart w:id="1494" w:name="_ETM_Q3_468920"/>
      <w:bookmarkEnd w:id="1494"/>
      <w:r>
        <w:rPr>
          <w:rFonts w:hint="cs"/>
          <w:rtl/>
          <w:lang w:eastAsia="he-IL"/>
        </w:rPr>
        <w:t>היא מדברת?</w:t>
      </w:r>
    </w:p>
    <w:p w:rsidR="00E200B2" w:rsidRDefault="00E200B2" w:rsidP="00C40879">
      <w:pPr>
        <w:rPr>
          <w:rtl/>
          <w:lang w:eastAsia="he-IL"/>
        </w:rPr>
      </w:pPr>
      <w:bookmarkStart w:id="1495" w:name="_ETM_Q3_464820"/>
      <w:bookmarkStart w:id="1496" w:name="_ETM_Q3_464935"/>
      <w:bookmarkEnd w:id="1495"/>
      <w:bookmarkEnd w:id="1496"/>
    </w:p>
    <w:p w:rsidR="00E200B2" w:rsidRDefault="00E200B2" w:rsidP="00C40879">
      <w:pPr>
        <w:pStyle w:val="af6"/>
        <w:keepNext/>
        <w:rPr>
          <w:rtl/>
        </w:rPr>
      </w:pPr>
      <w:bookmarkStart w:id="1497" w:name="ET_yor_6423_37"/>
      <w:r w:rsidRPr="00954FEA">
        <w:rPr>
          <w:rStyle w:val="TagStyle"/>
          <w:rtl/>
        </w:rPr>
        <w:t xml:space="preserve"> &lt;&lt; יור &gt;&gt;</w:t>
      </w:r>
      <w:r w:rsidRPr="007E0CC3">
        <w:rPr>
          <w:rStyle w:val="TagStyle"/>
          <w:rtl/>
        </w:rPr>
        <w:t xml:space="preserve"> </w:t>
      </w:r>
      <w:r>
        <w:rPr>
          <w:rtl/>
        </w:rPr>
        <w:t>היו"ר אמיר אוחנה:</w:t>
      </w:r>
      <w:r w:rsidRPr="007E0CC3">
        <w:rPr>
          <w:rStyle w:val="TagStyle"/>
          <w:rtl/>
        </w:rPr>
        <w:t xml:space="preserve"> </w:t>
      </w:r>
      <w:r w:rsidRPr="00954FEA">
        <w:rPr>
          <w:rStyle w:val="TagStyle"/>
          <w:rtl/>
        </w:rPr>
        <w:t>&lt;&lt; יור &gt;&gt;</w:t>
      </w:r>
      <w:r>
        <w:rPr>
          <w:rtl/>
        </w:rPr>
        <w:t xml:space="preserve">   </w:t>
      </w:r>
      <w:bookmarkEnd w:id="1497"/>
    </w:p>
    <w:p w:rsidR="00E200B2" w:rsidRDefault="00E200B2" w:rsidP="00846E52">
      <w:pPr>
        <w:rPr>
          <w:rtl/>
          <w:lang w:eastAsia="he-IL"/>
        </w:rPr>
      </w:pPr>
    </w:p>
    <w:p w:rsidR="00E200B2" w:rsidRDefault="00E200B2" w:rsidP="00C40879">
      <w:pPr>
        <w:keepNext/>
        <w:rPr>
          <w:rtl/>
          <w:lang w:eastAsia="he-IL"/>
        </w:rPr>
      </w:pPr>
      <w:bookmarkStart w:id="1498" w:name="_ETM_Q3_466565"/>
      <w:bookmarkEnd w:id="1498"/>
      <w:r>
        <w:rPr>
          <w:rFonts w:hint="cs"/>
          <w:rtl/>
          <w:lang w:eastAsia="he-IL"/>
        </w:rPr>
        <w:t xml:space="preserve">חברת הכנסת טלי גוטליב </w:t>
      </w:r>
      <w:r w:rsidR="00A059F1">
        <w:rPr>
          <w:rFonts w:hint="cs"/>
          <w:rtl/>
          <w:lang w:eastAsia="he-IL"/>
        </w:rPr>
        <w:t>– –</w:t>
      </w:r>
    </w:p>
    <w:p w:rsidR="00E200B2" w:rsidRPr="007E0CC3" w:rsidRDefault="00E200B2" w:rsidP="00C40879">
      <w:pPr>
        <w:rPr>
          <w:rtl/>
          <w:lang w:eastAsia="he-IL"/>
        </w:rPr>
      </w:pPr>
    </w:p>
    <w:p w:rsidR="00E200B2" w:rsidRDefault="00E200B2" w:rsidP="00C40879">
      <w:pPr>
        <w:pStyle w:val="af5"/>
        <w:rPr>
          <w:rtl/>
        </w:rPr>
      </w:pPr>
      <w:bookmarkStart w:id="1499" w:name="ET_interruption_6151_32"/>
      <w:r w:rsidRPr="00954FEA">
        <w:rPr>
          <w:rStyle w:val="TagStyle"/>
          <w:rtl/>
        </w:rPr>
        <w:t xml:space="preserve"> &lt;&lt; קריאה &gt;&gt;</w:t>
      </w:r>
      <w:r w:rsidRPr="007E0CC3">
        <w:rPr>
          <w:rStyle w:val="TagStyle"/>
          <w:rtl/>
        </w:rPr>
        <w:t xml:space="preserve"> </w:t>
      </w:r>
      <w:r>
        <w:rPr>
          <w:rtl/>
        </w:rPr>
        <w:t>רון כץ (יש עתיד):</w:t>
      </w:r>
      <w:r w:rsidRPr="007E0CC3">
        <w:rPr>
          <w:rStyle w:val="TagStyle"/>
          <w:rtl/>
        </w:rPr>
        <w:t xml:space="preserve"> </w:t>
      </w:r>
      <w:r w:rsidRPr="00954FEA">
        <w:rPr>
          <w:rStyle w:val="TagStyle"/>
          <w:rtl/>
        </w:rPr>
        <w:t>&lt;&lt; קריאה &gt;&gt;</w:t>
      </w:r>
      <w:r>
        <w:rPr>
          <w:rtl/>
        </w:rPr>
        <w:t xml:space="preserve">   </w:t>
      </w:r>
      <w:bookmarkEnd w:id="1499"/>
    </w:p>
    <w:p w:rsidR="00E200B2" w:rsidRDefault="00E200B2" w:rsidP="00846E52">
      <w:pPr>
        <w:rPr>
          <w:rtl/>
          <w:lang w:eastAsia="he-IL"/>
        </w:rPr>
      </w:pPr>
    </w:p>
    <w:p w:rsidR="00E200B2" w:rsidRDefault="00E200B2" w:rsidP="00C40879">
      <w:pPr>
        <w:rPr>
          <w:rtl/>
          <w:lang w:eastAsia="he-IL"/>
        </w:rPr>
      </w:pPr>
      <w:bookmarkStart w:id="1500" w:name="_ETM_Q3_465651"/>
      <w:bookmarkStart w:id="1501" w:name="_ETM_Q3_466580"/>
      <w:bookmarkStart w:id="1502" w:name="_ETM_Q3_466685"/>
      <w:bookmarkEnd w:id="1500"/>
      <w:bookmarkEnd w:id="1501"/>
      <w:bookmarkEnd w:id="1502"/>
      <w:r>
        <w:rPr>
          <w:rFonts w:hint="cs"/>
          <w:rtl/>
          <w:lang w:eastAsia="he-IL"/>
        </w:rPr>
        <w:t>זה מה</w:t>
      </w:r>
      <w:bookmarkStart w:id="1503" w:name="_ETM_Q3_471274"/>
      <w:bookmarkEnd w:id="1503"/>
      <w:r>
        <w:rPr>
          <w:rFonts w:hint="cs"/>
          <w:rtl/>
          <w:lang w:eastAsia="he-IL"/>
        </w:rPr>
        <w:t xml:space="preserve"> שהיא אומרת. תשמעי.</w:t>
      </w:r>
    </w:p>
    <w:p w:rsidR="00E200B2" w:rsidRDefault="00E200B2" w:rsidP="00C40879">
      <w:pPr>
        <w:rPr>
          <w:rtl/>
          <w:lang w:eastAsia="he-IL"/>
        </w:rPr>
      </w:pPr>
    </w:p>
    <w:p w:rsidR="00E200B2" w:rsidRDefault="00E200B2" w:rsidP="00C40879">
      <w:pPr>
        <w:pStyle w:val="af6"/>
        <w:rPr>
          <w:rtl/>
        </w:rPr>
      </w:pPr>
      <w:bookmarkStart w:id="1504" w:name="ET_yor_6423_38"/>
      <w:r w:rsidRPr="00954FEA">
        <w:rPr>
          <w:rStyle w:val="TagStyle"/>
          <w:rtl/>
        </w:rPr>
        <w:t xml:space="preserve"> &lt;&lt; יור &gt;&gt;</w:t>
      </w:r>
      <w:r w:rsidRPr="007E0CC3">
        <w:rPr>
          <w:rStyle w:val="TagStyle"/>
          <w:rtl/>
        </w:rPr>
        <w:t xml:space="preserve"> </w:t>
      </w:r>
      <w:r>
        <w:rPr>
          <w:rtl/>
        </w:rPr>
        <w:t>היו"ר אמיר אוחנה:</w:t>
      </w:r>
      <w:r w:rsidRPr="007E0CC3">
        <w:rPr>
          <w:rStyle w:val="TagStyle"/>
          <w:rtl/>
        </w:rPr>
        <w:t xml:space="preserve"> </w:t>
      </w:r>
      <w:r w:rsidRPr="00954FEA">
        <w:rPr>
          <w:rStyle w:val="TagStyle"/>
          <w:rtl/>
        </w:rPr>
        <w:t>&lt;&lt; יור &gt;&gt;</w:t>
      </w:r>
      <w:r>
        <w:rPr>
          <w:rtl/>
        </w:rPr>
        <w:t xml:space="preserve">   </w:t>
      </w:r>
      <w:bookmarkEnd w:id="1504"/>
    </w:p>
    <w:p w:rsidR="00E200B2" w:rsidRDefault="00E200B2" w:rsidP="00846E52">
      <w:pPr>
        <w:rPr>
          <w:rtl/>
          <w:lang w:eastAsia="he-IL"/>
        </w:rPr>
      </w:pPr>
    </w:p>
    <w:p w:rsidR="00E200B2" w:rsidRDefault="00A059F1" w:rsidP="00C40879">
      <w:pPr>
        <w:rPr>
          <w:lang w:eastAsia="he-IL"/>
        </w:rPr>
      </w:pPr>
      <w:bookmarkStart w:id="1505" w:name="_ETM_Q3_471208"/>
      <w:bookmarkEnd w:id="1505"/>
      <w:r>
        <w:rPr>
          <w:rFonts w:hint="cs"/>
          <w:rtl/>
          <w:lang w:eastAsia="he-IL"/>
        </w:rPr>
        <w:t>– –</w:t>
      </w:r>
      <w:r w:rsidR="00E200B2">
        <w:rPr>
          <w:rFonts w:hint="cs"/>
          <w:rtl/>
          <w:lang w:eastAsia="he-IL"/>
        </w:rPr>
        <w:t xml:space="preserve"> אני מבקש להפסיק </w:t>
      </w:r>
      <w:bookmarkStart w:id="1506" w:name="_ETM_Q3_474831"/>
      <w:bookmarkEnd w:id="1506"/>
      <w:r w:rsidR="00E200B2">
        <w:rPr>
          <w:rFonts w:hint="cs"/>
          <w:rtl/>
          <w:lang w:eastAsia="he-IL"/>
        </w:rPr>
        <w:t>עם זה. תודה.</w:t>
      </w:r>
    </w:p>
    <w:p w:rsidR="00E200B2" w:rsidRPr="001D3899" w:rsidRDefault="00E200B2" w:rsidP="00C40879">
      <w:pPr>
        <w:rPr>
          <w:rtl/>
          <w:lang w:eastAsia="he-IL"/>
        </w:rPr>
      </w:pPr>
      <w:bookmarkStart w:id="1507" w:name="_ETM_Q3_476045"/>
      <w:bookmarkStart w:id="1508" w:name="_ETM_Q3_476151"/>
      <w:bookmarkEnd w:id="1507"/>
      <w:bookmarkEnd w:id="1508"/>
    </w:p>
    <w:p w:rsidR="00E200B2" w:rsidRDefault="00E200B2" w:rsidP="00C40879">
      <w:pPr>
        <w:pStyle w:val="-"/>
        <w:rPr>
          <w:rtl/>
        </w:rPr>
      </w:pPr>
      <w:bookmarkStart w:id="1509" w:name="ET_speakercontinue_5918_33"/>
      <w:r w:rsidRPr="00954FEA">
        <w:rPr>
          <w:rStyle w:val="TagStyle"/>
          <w:rtl/>
        </w:rPr>
        <w:t>&lt;&lt; דובר_המשך &gt;&gt;</w:t>
      </w:r>
      <w:r w:rsidRPr="007E0CC3">
        <w:rPr>
          <w:rStyle w:val="TagStyle"/>
          <w:rtl/>
        </w:rPr>
        <w:t xml:space="preserve"> </w:t>
      </w:r>
      <w:r>
        <w:rPr>
          <w:rtl/>
        </w:rPr>
        <w:t>אימאן ח'טיב יאסין (רע"מ – הרשימה הערבית המאוחדת):</w:t>
      </w:r>
      <w:r w:rsidRPr="007E0CC3">
        <w:rPr>
          <w:rStyle w:val="TagStyle"/>
          <w:rtl/>
        </w:rPr>
        <w:t xml:space="preserve"> </w:t>
      </w:r>
      <w:r w:rsidRPr="00954FEA">
        <w:rPr>
          <w:rStyle w:val="TagStyle"/>
          <w:rtl/>
        </w:rPr>
        <w:t>&lt;&lt; דובר_המשך &gt;&gt;</w:t>
      </w:r>
      <w:r>
        <w:rPr>
          <w:rtl/>
        </w:rPr>
        <w:t xml:space="preserve">   </w:t>
      </w:r>
      <w:bookmarkEnd w:id="1509"/>
    </w:p>
    <w:p w:rsidR="00E200B2" w:rsidRDefault="00E200B2" w:rsidP="00C40879">
      <w:pPr>
        <w:rPr>
          <w:rtl/>
          <w:lang w:eastAsia="he-IL"/>
        </w:rPr>
      </w:pPr>
      <w:bookmarkStart w:id="1510" w:name="_ETM_Q3_468046"/>
      <w:bookmarkEnd w:id="1510"/>
    </w:p>
    <w:p w:rsidR="00E200B2" w:rsidRDefault="00E200B2" w:rsidP="00C40879">
      <w:pPr>
        <w:rPr>
          <w:rtl/>
          <w:lang w:eastAsia="he-IL"/>
        </w:rPr>
      </w:pPr>
      <w:bookmarkStart w:id="1511" w:name="_ETM_Q3_475885"/>
      <w:bookmarkStart w:id="1512" w:name="_ETM_Q3_475986"/>
      <w:bookmarkEnd w:id="1511"/>
      <w:bookmarkEnd w:id="1512"/>
      <w:r>
        <w:rPr>
          <w:rFonts w:hint="cs"/>
          <w:rtl/>
          <w:lang w:eastAsia="he-IL"/>
        </w:rPr>
        <w:t xml:space="preserve">שכול הוא שכול, כאב הוא כאב, ילד הוא </w:t>
      </w:r>
      <w:bookmarkStart w:id="1513" w:name="_ETM_Q3_481677"/>
      <w:bookmarkEnd w:id="1513"/>
      <w:r>
        <w:rPr>
          <w:rFonts w:hint="cs"/>
          <w:rtl/>
          <w:lang w:eastAsia="he-IL"/>
        </w:rPr>
        <w:t xml:space="preserve">ילד, אישה היא אישה, אדם הוא אדם, ולא משנה מה </w:t>
      </w:r>
      <w:bookmarkStart w:id="1514" w:name="_ETM_Q3_488364"/>
      <w:bookmarkEnd w:id="1514"/>
      <w:r>
        <w:rPr>
          <w:rFonts w:hint="cs"/>
          <w:rtl/>
          <w:lang w:eastAsia="he-IL"/>
        </w:rPr>
        <w:t>המוצא או הדת שלו. ערכים לא מתחלקים.</w:t>
      </w:r>
    </w:p>
    <w:p w:rsidR="00E200B2" w:rsidRDefault="00E200B2" w:rsidP="00C40879">
      <w:pPr>
        <w:rPr>
          <w:rtl/>
          <w:lang w:eastAsia="he-IL"/>
        </w:rPr>
      </w:pPr>
      <w:bookmarkStart w:id="1515" w:name="_ETM_Q3_500210"/>
      <w:bookmarkStart w:id="1516" w:name="_ETM_Q3_500280"/>
      <w:bookmarkEnd w:id="1515"/>
      <w:bookmarkEnd w:id="1516"/>
    </w:p>
    <w:p w:rsidR="00E200B2" w:rsidRDefault="00E200B2" w:rsidP="001D3130">
      <w:pPr>
        <w:rPr>
          <w:rtl/>
          <w:lang w:eastAsia="he-IL"/>
        </w:rPr>
      </w:pPr>
      <w:bookmarkStart w:id="1517" w:name="_ETM_Q3_500467"/>
      <w:bookmarkStart w:id="1518" w:name="_ETM_Q3_500543"/>
      <w:bookmarkEnd w:id="1517"/>
      <w:bookmarkEnd w:id="1518"/>
      <w:r>
        <w:rPr>
          <w:rFonts w:hint="cs"/>
          <w:rtl/>
          <w:lang w:eastAsia="he-IL"/>
        </w:rPr>
        <w:t xml:space="preserve">בימים </w:t>
      </w:r>
      <w:bookmarkStart w:id="1519" w:name="_ETM_Q3_497527"/>
      <w:bookmarkEnd w:id="1519"/>
      <w:r>
        <w:rPr>
          <w:rFonts w:hint="cs"/>
          <w:rtl/>
          <w:lang w:eastAsia="he-IL"/>
        </w:rPr>
        <w:t xml:space="preserve">קשים מעין אלו שעוברים על כולנו, אני תמיד חוזרת לעוגן </w:t>
      </w:r>
      <w:bookmarkStart w:id="1520" w:name="_ETM_Q3_505256"/>
      <w:bookmarkEnd w:id="1520"/>
      <w:r>
        <w:rPr>
          <w:rFonts w:hint="cs"/>
          <w:rtl/>
          <w:lang w:eastAsia="he-IL"/>
        </w:rPr>
        <w:t>הבסיסי שלי:</w:t>
      </w:r>
      <w:r>
        <w:rPr>
          <w:rFonts w:hint="cs"/>
          <w:lang w:eastAsia="he-IL"/>
        </w:rPr>
        <w:t xml:space="preserve"> </w:t>
      </w:r>
      <w:r>
        <w:rPr>
          <w:rFonts w:hint="cs"/>
          <w:rtl/>
          <w:lang w:eastAsia="he-IL"/>
        </w:rPr>
        <w:t xml:space="preserve">אללה. עיניי ותפילותיי נשואות לאל שבשמיים (אומרת בערבית: הרחמן והרחום,) שירחם </w:t>
      </w:r>
      <w:proofErr w:type="spellStart"/>
      <w:r>
        <w:rPr>
          <w:rFonts w:hint="cs"/>
          <w:rtl/>
          <w:lang w:eastAsia="he-IL"/>
        </w:rPr>
        <w:t>ויחון</w:t>
      </w:r>
      <w:proofErr w:type="spellEnd"/>
      <w:r>
        <w:rPr>
          <w:rFonts w:hint="cs"/>
          <w:rtl/>
          <w:lang w:eastAsia="he-IL"/>
        </w:rPr>
        <w:t xml:space="preserve"> על כולנו, ושנזכה לימים של שלום </w:t>
      </w:r>
      <w:bookmarkStart w:id="1521" w:name="_ETM_Q3_527286"/>
      <w:bookmarkEnd w:id="1521"/>
      <w:r>
        <w:rPr>
          <w:rFonts w:hint="cs"/>
          <w:rtl/>
          <w:lang w:eastAsia="he-IL"/>
        </w:rPr>
        <w:t xml:space="preserve">וביטחון </w:t>
      </w:r>
      <w:r>
        <w:rPr>
          <w:rtl/>
          <w:lang w:eastAsia="he-IL"/>
        </w:rPr>
        <w:t>–</w:t>
      </w:r>
      <w:r>
        <w:rPr>
          <w:rFonts w:hint="cs"/>
          <w:rtl/>
          <w:lang w:eastAsia="he-IL"/>
        </w:rPr>
        <w:t xml:space="preserve"> אם לא אנחנו, לפחות הילדים שלנו.</w:t>
      </w:r>
    </w:p>
    <w:p w:rsidR="00E200B2" w:rsidRDefault="00E200B2" w:rsidP="00C40879">
      <w:pPr>
        <w:rPr>
          <w:rtl/>
          <w:lang w:eastAsia="he-IL"/>
        </w:rPr>
      </w:pPr>
    </w:p>
    <w:p w:rsidR="00E200B2" w:rsidRDefault="00E200B2" w:rsidP="00C40879">
      <w:pPr>
        <w:rPr>
          <w:rtl/>
          <w:lang w:eastAsia="he-IL"/>
        </w:rPr>
      </w:pPr>
      <w:bookmarkStart w:id="1522" w:name="_ETM_Q3_535515"/>
      <w:bookmarkStart w:id="1523" w:name="_ETM_Q3_535589"/>
      <w:bookmarkEnd w:id="1522"/>
      <w:bookmarkEnd w:id="1523"/>
      <w:r>
        <w:rPr>
          <w:rFonts w:hint="cs"/>
          <w:rtl/>
          <w:lang w:eastAsia="he-IL"/>
        </w:rPr>
        <w:t xml:space="preserve">חברים וחברות, </w:t>
      </w:r>
      <w:bookmarkStart w:id="1524" w:name="_ETM_Q3_532349"/>
      <w:bookmarkEnd w:id="1524"/>
      <w:r>
        <w:rPr>
          <w:rFonts w:hint="cs"/>
          <w:rtl/>
          <w:lang w:eastAsia="he-IL"/>
        </w:rPr>
        <w:t>עד פה זה מה שכתבתי מליבי.</w:t>
      </w:r>
    </w:p>
    <w:p w:rsidR="00E200B2" w:rsidRDefault="00E200B2" w:rsidP="00C40879">
      <w:pPr>
        <w:rPr>
          <w:rtl/>
          <w:lang w:eastAsia="he-IL"/>
        </w:rPr>
      </w:pPr>
      <w:bookmarkStart w:id="1525" w:name="_ETM_Q3_533436"/>
      <w:bookmarkStart w:id="1526" w:name="_ETM_Q3_533495"/>
      <w:bookmarkEnd w:id="1525"/>
      <w:bookmarkEnd w:id="1526"/>
    </w:p>
    <w:p w:rsidR="00E200B2" w:rsidRDefault="00E200B2" w:rsidP="00C40879">
      <w:pPr>
        <w:pStyle w:val="af6"/>
        <w:rPr>
          <w:rtl/>
        </w:rPr>
      </w:pPr>
      <w:bookmarkStart w:id="1527" w:name="ET_yor_6423_40"/>
      <w:r w:rsidRPr="00954FEA">
        <w:rPr>
          <w:rStyle w:val="TagStyle"/>
          <w:rtl/>
        </w:rPr>
        <w:t xml:space="preserve"> &lt;&lt; יור &gt;&gt;</w:t>
      </w:r>
      <w:r w:rsidRPr="007E0CC3">
        <w:rPr>
          <w:rStyle w:val="TagStyle"/>
          <w:rtl/>
        </w:rPr>
        <w:t xml:space="preserve"> </w:t>
      </w:r>
      <w:r>
        <w:rPr>
          <w:rtl/>
        </w:rPr>
        <w:t>היו"ר אמיר אוחנה:</w:t>
      </w:r>
      <w:r w:rsidRPr="007E0CC3">
        <w:rPr>
          <w:rStyle w:val="TagStyle"/>
          <w:rtl/>
        </w:rPr>
        <w:t xml:space="preserve"> </w:t>
      </w:r>
      <w:r w:rsidRPr="00954FEA">
        <w:rPr>
          <w:rStyle w:val="TagStyle"/>
          <w:rtl/>
        </w:rPr>
        <w:t>&lt;&lt; יור &gt;&gt;</w:t>
      </w:r>
      <w:r>
        <w:rPr>
          <w:rtl/>
        </w:rPr>
        <w:t xml:space="preserve">   </w:t>
      </w:r>
      <w:bookmarkEnd w:id="1527"/>
    </w:p>
    <w:p w:rsidR="00E200B2" w:rsidRDefault="00E200B2" w:rsidP="00846E52">
      <w:pPr>
        <w:rPr>
          <w:rtl/>
          <w:lang w:eastAsia="he-IL"/>
        </w:rPr>
      </w:pPr>
    </w:p>
    <w:p w:rsidR="00E200B2" w:rsidRDefault="00E200B2" w:rsidP="00C40879">
      <w:pPr>
        <w:rPr>
          <w:rtl/>
          <w:lang w:eastAsia="he-IL"/>
        </w:rPr>
      </w:pPr>
      <w:bookmarkStart w:id="1528" w:name="_ETM_Q3_476795"/>
      <w:bookmarkEnd w:id="1528"/>
      <w:r>
        <w:rPr>
          <w:rFonts w:hint="cs"/>
          <w:rtl/>
          <w:lang w:eastAsia="he-IL"/>
        </w:rPr>
        <w:t>גם תם הזמן, משפט לסיום.</w:t>
      </w:r>
    </w:p>
    <w:p w:rsidR="00E200B2" w:rsidRDefault="00E200B2" w:rsidP="00C40879">
      <w:pPr>
        <w:rPr>
          <w:rtl/>
          <w:lang w:eastAsia="he-IL"/>
        </w:rPr>
      </w:pPr>
    </w:p>
    <w:p w:rsidR="00E200B2" w:rsidRDefault="00E200B2" w:rsidP="00C40879">
      <w:pPr>
        <w:pStyle w:val="-"/>
        <w:rPr>
          <w:rtl/>
        </w:rPr>
      </w:pPr>
      <w:bookmarkStart w:id="1529" w:name="ET_speakercontinue_5918_41"/>
      <w:r w:rsidRPr="00954FEA">
        <w:rPr>
          <w:rStyle w:val="TagStyle"/>
          <w:rtl/>
        </w:rPr>
        <w:t xml:space="preserve"> &lt;&lt; דובר_המשך &gt;&gt;</w:t>
      </w:r>
      <w:r w:rsidRPr="007E0CC3">
        <w:rPr>
          <w:rStyle w:val="TagStyle"/>
          <w:rtl/>
        </w:rPr>
        <w:t xml:space="preserve"> </w:t>
      </w:r>
      <w:r>
        <w:rPr>
          <w:rtl/>
        </w:rPr>
        <w:t>אימאן ח'טיב יאסין (רע"מ – הרשימה הערבית המאוחדת):</w:t>
      </w:r>
      <w:r w:rsidRPr="007E0CC3">
        <w:rPr>
          <w:rStyle w:val="TagStyle"/>
          <w:rtl/>
        </w:rPr>
        <w:t xml:space="preserve"> </w:t>
      </w:r>
      <w:r w:rsidRPr="00954FEA">
        <w:rPr>
          <w:rStyle w:val="TagStyle"/>
          <w:rtl/>
        </w:rPr>
        <w:t>&lt;&lt; דובר_המשך &gt;&gt;</w:t>
      </w:r>
      <w:r>
        <w:rPr>
          <w:rtl/>
        </w:rPr>
        <w:t xml:space="preserve">   </w:t>
      </w:r>
      <w:bookmarkEnd w:id="1529"/>
    </w:p>
    <w:p w:rsidR="00E200B2" w:rsidRDefault="00E200B2" w:rsidP="00846E52">
      <w:pPr>
        <w:rPr>
          <w:rtl/>
          <w:lang w:eastAsia="he-IL"/>
        </w:rPr>
      </w:pPr>
    </w:p>
    <w:p w:rsidR="00E200B2" w:rsidRDefault="00E200B2" w:rsidP="001D3130">
      <w:pPr>
        <w:rPr>
          <w:rtl/>
          <w:lang w:eastAsia="he-IL"/>
        </w:rPr>
      </w:pPr>
      <w:bookmarkStart w:id="1530" w:name="_ETM_Q3_474147"/>
      <w:bookmarkEnd w:id="1530"/>
      <w:r>
        <w:rPr>
          <w:rFonts w:hint="cs"/>
          <w:rtl/>
          <w:lang w:eastAsia="he-IL"/>
        </w:rPr>
        <w:t xml:space="preserve">משפט </w:t>
      </w:r>
      <w:bookmarkStart w:id="1531" w:name="_ETM_Q3_541159"/>
      <w:bookmarkEnd w:id="1531"/>
      <w:r>
        <w:rPr>
          <w:rFonts w:hint="cs"/>
          <w:rtl/>
          <w:lang w:eastAsia="he-IL"/>
        </w:rPr>
        <w:t xml:space="preserve">לסיום </w:t>
      </w:r>
      <w:r>
        <w:rPr>
          <w:rtl/>
          <w:lang w:eastAsia="he-IL"/>
        </w:rPr>
        <w:t>–</w:t>
      </w:r>
      <w:r>
        <w:rPr>
          <w:rFonts w:hint="cs"/>
          <w:rtl/>
          <w:lang w:eastAsia="he-IL"/>
        </w:rPr>
        <w:t xml:space="preserve"> אני רוצה להגיד לכל מי ששומע אותי ומכיר </w:t>
      </w:r>
      <w:bookmarkStart w:id="1532" w:name="_ETM_Q3_547942"/>
      <w:bookmarkEnd w:id="1532"/>
      <w:r>
        <w:rPr>
          <w:rFonts w:hint="cs"/>
          <w:rtl/>
          <w:lang w:eastAsia="he-IL"/>
        </w:rPr>
        <w:t xml:space="preserve">אותי באמת, בלי שיכניס שום דבר אחר לתוך </w:t>
      </w:r>
      <w:bookmarkStart w:id="1533" w:name="_ETM_Q3_554787"/>
      <w:bookmarkEnd w:id="1533"/>
      <w:r>
        <w:rPr>
          <w:rFonts w:hint="cs"/>
          <w:rtl/>
          <w:lang w:eastAsia="he-IL"/>
        </w:rPr>
        <w:t xml:space="preserve">המציאות הקשה שאנחנו חיים בתוכה: אימאן, דוגלת בזכויות האדם, שמקדשת </w:t>
      </w:r>
      <w:bookmarkStart w:id="1534" w:name="_ETM_Q3_562675"/>
      <w:bookmarkEnd w:id="1534"/>
      <w:r>
        <w:rPr>
          <w:rFonts w:hint="cs"/>
          <w:rtl/>
          <w:lang w:eastAsia="he-IL"/>
        </w:rPr>
        <w:t xml:space="preserve">את החיים, רודפת צדק, היא אימאן שהייתה, וככה </w:t>
      </w:r>
      <w:bookmarkStart w:id="1535" w:name="_ETM_Q3_571354"/>
      <w:bookmarkEnd w:id="1535"/>
      <w:r>
        <w:rPr>
          <w:rFonts w:hint="cs"/>
          <w:rtl/>
          <w:lang w:eastAsia="he-IL"/>
        </w:rPr>
        <w:t>אימאן תמשיך להיות, ולא משנה מה יקרה.</w:t>
      </w:r>
    </w:p>
    <w:p w:rsidR="00E200B2" w:rsidRDefault="00E200B2" w:rsidP="00C40879">
      <w:pPr>
        <w:rPr>
          <w:rtl/>
          <w:lang w:eastAsia="he-IL"/>
        </w:rPr>
      </w:pPr>
      <w:bookmarkStart w:id="1536" w:name="_ETM_Q3_575593"/>
      <w:bookmarkStart w:id="1537" w:name="_ETM_Q3_575731"/>
      <w:bookmarkEnd w:id="1536"/>
      <w:bookmarkEnd w:id="1537"/>
    </w:p>
    <w:p w:rsidR="00E200B2" w:rsidRDefault="00E200B2" w:rsidP="001D3130">
      <w:pPr>
        <w:rPr>
          <w:rtl/>
          <w:lang w:eastAsia="he-IL"/>
        </w:rPr>
      </w:pPr>
      <w:r>
        <w:rPr>
          <w:rFonts w:hint="cs"/>
          <w:rtl/>
          <w:lang w:eastAsia="he-IL"/>
        </w:rPr>
        <w:t>א</w:t>
      </w:r>
      <w:bookmarkStart w:id="1538" w:name="_ETM_Q3_575829"/>
      <w:bookmarkStart w:id="1539" w:name="_ETM_Q3_575911"/>
      <w:bookmarkEnd w:id="1538"/>
      <w:bookmarkEnd w:id="1539"/>
      <w:r>
        <w:rPr>
          <w:rFonts w:hint="cs"/>
          <w:rtl/>
          <w:lang w:eastAsia="he-IL"/>
        </w:rPr>
        <w:t xml:space="preserve">ז נקווה ונתפלל </w:t>
      </w:r>
      <w:bookmarkStart w:id="1540" w:name="_ETM_Q3_573368"/>
      <w:bookmarkEnd w:id="1540"/>
      <w:r>
        <w:rPr>
          <w:rFonts w:hint="cs"/>
          <w:rtl/>
          <w:lang w:eastAsia="he-IL"/>
        </w:rPr>
        <w:t>לימים טובים ושהחטופים יחזרו בשלום לבתים שלהם ולחיק משפחותיהם.</w:t>
      </w:r>
    </w:p>
    <w:p w:rsidR="00E200B2" w:rsidRDefault="00E200B2" w:rsidP="00C40879">
      <w:pPr>
        <w:rPr>
          <w:rtl/>
          <w:lang w:eastAsia="he-IL"/>
        </w:rPr>
      </w:pPr>
      <w:bookmarkStart w:id="1541" w:name="_ETM_Q3_552323"/>
      <w:bookmarkStart w:id="1542" w:name="_ETM_Q3_552429"/>
      <w:bookmarkEnd w:id="1541"/>
      <w:bookmarkEnd w:id="1542"/>
    </w:p>
    <w:p w:rsidR="00E200B2" w:rsidRDefault="00E200B2" w:rsidP="00C40879">
      <w:pPr>
        <w:pStyle w:val="af5"/>
        <w:rPr>
          <w:rtl/>
        </w:rPr>
      </w:pPr>
      <w:bookmarkStart w:id="1543" w:name="ET_interruption_6345_42"/>
      <w:r w:rsidRPr="00954FEA">
        <w:rPr>
          <w:rStyle w:val="TagStyle"/>
          <w:rtl/>
        </w:rPr>
        <w:t xml:space="preserve"> &lt;&lt; קריאה &gt;&gt;</w:t>
      </w:r>
      <w:r w:rsidRPr="00554392">
        <w:rPr>
          <w:rStyle w:val="TagStyle"/>
          <w:rtl/>
        </w:rPr>
        <w:t xml:space="preserve"> </w:t>
      </w:r>
      <w:r>
        <w:rPr>
          <w:rtl/>
        </w:rPr>
        <w:t>טלי גוטליב (הליכוד):</w:t>
      </w:r>
      <w:r w:rsidRPr="00554392">
        <w:rPr>
          <w:rStyle w:val="TagStyle"/>
          <w:rtl/>
        </w:rPr>
        <w:t xml:space="preserve"> </w:t>
      </w:r>
      <w:r w:rsidRPr="00954FEA">
        <w:rPr>
          <w:rStyle w:val="TagStyle"/>
          <w:rtl/>
        </w:rPr>
        <w:t>&lt;&lt; קריאה &gt;&gt;</w:t>
      </w:r>
      <w:r>
        <w:rPr>
          <w:rtl/>
        </w:rPr>
        <w:t xml:space="preserve">   </w:t>
      </w:r>
      <w:bookmarkEnd w:id="1543"/>
    </w:p>
    <w:p w:rsidR="00E200B2" w:rsidRDefault="00E200B2" w:rsidP="00846E52">
      <w:pPr>
        <w:rPr>
          <w:rtl/>
          <w:lang w:eastAsia="he-IL"/>
        </w:rPr>
      </w:pPr>
    </w:p>
    <w:p w:rsidR="00E200B2" w:rsidRDefault="00E200B2" w:rsidP="001D3130">
      <w:pPr>
        <w:rPr>
          <w:rtl/>
          <w:lang w:eastAsia="he-IL"/>
        </w:rPr>
      </w:pPr>
      <w:bookmarkStart w:id="1544" w:name="_ETM_Q3_536784"/>
      <w:bookmarkStart w:id="1545" w:name="_ETM_Q3_578499"/>
      <w:bookmarkEnd w:id="1544"/>
      <w:bookmarkEnd w:id="1545"/>
      <w:r>
        <w:rPr>
          <w:rFonts w:hint="cs"/>
          <w:rtl/>
          <w:lang w:eastAsia="he-IL"/>
        </w:rPr>
        <w:t xml:space="preserve">הזיה. חשבתי שהיא תתנצל על רצח תינוקות, על אונס נערותינו ונשותינו, על </w:t>
      </w:r>
      <w:bookmarkStart w:id="1546" w:name="_ETM_Q3_581461"/>
      <w:bookmarkEnd w:id="1546"/>
      <w:r>
        <w:rPr>
          <w:rFonts w:hint="cs"/>
          <w:rtl/>
          <w:lang w:eastAsia="he-IL"/>
        </w:rPr>
        <w:t xml:space="preserve">עריפת הראשים </w:t>
      </w:r>
      <w:r w:rsidR="00A059F1">
        <w:rPr>
          <w:rFonts w:hint="cs"/>
          <w:rtl/>
          <w:lang w:eastAsia="he-IL"/>
        </w:rPr>
        <w:t>– –</w:t>
      </w:r>
    </w:p>
    <w:p w:rsidR="00E200B2" w:rsidRDefault="00E200B2" w:rsidP="00C40879">
      <w:pPr>
        <w:rPr>
          <w:rtl/>
          <w:lang w:eastAsia="he-IL"/>
        </w:rPr>
      </w:pPr>
    </w:p>
    <w:p w:rsidR="00E200B2" w:rsidRDefault="00E200B2" w:rsidP="00C40879">
      <w:pPr>
        <w:pStyle w:val="af6"/>
        <w:rPr>
          <w:rtl/>
        </w:rPr>
      </w:pPr>
      <w:bookmarkStart w:id="1547" w:name="ET_yor_6423_44"/>
      <w:r w:rsidRPr="00954FEA">
        <w:rPr>
          <w:rStyle w:val="TagStyle"/>
          <w:rtl/>
        </w:rPr>
        <w:t xml:space="preserve"> &lt;&lt; יור &gt;&gt;</w:t>
      </w:r>
      <w:r w:rsidRPr="007E40F5">
        <w:rPr>
          <w:rStyle w:val="TagStyle"/>
          <w:rtl/>
        </w:rPr>
        <w:t xml:space="preserve"> </w:t>
      </w:r>
      <w:r>
        <w:rPr>
          <w:rtl/>
        </w:rPr>
        <w:t>היו"ר אמיר אוחנה:</w:t>
      </w:r>
      <w:r w:rsidRPr="007E40F5">
        <w:rPr>
          <w:rStyle w:val="TagStyle"/>
          <w:rtl/>
        </w:rPr>
        <w:t xml:space="preserve"> </w:t>
      </w:r>
      <w:r w:rsidRPr="00954FEA">
        <w:rPr>
          <w:rStyle w:val="TagStyle"/>
          <w:rtl/>
        </w:rPr>
        <w:t>&lt;&lt; יור &gt;&gt;</w:t>
      </w:r>
      <w:r>
        <w:rPr>
          <w:rtl/>
        </w:rPr>
        <w:t xml:space="preserve">   </w:t>
      </w:r>
      <w:bookmarkEnd w:id="1547"/>
    </w:p>
    <w:p w:rsidR="00E200B2" w:rsidRDefault="00E200B2" w:rsidP="00846E52">
      <w:pPr>
        <w:rPr>
          <w:rtl/>
          <w:lang w:eastAsia="he-IL"/>
        </w:rPr>
      </w:pPr>
    </w:p>
    <w:p w:rsidR="00E200B2" w:rsidRDefault="00E200B2" w:rsidP="00C40879">
      <w:pPr>
        <w:rPr>
          <w:rtl/>
          <w:lang w:eastAsia="he-IL"/>
        </w:rPr>
      </w:pPr>
      <w:bookmarkStart w:id="1548" w:name="_ETM_Q3_583847"/>
      <w:bookmarkEnd w:id="1548"/>
      <w:r>
        <w:rPr>
          <w:rFonts w:hint="cs"/>
          <w:rtl/>
          <w:lang w:eastAsia="he-IL"/>
        </w:rPr>
        <w:t>חברת הכנסת מירב בן ארי, בבקשה.</w:t>
      </w:r>
    </w:p>
    <w:p w:rsidR="00E200B2" w:rsidRDefault="00E200B2" w:rsidP="00C40879">
      <w:pPr>
        <w:rPr>
          <w:rtl/>
          <w:lang w:eastAsia="he-IL"/>
        </w:rPr>
      </w:pPr>
      <w:bookmarkStart w:id="1549" w:name="_ETM_Q3_583701"/>
      <w:bookmarkStart w:id="1550" w:name="_ETM_Q3_583711"/>
      <w:bookmarkEnd w:id="1549"/>
      <w:bookmarkEnd w:id="1550"/>
    </w:p>
    <w:p w:rsidR="00E200B2" w:rsidRDefault="00E200B2" w:rsidP="00C40879">
      <w:pPr>
        <w:pStyle w:val="af5"/>
        <w:rPr>
          <w:rtl/>
        </w:rPr>
      </w:pPr>
      <w:bookmarkStart w:id="1551" w:name="ET_interruption_6345_45"/>
      <w:r w:rsidRPr="00954FEA">
        <w:rPr>
          <w:rStyle w:val="TagStyle"/>
          <w:rtl/>
        </w:rPr>
        <w:t xml:space="preserve"> &lt;&lt; קריאה &gt;&gt;</w:t>
      </w:r>
      <w:r w:rsidRPr="007E40F5">
        <w:rPr>
          <w:rStyle w:val="TagStyle"/>
          <w:rtl/>
        </w:rPr>
        <w:t xml:space="preserve"> </w:t>
      </w:r>
      <w:r>
        <w:rPr>
          <w:rtl/>
        </w:rPr>
        <w:t>טלי גוטליב (הליכוד):</w:t>
      </w:r>
      <w:r w:rsidRPr="007E40F5">
        <w:rPr>
          <w:rStyle w:val="TagStyle"/>
          <w:rtl/>
        </w:rPr>
        <w:t xml:space="preserve"> </w:t>
      </w:r>
      <w:r w:rsidRPr="00954FEA">
        <w:rPr>
          <w:rStyle w:val="TagStyle"/>
          <w:rtl/>
        </w:rPr>
        <w:t>&lt;&lt; קריאה &gt;&gt;</w:t>
      </w:r>
      <w:r>
        <w:rPr>
          <w:rtl/>
        </w:rPr>
        <w:t xml:space="preserve">   </w:t>
      </w:r>
      <w:bookmarkEnd w:id="1551"/>
    </w:p>
    <w:p w:rsidR="00E200B2" w:rsidRDefault="00E200B2" w:rsidP="00846E52">
      <w:pPr>
        <w:rPr>
          <w:rtl/>
          <w:lang w:eastAsia="he-IL"/>
        </w:rPr>
      </w:pPr>
    </w:p>
    <w:p w:rsidR="00E200B2" w:rsidRPr="007E40F5" w:rsidRDefault="00A059F1" w:rsidP="001D3130">
      <w:pPr>
        <w:rPr>
          <w:rtl/>
          <w:lang w:eastAsia="he-IL"/>
        </w:rPr>
      </w:pPr>
      <w:bookmarkStart w:id="1552" w:name="_ETM_Q3_585703"/>
      <w:bookmarkEnd w:id="1552"/>
      <w:r>
        <w:rPr>
          <w:rFonts w:hint="cs"/>
          <w:rtl/>
          <w:lang w:eastAsia="he-IL"/>
        </w:rPr>
        <w:t>– –</w:t>
      </w:r>
      <w:r w:rsidR="00E200B2">
        <w:rPr>
          <w:rFonts w:hint="cs"/>
          <w:rtl/>
          <w:lang w:eastAsia="he-IL"/>
        </w:rPr>
        <w:t xml:space="preserve"> על </w:t>
      </w:r>
      <w:bookmarkStart w:id="1553" w:name="_ETM_Q3_588412"/>
      <w:bookmarkEnd w:id="1553"/>
      <w:r w:rsidR="00E200B2">
        <w:rPr>
          <w:rFonts w:hint="cs"/>
          <w:rtl/>
          <w:lang w:eastAsia="he-IL"/>
        </w:rPr>
        <w:t xml:space="preserve">שרפת ילדים בקיבוץ בארי, </w:t>
      </w:r>
      <w:bookmarkStart w:id="1554" w:name="_ETM_Q3_590347"/>
      <w:bookmarkEnd w:id="1554"/>
      <w:r w:rsidR="00E200B2">
        <w:rPr>
          <w:rFonts w:hint="cs"/>
          <w:rtl/>
          <w:lang w:eastAsia="he-IL"/>
        </w:rPr>
        <w:t>על החטופים שלנו, על החטופות שלנו. על מה התנצלת?</w:t>
      </w:r>
      <w:bookmarkStart w:id="1555" w:name="_ETM_Q3_593224"/>
      <w:bookmarkEnd w:id="1555"/>
      <w:r w:rsidR="00E200B2">
        <w:rPr>
          <w:rFonts w:hint="cs"/>
          <w:rtl/>
          <w:lang w:eastAsia="he-IL"/>
        </w:rPr>
        <w:t xml:space="preserve"> בוז שאת כאן. לא יכול להיות שבפרלמנט תהיה אישה כזאת.</w:t>
      </w:r>
    </w:p>
    <w:p w:rsidR="00E200B2" w:rsidRDefault="00E200B2" w:rsidP="00C40879">
      <w:pPr>
        <w:rPr>
          <w:rtl/>
          <w:lang w:eastAsia="he-IL"/>
        </w:rPr>
      </w:pPr>
      <w:bookmarkStart w:id="1556" w:name="_ETM_Q3_538197"/>
      <w:bookmarkStart w:id="1557" w:name="_ETM_Q3_538285"/>
      <w:bookmarkEnd w:id="1556"/>
      <w:bookmarkEnd w:id="1557"/>
    </w:p>
    <w:p w:rsidR="00E200B2" w:rsidRDefault="00E200B2" w:rsidP="00C40879">
      <w:pPr>
        <w:pStyle w:val="af5"/>
        <w:rPr>
          <w:rtl/>
        </w:rPr>
      </w:pPr>
      <w:bookmarkStart w:id="1558" w:name="ET_interruption_5293_43"/>
      <w:r w:rsidRPr="00954FEA">
        <w:rPr>
          <w:rStyle w:val="TagStyle"/>
          <w:rtl/>
        </w:rPr>
        <w:t xml:space="preserve"> &lt;&lt; קריאה &gt;&gt;</w:t>
      </w:r>
      <w:r w:rsidRPr="00554392">
        <w:rPr>
          <w:rStyle w:val="TagStyle"/>
          <w:rtl/>
        </w:rPr>
        <w:t xml:space="preserve"> </w:t>
      </w:r>
      <w:r>
        <w:rPr>
          <w:rtl/>
        </w:rPr>
        <w:t>איימן עודה (חד"ש-תע"ל):</w:t>
      </w:r>
      <w:r w:rsidRPr="00554392">
        <w:rPr>
          <w:rStyle w:val="TagStyle"/>
          <w:rtl/>
        </w:rPr>
        <w:t xml:space="preserve"> </w:t>
      </w:r>
      <w:r w:rsidRPr="00954FEA">
        <w:rPr>
          <w:rStyle w:val="TagStyle"/>
          <w:rtl/>
        </w:rPr>
        <w:t>&lt;&lt; קריאה &gt;&gt;</w:t>
      </w:r>
      <w:r>
        <w:rPr>
          <w:rtl/>
        </w:rPr>
        <w:t xml:space="preserve">   </w:t>
      </w:r>
      <w:bookmarkEnd w:id="1558"/>
    </w:p>
    <w:p w:rsidR="00E200B2" w:rsidRDefault="00E200B2" w:rsidP="00846E52">
      <w:pPr>
        <w:rPr>
          <w:rtl/>
          <w:lang w:eastAsia="he-IL"/>
        </w:rPr>
      </w:pPr>
      <w:bookmarkStart w:id="1559" w:name="_ETM_Q3_535915"/>
      <w:bookmarkStart w:id="1560" w:name="_ETM_Q3_535991"/>
      <w:bookmarkEnd w:id="1559"/>
      <w:bookmarkEnd w:id="1560"/>
    </w:p>
    <w:p w:rsidR="00E200B2" w:rsidRDefault="00E200B2" w:rsidP="00C40879">
      <w:pPr>
        <w:rPr>
          <w:rtl/>
          <w:lang w:eastAsia="he-IL"/>
        </w:rPr>
      </w:pPr>
      <w:bookmarkStart w:id="1561" w:name="_ETM_Q3_535661"/>
      <w:bookmarkEnd w:id="1561"/>
      <w:r>
        <w:rPr>
          <w:rFonts w:hint="cs"/>
          <w:rtl/>
          <w:lang w:eastAsia="he-IL"/>
        </w:rPr>
        <w:t xml:space="preserve">כבוד </w:t>
      </w:r>
      <w:bookmarkStart w:id="1562" w:name="_ETM_Q3_596188"/>
      <w:bookmarkEnd w:id="1562"/>
      <w:r>
        <w:rPr>
          <w:rFonts w:hint="cs"/>
          <w:rtl/>
          <w:lang w:eastAsia="he-IL"/>
        </w:rPr>
        <w:t>היושב-ראש, אין קריאות ראשונה, שנייה ושלישית.</w:t>
      </w:r>
    </w:p>
    <w:p w:rsidR="00E200B2" w:rsidRDefault="00E200B2" w:rsidP="00C40879">
      <w:pPr>
        <w:rPr>
          <w:rtl/>
          <w:lang w:eastAsia="he-IL"/>
        </w:rPr>
      </w:pPr>
    </w:p>
    <w:p w:rsidR="00E200B2" w:rsidRDefault="00E200B2" w:rsidP="00C40879">
      <w:pPr>
        <w:pStyle w:val="af5"/>
        <w:rPr>
          <w:rtl/>
        </w:rPr>
      </w:pPr>
      <w:bookmarkStart w:id="1563" w:name="ET_interruption_6345_50"/>
      <w:r w:rsidRPr="00954FEA">
        <w:rPr>
          <w:rStyle w:val="TagStyle"/>
          <w:rtl/>
        </w:rPr>
        <w:t xml:space="preserve"> &lt;&lt; קריאה &gt;&gt;</w:t>
      </w:r>
      <w:r w:rsidRPr="001D3899">
        <w:rPr>
          <w:rStyle w:val="TagStyle"/>
          <w:rtl/>
        </w:rPr>
        <w:t xml:space="preserve"> </w:t>
      </w:r>
      <w:r>
        <w:rPr>
          <w:rtl/>
        </w:rPr>
        <w:t>טלי גוטליב (הליכוד):</w:t>
      </w:r>
      <w:r w:rsidRPr="001D3899">
        <w:rPr>
          <w:rStyle w:val="TagStyle"/>
          <w:rtl/>
        </w:rPr>
        <w:t xml:space="preserve"> </w:t>
      </w:r>
      <w:r w:rsidRPr="00954FEA">
        <w:rPr>
          <w:rStyle w:val="TagStyle"/>
          <w:rtl/>
        </w:rPr>
        <w:t>&lt;&lt; קריאה &gt;&gt;</w:t>
      </w:r>
      <w:r>
        <w:rPr>
          <w:rtl/>
        </w:rPr>
        <w:t xml:space="preserve">   </w:t>
      </w:r>
      <w:bookmarkEnd w:id="1563"/>
    </w:p>
    <w:p w:rsidR="00E200B2" w:rsidRDefault="00E200B2" w:rsidP="00846E52">
      <w:pPr>
        <w:rPr>
          <w:rtl/>
          <w:lang w:eastAsia="he-IL"/>
        </w:rPr>
      </w:pPr>
    </w:p>
    <w:p w:rsidR="00E200B2" w:rsidRDefault="00E200B2" w:rsidP="00C40879">
      <w:pPr>
        <w:rPr>
          <w:rtl/>
          <w:lang w:eastAsia="he-IL"/>
        </w:rPr>
      </w:pPr>
      <w:bookmarkStart w:id="1564" w:name="_ETM_Q3_596186"/>
      <w:bookmarkStart w:id="1565" w:name="_ETM_Q3_596422"/>
      <w:bookmarkStart w:id="1566" w:name="_ETM_Q3_596496"/>
      <w:bookmarkEnd w:id="1564"/>
      <w:bookmarkEnd w:id="1565"/>
      <w:bookmarkEnd w:id="1566"/>
      <w:r>
        <w:rPr>
          <w:rFonts w:hint="cs"/>
          <w:rtl/>
          <w:lang w:eastAsia="he-IL"/>
        </w:rPr>
        <w:t>לא יכול להיות.</w:t>
      </w:r>
    </w:p>
    <w:p w:rsidR="00E200B2" w:rsidRPr="001D3899" w:rsidRDefault="00E200B2" w:rsidP="00C40879">
      <w:pPr>
        <w:rPr>
          <w:rtl/>
          <w:lang w:eastAsia="he-IL"/>
        </w:rPr>
      </w:pPr>
      <w:bookmarkStart w:id="1567" w:name="_ETM_Q3_598166"/>
      <w:bookmarkStart w:id="1568" w:name="_ETM_Q3_598244"/>
      <w:bookmarkEnd w:id="1567"/>
      <w:bookmarkEnd w:id="1568"/>
    </w:p>
    <w:p w:rsidR="00E200B2" w:rsidRDefault="00E200B2" w:rsidP="00C40879">
      <w:pPr>
        <w:pStyle w:val="af6"/>
        <w:rPr>
          <w:rtl/>
        </w:rPr>
      </w:pPr>
      <w:bookmarkStart w:id="1569" w:name="ET_yor_6423_47"/>
      <w:r w:rsidRPr="00954FEA">
        <w:rPr>
          <w:rStyle w:val="TagStyle"/>
          <w:rtl/>
        </w:rPr>
        <w:t xml:space="preserve"> &lt;&lt; יור &gt;&gt;</w:t>
      </w:r>
      <w:r w:rsidRPr="007B25DB">
        <w:rPr>
          <w:rStyle w:val="TagStyle"/>
          <w:rtl/>
        </w:rPr>
        <w:t xml:space="preserve"> </w:t>
      </w:r>
      <w:r>
        <w:rPr>
          <w:rtl/>
        </w:rPr>
        <w:t>היו"ר אמיר אוחנה:</w:t>
      </w:r>
      <w:r w:rsidRPr="007B25DB">
        <w:rPr>
          <w:rStyle w:val="TagStyle"/>
          <w:rtl/>
        </w:rPr>
        <w:t xml:space="preserve"> </w:t>
      </w:r>
      <w:r w:rsidRPr="00954FEA">
        <w:rPr>
          <w:rStyle w:val="TagStyle"/>
          <w:rtl/>
        </w:rPr>
        <w:t>&lt;&lt; יור &gt;&gt;</w:t>
      </w:r>
      <w:r>
        <w:rPr>
          <w:rtl/>
        </w:rPr>
        <w:t xml:space="preserve">   </w:t>
      </w:r>
      <w:bookmarkEnd w:id="1569"/>
    </w:p>
    <w:p w:rsidR="00E200B2" w:rsidRDefault="00E200B2" w:rsidP="00846E52">
      <w:pPr>
        <w:rPr>
          <w:rtl/>
          <w:lang w:eastAsia="he-IL"/>
        </w:rPr>
      </w:pPr>
    </w:p>
    <w:p w:rsidR="00E200B2" w:rsidRDefault="00E200B2" w:rsidP="00C40879">
      <w:pPr>
        <w:rPr>
          <w:rtl/>
          <w:lang w:eastAsia="he-IL"/>
        </w:rPr>
      </w:pPr>
      <w:bookmarkStart w:id="1570" w:name="_ETM_Q3_599059"/>
      <w:bookmarkEnd w:id="1570"/>
      <w:r>
        <w:rPr>
          <w:rFonts w:hint="cs"/>
          <w:rtl/>
          <w:lang w:eastAsia="he-IL"/>
        </w:rPr>
        <w:t xml:space="preserve">אל תעזור לי </w:t>
      </w:r>
      <w:bookmarkStart w:id="1571" w:name="_ETM_Q3_600608"/>
      <w:bookmarkEnd w:id="1571"/>
      <w:r>
        <w:rPr>
          <w:rFonts w:hint="cs"/>
          <w:rtl/>
          <w:lang w:eastAsia="he-IL"/>
        </w:rPr>
        <w:t>לנהל את המליאה. אני אסתדר. אני אסתדר.</w:t>
      </w:r>
    </w:p>
    <w:p w:rsidR="00E200B2" w:rsidRDefault="00E200B2" w:rsidP="00C40879">
      <w:pPr>
        <w:rPr>
          <w:rtl/>
          <w:lang w:eastAsia="he-IL"/>
        </w:rPr>
      </w:pPr>
      <w:bookmarkStart w:id="1572" w:name="_ETM_Q3_602806"/>
      <w:bookmarkStart w:id="1573" w:name="_ETM_Q3_602891"/>
      <w:bookmarkEnd w:id="1572"/>
      <w:bookmarkEnd w:id="1573"/>
    </w:p>
    <w:p w:rsidR="00E200B2" w:rsidRDefault="00E200B2" w:rsidP="00C40879">
      <w:pPr>
        <w:pStyle w:val="af5"/>
        <w:rPr>
          <w:rtl/>
        </w:rPr>
      </w:pPr>
      <w:bookmarkStart w:id="1574" w:name="ET_interruption_5293_51"/>
      <w:r w:rsidRPr="00954FEA">
        <w:rPr>
          <w:rStyle w:val="TagStyle"/>
          <w:rtl/>
        </w:rPr>
        <w:t xml:space="preserve"> &lt;&lt; קריאה &gt;&gt;</w:t>
      </w:r>
      <w:r w:rsidRPr="001D3899">
        <w:rPr>
          <w:rStyle w:val="TagStyle"/>
          <w:rtl/>
        </w:rPr>
        <w:t xml:space="preserve"> </w:t>
      </w:r>
      <w:r>
        <w:rPr>
          <w:rtl/>
        </w:rPr>
        <w:t>איימן עודה (חד"ש-תע"ל):</w:t>
      </w:r>
      <w:r w:rsidRPr="001D3899">
        <w:rPr>
          <w:rStyle w:val="TagStyle"/>
          <w:rtl/>
        </w:rPr>
        <w:t xml:space="preserve"> </w:t>
      </w:r>
      <w:r w:rsidRPr="00954FEA">
        <w:rPr>
          <w:rStyle w:val="TagStyle"/>
          <w:rtl/>
        </w:rPr>
        <w:t>&lt;&lt; קריאה &gt;&gt;</w:t>
      </w:r>
      <w:r>
        <w:rPr>
          <w:rtl/>
        </w:rPr>
        <w:t xml:space="preserve">   </w:t>
      </w:r>
      <w:bookmarkEnd w:id="1574"/>
    </w:p>
    <w:p w:rsidR="00E200B2" w:rsidRDefault="00E200B2" w:rsidP="00846E52">
      <w:pPr>
        <w:rPr>
          <w:rtl/>
          <w:lang w:eastAsia="he-IL"/>
        </w:rPr>
      </w:pPr>
    </w:p>
    <w:p w:rsidR="00E200B2" w:rsidRPr="001D3899" w:rsidRDefault="00E200B2" w:rsidP="00C40879">
      <w:pPr>
        <w:rPr>
          <w:rtl/>
          <w:lang w:eastAsia="he-IL"/>
        </w:rPr>
      </w:pPr>
      <w:bookmarkStart w:id="1575" w:name="_ETM_Q3_599773"/>
      <w:bookmarkStart w:id="1576" w:name="_ETM_Q3_600034"/>
      <w:bookmarkStart w:id="1577" w:name="_ETM_Q3_600135"/>
      <w:bookmarkEnd w:id="1575"/>
      <w:bookmarkEnd w:id="1576"/>
      <w:bookmarkEnd w:id="1577"/>
      <w:r>
        <w:rPr>
          <w:rFonts w:hint="cs"/>
          <w:rtl/>
          <w:lang w:eastAsia="he-IL"/>
        </w:rPr>
        <w:t>לא יכול להיות</w:t>
      </w:r>
      <w:bookmarkStart w:id="1578" w:name="_ETM_Q3_601528"/>
      <w:bookmarkEnd w:id="1578"/>
      <w:r>
        <w:rPr>
          <w:rFonts w:hint="cs"/>
          <w:rtl/>
          <w:lang w:eastAsia="he-IL"/>
        </w:rPr>
        <w:t xml:space="preserve"> </w:t>
      </w:r>
      <w:r w:rsidR="00A059F1">
        <w:rPr>
          <w:rFonts w:hint="cs"/>
          <w:rtl/>
          <w:lang w:eastAsia="he-IL"/>
        </w:rPr>
        <w:t>– –</w:t>
      </w:r>
    </w:p>
    <w:p w:rsidR="00E200B2" w:rsidRDefault="00E200B2" w:rsidP="00C40879">
      <w:pPr>
        <w:rPr>
          <w:rtl/>
          <w:lang w:eastAsia="he-IL"/>
        </w:rPr>
      </w:pPr>
      <w:bookmarkStart w:id="1579" w:name="_ETM_Q3_597596"/>
      <w:bookmarkStart w:id="1580" w:name="_ETM_Q3_597690"/>
      <w:bookmarkEnd w:id="1579"/>
      <w:bookmarkEnd w:id="1580"/>
    </w:p>
    <w:p w:rsidR="00E200B2" w:rsidRDefault="00E200B2" w:rsidP="00C40879">
      <w:pPr>
        <w:pStyle w:val="af5"/>
        <w:rPr>
          <w:rtl/>
        </w:rPr>
      </w:pPr>
      <w:bookmarkStart w:id="1581" w:name="ET_interruption_6345_48"/>
      <w:r w:rsidRPr="00954FEA">
        <w:rPr>
          <w:rStyle w:val="TagStyle"/>
          <w:rtl/>
        </w:rPr>
        <w:t xml:space="preserve"> &lt;&lt; קריאה &gt;&gt;</w:t>
      </w:r>
      <w:r w:rsidRPr="007B25DB">
        <w:rPr>
          <w:rStyle w:val="TagStyle"/>
          <w:rtl/>
        </w:rPr>
        <w:t xml:space="preserve"> </w:t>
      </w:r>
      <w:r>
        <w:rPr>
          <w:rtl/>
        </w:rPr>
        <w:t>טלי גוטליב (הליכוד):</w:t>
      </w:r>
      <w:r w:rsidRPr="007B25DB">
        <w:rPr>
          <w:rStyle w:val="TagStyle"/>
          <w:rtl/>
        </w:rPr>
        <w:t xml:space="preserve"> </w:t>
      </w:r>
      <w:r w:rsidRPr="00954FEA">
        <w:rPr>
          <w:rStyle w:val="TagStyle"/>
          <w:rtl/>
        </w:rPr>
        <w:t>&lt;&lt; קריאה &gt;&gt;</w:t>
      </w:r>
      <w:r>
        <w:rPr>
          <w:rtl/>
        </w:rPr>
        <w:t xml:space="preserve">   </w:t>
      </w:r>
      <w:bookmarkEnd w:id="1581"/>
    </w:p>
    <w:p w:rsidR="00E200B2" w:rsidRDefault="00E200B2" w:rsidP="00846E52">
      <w:pPr>
        <w:rPr>
          <w:rtl/>
          <w:lang w:eastAsia="he-IL"/>
        </w:rPr>
      </w:pPr>
    </w:p>
    <w:p w:rsidR="00E200B2" w:rsidRDefault="00E200B2" w:rsidP="00C40879">
      <w:pPr>
        <w:rPr>
          <w:lang w:eastAsia="he-IL"/>
        </w:rPr>
      </w:pPr>
      <w:r>
        <w:rPr>
          <w:rFonts w:hint="cs"/>
          <w:rtl/>
          <w:lang w:eastAsia="he-IL"/>
        </w:rPr>
        <w:t>כן.</w:t>
      </w:r>
      <w:bookmarkStart w:id="1582" w:name="_ETM_Q3_600773"/>
      <w:bookmarkEnd w:id="1582"/>
    </w:p>
    <w:p w:rsidR="00E200B2" w:rsidRPr="007B25DB" w:rsidRDefault="00E200B2" w:rsidP="00C40879">
      <w:pPr>
        <w:rPr>
          <w:rtl/>
          <w:lang w:eastAsia="he-IL"/>
        </w:rPr>
      </w:pPr>
      <w:bookmarkStart w:id="1583" w:name="_ETM_Q3_601016"/>
      <w:bookmarkStart w:id="1584" w:name="_ETM_Q3_601118"/>
      <w:bookmarkEnd w:id="1583"/>
      <w:bookmarkEnd w:id="1584"/>
    </w:p>
    <w:p w:rsidR="00E200B2" w:rsidRDefault="00E200B2" w:rsidP="00C40879">
      <w:pPr>
        <w:pStyle w:val="af5"/>
        <w:keepNext/>
        <w:rPr>
          <w:rtl/>
        </w:rPr>
      </w:pPr>
      <w:bookmarkStart w:id="1585" w:name="ET_interruption_5293_46"/>
      <w:r w:rsidRPr="00954FEA">
        <w:rPr>
          <w:rStyle w:val="TagStyle"/>
          <w:rtl/>
        </w:rPr>
        <w:t xml:space="preserve"> &lt;&lt; קרי</w:t>
      </w:r>
      <w:bookmarkStart w:id="1586" w:name="_ETM_Q3_595325"/>
      <w:bookmarkStart w:id="1587" w:name="_ETM_Q3_595387"/>
      <w:bookmarkEnd w:id="1586"/>
      <w:bookmarkEnd w:id="1587"/>
      <w:r w:rsidRPr="00954FEA">
        <w:rPr>
          <w:rStyle w:val="TagStyle"/>
          <w:rtl/>
        </w:rPr>
        <w:t>אה &gt;&gt;</w:t>
      </w:r>
      <w:r w:rsidRPr="007B25DB">
        <w:rPr>
          <w:rStyle w:val="TagStyle"/>
          <w:rtl/>
        </w:rPr>
        <w:t xml:space="preserve"> </w:t>
      </w:r>
      <w:r>
        <w:rPr>
          <w:rtl/>
        </w:rPr>
        <w:t>איימן עודה (חד"ש-תע"ל):</w:t>
      </w:r>
      <w:r w:rsidRPr="007B25DB">
        <w:rPr>
          <w:rStyle w:val="TagStyle"/>
          <w:rtl/>
        </w:rPr>
        <w:t xml:space="preserve"> </w:t>
      </w:r>
      <w:r w:rsidRPr="00954FEA">
        <w:rPr>
          <w:rStyle w:val="TagStyle"/>
          <w:rtl/>
        </w:rPr>
        <w:t>&lt;&lt; קריאה &gt;&gt;</w:t>
      </w:r>
      <w:r>
        <w:rPr>
          <w:rtl/>
        </w:rPr>
        <w:t xml:space="preserve">   </w:t>
      </w:r>
      <w:bookmarkEnd w:id="1585"/>
    </w:p>
    <w:p w:rsidR="00E200B2" w:rsidRDefault="00E200B2" w:rsidP="00846E52">
      <w:pPr>
        <w:rPr>
          <w:rtl/>
          <w:lang w:eastAsia="he-IL"/>
        </w:rPr>
      </w:pPr>
    </w:p>
    <w:p w:rsidR="00E200B2" w:rsidRDefault="00A059F1" w:rsidP="00C40879">
      <w:pPr>
        <w:keepNext/>
        <w:rPr>
          <w:rtl/>
          <w:lang w:eastAsia="he-IL"/>
        </w:rPr>
      </w:pPr>
      <w:bookmarkStart w:id="1588" w:name="_ETM_Q3_602333"/>
      <w:bookmarkStart w:id="1589" w:name="_ETM_Q3_602442"/>
      <w:bookmarkEnd w:id="1588"/>
      <w:bookmarkEnd w:id="1589"/>
      <w:r>
        <w:rPr>
          <w:rFonts w:hint="cs"/>
          <w:rtl/>
          <w:lang w:eastAsia="he-IL"/>
        </w:rPr>
        <w:t>– –</w:t>
      </w:r>
      <w:r w:rsidR="00E200B2">
        <w:rPr>
          <w:rFonts w:hint="cs"/>
          <w:rtl/>
          <w:lang w:eastAsia="he-IL"/>
        </w:rPr>
        <w:t xml:space="preserve"> כל פעם, כל פעם.</w:t>
      </w:r>
    </w:p>
    <w:p w:rsidR="00E200B2" w:rsidRDefault="00E200B2" w:rsidP="00C40879">
      <w:pPr>
        <w:rPr>
          <w:rtl/>
          <w:lang w:eastAsia="he-IL"/>
        </w:rPr>
      </w:pPr>
      <w:bookmarkStart w:id="1590" w:name="_ETM_Q3_604818"/>
      <w:bookmarkStart w:id="1591" w:name="_ETM_Q3_604929"/>
      <w:bookmarkEnd w:id="1590"/>
      <w:bookmarkEnd w:id="1591"/>
    </w:p>
    <w:p w:rsidR="00E200B2" w:rsidRDefault="00E200B2" w:rsidP="00C40879">
      <w:pPr>
        <w:pStyle w:val="af6"/>
        <w:rPr>
          <w:rtl/>
        </w:rPr>
      </w:pPr>
      <w:bookmarkStart w:id="1592" w:name="ET_yor_6423_50"/>
      <w:r w:rsidRPr="00954FEA">
        <w:rPr>
          <w:rStyle w:val="TagStyle"/>
          <w:rtl/>
        </w:rPr>
        <w:t xml:space="preserve"> &lt;&lt; יור &gt;&gt;</w:t>
      </w:r>
      <w:r w:rsidRPr="007B25DB">
        <w:rPr>
          <w:rStyle w:val="TagStyle"/>
          <w:rtl/>
        </w:rPr>
        <w:t xml:space="preserve"> </w:t>
      </w:r>
      <w:r>
        <w:rPr>
          <w:rtl/>
        </w:rPr>
        <w:t>היו"ר אמיר אוחנה:</w:t>
      </w:r>
      <w:r w:rsidRPr="007B25DB">
        <w:rPr>
          <w:rStyle w:val="TagStyle"/>
          <w:rtl/>
        </w:rPr>
        <w:t xml:space="preserve"> </w:t>
      </w:r>
      <w:r w:rsidRPr="00954FEA">
        <w:rPr>
          <w:rStyle w:val="TagStyle"/>
          <w:rtl/>
        </w:rPr>
        <w:t>&lt;&lt; יור &gt;&gt;</w:t>
      </w:r>
      <w:r>
        <w:rPr>
          <w:rtl/>
        </w:rPr>
        <w:t xml:space="preserve">   </w:t>
      </w:r>
      <w:bookmarkEnd w:id="1592"/>
    </w:p>
    <w:p w:rsidR="00E200B2" w:rsidRDefault="00E200B2" w:rsidP="00846E52">
      <w:pPr>
        <w:rPr>
          <w:rtl/>
          <w:lang w:eastAsia="he-IL"/>
        </w:rPr>
      </w:pPr>
    </w:p>
    <w:p w:rsidR="00E200B2" w:rsidRDefault="00E200B2" w:rsidP="00C40879">
      <w:pPr>
        <w:rPr>
          <w:rtl/>
          <w:lang w:eastAsia="he-IL"/>
        </w:rPr>
      </w:pPr>
      <w:bookmarkStart w:id="1593" w:name="_ETM_Q3_604724"/>
      <w:bookmarkEnd w:id="1593"/>
      <w:r>
        <w:rPr>
          <w:rFonts w:hint="cs"/>
          <w:rtl/>
          <w:lang w:eastAsia="he-IL"/>
        </w:rPr>
        <w:t xml:space="preserve">חברת הכנסת </w:t>
      </w:r>
      <w:bookmarkStart w:id="1594" w:name="_ETM_Q3_605828"/>
      <w:bookmarkEnd w:id="1594"/>
      <w:r>
        <w:rPr>
          <w:rFonts w:hint="cs"/>
          <w:rtl/>
          <w:lang w:eastAsia="he-IL"/>
        </w:rPr>
        <w:t>מירב בן ארי, בבקשה.</w:t>
      </w:r>
    </w:p>
    <w:p w:rsidR="00E200B2" w:rsidRPr="007B25DB" w:rsidRDefault="00E200B2" w:rsidP="00C40879">
      <w:pPr>
        <w:rPr>
          <w:rtl/>
          <w:lang w:eastAsia="he-IL"/>
        </w:rPr>
      </w:pPr>
      <w:bookmarkStart w:id="1595" w:name="_ETM_Q3_604025"/>
      <w:bookmarkStart w:id="1596" w:name="_ETM_Q3_604115"/>
      <w:bookmarkEnd w:id="1595"/>
      <w:bookmarkEnd w:id="1596"/>
    </w:p>
    <w:p w:rsidR="00E200B2" w:rsidRDefault="00E200B2" w:rsidP="00C40879">
      <w:pPr>
        <w:pStyle w:val="a4"/>
        <w:rPr>
          <w:rtl/>
        </w:rPr>
      </w:pPr>
      <w:bookmarkStart w:id="1597" w:name="ET_speaker_5300_49"/>
      <w:r w:rsidRPr="00954FEA">
        <w:rPr>
          <w:rStyle w:val="TagStyle"/>
          <w:rtl/>
        </w:rPr>
        <w:t xml:space="preserve"> &lt;&lt; דובר &gt;&gt;</w:t>
      </w:r>
      <w:r w:rsidRPr="007B25DB">
        <w:rPr>
          <w:rStyle w:val="TagStyle"/>
          <w:rtl/>
        </w:rPr>
        <w:t xml:space="preserve"> </w:t>
      </w:r>
      <w:bookmarkStart w:id="1598" w:name="_Toc150807146"/>
      <w:bookmarkStart w:id="1599" w:name="_Toc150807981"/>
      <w:r>
        <w:rPr>
          <w:rtl/>
        </w:rPr>
        <w:t>מירב בן ארי (יש עתיד):</w:t>
      </w:r>
      <w:bookmarkEnd w:id="1598"/>
      <w:bookmarkEnd w:id="1599"/>
      <w:r w:rsidRPr="007B25DB">
        <w:rPr>
          <w:rStyle w:val="TagStyle"/>
          <w:rtl/>
        </w:rPr>
        <w:t xml:space="preserve"> </w:t>
      </w:r>
      <w:r w:rsidRPr="00954FEA">
        <w:rPr>
          <w:rStyle w:val="TagStyle"/>
          <w:rtl/>
        </w:rPr>
        <w:t>&lt;&lt; דובר &gt;&gt;</w:t>
      </w:r>
      <w:r>
        <w:rPr>
          <w:rtl/>
        </w:rPr>
        <w:t xml:space="preserve">   </w:t>
      </w:r>
      <w:bookmarkEnd w:id="1597"/>
    </w:p>
    <w:p w:rsidR="00E200B2" w:rsidRDefault="00E200B2" w:rsidP="00846E52">
      <w:pPr>
        <w:rPr>
          <w:rtl/>
          <w:lang w:eastAsia="he-IL"/>
        </w:rPr>
      </w:pPr>
    </w:p>
    <w:p w:rsidR="00E200B2" w:rsidRDefault="00E200B2" w:rsidP="00C40879">
      <w:pPr>
        <w:rPr>
          <w:rtl/>
          <w:lang w:eastAsia="he-IL"/>
        </w:rPr>
      </w:pPr>
      <w:r>
        <w:rPr>
          <w:rFonts w:hint="cs"/>
          <w:rtl/>
          <w:lang w:eastAsia="he-IL"/>
        </w:rPr>
        <w:t xml:space="preserve">תודה, אדוני היושב בראש. כנסת נכבדה, </w:t>
      </w:r>
      <w:bookmarkStart w:id="1600" w:name="_ETM_Q3_607827"/>
      <w:bookmarkEnd w:id="1600"/>
      <w:r>
        <w:rPr>
          <w:rFonts w:hint="cs"/>
          <w:rtl/>
          <w:lang w:eastAsia="he-IL"/>
        </w:rPr>
        <w:t xml:space="preserve">שמעתי את השר שלמה קרעי במשרדי </w:t>
      </w:r>
      <w:r w:rsidR="00A059F1">
        <w:rPr>
          <w:rFonts w:hint="cs"/>
          <w:rtl/>
          <w:lang w:eastAsia="he-IL"/>
        </w:rPr>
        <w:t>– –</w:t>
      </w:r>
      <w:r>
        <w:rPr>
          <w:rFonts w:hint="cs"/>
          <w:rtl/>
          <w:lang w:eastAsia="he-IL"/>
        </w:rPr>
        <w:t xml:space="preserve"> </w:t>
      </w:r>
    </w:p>
    <w:p w:rsidR="00E200B2" w:rsidRDefault="00E200B2" w:rsidP="00C40879">
      <w:pPr>
        <w:rPr>
          <w:rtl/>
          <w:lang w:eastAsia="he-IL"/>
        </w:rPr>
      </w:pPr>
    </w:p>
    <w:p w:rsidR="00E200B2" w:rsidRDefault="00E200B2" w:rsidP="00C40879">
      <w:pPr>
        <w:pStyle w:val="af5"/>
        <w:rPr>
          <w:rtl/>
        </w:rPr>
      </w:pPr>
      <w:bookmarkStart w:id="1601" w:name="ET_interruption_קר_אה_52"/>
      <w:r w:rsidRPr="00954FEA">
        <w:rPr>
          <w:rStyle w:val="TagStyle"/>
          <w:rtl/>
        </w:rPr>
        <w:t xml:space="preserve"> &lt;&lt; קריאה &gt;&gt;</w:t>
      </w:r>
      <w:r w:rsidRPr="001D3899">
        <w:rPr>
          <w:rStyle w:val="TagStyle"/>
          <w:rtl/>
        </w:rPr>
        <w:t xml:space="preserve"> </w:t>
      </w:r>
      <w:r>
        <w:rPr>
          <w:rtl/>
        </w:rPr>
        <w:t>קריאה:</w:t>
      </w:r>
      <w:r w:rsidRPr="001D3899">
        <w:rPr>
          <w:rStyle w:val="TagStyle"/>
          <w:rtl/>
        </w:rPr>
        <w:t xml:space="preserve"> </w:t>
      </w:r>
      <w:r w:rsidRPr="00954FEA">
        <w:rPr>
          <w:rStyle w:val="TagStyle"/>
          <w:rtl/>
        </w:rPr>
        <w:t>&lt;&lt; קריאה &gt;&gt;</w:t>
      </w:r>
      <w:r>
        <w:rPr>
          <w:rtl/>
        </w:rPr>
        <w:t xml:space="preserve">   </w:t>
      </w:r>
      <w:bookmarkEnd w:id="1601"/>
    </w:p>
    <w:p w:rsidR="00E200B2" w:rsidRDefault="00E200B2" w:rsidP="00846E52">
      <w:pPr>
        <w:rPr>
          <w:rtl/>
          <w:lang w:eastAsia="he-IL"/>
        </w:rPr>
      </w:pPr>
    </w:p>
    <w:p w:rsidR="00E200B2" w:rsidRPr="001D3899" w:rsidRDefault="00E200B2" w:rsidP="00C40879">
      <w:pPr>
        <w:rPr>
          <w:rtl/>
          <w:lang w:eastAsia="he-IL"/>
        </w:rPr>
      </w:pPr>
      <w:bookmarkStart w:id="1602" w:name="_ETM_Q3_612495"/>
      <w:bookmarkStart w:id="1603" w:name="_ETM_Q3_612732"/>
      <w:bookmarkEnd w:id="1602"/>
      <w:bookmarkEnd w:id="1603"/>
      <w:r>
        <w:rPr>
          <w:rFonts w:hint="cs"/>
          <w:rtl/>
          <w:lang w:eastAsia="he-IL"/>
        </w:rPr>
        <w:t>נ</w:t>
      </w:r>
      <w:bookmarkStart w:id="1604" w:name="_ETM_Q3_612811"/>
      <w:bookmarkStart w:id="1605" w:name="_ETM_Q3_612825"/>
      <w:bookmarkStart w:id="1606" w:name="_ETM_Q3_612875"/>
      <w:bookmarkEnd w:id="1604"/>
      <w:bookmarkEnd w:id="1605"/>
      <w:bookmarkEnd w:id="1606"/>
      <w:r>
        <w:rPr>
          <w:rFonts w:hint="cs"/>
          <w:rtl/>
          <w:lang w:eastAsia="he-IL"/>
        </w:rPr>
        <w:t xml:space="preserve">ראה אותה אומרת את זה </w:t>
      </w:r>
      <w:r w:rsidR="00A059F1">
        <w:rPr>
          <w:rFonts w:hint="cs"/>
          <w:rtl/>
          <w:lang w:eastAsia="he-IL"/>
        </w:rPr>
        <w:t>– – –</w:t>
      </w:r>
    </w:p>
    <w:p w:rsidR="00E200B2" w:rsidRDefault="00E200B2" w:rsidP="00C40879">
      <w:pPr>
        <w:rPr>
          <w:rtl/>
          <w:lang w:eastAsia="he-IL"/>
        </w:rPr>
      </w:pPr>
    </w:p>
    <w:p w:rsidR="00E200B2" w:rsidRDefault="00E200B2" w:rsidP="00C40879">
      <w:pPr>
        <w:pStyle w:val="af5"/>
        <w:rPr>
          <w:rtl/>
        </w:rPr>
      </w:pPr>
      <w:bookmarkStart w:id="1607" w:name="ET_interruption_6345_53"/>
      <w:r w:rsidRPr="00954FEA">
        <w:rPr>
          <w:rStyle w:val="TagStyle"/>
          <w:rtl/>
        </w:rPr>
        <w:t xml:space="preserve"> &lt;&lt; קריאה &gt;&gt;</w:t>
      </w:r>
      <w:r w:rsidRPr="001D3899">
        <w:rPr>
          <w:rStyle w:val="TagStyle"/>
          <w:rtl/>
        </w:rPr>
        <w:t xml:space="preserve"> </w:t>
      </w:r>
      <w:r>
        <w:rPr>
          <w:rtl/>
        </w:rPr>
        <w:t>טלי גוטליב (הליכוד):</w:t>
      </w:r>
      <w:r w:rsidRPr="001D3899">
        <w:rPr>
          <w:rStyle w:val="TagStyle"/>
          <w:rtl/>
        </w:rPr>
        <w:t xml:space="preserve"> </w:t>
      </w:r>
      <w:r w:rsidRPr="00954FEA">
        <w:rPr>
          <w:rStyle w:val="TagStyle"/>
          <w:rtl/>
        </w:rPr>
        <w:t>&lt;&lt; קריאה &gt;&gt;</w:t>
      </w:r>
      <w:r>
        <w:rPr>
          <w:rtl/>
        </w:rPr>
        <w:t xml:space="preserve">   </w:t>
      </w:r>
      <w:bookmarkEnd w:id="1607"/>
    </w:p>
    <w:p w:rsidR="00E200B2" w:rsidRDefault="00E200B2" w:rsidP="00846E52">
      <w:pPr>
        <w:rPr>
          <w:rtl/>
          <w:lang w:eastAsia="he-IL"/>
        </w:rPr>
      </w:pPr>
    </w:p>
    <w:p w:rsidR="00E200B2" w:rsidRPr="001D3899" w:rsidRDefault="00A059F1" w:rsidP="00C40879">
      <w:pPr>
        <w:rPr>
          <w:rtl/>
          <w:lang w:eastAsia="he-IL"/>
        </w:rPr>
      </w:pPr>
      <w:r>
        <w:rPr>
          <w:rFonts w:hint="cs"/>
          <w:rtl/>
          <w:lang w:eastAsia="he-IL"/>
        </w:rPr>
        <w:t>– – –</w:t>
      </w:r>
      <w:r w:rsidR="00E200B2">
        <w:rPr>
          <w:rFonts w:hint="cs"/>
          <w:rtl/>
          <w:lang w:eastAsia="he-IL"/>
        </w:rPr>
        <w:t xml:space="preserve"> כן, נראה אותה.</w:t>
      </w:r>
    </w:p>
    <w:p w:rsidR="00E200B2" w:rsidRDefault="00E200B2" w:rsidP="00C40879">
      <w:pPr>
        <w:rPr>
          <w:rtl/>
          <w:lang w:eastAsia="he-IL"/>
        </w:rPr>
      </w:pPr>
      <w:bookmarkStart w:id="1608" w:name="_ETM_Q3_614271"/>
      <w:bookmarkStart w:id="1609" w:name="_ETM_Q3_614526"/>
      <w:bookmarkStart w:id="1610" w:name="_ETM_Q3_614590"/>
      <w:bookmarkEnd w:id="1608"/>
      <w:bookmarkEnd w:id="1609"/>
      <w:bookmarkEnd w:id="1610"/>
    </w:p>
    <w:p w:rsidR="00E200B2" w:rsidRDefault="00E200B2" w:rsidP="00C40879">
      <w:pPr>
        <w:pStyle w:val="-"/>
        <w:rPr>
          <w:rtl/>
        </w:rPr>
      </w:pPr>
      <w:bookmarkStart w:id="1611" w:name="_ETM_Q3_612985"/>
      <w:bookmarkStart w:id="1612" w:name="_ETM_Q3_613057"/>
      <w:bookmarkStart w:id="1613" w:name="ET_speakercontinue_5300_55"/>
      <w:bookmarkEnd w:id="1611"/>
      <w:bookmarkEnd w:id="1612"/>
      <w:r w:rsidRPr="00954FEA">
        <w:rPr>
          <w:rStyle w:val="TagStyle"/>
          <w:rtl/>
        </w:rPr>
        <w:t>&lt;&lt; דובר_המשך &gt;&gt;</w:t>
      </w:r>
      <w:r w:rsidRPr="007B25DB">
        <w:rPr>
          <w:rStyle w:val="TagStyle"/>
          <w:rtl/>
        </w:rPr>
        <w:t xml:space="preserve"> </w:t>
      </w:r>
      <w:r>
        <w:rPr>
          <w:rtl/>
        </w:rPr>
        <w:t>מירב בן ארי (יש עתיד):</w:t>
      </w:r>
      <w:r w:rsidRPr="007B25DB">
        <w:rPr>
          <w:rStyle w:val="TagStyle"/>
          <w:rtl/>
        </w:rPr>
        <w:t xml:space="preserve"> </w:t>
      </w:r>
      <w:r w:rsidRPr="00954FEA">
        <w:rPr>
          <w:rStyle w:val="TagStyle"/>
          <w:rtl/>
        </w:rPr>
        <w:t>&lt;&lt; דובר_המשך &gt;&gt;</w:t>
      </w:r>
      <w:bookmarkEnd w:id="1613"/>
      <w:r>
        <w:rPr>
          <w:rtl/>
        </w:rPr>
        <w:t xml:space="preserve">   </w:t>
      </w:r>
    </w:p>
    <w:p w:rsidR="00E200B2" w:rsidRPr="001D3899" w:rsidRDefault="00E200B2" w:rsidP="00C40879">
      <w:pPr>
        <w:rPr>
          <w:rtl/>
          <w:lang w:eastAsia="he-IL"/>
        </w:rPr>
      </w:pPr>
    </w:p>
    <w:p w:rsidR="00E200B2" w:rsidRDefault="00A059F1" w:rsidP="00C40879">
      <w:pPr>
        <w:rPr>
          <w:rtl/>
          <w:lang w:eastAsia="he-IL"/>
        </w:rPr>
      </w:pPr>
      <w:r>
        <w:rPr>
          <w:rFonts w:hint="cs"/>
          <w:rtl/>
          <w:lang w:eastAsia="he-IL"/>
        </w:rPr>
        <w:t>– –</w:t>
      </w:r>
      <w:r w:rsidR="00E200B2">
        <w:rPr>
          <w:rFonts w:hint="cs"/>
          <w:rtl/>
          <w:lang w:eastAsia="he-IL"/>
        </w:rPr>
        <w:t xml:space="preserve"> מדבר על כך שהמשפחות </w:t>
      </w:r>
      <w:bookmarkStart w:id="1614" w:name="_ETM_Q3_617699"/>
      <w:bookmarkEnd w:id="1614"/>
      <w:r w:rsidR="00E200B2">
        <w:rPr>
          <w:rFonts w:hint="cs"/>
          <w:rtl/>
          <w:lang w:eastAsia="he-IL"/>
        </w:rPr>
        <w:t>של החטופים נמצאות פה ומסתובבות.</w:t>
      </w:r>
    </w:p>
    <w:p w:rsidR="00E200B2" w:rsidRDefault="00E200B2" w:rsidP="00C40879">
      <w:pPr>
        <w:rPr>
          <w:rtl/>
          <w:lang w:eastAsia="he-IL"/>
        </w:rPr>
      </w:pPr>
      <w:bookmarkStart w:id="1615" w:name="_ETM_Q3_617119"/>
      <w:bookmarkStart w:id="1616" w:name="_ETM_Q3_617237"/>
      <w:bookmarkEnd w:id="1615"/>
      <w:bookmarkEnd w:id="1616"/>
    </w:p>
    <w:p w:rsidR="00E200B2" w:rsidRDefault="00E200B2" w:rsidP="00C40879">
      <w:pPr>
        <w:pStyle w:val="af5"/>
        <w:rPr>
          <w:rtl/>
        </w:rPr>
      </w:pPr>
      <w:bookmarkStart w:id="1617" w:name="ET_interruption_6345_55"/>
      <w:r w:rsidRPr="00954FEA">
        <w:rPr>
          <w:rStyle w:val="TagStyle"/>
          <w:rtl/>
        </w:rPr>
        <w:t xml:space="preserve"> &lt;&lt; קריאה &gt;&gt;</w:t>
      </w:r>
      <w:r w:rsidRPr="007B25DB">
        <w:rPr>
          <w:rStyle w:val="TagStyle"/>
          <w:rtl/>
        </w:rPr>
        <w:t xml:space="preserve"> </w:t>
      </w:r>
      <w:r>
        <w:rPr>
          <w:rtl/>
        </w:rPr>
        <w:t>טלי גוטליב (הליכוד):</w:t>
      </w:r>
      <w:r w:rsidRPr="007B25DB">
        <w:rPr>
          <w:rStyle w:val="TagStyle"/>
          <w:rtl/>
        </w:rPr>
        <w:t xml:space="preserve"> </w:t>
      </w:r>
      <w:r w:rsidRPr="00954FEA">
        <w:rPr>
          <w:rStyle w:val="TagStyle"/>
          <w:rtl/>
        </w:rPr>
        <w:t>&lt;&lt; קריאה &gt;&gt;</w:t>
      </w:r>
      <w:r>
        <w:rPr>
          <w:rtl/>
        </w:rPr>
        <w:t xml:space="preserve">   </w:t>
      </w:r>
      <w:bookmarkEnd w:id="1617"/>
    </w:p>
    <w:p w:rsidR="00E200B2" w:rsidRDefault="00E200B2" w:rsidP="00846E52">
      <w:pPr>
        <w:rPr>
          <w:rtl/>
          <w:lang w:eastAsia="he-IL"/>
        </w:rPr>
      </w:pPr>
    </w:p>
    <w:p w:rsidR="00E200B2" w:rsidRPr="007B25DB" w:rsidRDefault="00A059F1" w:rsidP="00C40879">
      <w:pPr>
        <w:rPr>
          <w:rtl/>
          <w:lang w:eastAsia="he-IL"/>
        </w:rPr>
      </w:pPr>
      <w:bookmarkStart w:id="1618" w:name="_ETM_Q3_619055"/>
      <w:bookmarkEnd w:id="1618"/>
      <w:r>
        <w:rPr>
          <w:rFonts w:hint="cs"/>
          <w:rtl/>
          <w:lang w:eastAsia="he-IL"/>
        </w:rPr>
        <w:t>– – –</w:t>
      </w:r>
      <w:r w:rsidR="00E200B2">
        <w:rPr>
          <w:rFonts w:hint="cs"/>
          <w:rtl/>
          <w:lang w:eastAsia="he-IL"/>
        </w:rPr>
        <w:t xml:space="preserve"> מנסור עבאס שרודפים אחריו.</w:t>
      </w:r>
    </w:p>
    <w:p w:rsidR="00E200B2" w:rsidRDefault="00E200B2" w:rsidP="00C40879">
      <w:pPr>
        <w:rPr>
          <w:rtl/>
          <w:lang w:eastAsia="he-IL"/>
        </w:rPr>
      </w:pPr>
      <w:bookmarkStart w:id="1619" w:name="_ETM_Q3_602434"/>
      <w:bookmarkStart w:id="1620" w:name="_ETM_Q3_602537"/>
      <w:bookmarkEnd w:id="1619"/>
      <w:bookmarkEnd w:id="1620"/>
    </w:p>
    <w:p w:rsidR="00E200B2" w:rsidRDefault="00E200B2" w:rsidP="00C40879">
      <w:pPr>
        <w:pStyle w:val="af6"/>
        <w:rPr>
          <w:rtl/>
        </w:rPr>
      </w:pPr>
      <w:bookmarkStart w:id="1621" w:name="ET_yor_6423_56"/>
      <w:r w:rsidRPr="00954FEA">
        <w:rPr>
          <w:rStyle w:val="TagStyle"/>
          <w:rtl/>
        </w:rPr>
        <w:t xml:space="preserve"> &lt;&lt; יור &gt;&gt;</w:t>
      </w:r>
      <w:r w:rsidRPr="007B25DB">
        <w:rPr>
          <w:rStyle w:val="TagStyle"/>
          <w:rtl/>
        </w:rPr>
        <w:t xml:space="preserve"> </w:t>
      </w:r>
      <w:r>
        <w:rPr>
          <w:rtl/>
        </w:rPr>
        <w:t>היו"ר אמיר אוחנה:</w:t>
      </w:r>
      <w:r w:rsidRPr="007B25DB">
        <w:rPr>
          <w:rStyle w:val="TagStyle"/>
          <w:rtl/>
        </w:rPr>
        <w:t xml:space="preserve"> </w:t>
      </w:r>
      <w:r w:rsidRPr="00954FEA">
        <w:rPr>
          <w:rStyle w:val="TagStyle"/>
          <w:rtl/>
        </w:rPr>
        <w:t>&lt;&lt; יור &gt;&gt;</w:t>
      </w:r>
      <w:r>
        <w:rPr>
          <w:rtl/>
        </w:rPr>
        <w:t xml:space="preserve">   </w:t>
      </w:r>
      <w:bookmarkEnd w:id="1621"/>
    </w:p>
    <w:p w:rsidR="00E200B2" w:rsidRDefault="00E200B2" w:rsidP="00846E52">
      <w:pPr>
        <w:rPr>
          <w:rtl/>
          <w:lang w:eastAsia="he-IL"/>
        </w:rPr>
      </w:pPr>
    </w:p>
    <w:p w:rsidR="00E200B2" w:rsidRDefault="00E200B2" w:rsidP="00C40879">
      <w:pPr>
        <w:rPr>
          <w:rtl/>
          <w:lang w:eastAsia="he-IL"/>
        </w:rPr>
      </w:pPr>
      <w:bookmarkStart w:id="1622" w:name="_ETM_Q3_618789"/>
      <w:bookmarkEnd w:id="1622"/>
      <w:r>
        <w:rPr>
          <w:rFonts w:hint="cs"/>
          <w:rtl/>
          <w:lang w:eastAsia="he-IL"/>
        </w:rPr>
        <w:t xml:space="preserve">חברת הכנסת </w:t>
      </w:r>
      <w:bookmarkStart w:id="1623" w:name="_ETM_Q3_620060"/>
      <w:bookmarkEnd w:id="1623"/>
      <w:r>
        <w:rPr>
          <w:rFonts w:hint="cs"/>
          <w:rtl/>
          <w:lang w:eastAsia="he-IL"/>
        </w:rPr>
        <w:t>גוטליב.</w:t>
      </w:r>
      <w:bookmarkStart w:id="1624" w:name="_ETM_Q3_621228"/>
      <w:bookmarkEnd w:id="1624"/>
    </w:p>
    <w:p w:rsidR="00E200B2" w:rsidRDefault="00E200B2" w:rsidP="00C40879">
      <w:pPr>
        <w:rPr>
          <w:rtl/>
          <w:lang w:eastAsia="he-IL"/>
        </w:rPr>
      </w:pPr>
      <w:bookmarkStart w:id="1625" w:name="_ETM_Q3_621317"/>
      <w:bookmarkEnd w:id="1625"/>
    </w:p>
    <w:p w:rsidR="00E200B2" w:rsidRDefault="00E200B2" w:rsidP="00C40879">
      <w:pPr>
        <w:pStyle w:val="-"/>
        <w:rPr>
          <w:rtl/>
        </w:rPr>
      </w:pPr>
      <w:bookmarkStart w:id="1626" w:name="ET_speakercontinue_5300_57"/>
      <w:r w:rsidRPr="00954FEA">
        <w:rPr>
          <w:rStyle w:val="TagStyle"/>
          <w:rtl/>
        </w:rPr>
        <w:t xml:space="preserve"> &lt;&lt; דובר_המשך &gt;&gt;</w:t>
      </w:r>
      <w:r w:rsidRPr="007B25DB">
        <w:rPr>
          <w:rStyle w:val="TagStyle"/>
          <w:rtl/>
        </w:rPr>
        <w:t xml:space="preserve"> </w:t>
      </w:r>
      <w:r>
        <w:rPr>
          <w:rtl/>
        </w:rPr>
        <w:t>מירב בן ארי (יש עתיד):</w:t>
      </w:r>
      <w:r w:rsidRPr="007B25DB">
        <w:rPr>
          <w:rStyle w:val="TagStyle"/>
          <w:rtl/>
        </w:rPr>
        <w:t xml:space="preserve"> </w:t>
      </w:r>
      <w:r w:rsidRPr="00954FEA">
        <w:rPr>
          <w:rStyle w:val="TagStyle"/>
          <w:rtl/>
        </w:rPr>
        <w:t>&lt;&lt; דובר_המשך &gt;&gt;</w:t>
      </w:r>
      <w:r>
        <w:rPr>
          <w:rtl/>
        </w:rPr>
        <w:t xml:space="preserve">   </w:t>
      </w:r>
      <w:bookmarkEnd w:id="1626"/>
    </w:p>
    <w:p w:rsidR="00E200B2" w:rsidRDefault="00E200B2" w:rsidP="00846E52">
      <w:pPr>
        <w:rPr>
          <w:rtl/>
          <w:lang w:eastAsia="he-IL"/>
        </w:rPr>
      </w:pPr>
    </w:p>
    <w:p w:rsidR="00E200B2" w:rsidRDefault="00E200B2" w:rsidP="0033321C">
      <w:pPr>
        <w:rPr>
          <w:rtl/>
          <w:lang w:eastAsia="he-IL"/>
        </w:rPr>
      </w:pPr>
      <w:bookmarkStart w:id="1627" w:name="_ETM_Q3_622464"/>
      <w:bookmarkEnd w:id="1627"/>
      <w:r>
        <w:rPr>
          <w:rFonts w:hint="cs"/>
          <w:rtl/>
          <w:lang w:eastAsia="he-IL"/>
        </w:rPr>
        <w:t xml:space="preserve">אפשר די? אפשר? אני רוצה לדבר על אלה שלא שומעים </w:t>
      </w:r>
      <w:bookmarkStart w:id="1628" w:name="_ETM_Q3_626303"/>
      <w:bookmarkEnd w:id="1628"/>
      <w:r>
        <w:rPr>
          <w:rFonts w:hint="cs"/>
          <w:rtl/>
          <w:lang w:eastAsia="he-IL"/>
        </w:rPr>
        <w:t xml:space="preserve">אותם, על המשפחות שלהם, שהסתובבו כאן היום במליאה ונכנסו </w:t>
      </w:r>
      <w:bookmarkStart w:id="1629" w:name="_ETM_Q3_636269"/>
      <w:bookmarkEnd w:id="1629"/>
      <w:r>
        <w:rPr>
          <w:rFonts w:hint="cs"/>
          <w:rtl/>
          <w:lang w:eastAsia="he-IL"/>
        </w:rPr>
        <w:t xml:space="preserve">לוועדות הכנסת. ואז שמעתי את השר שלמה קרעי – </w:t>
      </w:r>
      <w:bookmarkStart w:id="1630" w:name="_ETM_Q3_640668"/>
      <w:bookmarkEnd w:id="1630"/>
      <w:r>
        <w:rPr>
          <w:rFonts w:hint="cs"/>
          <w:rtl/>
          <w:lang w:eastAsia="he-IL"/>
        </w:rPr>
        <w:t xml:space="preserve">כבר אין לי מילים לתאר </w:t>
      </w:r>
      <w:r>
        <w:rPr>
          <w:rtl/>
          <w:lang w:eastAsia="he-IL"/>
        </w:rPr>
        <w:t>–</w:t>
      </w:r>
      <w:r>
        <w:rPr>
          <w:rFonts w:hint="cs"/>
          <w:rtl/>
          <w:lang w:eastAsia="he-IL"/>
        </w:rPr>
        <w:t xml:space="preserve"> אומר: כולם איתכם, </w:t>
      </w:r>
      <w:bookmarkStart w:id="1631" w:name="_ETM_Q3_645231"/>
      <w:bookmarkEnd w:id="1631"/>
      <w:r>
        <w:rPr>
          <w:rFonts w:hint="cs"/>
          <w:rtl/>
          <w:lang w:eastAsia="he-IL"/>
        </w:rPr>
        <w:t>עם ישראל איתכם,</w:t>
      </w:r>
      <w:r>
        <w:rPr>
          <w:rFonts w:hint="eastAsia"/>
          <w:rtl/>
          <w:lang w:eastAsia="he-IL"/>
        </w:rPr>
        <w:t xml:space="preserve"> </w:t>
      </w:r>
      <w:r>
        <w:rPr>
          <w:rFonts w:hint="cs"/>
          <w:rtl/>
          <w:lang w:eastAsia="he-IL"/>
        </w:rPr>
        <w:t>דברים מאוד יפים, אבל באמת אי</w:t>
      </w:r>
      <w:bookmarkStart w:id="1632" w:name="_ETM_Q3_647176"/>
      <w:bookmarkEnd w:id="1632"/>
      <w:r>
        <w:rPr>
          <w:rFonts w:hint="cs"/>
          <w:rtl/>
          <w:lang w:eastAsia="he-IL"/>
        </w:rPr>
        <w:t xml:space="preserve">-אפשר שלא לתהות איפה ראש הממשלה. למה הוא לא </w:t>
      </w:r>
      <w:bookmarkStart w:id="1633" w:name="_ETM_Q3_659800"/>
      <w:bookmarkEnd w:id="1633"/>
      <w:r>
        <w:rPr>
          <w:rFonts w:hint="cs"/>
          <w:rtl/>
          <w:lang w:eastAsia="he-IL"/>
        </w:rPr>
        <w:t xml:space="preserve">מבקר את המפונים? למה? ממה הוא מפחד? אנשים עברו </w:t>
      </w:r>
      <w:bookmarkStart w:id="1634" w:name="_ETM_Q3_661352"/>
      <w:bookmarkEnd w:id="1634"/>
      <w:r>
        <w:rPr>
          <w:rFonts w:hint="cs"/>
          <w:rtl/>
          <w:lang w:eastAsia="he-IL"/>
        </w:rPr>
        <w:t xml:space="preserve">פוגרום. ילדות השתינו על המגבות בכניסה כדי </w:t>
      </w:r>
      <w:bookmarkStart w:id="1635" w:name="_ETM_Q3_667487"/>
      <w:bookmarkEnd w:id="1635"/>
      <w:r>
        <w:rPr>
          <w:rFonts w:hint="cs"/>
          <w:rtl/>
          <w:lang w:eastAsia="he-IL"/>
        </w:rPr>
        <w:t xml:space="preserve">שלא יישרף להם הממ"ד. נשים, גברים וילדים </w:t>
      </w:r>
      <w:bookmarkStart w:id="1636" w:name="_ETM_Q3_678878"/>
      <w:bookmarkEnd w:id="1636"/>
      <w:r>
        <w:rPr>
          <w:rFonts w:hint="cs"/>
          <w:rtl/>
          <w:lang w:eastAsia="he-IL"/>
        </w:rPr>
        <w:t xml:space="preserve">קטנים </w:t>
      </w:r>
      <w:r>
        <w:rPr>
          <w:rtl/>
          <w:lang w:eastAsia="he-IL"/>
        </w:rPr>
        <w:t>–</w:t>
      </w:r>
      <w:r>
        <w:rPr>
          <w:rFonts w:hint="cs"/>
          <w:rtl/>
          <w:lang w:eastAsia="he-IL"/>
        </w:rPr>
        <w:t xml:space="preserve"> מה הפחד? לך ותסתכל להם בעיניים. אז </w:t>
      </w:r>
      <w:bookmarkStart w:id="1637" w:name="_ETM_Q3_683508"/>
      <w:bookmarkEnd w:id="1637"/>
      <w:r>
        <w:rPr>
          <w:rFonts w:hint="cs"/>
          <w:rtl/>
          <w:lang w:eastAsia="he-IL"/>
        </w:rPr>
        <w:t xml:space="preserve">יצעקו עליך. אז מה? מותר להם, מותר להם. </w:t>
      </w:r>
      <w:bookmarkStart w:id="1638" w:name="_ETM_Q3_691386"/>
      <w:bookmarkEnd w:id="1638"/>
      <w:r>
        <w:rPr>
          <w:rFonts w:hint="cs"/>
          <w:rtl/>
          <w:lang w:eastAsia="he-IL"/>
        </w:rPr>
        <w:t xml:space="preserve">ממה הפחד הזה ללכת למלונות של מפונים </w:t>
      </w:r>
      <w:r>
        <w:rPr>
          <w:rFonts w:hint="eastAsia"/>
          <w:rtl/>
          <w:lang w:eastAsia="he-IL"/>
        </w:rPr>
        <w:t xml:space="preserve">– </w:t>
      </w:r>
      <w:r>
        <w:rPr>
          <w:rFonts w:hint="cs"/>
          <w:rtl/>
          <w:lang w:eastAsia="he-IL"/>
        </w:rPr>
        <w:t xml:space="preserve">הרי אני וחבריי פה כל הזמן שם. ביום שישי נסעתי לקיבוץ עין גדי </w:t>
      </w:r>
      <w:bookmarkStart w:id="1639" w:name="_ETM_Q3_704905"/>
      <w:bookmarkEnd w:id="1639"/>
      <w:r>
        <w:rPr>
          <w:rFonts w:hint="cs"/>
          <w:rtl/>
          <w:lang w:eastAsia="he-IL"/>
        </w:rPr>
        <w:t xml:space="preserve">לפגוש מפונים מזיקים. מה היא אמרה? כל מה שהיא </w:t>
      </w:r>
      <w:bookmarkStart w:id="1640" w:name="_ETM_Q3_705890"/>
      <w:bookmarkEnd w:id="1640"/>
      <w:r>
        <w:rPr>
          <w:rFonts w:hint="cs"/>
          <w:rtl/>
          <w:lang w:eastAsia="he-IL"/>
        </w:rPr>
        <w:t xml:space="preserve">אמרה לי: מירב, אני רוצה לקום בשישי </w:t>
      </w:r>
      <w:r>
        <w:rPr>
          <w:rtl/>
          <w:lang w:eastAsia="he-IL"/>
        </w:rPr>
        <w:t>–</w:t>
      </w:r>
      <w:r>
        <w:rPr>
          <w:rFonts w:hint="cs"/>
          <w:rtl/>
          <w:lang w:eastAsia="he-IL"/>
        </w:rPr>
        <w:t xml:space="preserve"> מפונים.</w:t>
      </w:r>
    </w:p>
    <w:p w:rsidR="00E200B2" w:rsidRPr="007B25DB" w:rsidRDefault="00E200B2" w:rsidP="00C40879">
      <w:pPr>
        <w:rPr>
          <w:rtl/>
          <w:lang w:eastAsia="he-IL"/>
        </w:rPr>
      </w:pPr>
      <w:bookmarkStart w:id="1641" w:name="_ETM_Q3_636421"/>
      <w:bookmarkStart w:id="1642" w:name="_ETM_Q3_636498"/>
      <w:bookmarkEnd w:id="1641"/>
      <w:bookmarkEnd w:id="1642"/>
    </w:p>
    <w:p w:rsidR="00E200B2" w:rsidRDefault="00E200B2" w:rsidP="00C40879">
      <w:pPr>
        <w:pStyle w:val="af5"/>
        <w:rPr>
          <w:rtl/>
        </w:rPr>
      </w:pPr>
      <w:bookmarkStart w:id="1643" w:name="ET_interruption_5082_51"/>
      <w:r w:rsidRPr="00954FEA">
        <w:rPr>
          <w:rStyle w:val="TagStyle"/>
          <w:rtl/>
        </w:rPr>
        <w:t xml:space="preserve"> &lt;&lt; קריאה &gt;&gt;</w:t>
      </w:r>
      <w:r w:rsidRPr="007B25DB">
        <w:rPr>
          <w:rStyle w:val="TagStyle"/>
          <w:rtl/>
        </w:rPr>
        <w:t xml:space="preserve"> </w:t>
      </w:r>
      <w:r>
        <w:rPr>
          <w:rtl/>
        </w:rPr>
        <w:t>מאיר כהן (יש עתיד):</w:t>
      </w:r>
      <w:r w:rsidRPr="007B25DB">
        <w:rPr>
          <w:rStyle w:val="TagStyle"/>
          <w:rtl/>
        </w:rPr>
        <w:t xml:space="preserve"> </w:t>
      </w:r>
      <w:r w:rsidRPr="00954FEA">
        <w:rPr>
          <w:rStyle w:val="TagStyle"/>
          <w:rtl/>
        </w:rPr>
        <w:t>&lt;&lt; קריאה &gt;&gt;</w:t>
      </w:r>
      <w:r>
        <w:rPr>
          <w:rtl/>
        </w:rPr>
        <w:t xml:space="preserve">   </w:t>
      </w:r>
      <w:bookmarkEnd w:id="1643"/>
    </w:p>
    <w:p w:rsidR="00E200B2" w:rsidRDefault="00E200B2" w:rsidP="00846E52">
      <w:pPr>
        <w:rPr>
          <w:rtl/>
          <w:lang w:eastAsia="he-IL"/>
        </w:rPr>
      </w:pPr>
    </w:p>
    <w:p w:rsidR="00E200B2" w:rsidRDefault="00E200B2" w:rsidP="00C40879">
      <w:pPr>
        <w:rPr>
          <w:rtl/>
          <w:lang w:eastAsia="he-IL"/>
        </w:rPr>
      </w:pPr>
      <w:bookmarkStart w:id="1644" w:name="_ETM_Q3_606177"/>
      <w:bookmarkStart w:id="1645" w:name="_ETM_Q3_606415"/>
      <w:bookmarkStart w:id="1646" w:name="_ETM_Q3_606495"/>
      <w:bookmarkEnd w:id="1644"/>
      <w:bookmarkEnd w:id="1645"/>
      <w:bookmarkEnd w:id="1646"/>
      <w:r>
        <w:rPr>
          <w:rFonts w:hint="cs"/>
          <w:rtl/>
          <w:lang w:eastAsia="he-IL"/>
        </w:rPr>
        <w:t xml:space="preserve">בקיבוץ </w:t>
      </w:r>
      <w:bookmarkStart w:id="1647" w:name="_ETM_Q3_710860"/>
      <w:bookmarkEnd w:id="1647"/>
      <w:r>
        <w:rPr>
          <w:rFonts w:hint="cs"/>
          <w:rtl/>
          <w:lang w:eastAsia="he-IL"/>
        </w:rPr>
        <w:t>עין גדי – חולית.</w:t>
      </w:r>
      <w:bookmarkStart w:id="1648" w:name="_ETM_Q3_714795"/>
      <w:bookmarkEnd w:id="1648"/>
    </w:p>
    <w:p w:rsidR="00E200B2" w:rsidRDefault="00E200B2" w:rsidP="00C40879">
      <w:pPr>
        <w:rPr>
          <w:rtl/>
          <w:lang w:eastAsia="he-IL"/>
        </w:rPr>
      </w:pPr>
      <w:bookmarkStart w:id="1649" w:name="_ETM_Q3_714908"/>
      <w:bookmarkEnd w:id="1649"/>
    </w:p>
    <w:p w:rsidR="00E200B2" w:rsidRDefault="00E200B2" w:rsidP="00C40879">
      <w:pPr>
        <w:pStyle w:val="-"/>
        <w:rPr>
          <w:rtl/>
        </w:rPr>
      </w:pPr>
      <w:bookmarkStart w:id="1650" w:name="ET_speakercontinue_5300_58"/>
      <w:r w:rsidRPr="00954FEA">
        <w:rPr>
          <w:rStyle w:val="TagStyle"/>
          <w:rtl/>
        </w:rPr>
        <w:t xml:space="preserve"> &lt;&lt; דובר_המשך &gt;&gt;</w:t>
      </w:r>
      <w:r w:rsidRPr="005B7C4E">
        <w:rPr>
          <w:rStyle w:val="TagStyle"/>
          <w:rtl/>
        </w:rPr>
        <w:t xml:space="preserve"> </w:t>
      </w:r>
      <w:r>
        <w:rPr>
          <w:rtl/>
        </w:rPr>
        <w:t>מירב בן ארי (יש עתיד):</w:t>
      </w:r>
      <w:r w:rsidRPr="005B7C4E">
        <w:rPr>
          <w:rStyle w:val="TagStyle"/>
          <w:rtl/>
        </w:rPr>
        <w:t xml:space="preserve"> </w:t>
      </w:r>
      <w:r w:rsidRPr="00954FEA">
        <w:rPr>
          <w:rStyle w:val="TagStyle"/>
          <w:rtl/>
        </w:rPr>
        <w:t>&lt;&lt; דובר_המשך &gt;&gt;</w:t>
      </w:r>
      <w:r>
        <w:rPr>
          <w:rtl/>
        </w:rPr>
        <w:t xml:space="preserve">   </w:t>
      </w:r>
      <w:bookmarkEnd w:id="1650"/>
    </w:p>
    <w:p w:rsidR="00E200B2" w:rsidRDefault="00E200B2" w:rsidP="00846E52">
      <w:pPr>
        <w:rPr>
          <w:rtl/>
          <w:lang w:eastAsia="he-IL"/>
        </w:rPr>
      </w:pPr>
    </w:p>
    <w:p w:rsidR="00E200B2" w:rsidRDefault="00E200B2" w:rsidP="00C40879">
      <w:pPr>
        <w:rPr>
          <w:rtl/>
          <w:lang w:eastAsia="he-IL"/>
        </w:rPr>
      </w:pPr>
      <w:r>
        <w:rPr>
          <w:rFonts w:hint="cs"/>
          <w:rtl/>
          <w:lang w:eastAsia="he-IL"/>
        </w:rPr>
        <w:t>מקיבוץ זיקים יושבים בקיבוץ עין גדי.</w:t>
      </w:r>
    </w:p>
    <w:p w:rsidR="00E200B2" w:rsidRDefault="00E200B2" w:rsidP="00C40879">
      <w:pPr>
        <w:rPr>
          <w:rtl/>
          <w:lang w:eastAsia="he-IL"/>
        </w:rPr>
      </w:pPr>
      <w:bookmarkStart w:id="1651" w:name="_ETM_Q3_713064"/>
      <w:bookmarkStart w:id="1652" w:name="_ETM_Q3_713162"/>
      <w:bookmarkEnd w:id="1651"/>
      <w:bookmarkEnd w:id="1652"/>
    </w:p>
    <w:p w:rsidR="00E200B2" w:rsidRDefault="00E200B2" w:rsidP="00C40879">
      <w:pPr>
        <w:pStyle w:val="af5"/>
        <w:rPr>
          <w:rtl/>
        </w:rPr>
      </w:pPr>
      <w:bookmarkStart w:id="1653" w:name="ET_interruption_5082_59"/>
      <w:r w:rsidRPr="00954FEA">
        <w:rPr>
          <w:rStyle w:val="TagStyle"/>
          <w:rtl/>
        </w:rPr>
        <w:t xml:space="preserve"> &lt;&lt; קריאה &gt;&gt;</w:t>
      </w:r>
      <w:r w:rsidRPr="005B7C4E">
        <w:rPr>
          <w:rStyle w:val="TagStyle"/>
          <w:rtl/>
        </w:rPr>
        <w:t xml:space="preserve"> </w:t>
      </w:r>
      <w:r>
        <w:rPr>
          <w:rtl/>
        </w:rPr>
        <w:t>מאיר כהן (יש עתיד):</w:t>
      </w:r>
      <w:r w:rsidRPr="005B7C4E">
        <w:rPr>
          <w:rStyle w:val="TagStyle"/>
          <w:rtl/>
        </w:rPr>
        <w:t xml:space="preserve"> </w:t>
      </w:r>
      <w:r w:rsidRPr="00954FEA">
        <w:rPr>
          <w:rStyle w:val="TagStyle"/>
          <w:rtl/>
        </w:rPr>
        <w:t>&lt;&lt; קריאה &gt;&gt;</w:t>
      </w:r>
      <w:r>
        <w:rPr>
          <w:rtl/>
        </w:rPr>
        <w:t xml:space="preserve">   </w:t>
      </w:r>
      <w:bookmarkEnd w:id="1653"/>
    </w:p>
    <w:p w:rsidR="00E200B2" w:rsidRDefault="00E200B2" w:rsidP="00846E52">
      <w:pPr>
        <w:rPr>
          <w:rtl/>
          <w:lang w:eastAsia="he-IL"/>
        </w:rPr>
      </w:pPr>
    </w:p>
    <w:p w:rsidR="00E200B2" w:rsidRDefault="00E200B2" w:rsidP="00C40879">
      <w:pPr>
        <w:rPr>
          <w:rtl/>
          <w:lang w:eastAsia="he-IL"/>
        </w:rPr>
      </w:pPr>
      <w:bookmarkStart w:id="1654" w:name="_ETM_Q3_716803"/>
      <w:bookmarkEnd w:id="1654"/>
      <w:r>
        <w:rPr>
          <w:rFonts w:hint="cs"/>
          <w:rtl/>
          <w:lang w:eastAsia="he-IL"/>
        </w:rPr>
        <w:t>חו</w:t>
      </w:r>
      <w:bookmarkStart w:id="1655" w:name="_ETM_Q3_717057"/>
      <w:bookmarkEnd w:id="1655"/>
      <w:r>
        <w:rPr>
          <w:rFonts w:hint="cs"/>
          <w:rtl/>
          <w:lang w:eastAsia="he-IL"/>
        </w:rPr>
        <w:t>ל</w:t>
      </w:r>
      <w:bookmarkStart w:id="1656" w:name="_ETM_Q3_717167"/>
      <w:bookmarkEnd w:id="1656"/>
      <w:r>
        <w:rPr>
          <w:rFonts w:hint="cs"/>
          <w:rtl/>
          <w:lang w:eastAsia="he-IL"/>
        </w:rPr>
        <w:t>ית.</w:t>
      </w:r>
    </w:p>
    <w:p w:rsidR="00E200B2" w:rsidRDefault="00E200B2" w:rsidP="00C40879">
      <w:pPr>
        <w:rPr>
          <w:rtl/>
          <w:lang w:eastAsia="he-IL"/>
        </w:rPr>
      </w:pPr>
    </w:p>
    <w:p w:rsidR="00E200B2" w:rsidRDefault="00E200B2" w:rsidP="00C40879">
      <w:pPr>
        <w:pStyle w:val="-"/>
        <w:rPr>
          <w:rtl/>
        </w:rPr>
      </w:pPr>
      <w:bookmarkStart w:id="1657" w:name="ET_speakercontinue_5300_60"/>
      <w:r w:rsidRPr="00954FEA">
        <w:rPr>
          <w:rStyle w:val="TagStyle"/>
          <w:rtl/>
        </w:rPr>
        <w:t xml:space="preserve"> &lt;&lt; דובר_המשך &gt;&gt;</w:t>
      </w:r>
      <w:r w:rsidRPr="005B7C4E">
        <w:rPr>
          <w:rStyle w:val="TagStyle"/>
          <w:rtl/>
        </w:rPr>
        <w:t xml:space="preserve"> </w:t>
      </w:r>
      <w:r>
        <w:rPr>
          <w:rtl/>
        </w:rPr>
        <w:t>מירב בן ארי (יש עתיד):</w:t>
      </w:r>
      <w:r w:rsidRPr="005B7C4E">
        <w:rPr>
          <w:rStyle w:val="TagStyle"/>
          <w:rtl/>
        </w:rPr>
        <w:t xml:space="preserve"> </w:t>
      </w:r>
      <w:r w:rsidRPr="00954FEA">
        <w:rPr>
          <w:rStyle w:val="TagStyle"/>
          <w:rtl/>
        </w:rPr>
        <w:t>&lt;&lt; דובר_המשך &gt;&gt;</w:t>
      </w:r>
      <w:r>
        <w:rPr>
          <w:rtl/>
        </w:rPr>
        <w:t xml:space="preserve">   </w:t>
      </w:r>
      <w:bookmarkEnd w:id="1657"/>
    </w:p>
    <w:p w:rsidR="00E200B2" w:rsidRDefault="00E200B2" w:rsidP="00846E52">
      <w:pPr>
        <w:rPr>
          <w:rtl/>
          <w:lang w:eastAsia="he-IL"/>
        </w:rPr>
      </w:pPr>
    </w:p>
    <w:p w:rsidR="00E200B2" w:rsidRDefault="00E200B2" w:rsidP="00C40879">
      <w:pPr>
        <w:rPr>
          <w:rtl/>
          <w:lang w:eastAsia="he-IL"/>
        </w:rPr>
      </w:pPr>
      <w:bookmarkStart w:id="1658" w:name="_ETM_Q3_713872"/>
      <w:bookmarkEnd w:id="1658"/>
      <w:r>
        <w:rPr>
          <w:rFonts w:hint="cs"/>
          <w:rtl/>
          <w:lang w:eastAsia="he-IL"/>
        </w:rPr>
        <w:t xml:space="preserve">סליחה, חולית. מרוב </w:t>
      </w:r>
      <w:bookmarkStart w:id="1659" w:name="_ETM_Q3_719733"/>
      <w:bookmarkEnd w:id="1659"/>
      <w:r>
        <w:rPr>
          <w:rFonts w:hint="cs"/>
          <w:rtl/>
          <w:lang w:eastAsia="he-IL"/>
        </w:rPr>
        <w:t xml:space="preserve">שאנחנו מבקרים מפונים הכול כבר מתבלבל. תודה </w:t>
      </w:r>
      <w:bookmarkStart w:id="1660" w:name="_ETM_Q3_725637"/>
      <w:bookmarkEnd w:id="1660"/>
      <w:r>
        <w:rPr>
          <w:rFonts w:hint="cs"/>
          <w:rtl/>
          <w:lang w:eastAsia="he-IL"/>
        </w:rPr>
        <w:t>שתיקנת אותי.</w:t>
      </w:r>
    </w:p>
    <w:p w:rsidR="00E200B2" w:rsidRDefault="00E200B2" w:rsidP="00C40879">
      <w:pPr>
        <w:rPr>
          <w:rtl/>
          <w:lang w:eastAsia="he-IL"/>
        </w:rPr>
      </w:pPr>
      <w:bookmarkStart w:id="1661" w:name="_ETM_Q3_727541"/>
      <w:bookmarkStart w:id="1662" w:name="_ETM_Q3_727666"/>
      <w:bookmarkEnd w:id="1661"/>
      <w:bookmarkEnd w:id="1662"/>
    </w:p>
    <w:p w:rsidR="00E200B2" w:rsidRDefault="00E200B2" w:rsidP="0033321C">
      <w:pPr>
        <w:rPr>
          <w:rtl/>
        </w:rPr>
      </w:pPr>
      <w:bookmarkStart w:id="1663" w:name="_ETM_Q3_727752"/>
      <w:bookmarkStart w:id="1664" w:name="_ETM_Q3_727804"/>
      <w:bookmarkEnd w:id="1663"/>
      <w:bookmarkEnd w:id="1664"/>
      <w:r>
        <w:rPr>
          <w:rFonts w:hint="cs"/>
          <w:rtl/>
          <w:lang w:eastAsia="he-IL"/>
        </w:rPr>
        <w:t>המפונים באמת יושבים שם, ומה היא אומרת לי? היא</w:t>
      </w:r>
      <w:bookmarkStart w:id="1665" w:name="_ETM_Q3_727250"/>
      <w:bookmarkEnd w:id="1665"/>
      <w:r>
        <w:rPr>
          <w:rFonts w:hint="cs"/>
          <w:rtl/>
          <w:lang w:eastAsia="he-IL"/>
        </w:rPr>
        <w:t xml:space="preserve"> אומרת לי: אני רק רוצה ביום שישי בבוקר לקום, לה</w:t>
      </w:r>
      <w:bookmarkStart w:id="1666" w:name="_ETM_Q3_734260"/>
      <w:bookmarkEnd w:id="1666"/>
      <w:r>
        <w:rPr>
          <w:rFonts w:hint="cs"/>
          <w:rtl/>
          <w:lang w:eastAsia="he-IL"/>
        </w:rPr>
        <w:t xml:space="preserve">ריח את הבורקסים. אז נכון, אף אחד לא נחטף לי, </w:t>
      </w:r>
      <w:bookmarkStart w:id="1667" w:name="_ETM_Q3_733820"/>
      <w:bookmarkEnd w:id="1667"/>
      <w:r>
        <w:rPr>
          <w:rFonts w:hint="cs"/>
          <w:rtl/>
          <w:lang w:eastAsia="he-IL"/>
        </w:rPr>
        <w:t xml:space="preserve">אבל אין לי בית. אין להם כלום. אימא של חברה טובה שלי יצאה מהבית יחפה; שום דבר. לא </w:t>
      </w:r>
      <w:bookmarkStart w:id="1668" w:name="_ETM_Q3_748758"/>
      <w:bookmarkEnd w:id="1668"/>
      <w:r>
        <w:rPr>
          <w:rFonts w:hint="cs"/>
          <w:rtl/>
          <w:lang w:eastAsia="he-IL"/>
        </w:rPr>
        <w:t xml:space="preserve">מגיע להם שתבוא אליהם? שתבקר אותם? גם אם יצעקו עליך, </w:t>
      </w:r>
      <w:bookmarkStart w:id="1669" w:name="_ETM_Q3_751981"/>
      <w:bookmarkEnd w:id="1669"/>
      <w:r>
        <w:rPr>
          <w:rFonts w:hint="cs"/>
          <w:rtl/>
          <w:lang w:eastAsia="he-IL"/>
        </w:rPr>
        <w:t>מותר להם. אנשים עברו פוגרום.</w:t>
      </w:r>
      <w:bookmarkStart w:id="1670" w:name="_ETM_Q3_296687"/>
      <w:bookmarkStart w:id="1671" w:name="TOR_Q4"/>
      <w:bookmarkEnd w:id="1670"/>
      <w:bookmarkEnd w:id="1671"/>
      <w:r>
        <w:rPr>
          <w:rFonts w:hint="cs"/>
          <w:rtl/>
        </w:rPr>
        <w:t xml:space="preserve"> יהודים נשחטו בבתים שלהם, חיכו שעות ואף אחד לא בא</w:t>
      </w:r>
      <w:bookmarkStart w:id="1672" w:name="_ETM_Q4_165000"/>
      <w:bookmarkEnd w:id="1672"/>
      <w:r>
        <w:rPr>
          <w:rFonts w:hint="cs"/>
          <w:rtl/>
        </w:rPr>
        <w:t xml:space="preserve">. בניר עוז לא נורה כדור אחד. אחד. </w:t>
      </w:r>
      <w:bookmarkStart w:id="1673" w:name="_ETM_Q4_172000"/>
      <w:bookmarkEnd w:id="1673"/>
      <w:r>
        <w:rPr>
          <w:rFonts w:hint="cs"/>
          <w:rtl/>
        </w:rPr>
        <w:t xml:space="preserve">לא </w:t>
      </w:r>
      <w:bookmarkStart w:id="1674" w:name="_ETM_Q4_173000"/>
      <w:bookmarkEnd w:id="1674"/>
      <w:r>
        <w:rPr>
          <w:rFonts w:hint="cs"/>
          <w:rtl/>
        </w:rPr>
        <w:t xml:space="preserve">מגיע לאנשים האלה שהוא יבוא? ואתה יודע מה, אדוני </w:t>
      </w:r>
      <w:bookmarkStart w:id="1675" w:name="_ETM_Q4_174000"/>
      <w:bookmarkEnd w:id="1675"/>
      <w:r>
        <w:rPr>
          <w:rFonts w:hint="cs"/>
          <w:rtl/>
        </w:rPr>
        <w:t>שר התקשורת? מה זה שראש ממשלה מתראיין ל-</w:t>
      </w:r>
      <w:bookmarkStart w:id="1676" w:name="_ETM_Q4_180750"/>
      <w:bookmarkEnd w:id="1676"/>
      <w:r>
        <w:t>ABC</w:t>
      </w:r>
      <w:r>
        <w:rPr>
          <w:rtl/>
        </w:rPr>
        <w:t xml:space="preserve"> </w:t>
      </w:r>
      <w:bookmarkStart w:id="1677" w:name="_ETM_Q4_181230"/>
      <w:bookmarkEnd w:id="1677"/>
      <w:r>
        <w:rPr>
          <w:rtl/>
        </w:rPr>
        <w:t>ו</w:t>
      </w:r>
      <w:r>
        <w:rPr>
          <w:rFonts w:hint="cs"/>
          <w:rtl/>
        </w:rPr>
        <w:t>ל</w:t>
      </w:r>
      <w:r>
        <w:rPr>
          <w:rtl/>
        </w:rPr>
        <w:t>-</w:t>
      </w:r>
      <w:r>
        <w:t>CNN</w:t>
      </w:r>
      <w:r>
        <w:rPr>
          <w:rFonts w:hint="cs"/>
          <w:rtl/>
        </w:rPr>
        <w:t>?</w:t>
      </w:r>
      <w:r>
        <w:rPr>
          <w:rtl/>
        </w:rPr>
        <w:t xml:space="preserve"> </w:t>
      </w:r>
      <w:bookmarkStart w:id="1678" w:name="_ETM_Q4_182159"/>
      <w:bookmarkEnd w:id="1678"/>
      <w:r>
        <w:rPr>
          <w:rtl/>
        </w:rPr>
        <w:t xml:space="preserve">מה </w:t>
      </w:r>
      <w:bookmarkStart w:id="1679" w:name="_ETM_Q4_182370"/>
      <w:bookmarkEnd w:id="1679"/>
      <w:r>
        <w:rPr>
          <w:rtl/>
        </w:rPr>
        <w:t>איתנו</w:t>
      </w:r>
      <w:r>
        <w:rPr>
          <w:rFonts w:hint="cs"/>
          <w:rtl/>
        </w:rPr>
        <w:t>?</w:t>
      </w:r>
      <w:r>
        <w:rPr>
          <w:rtl/>
        </w:rPr>
        <w:t xml:space="preserve"> </w:t>
      </w:r>
      <w:bookmarkStart w:id="1680" w:name="_ETM_Q4_183539"/>
      <w:bookmarkEnd w:id="1680"/>
      <w:r>
        <w:rPr>
          <w:rtl/>
        </w:rPr>
        <w:t>מה</w:t>
      </w:r>
      <w:r>
        <w:rPr>
          <w:rFonts w:hint="cs"/>
          <w:rtl/>
        </w:rPr>
        <w:t>,</w:t>
      </w:r>
      <w:r>
        <w:rPr>
          <w:rtl/>
        </w:rPr>
        <w:t xml:space="preserve"> </w:t>
      </w:r>
      <w:bookmarkStart w:id="1681" w:name="_ETM_Q4_183870"/>
      <w:bookmarkEnd w:id="1681"/>
      <w:r>
        <w:rPr>
          <w:rtl/>
        </w:rPr>
        <w:t xml:space="preserve">אנחנו </w:t>
      </w:r>
      <w:bookmarkStart w:id="1682" w:name="_ETM_Q4_184109"/>
      <w:bookmarkEnd w:id="1682"/>
      <w:r>
        <w:rPr>
          <w:rtl/>
        </w:rPr>
        <w:t xml:space="preserve">לא </w:t>
      </w:r>
      <w:bookmarkStart w:id="1683" w:name="_ETM_Q4_184259"/>
      <w:bookmarkEnd w:id="1683"/>
      <w:r>
        <w:rPr>
          <w:rtl/>
        </w:rPr>
        <w:t>שווים</w:t>
      </w:r>
      <w:r>
        <w:rPr>
          <w:rFonts w:hint="cs"/>
          <w:rtl/>
        </w:rPr>
        <w:t>? שילך ל-11, 12, 13, 14</w:t>
      </w:r>
      <w:bookmarkStart w:id="1684" w:name="_ETM_Q4_185519"/>
      <w:bookmarkStart w:id="1685" w:name="_ETM_Q4_187250"/>
      <w:bookmarkEnd w:id="1684"/>
      <w:bookmarkEnd w:id="1685"/>
      <w:r>
        <w:rPr>
          <w:rFonts w:hint="cs"/>
          <w:rtl/>
        </w:rPr>
        <w:t xml:space="preserve">, </w:t>
      </w:r>
      <w:bookmarkStart w:id="1686" w:name="_ETM_Q4_187639"/>
      <w:bookmarkStart w:id="1687" w:name="_ETM_Q4_188150"/>
      <w:bookmarkEnd w:id="1686"/>
      <w:bookmarkEnd w:id="1687"/>
      <w:r>
        <w:rPr>
          <w:rtl/>
        </w:rPr>
        <w:t xml:space="preserve">לא </w:t>
      </w:r>
      <w:bookmarkStart w:id="1688" w:name="_ETM_Q4_188240"/>
      <w:bookmarkEnd w:id="1688"/>
      <w:r>
        <w:rPr>
          <w:rtl/>
        </w:rPr>
        <w:t xml:space="preserve">אכפת </w:t>
      </w:r>
      <w:bookmarkStart w:id="1689" w:name="_ETM_Q4_188630"/>
      <w:bookmarkEnd w:id="1689"/>
      <w:r>
        <w:rPr>
          <w:rtl/>
        </w:rPr>
        <w:t>לי</w:t>
      </w:r>
      <w:r>
        <w:rPr>
          <w:rFonts w:hint="cs"/>
          <w:rtl/>
        </w:rPr>
        <w:t xml:space="preserve">, שידבר </w:t>
      </w:r>
      <w:bookmarkStart w:id="1690" w:name="_ETM_Q4_189530"/>
      <w:bookmarkStart w:id="1691" w:name="_ETM_Q4_190129"/>
      <w:bookmarkEnd w:id="1690"/>
      <w:bookmarkEnd w:id="1691"/>
      <w:r>
        <w:rPr>
          <w:rtl/>
        </w:rPr>
        <w:t>בעברית</w:t>
      </w:r>
      <w:r>
        <w:rPr>
          <w:rFonts w:hint="cs"/>
          <w:rtl/>
        </w:rPr>
        <w:t>,</w:t>
      </w:r>
      <w:r>
        <w:rPr>
          <w:rtl/>
        </w:rPr>
        <w:t xml:space="preserve"> </w:t>
      </w:r>
      <w:bookmarkStart w:id="1692" w:name="_ETM_Q4_191799"/>
      <w:bookmarkEnd w:id="1692"/>
      <w:r>
        <w:rPr>
          <w:rtl/>
        </w:rPr>
        <w:t xml:space="preserve">שידבר </w:t>
      </w:r>
      <w:bookmarkStart w:id="1693" w:name="_ETM_Q4_192699"/>
      <w:bookmarkEnd w:id="1693"/>
      <w:r>
        <w:rPr>
          <w:rFonts w:hint="cs"/>
          <w:rtl/>
        </w:rPr>
        <w:t xml:space="preserve">לאנשים האלה. </w:t>
      </w:r>
      <w:bookmarkStart w:id="1694" w:name="_ETM_Q4_193029"/>
      <w:bookmarkStart w:id="1695" w:name="_ETM_Q4_193209"/>
      <w:bookmarkStart w:id="1696" w:name="_ETM_Q4_194019"/>
      <w:bookmarkEnd w:id="1694"/>
      <w:bookmarkEnd w:id="1695"/>
      <w:bookmarkEnd w:id="1696"/>
      <w:r>
        <w:rPr>
          <w:rtl/>
        </w:rPr>
        <w:t xml:space="preserve">מה </w:t>
      </w:r>
      <w:bookmarkStart w:id="1697" w:name="_ETM_Q4_195009"/>
      <w:bookmarkEnd w:id="1697"/>
      <w:r>
        <w:rPr>
          <w:rFonts w:hint="cs"/>
          <w:rtl/>
        </w:rPr>
        <w:t>הוא מתראיין ל-</w:t>
      </w:r>
      <w:r>
        <w:rPr>
          <w:rFonts w:hint="cs"/>
        </w:rPr>
        <w:t>CNN</w:t>
      </w:r>
      <w:r>
        <w:rPr>
          <w:rFonts w:hint="cs"/>
          <w:rtl/>
        </w:rPr>
        <w:t>?</w:t>
      </w:r>
    </w:p>
    <w:p w:rsidR="00E200B2" w:rsidRDefault="00E200B2" w:rsidP="00C40879">
      <w:pPr>
        <w:rPr>
          <w:rtl/>
        </w:rPr>
      </w:pPr>
    </w:p>
    <w:p w:rsidR="00E200B2" w:rsidRDefault="00E200B2" w:rsidP="00C40879">
      <w:pPr>
        <w:rPr>
          <w:rtl/>
        </w:rPr>
      </w:pPr>
      <w:bookmarkStart w:id="1698" w:name="_ETM_Q4_194000"/>
      <w:bookmarkStart w:id="1699" w:name="_ETM_Q4_196390"/>
      <w:bookmarkStart w:id="1700" w:name="_ETM_Q4_196869"/>
      <w:bookmarkEnd w:id="1698"/>
      <w:bookmarkEnd w:id="1699"/>
      <w:bookmarkEnd w:id="1700"/>
      <w:r>
        <w:rPr>
          <w:rFonts w:hint="cs"/>
          <w:rtl/>
        </w:rPr>
        <w:t>סליחה,</w:t>
      </w:r>
      <w:bookmarkStart w:id="1701" w:name="_ETM_Q4_196000"/>
      <w:bookmarkEnd w:id="1701"/>
      <w:r>
        <w:rPr>
          <w:rFonts w:hint="cs"/>
          <w:rtl/>
        </w:rPr>
        <w:t xml:space="preserve"> </w:t>
      </w:r>
      <w:r>
        <w:rPr>
          <w:rtl/>
        </w:rPr>
        <w:t>מגיע</w:t>
      </w:r>
      <w:r>
        <w:rPr>
          <w:rFonts w:hint="cs"/>
          <w:rtl/>
        </w:rPr>
        <w:t>ות</w:t>
      </w:r>
      <w:r>
        <w:rPr>
          <w:rtl/>
        </w:rPr>
        <w:t xml:space="preserve"> </w:t>
      </w:r>
      <w:bookmarkStart w:id="1702" w:name="_ETM_Q4_197259"/>
      <w:bookmarkEnd w:id="1702"/>
      <w:r>
        <w:rPr>
          <w:rtl/>
        </w:rPr>
        <w:t xml:space="preserve">לנו </w:t>
      </w:r>
      <w:bookmarkStart w:id="1703" w:name="_ETM_Q4_197650"/>
      <w:bookmarkEnd w:id="1703"/>
      <w:r>
        <w:rPr>
          <w:rtl/>
        </w:rPr>
        <w:t>תשוב</w:t>
      </w:r>
      <w:r>
        <w:rPr>
          <w:rFonts w:hint="cs"/>
          <w:rtl/>
        </w:rPr>
        <w:t>ות.</w:t>
      </w:r>
      <w:bookmarkStart w:id="1704" w:name="_ETM_Q4_198810"/>
      <w:bookmarkEnd w:id="1704"/>
      <w:r>
        <w:rPr>
          <w:rFonts w:hint="cs"/>
          <w:rtl/>
        </w:rPr>
        <w:t xml:space="preserve"> </w:t>
      </w:r>
      <w:r>
        <w:rPr>
          <w:rtl/>
        </w:rPr>
        <w:t>ע</w:t>
      </w:r>
      <w:r>
        <w:rPr>
          <w:rFonts w:hint="cs"/>
          <w:rtl/>
        </w:rPr>
        <w:t>זב</w:t>
      </w:r>
      <w:r>
        <w:rPr>
          <w:rtl/>
        </w:rPr>
        <w:t xml:space="preserve">ו </w:t>
      </w:r>
      <w:bookmarkStart w:id="1705" w:name="_ETM_Q4_199189"/>
      <w:bookmarkEnd w:id="1705"/>
      <w:r>
        <w:rPr>
          <w:rtl/>
        </w:rPr>
        <w:t>אותנו</w:t>
      </w:r>
      <w:bookmarkStart w:id="1706" w:name="_ETM_Q4_199880"/>
      <w:bookmarkEnd w:id="1706"/>
      <w:r>
        <w:rPr>
          <w:rFonts w:hint="cs"/>
          <w:rtl/>
        </w:rPr>
        <w:t xml:space="preserve">, </w:t>
      </w:r>
      <w:r>
        <w:rPr>
          <w:rtl/>
        </w:rPr>
        <w:t>מגיע</w:t>
      </w:r>
      <w:r>
        <w:rPr>
          <w:rFonts w:hint="cs"/>
          <w:rtl/>
        </w:rPr>
        <w:t>ות</w:t>
      </w:r>
      <w:r>
        <w:rPr>
          <w:rtl/>
        </w:rPr>
        <w:t xml:space="preserve"> </w:t>
      </w:r>
      <w:bookmarkStart w:id="1707" w:name="_ETM_Q4_200239"/>
      <w:bookmarkEnd w:id="1707"/>
      <w:r>
        <w:rPr>
          <w:rtl/>
        </w:rPr>
        <w:t xml:space="preserve">למשפחות </w:t>
      </w:r>
      <w:bookmarkStart w:id="1708" w:name="_ETM_Q4_200810"/>
      <w:bookmarkEnd w:id="1708"/>
      <w:r>
        <w:rPr>
          <w:rtl/>
        </w:rPr>
        <w:t xml:space="preserve">האלה </w:t>
      </w:r>
      <w:bookmarkStart w:id="1709" w:name="_ETM_Q4_201019"/>
      <w:bookmarkEnd w:id="1709"/>
      <w:r>
        <w:rPr>
          <w:rtl/>
        </w:rPr>
        <w:t>תשוב</w:t>
      </w:r>
      <w:r>
        <w:rPr>
          <w:rFonts w:hint="cs"/>
          <w:rtl/>
        </w:rPr>
        <w:t>ות.</w:t>
      </w:r>
      <w:bookmarkStart w:id="1710" w:name="_ETM_Q4_202009"/>
      <w:bookmarkEnd w:id="1710"/>
      <w:r>
        <w:rPr>
          <w:rFonts w:hint="cs"/>
          <w:rtl/>
        </w:rPr>
        <w:t xml:space="preserve"> </w:t>
      </w:r>
      <w:r>
        <w:rPr>
          <w:rtl/>
        </w:rPr>
        <w:t>תודה</w:t>
      </w:r>
      <w:r>
        <w:rPr>
          <w:rFonts w:hint="cs"/>
          <w:rtl/>
        </w:rPr>
        <w:t>.</w:t>
      </w:r>
    </w:p>
    <w:p w:rsidR="00E200B2" w:rsidRDefault="00E200B2" w:rsidP="00C40879">
      <w:pPr>
        <w:rPr>
          <w:rtl/>
        </w:rPr>
      </w:pPr>
    </w:p>
    <w:p w:rsidR="00E200B2" w:rsidRDefault="00E200B2" w:rsidP="00C40879">
      <w:pPr>
        <w:pStyle w:val="af6"/>
        <w:keepNext/>
        <w:rPr>
          <w:rtl/>
        </w:rPr>
      </w:pPr>
      <w:r w:rsidRPr="001508F8">
        <w:rPr>
          <w:rStyle w:val="TagStyle"/>
          <w:rtl/>
        </w:rPr>
        <w:t xml:space="preserve"> &lt;&lt; יור &gt;&gt; </w:t>
      </w:r>
      <w:r>
        <w:rPr>
          <w:rtl/>
        </w:rPr>
        <w:t>היו"ר אמיר אוחנה:</w:t>
      </w:r>
      <w:r w:rsidRPr="001508F8">
        <w:rPr>
          <w:rStyle w:val="TagStyle"/>
          <w:rtl/>
        </w:rPr>
        <w:t xml:space="preserve"> &lt;&lt; יור &gt;&gt;</w:t>
      </w:r>
      <w:r>
        <w:rPr>
          <w:rtl/>
        </w:rPr>
        <w:t xml:space="preserve">  </w:t>
      </w:r>
    </w:p>
    <w:p w:rsidR="00E200B2" w:rsidRDefault="00E200B2" w:rsidP="00846E52">
      <w:pPr>
        <w:rPr>
          <w:rtl/>
        </w:rPr>
      </w:pPr>
    </w:p>
    <w:p w:rsidR="00E200B2" w:rsidRDefault="00E200B2" w:rsidP="00C40879">
      <w:pPr>
        <w:rPr>
          <w:rtl/>
        </w:rPr>
      </w:pPr>
      <w:bookmarkStart w:id="1711" w:name="_ETM_Q4_201000"/>
      <w:bookmarkStart w:id="1712" w:name="_ETM_Q4_200000"/>
      <w:bookmarkStart w:id="1713" w:name="_ETM_Q4_203000"/>
      <w:bookmarkEnd w:id="1711"/>
      <w:bookmarkEnd w:id="1712"/>
      <w:bookmarkEnd w:id="1713"/>
      <w:r>
        <w:rPr>
          <w:rtl/>
        </w:rPr>
        <w:t xml:space="preserve">תודה </w:t>
      </w:r>
      <w:bookmarkStart w:id="1714" w:name="_ETM_Q4_203359"/>
      <w:bookmarkEnd w:id="1714"/>
      <w:r>
        <w:rPr>
          <w:rtl/>
        </w:rPr>
        <w:t>רבה</w:t>
      </w:r>
      <w:r>
        <w:rPr>
          <w:rFonts w:hint="cs"/>
          <w:rtl/>
        </w:rPr>
        <w:t>.</w:t>
      </w:r>
      <w:r>
        <w:rPr>
          <w:rtl/>
        </w:rPr>
        <w:t xml:space="preserve"> </w:t>
      </w:r>
      <w:bookmarkStart w:id="1715" w:name="_ETM_Q4_203570"/>
      <w:bookmarkEnd w:id="1715"/>
      <w:r>
        <w:rPr>
          <w:rtl/>
        </w:rPr>
        <w:t xml:space="preserve">חבר </w:t>
      </w:r>
      <w:bookmarkStart w:id="1716" w:name="_ETM_Q4_203840"/>
      <w:bookmarkEnd w:id="1716"/>
      <w:r>
        <w:rPr>
          <w:rtl/>
        </w:rPr>
        <w:t xml:space="preserve">הכנסת </w:t>
      </w:r>
      <w:bookmarkStart w:id="1717" w:name="_ETM_Q4_204199"/>
      <w:bookmarkEnd w:id="1717"/>
      <w:r>
        <w:rPr>
          <w:rtl/>
        </w:rPr>
        <w:t xml:space="preserve">רון </w:t>
      </w:r>
      <w:bookmarkStart w:id="1718" w:name="_ETM_Q4_204410"/>
      <w:bookmarkEnd w:id="1718"/>
      <w:r>
        <w:rPr>
          <w:rtl/>
        </w:rPr>
        <w:t>כץ</w:t>
      </w:r>
      <w:r>
        <w:rPr>
          <w:rFonts w:hint="cs"/>
          <w:rtl/>
        </w:rPr>
        <w:t>,</w:t>
      </w:r>
      <w:r>
        <w:rPr>
          <w:rtl/>
        </w:rPr>
        <w:t xml:space="preserve"> </w:t>
      </w:r>
      <w:bookmarkStart w:id="1719" w:name="_ETM_Q4_204739"/>
      <w:bookmarkEnd w:id="1719"/>
      <w:r>
        <w:rPr>
          <w:rtl/>
        </w:rPr>
        <w:t>בבקשה</w:t>
      </w:r>
      <w:r>
        <w:rPr>
          <w:rFonts w:hint="cs"/>
          <w:rtl/>
        </w:rPr>
        <w:t>.</w:t>
      </w:r>
    </w:p>
    <w:p w:rsidR="00E200B2" w:rsidRDefault="00E200B2" w:rsidP="00C40879">
      <w:pPr>
        <w:rPr>
          <w:rtl/>
        </w:rPr>
      </w:pPr>
    </w:p>
    <w:p w:rsidR="00E200B2" w:rsidRDefault="00E200B2" w:rsidP="00C40879">
      <w:pPr>
        <w:pStyle w:val="a4"/>
        <w:keepNext/>
        <w:rPr>
          <w:rtl/>
        </w:rPr>
      </w:pPr>
      <w:bookmarkStart w:id="1720" w:name="ET_speaker_6151_4"/>
      <w:r w:rsidRPr="001508F8">
        <w:rPr>
          <w:rStyle w:val="TagStyle"/>
          <w:rtl/>
        </w:rPr>
        <w:t xml:space="preserve"> &lt;&lt; דובר &gt;&gt; </w:t>
      </w:r>
      <w:bookmarkStart w:id="1721" w:name="_Toc150807147"/>
      <w:bookmarkStart w:id="1722" w:name="_Toc150807982"/>
      <w:r>
        <w:rPr>
          <w:rtl/>
        </w:rPr>
        <w:t>רון כץ (יש עתיד):</w:t>
      </w:r>
      <w:bookmarkEnd w:id="1721"/>
      <w:bookmarkEnd w:id="1722"/>
      <w:r w:rsidRPr="001508F8">
        <w:rPr>
          <w:rStyle w:val="TagStyle"/>
          <w:rtl/>
        </w:rPr>
        <w:t xml:space="preserve"> &lt;&lt; דובר &gt;&gt;</w:t>
      </w:r>
      <w:r>
        <w:rPr>
          <w:rtl/>
        </w:rPr>
        <w:t xml:space="preserve">  </w:t>
      </w:r>
      <w:bookmarkEnd w:id="1720"/>
    </w:p>
    <w:p w:rsidR="00E200B2" w:rsidRDefault="00E200B2" w:rsidP="00846E52">
      <w:pPr>
        <w:rPr>
          <w:rtl/>
        </w:rPr>
      </w:pPr>
    </w:p>
    <w:p w:rsidR="00E200B2" w:rsidRDefault="00E200B2" w:rsidP="0033321C">
      <w:pPr>
        <w:rPr>
          <w:rtl/>
        </w:rPr>
      </w:pPr>
      <w:bookmarkStart w:id="1723" w:name="_ETM_Q4_213000"/>
      <w:bookmarkStart w:id="1724" w:name="_ETM_Q4_208000"/>
      <w:bookmarkStart w:id="1725" w:name="_ETM_Q4_221750"/>
      <w:bookmarkEnd w:id="1723"/>
      <w:bookmarkEnd w:id="1724"/>
      <w:bookmarkEnd w:id="1725"/>
      <w:r>
        <w:rPr>
          <w:rtl/>
        </w:rPr>
        <w:t xml:space="preserve">תודה </w:t>
      </w:r>
      <w:bookmarkStart w:id="1726" w:name="_ETM_Q4_221989"/>
      <w:bookmarkEnd w:id="1726"/>
      <w:r>
        <w:rPr>
          <w:rtl/>
        </w:rPr>
        <w:t>רבה</w:t>
      </w:r>
      <w:r>
        <w:rPr>
          <w:rFonts w:hint="cs"/>
          <w:rtl/>
        </w:rPr>
        <w:t>,</w:t>
      </w:r>
      <w:r>
        <w:rPr>
          <w:rtl/>
        </w:rPr>
        <w:t xml:space="preserve"> </w:t>
      </w:r>
      <w:bookmarkStart w:id="1727" w:name="_ETM_Q4_222199"/>
      <w:bookmarkEnd w:id="1727"/>
      <w:r>
        <w:rPr>
          <w:rtl/>
        </w:rPr>
        <w:t xml:space="preserve">אדוני </w:t>
      </w:r>
      <w:bookmarkStart w:id="1728" w:name="_ETM_Q4_222470"/>
      <w:bookmarkEnd w:id="1728"/>
      <w:r>
        <w:rPr>
          <w:rFonts w:hint="cs"/>
          <w:rtl/>
        </w:rPr>
        <w:t>היו"ר.</w:t>
      </w:r>
      <w:r>
        <w:rPr>
          <w:rtl/>
        </w:rPr>
        <w:t xml:space="preserve"> </w:t>
      </w:r>
      <w:bookmarkStart w:id="1729" w:name="_ETM_Q4_223670"/>
      <w:bookmarkEnd w:id="1729"/>
      <w:r>
        <w:rPr>
          <w:rtl/>
        </w:rPr>
        <w:t xml:space="preserve">כנסת </w:t>
      </w:r>
      <w:bookmarkStart w:id="1730" w:name="_ETM_Q4_224090"/>
      <w:bookmarkEnd w:id="1730"/>
      <w:r>
        <w:rPr>
          <w:rtl/>
        </w:rPr>
        <w:t>נכבדה</w:t>
      </w:r>
      <w:r>
        <w:rPr>
          <w:rFonts w:hint="cs"/>
          <w:rtl/>
        </w:rPr>
        <w:t>,</w:t>
      </w:r>
      <w:r>
        <w:rPr>
          <w:rtl/>
        </w:rPr>
        <w:t xml:space="preserve"> </w:t>
      </w:r>
      <w:bookmarkStart w:id="1731" w:name="_ETM_Q4_226399"/>
      <w:bookmarkEnd w:id="1731"/>
      <w:r>
        <w:rPr>
          <w:rtl/>
        </w:rPr>
        <w:t xml:space="preserve">אני </w:t>
      </w:r>
      <w:bookmarkStart w:id="1732" w:name="_ETM_Q4_226640"/>
      <w:bookmarkEnd w:id="1732"/>
      <w:r>
        <w:rPr>
          <w:rtl/>
        </w:rPr>
        <w:t xml:space="preserve">רוצה </w:t>
      </w:r>
      <w:bookmarkStart w:id="1733" w:name="_ETM_Q4_227830"/>
      <w:bookmarkEnd w:id="1733"/>
      <w:r>
        <w:rPr>
          <w:rtl/>
        </w:rPr>
        <w:t xml:space="preserve">לדבר </w:t>
      </w:r>
      <w:bookmarkStart w:id="1734" w:name="_ETM_Q4_228400"/>
      <w:bookmarkEnd w:id="1734"/>
      <w:r>
        <w:rPr>
          <w:rtl/>
        </w:rPr>
        <w:t xml:space="preserve">על </w:t>
      </w:r>
      <w:bookmarkStart w:id="1735" w:name="_ETM_Q4_228490"/>
      <w:bookmarkEnd w:id="1735"/>
      <w:r>
        <w:rPr>
          <w:rtl/>
        </w:rPr>
        <w:t xml:space="preserve">מה </w:t>
      </w:r>
      <w:bookmarkStart w:id="1736" w:name="_ETM_Q4_228580"/>
      <w:bookmarkEnd w:id="1736"/>
      <w:r>
        <w:rPr>
          <w:rtl/>
        </w:rPr>
        <w:t xml:space="preserve">שקורה </w:t>
      </w:r>
      <w:bookmarkStart w:id="1737" w:name="_ETM_Q4_228970"/>
      <w:bookmarkEnd w:id="1737"/>
      <w:r>
        <w:rPr>
          <w:rtl/>
        </w:rPr>
        <w:t xml:space="preserve">בצפון </w:t>
      </w:r>
      <w:bookmarkStart w:id="1738" w:name="_ETM_Q4_229390"/>
      <w:bookmarkEnd w:id="1738"/>
      <w:r>
        <w:rPr>
          <w:rtl/>
        </w:rPr>
        <w:t>הארץ</w:t>
      </w:r>
      <w:r>
        <w:rPr>
          <w:rFonts w:hint="cs"/>
          <w:rtl/>
        </w:rPr>
        <w:t>.</w:t>
      </w:r>
      <w:r>
        <w:rPr>
          <w:rtl/>
        </w:rPr>
        <w:t xml:space="preserve"> </w:t>
      </w:r>
      <w:bookmarkStart w:id="1739" w:name="_ETM_Q4_230659"/>
      <w:bookmarkEnd w:id="1739"/>
      <w:r>
        <w:rPr>
          <w:rtl/>
        </w:rPr>
        <w:t xml:space="preserve">אנחנו </w:t>
      </w:r>
      <w:bookmarkStart w:id="1740" w:name="_ETM_Q4_232149"/>
      <w:bookmarkEnd w:id="1740"/>
      <w:r>
        <w:rPr>
          <w:rtl/>
        </w:rPr>
        <w:t xml:space="preserve">חיים </w:t>
      </w:r>
      <w:bookmarkStart w:id="1741" w:name="_ETM_Q4_233910"/>
      <w:bookmarkEnd w:id="1741"/>
      <w:r>
        <w:rPr>
          <w:rtl/>
        </w:rPr>
        <w:t xml:space="preserve">בסיטואציה </w:t>
      </w:r>
      <w:bookmarkStart w:id="1742" w:name="_ETM_Q4_235620"/>
      <w:bookmarkEnd w:id="1742"/>
      <w:r>
        <w:rPr>
          <w:rtl/>
        </w:rPr>
        <w:t xml:space="preserve">בלתי </w:t>
      </w:r>
      <w:bookmarkStart w:id="1743" w:name="_ETM_Q4_236040"/>
      <w:bookmarkEnd w:id="1743"/>
      <w:r>
        <w:rPr>
          <w:rtl/>
        </w:rPr>
        <w:t>אפשרית</w:t>
      </w:r>
      <w:r>
        <w:rPr>
          <w:rFonts w:hint="cs"/>
          <w:rtl/>
        </w:rPr>
        <w:t>.</w:t>
      </w:r>
      <w:r>
        <w:rPr>
          <w:rtl/>
        </w:rPr>
        <w:t xml:space="preserve"> </w:t>
      </w:r>
      <w:bookmarkStart w:id="1744" w:name="_ETM_Q4_237410"/>
      <w:bookmarkEnd w:id="1744"/>
      <w:r>
        <w:rPr>
          <w:rtl/>
        </w:rPr>
        <w:t>ה</w:t>
      </w:r>
      <w:r>
        <w:rPr>
          <w:rFonts w:hint="cs"/>
          <w:rtl/>
        </w:rPr>
        <w:t>א</w:t>
      </w:r>
      <w:r>
        <w:rPr>
          <w:rtl/>
        </w:rPr>
        <w:t>יו</w:t>
      </w:r>
      <w:r>
        <w:rPr>
          <w:rFonts w:hint="cs"/>
          <w:rtl/>
        </w:rPr>
        <w:t>ם</w:t>
      </w:r>
      <w:r>
        <w:rPr>
          <w:rtl/>
        </w:rPr>
        <w:t xml:space="preserve"> </w:t>
      </w:r>
      <w:bookmarkStart w:id="1745" w:name="_ETM_Q4_238010"/>
      <w:bookmarkEnd w:id="1745"/>
      <w:r>
        <w:rPr>
          <w:rtl/>
        </w:rPr>
        <w:t xml:space="preserve">מצפון </w:t>
      </w:r>
      <w:bookmarkStart w:id="1746" w:name="_ETM_Q4_239980"/>
      <w:bookmarkEnd w:id="1746"/>
      <w:r>
        <w:rPr>
          <w:rtl/>
        </w:rPr>
        <w:t xml:space="preserve">עולה </w:t>
      </w:r>
      <w:bookmarkStart w:id="1747" w:name="_ETM_Q4_240250"/>
      <w:bookmarkEnd w:id="1747"/>
      <w:r>
        <w:rPr>
          <w:rtl/>
        </w:rPr>
        <w:t>מדרגה</w:t>
      </w:r>
      <w:r>
        <w:rPr>
          <w:rFonts w:hint="cs"/>
          <w:rtl/>
        </w:rPr>
        <w:t>.</w:t>
      </w:r>
      <w:r>
        <w:rPr>
          <w:rtl/>
        </w:rPr>
        <w:t xml:space="preserve"> </w:t>
      </w:r>
      <w:bookmarkStart w:id="1748" w:name="_ETM_Q4_242180"/>
      <w:bookmarkEnd w:id="1748"/>
      <w:r>
        <w:rPr>
          <w:rtl/>
        </w:rPr>
        <w:t xml:space="preserve">אתמול </w:t>
      </w:r>
      <w:bookmarkStart w:id="1749" w:name="_ETM_Q4_243170"/>
      <w:bookmarkEnd w:id="1749"/>
      <w:r>
        <w:rPr>
          <w:rtl/>
        </w:rPr>
        <w:t xml:space="preserve">נהרגו </w:t>
      </w:r>
      <w:bookmarkStart w:id="1750" w:name="_ETM_Q4_244410"/>
      <w:bookmarkEnd w:id="1750"/>
      <w:r>
        <w:rPr>
          <w:rtl/>
        </w:rPr>
        <w:t xml:space="preserve">אזרחים </w:t>
      </w:r>
      <w:bookmarkStart w:id="1751" w:name="_ETM_Q4_245930"/>
      <w:bookmarkEnd w:id="1751"/>
      <w:r>
        <w:rPr>
          <w:rtl/>
        </w:rPr>
        <w:t xml:space="preserve">מטיל </w:t>
      </w:r>
      <w:bookmarkStart w:id="1752" w:name="_ETM_Q4_247170"/>
      <w:bookmarkEnd w:id="1752"/>
      <w:r>
        <w:rPr>
          <w:rtl/>
        </w:rPr>
        <w:t>נ"ט</w:t>
      </w:r>
      <w:r>
        <w:rPr>
          <w:rFonts w:hint="cs"/>
          <w:rtl/>
        </w:rPr>
        <w:t>.</w:t>
      </w:r>
      <w:r>
        <w:rPr>
          <w:rtl/>
        </w:rPr>
        <w:t xml:space="preserve"> </w:t>
      </w:r>
      <w:bookmarkStart w:id="1753" w:name="_ETM_Q4_249780"/>
      <w:bookmarkEnd w:id="1753"/>
      <w:r>
        <w:rPr>
          <w:rtl/>
        </w:rPr>
        <w:t xml:space="preserve">אזרחים </w:t>
      </w:r>
      <w:bookmarkStart w:id="1754" w:name="_ETM_Q4_250200"/>
      <w:bookmarkEnd w:id="1754"/>
      <w:r>
        <w:rPr>
          <w:rtl/>
        </w:rPr>
        <w:t xml:space="preserve">כבר </w:t>
      </w:r>
      <w:bookmarkStart w:id="1755" w:name="_ETM_Q4_250319"/>
      <w:bookmarkEnd w:id="1755"/>
      <w:r>
        <w:rPr>
          <w:rtl/>
        </w:rPr>
        <w:t xml:space="preserve">לא </w:t>
      </w:r>
      <w:bookmarkStart w:id="1756" w:name="_ETM_Q4_250409"/>
      <w:bookmarkEnd w:id="1756"/>
      <w:r>
        <w:rPr>
          <w:rtl/>
        </w:rPr>
        <w:t xml:space="preserve">יכולים </w:t>
      </w:r>
      <w:bookmarkStart w:id="1757" w:name="_ETM_Q4_250619"/>
      <w:bookmarkEnd w:id="1757"/>
      <w:r>
        <w:rPr>
          <w:rtl/>
        </w:rPr>
        <w:t xml:space="preserve">ללכת </w:t>
      </w:r>
      <w:bookmarkStart w:id="1758" w:name="_ETM_Q4_251039"/>
      <w:bookmarkEnd w:id="1758"/>
      <w:r>
        <w:rPr>
          <w:rtl/>
        </w:rPr>
        <w:t xml:space="preserve">לטייל </w:t>
      </w:r>
      <w:bookmarkStart w:id="1759" w:name="_ETM_Q4_251459"/>
      <w:bookmarkEnd w:id="1759"/>
      <w:r>
        <w:rPr>
          <w:rtl/>
        </w:rPr>
        <w:t>בצפון</w:t>
      </w:r>
      <w:r>
        <w:rPr>
          <w:rFonts w:hint="cs"/>
          <w:rtl/>
        </w:rPr>
        <w:t xml:space="preserve">, כבר </w:t>
      </w:r>
      <w:bookmarkStart w:id="1760" w:name="_ETM_Q4_252000"/>
      <w:bookmarkStart w:id="1761" w:name="_ETM_Q4_252209"/>
      <w:bookmarkEnd w:id="1760"/>
      <w:bookmarkEnd w:id="1761"/>
      <w:r>
        <w:rPr>
          <w:rFonts w:hint="cs"/>
          <w:rtl/>
        </w:rPr>
        <w:t xml:space="preserve">לא </w:t>
      </w:r>
      <w:r>
        <w:rPr>
          <w:rtl/>
        </w:rPr>
        <w:t xml:space="preserve">יכולים </w:t>
      </w:r>
      <w:bookmarkStart w:id="1762" w:name="_ETM_Q4_252810"/>
      <w:bookmarkEnd w:id="1762"/>
      <w:r>
        <w:rPr>
          <w:rtl/>
        </w:rPr>
        <w:t xml:space="preserve">לבקר </w:t>
      </w:r>
      <w:bookmarkStart w:id="1763" w:name="_ETM_Q4_253409"/>
      <w:bookmarkEnd w:id="1763"/>
      <w:r>
        <w:rPr>
          <w:rtl/>
        </w:rPr>
        <w:t xml:space="preserve">בבתים </w:t>
      </w:r>
      <w:bookmarkStart w:id="1764" w:name="_ETM_Q4_253890"/>
      <w:bookmarkEnd w:id="1764"/>
      <w:r>
        <w:rPr>
          <w:rtl/>
        </w:rPr>
        <w:t>שלהם</w:t>
      </w:r>
      <w:r>
        <w:rPr>
          <w:rFonts w:hint="cs"/>
          <w:rtl/>
        </w:rPr>
        <w:t>.</w:t>
      </w:r>
      <w:bookmarkStart w:id="1765" w:name="_ETM_Q4_256000"/>
      <w:bookmarkStart w:id="1766" w:name="_ETM_Q4_255329"/>
      <w:bookmarkEnd w:id="1765"/>
      <w:bookmarkEnd w:id="1766"/>
      <w:r>
        <w:rPr>
          <w:rFonts w:hint="cs"/>
          <w:rtl/>
        </w:rPr>
        <w:t xml:space="preserve"> </w:t>
      </w:r>
      <w:r>
        <w:rPr>
          <w:rtl/>
        </w:rPr>
        <w:t xml:space="preserve">איבדנו </w:t>
      </w:r>
      <w:bookmarkStart w:id="1767" w:name="_ETM_Q4_256619"/>
      <w:bookmarkEnd w:id="1767"/>
      <w:r>
        <w:rPr>
          <w:rtl/>
        </w:rPr>
        <w:t xml:space="preserve">את </w:t>
      </w:r>
      <w:bookmarkStart w:id="1768" w:name="_ETM_Q4_256799"/>
      <w:bookmarkEnd w:id="1768"/>
      <w:r>
        <w:rPr>
          <w:rtl/>
        </w:rPr>
        <w:t xml:space="preserve">הריבונות </w:t>
      </w:r>
      <w:bookmarkStart w:id="1769" w:name="_ETM_Q4_257250"/>
      <w:bookmarkEnd w:id="1769"/>
      <w:r>
        <w:rPr>
          <w:rtl/>
        </w:rPr>
        <w:t>בצפון</w:t>
      </w:r>
      <w:r>
        <w:rPr>
          <w:rFonts w:hint="cs"/>
          <w:rtl/>
        </w:rPr>
        <w:t>,</w:t>
      </w:r>
      <w:r>
        <w:rPr>
          <w:rtl/>
        </w:rPr>
        <w:t xml:space="preserve"> </w:t>
      </w:r>
      <w:bookmarkStart w:id="1770" w:name="_ETM_Q4_258670"/>
      <w:bookmarkEnd w:id="1770"/>
      <w:r>
        <w:rPr>
          <w:rtl/>
        </w:rPr>
        <w:t>ואי</w:t>
      </w:r>
      <w:bookmarkStart w:id="1771" w:name="_ETM_Q4_259000"/>
      <w:bookmarkEnd w:id="1771"/>
      <w:r>
        <w:rPr>
          <w:rFonts w:hint="cs"/>
          <w:rtl/>
        </w:rPr>
        <w:t>-</w:t>
      </w:r>
      <w:r>
        <w:rPr>
          <w:rtl/>
        </w:rPr>
        <w:t xml:space="preserve">אפשר </w:t>
      </w:r>
      <w:bookmarkStart w:id="1772" w:name="_ETM_Q4_260209"/>
      <w:bookmarkEnd w:id="1772"/>
      <w:r>
        <w:rPr>
          <w:rtl/>
        </w:rPr>
        <w:t xml:space="preserve">להמשיך </w:t>
      </w:r>
      <w:bookmarkStart w:id="1773" w:name="_ETM_Q4_260720"/>
      <w:bookmarkEnd w:id="1773"/>
      <w:r>
        <w:rPr>
          <w:rtl/>
        </w:rPr>
        <w:t xml:space="preserve">להתעלם </w:t>
      </w:r>
      <w:bookmarkStart w:id="1774" w:name="_ETM_Q4_261140"/>
      <w:bookmarkEnd w:id="1774"/>
      <w:r>
        <w:rPr>
          <w:rtl/>
        </w:rPr>
        <w:t>מזה</w:t>
      </w:r>
      <w:r>
        <w:rPr>
          <w:rFonts w:hint="cs"/>
          <w:rtl/>
        </w:rPr>
        <w:t>.</w:t>
      </w:r>
      <w:r>
        <w:rPr>
          <w:rtl/>
        </w:rPr>
        <w:t xml:space="preserve"> </w:t>
      </w:r>
      <w:bookmarkStart w:id="1775" w:name="_ETM_Q4_262280"/>
      <w:bookmarkEnd w:id="1775"/>
      <w:r>
        <w:rPr>
          <w:rtl/>
        </w:rPr>
        <w:t>אי</w:t>
      </w:r>
      <w:bookmarkStart w:id="1776" w:name="_ETM_Q4_262490"/>
      <w:bookmarkEnd w:id="1776"/>
      <w:r>
        <w:rPr>
          <w:rFonts w:hint="cs"/>
          <w:rtl/>
        </w:rPr>
        <w:t>-</w:t>
      </w:r>
      <w:r>
        <w:rPr>
          <w:rtl/>
        </w:rPr>
        <w:t>אפשר</w:t>
      </w:r>
      <w:r>
        <w:rPr>
          <w:rFonts w:hint="cs"/>
          <w:rtl/>
        </w:rPr>
        <w:t>.</w:t>
      </w:r>
      <w:r>
        <w:rPr>
          <w:rtl/>
        </w:rPr>
        <w:t xml:space="preserve"> </w:t>
      </w:r>
      <w:bookmarkStart w:id="1777" w:name="_ETM_Q4_263259"/>
      <w:bookmarkEnd w:id="1777"/>
      <w:r>
        <w:rPr>
          <w:rtl/>
        </w:rPr>
        <w:t xml:space="preserve">אנחנו </w:t>
      </w:r>
      <w:bookmarkStart w:id="1778" w:name="_ETM_Q4_263590"/>
      <w:bookmarkEnd w:id="1778"/>
      <w:r>
        <w:rPr>
          <w:rtl/>
        </w:rPr>
        <w:t xml:space="preserve">רואים </w:t>
      </w:r>
      <w:bookmarkStart w:id="1779" w:name="_ETM_Q4_263770"/>
      <w:bookmarkEnd w:id="1779"/>
      <w:r>
        <w:rPr>
          <w:rtl/>
        </w:rPr>
        <w:t xml:space="preserve">מה </w:t>
      </w:r>
      <w:bookmarkStart w:id="1780" w:name="_ETM_Q4_263890"/>
      <w:bookmarkEnd w:id="1780"/>
      <w:r>
        <w:rPr>
          <w:rtl/>
        </w:rPr>
        <w:t xml:space="preserve">מדיניות </w:t>
      </w:r>
      <w:bookmarkStart w:id="1781" w:name="_ETM_Q4_264520"/>
      <w:bookmarkStart w:id="1782" w:name="_ETM_Q4_265060"/>
      <w:bookmarkEnd w:id="1781"/>
      <w:bookmarkEnd w:id="1782"/>
      <w:r>
        <w:rPr>
          <w:rtl/>
        </w:rPr>
        <w:t>ה</w:t>
      </w:r>
      <w:r>
        <w:rPr>
          <w:rFonts w:hint="cs"/>
          <w:rtl/>
        </w:rPr>
        <w:t>הכ</w:t>
      </w:r>
      <w:r>
        <w:rPr>
          <w:rtl/>
        </w:rPr>
        <w:t xml:space="preserve">לה </w:t>
      </w:r>
      <w:bookmarkStart w:id="1783" w:name="_ETM_Q4_266659"/>
      <w:bookmarkEnd w:id="1783"/>
      <w:r>
        <w:rPr>
          <w:rtl/>
        </w:rPr>
        <w:t xml:space="preserve">הביאה </w:t>
      </w:r>
      <w:bookmarkStart w:id="1784" w:name="_ETM_Q4_268709"/>
      <w:bookmarkEnd w:id="1784"/>
      <w:r>
        <w:rPr>
          <w:rtl/>
        </w:rPr>
        <w:t>בדרום</w:t>
      </w:r>
      <w:r>
        <w:rPr>
          <w:rFonts w:hint="cs"/>
          <w:rtl/>
        </w:rPr>
        <w:t>,</w:t>
      </w:r>
      <w:r>
        <w:rPr>
          <w:rtl/>
        </w:rPr>
        <w:t xml:space="preserve"> </w:t>
      </w:r>
      <w:bookmarkStart w:id="1785" w:name="_ETM_Q4_270140"/>
      <w:bookmarkEnd w:id="1785"/>
      <w:r>
        <w:rPr>
          <w:rtl/>
        </w:rPr>
        <w:t xml:space="preserve">ואנחנו </w:t>
      </w:r>
      <w:bookmarkStart w:id="1786" w:name="_ETM_Q4_270590"/>
      <w:bookmarkEnd w:id="1786"/>
      <w:r>
        <w:rPr>
          <w:rtl/>
        </w:rPr>
        <w:t xml:space="preserve">חייבים </w:t>
      </w:r>
      <w:bookmarkStart w:id="1787" w:name="_ETM_Q4_271069"/>
      <w:bookmarkEnd w:id="1787"/>
      <w:r>
        <w:rPr>
          <w:rtl/>
        </w:rPr>
        <w:t>פה</w:t>
      </w:r>
      <w:r>
        <w:rPr>
          <w:rFonts w:hint="cs"/>
          <w:rtl/>
        </w:rPr>
        <w:t>,</w:t>
      </w:r>
      <w:r>
        <w:rPr>
          <w:rtl/>
        </w:rPr>
        <w:t xml:space="preserve"> </w:t>
      </w:r>
      <w:bookmarkStart w:id="1788" w:name="_ETM_Q4_271250"/>
      <w:bookmarkEnd w:id="1788"/>
      <w:r>
        <w:rPr>
          <w:rtl/>
        </w:rPr>
        <w:t xml:space="preserve">בבית </w:t>
      </w:r>
      <w:bookmarkStart w:id="1789" w:name="_ETM_Q4_271670"/>
      <w:bookmarkEnd w:id="1789"/>
      <w:r>
        <w:rPr>
          <w:rtl/>
        </w:rPr>
        <w:t>הזה</w:t>
      </w:r>
      <w:r>
        <w:rPr>
          <w:rFonts w:hint="cs"/>
          <w:rtl/>
        </w:rPr>
        <w:t>,</w:t>
      </w:r>
      <w:r>
        <w:rPr>
          <w:rtl/>
        </w:rPr>
        <w:t xml:space="preserve"> </w:t>
      </w:r>
      <w:bookmarkStart w:id="1790" w:name="_ETM_Q4_273459"/>
      <w:bookmarkEnd w:id="1790"/>
      <w:r>
        <w:rPr>
          <w:rtl/>
        </w:rPr>
        <w:t xml:space="preserve">להרים </w:t>
      </w:r>
      <w:bookmarkStart w:id="1791" w:name="_ETM_Q4_274329"/>
      <w:bookmarkEnd w:id="1791"/>
      <w:r>
        <w:rPr>
          <w:rtl/>
        </w:rPr>
        <w:t xml:space="preserve">את </w:t>
      </w:r>
      <w:bookmarkStart w:id="1792" w:name="_ETM_Q4_274540"/>
      <w:bookmarkEnd w:id="1792"/>
      <w:r>
        <w:rPr>
          <w:rtl/>
        </w:rPr>
        <w:t xml:space="preserve">כל </w:t>
      </w:r>
      <w:bookmarkStart w:id="1793" w:name="_ETM_Q4_274810"/>
      <w:bookmarkEnd w:id="1793"/>
      <w:r>
        <w:rPr>
          <w:rtl/>
        </w:rPr>
        <w:t xml:space="preserve">הדגלים </w:t>
      </w:r>
      <w:bookmarkStart w:id="1794" w:name="_ETM_Q4_275319"/>
      <w:bookmarkEnd w:id="1794"/>
      <w:r>
        <w:rPr>
          <w:rtl/>
        </w:rPr>
        <w:t xml:space="preserve">האדומים </w:t>
      </w:r>
      <w:bookmarkStart w:id="1795" w:name="_ETM_Q4_278140"/>
      <w:bookmarkEnd w:id="1795"/>
      <w:r>
        <w:rPr>
          <w:rtl/>
        </w:rPr>
        <w:t xml:space="preserve">ולעשות </w:t>
      </w:r>
      <w:bookmarkStart w:id="1796" w:name="_ETM_Q4_278979"/>
      <w:bookmarkEnd w:id="1796"/>
      <w:r>
        <w:rPr>
          <w:rtl/>
        </w:rPr>
        <w:t xml:space="preserve">כל </w:t>
      </w:r>
      <w:bookmarkStart w:id="1797" w:name="_ETM_Q4_279190"/>
      <w:bookmarkEnd w:id="1797"/>
      <w:r>
        <w:rPr>
          <w:rtl/>
        </w:rPr>
        <w:t xml:space="preserve">מה </w:t>
      </w:r>
      <w:bookmarkStart w:id="1798" w:name="_ETM_Q4_279340"/>
      <w:bookmarkEnd w:id="1798"/>
      <w:r>
        <w:rPr>
          <w:rtl/>
        </w:rPr>
        <w:t xml:space="preserve">שאנחנו </w:t>
      </w:r>
      <w:bookmarkStart w:id="1799" w:name="_ETM_Q4_279819"/>
      <w:bookmarkEnd w:id="1799"/>
      <w:r>
        <w:rPr>
          <w:rtl/>
        </w:rPr>
        <w:t xml:space="preserve">יכולים </w:t>
      </w:r>
      <w:bookmarkStart w:id="1800" w:name="_ETM_Q4_281520"/>
      <w:bookmarkEnd w:id="1800"/>
      <w:r>
        <w:rPr>
          <w:rtl/>
        </w:rPr>
        <w:t xml:space="preserve">בשביל </w:t>
      </w:r>
      <w:bookmarkStart w:id="1801" w:name="_ETM_Q4_281939"/>
      <w:bookmarkEnd w:id="1801"/>
      <w:r>
        <w:rPr>
          <w:rtl/>
        </w:rPr>
        <w:t xml:space="preserve">שהמצב </w:t>
      </w:r>
      <w:bookmarkStart w:id="1802" w:name="_ETM_Q4_282420"/>
      <w:bookmarkEnd w:id="1802"/>
      <w:r>
        <w:rPr>
          <w:rtl/>
        </w:rPr>
        <w:t xml:space="preserve">הזה </w:t>
      </w:r>
      <w:bookmarkStart w:id="1803" w:name="_ETM_Q4_282600"/>
      <w:bookmarkEnd w:id="1803"/>
      <w:r>
        <w:rPr>
          <w:rtl/>
        </w:rPr>
        <w:t xml:space="preserve">לא </w:t>
      </w:r>
      <w:bookmarkStart w:id="1804" w:name="_ETM_Q4_282689"/>
      <w:bookmarkEnd w:id="1804"/>
      <w:r>
        <w:rPr>
          <w:rtl/>
        </w:rPr>
        <w:t xml:space="preserve">יחזור </w:t>
      </w:r>
      <w:bookmarkStart w:id="1805" w:name="_ETM_Q4_282990"/>
      <w:bookmarkEnd w:id="1805"/>
      <w:r>
        <w:rPr>
          <w:rtl/>
        </w:rPr>
        <w:t xml:space="preserve">על </w:t>
      </w:r>
      <w:bookmarkStart w:id="1806" w:name="_ETM_Q4_283079"/>
      <w:bookmarkEnd w:id="1806"/>
      <w:r>
        <w:rPr>
          <w:rtl/>
        </w:rPr>
        <w:t>עצמו</w:t>
      </w:r>
      <w:r>
        <w:rPr>
          <w:rFonts w:hint="cs"/>
          <w:rtl/>
        </w:rPr>
        <w:t>.</w:t>
      </w:r>
    </w:p>
    <w:p w:rsidR="00E200B2" w:rsidRDefault="00E200B2" w:rsidP="00C40879">
      <w:pPr>
        <w:rPr>
          <w:rtl/>
        </w:rPr>
      </w:pPr>
      <w:bookmarkStart w:id="1807" w:name="_ETM_Q4_284000"/>
      <w:bookmarkEnd w:id="1807"/>
    </w:p>
    <w:p w:rsidR="00E200B2" w:rsidRDefault="00E200B2" w:rsidP="0033321C">
      <w:pPr>
        <w:rPr>
          <w:rtl/>
        </w:rPr>
      </w:pPr>
      <w:bookmarkStart w:id="1808" w:name="_ETM_Q4_285000"/>
      <w:bookmarkStart w:id="1809" w:name="_ETM_Q4_283500"/>
      <w:bookmarkEnd w:id="1808"/>
      <w:bookmarkEnd w:id="1809"/>
      <w:r>
        <w:rPr>
          <w:rtl/>
        </w:rPr>
        <w:t xml:space="preserve">אני </w:t>
      </w:r>
      <w:bookmarkStart w:id="1810" w:name="_ETM_Q4_283680"/>
      <w:bookmarkEnd w:id="1810"/>
      <w:r>
        <w:rPr>
          <w:rtl/>
        </w:rPr>
        <w:t xml:space="preserve">יושב </w:t>
      </w:r>
      <w:bookmarkStart w:id="1811" w:name="_ETM_Q4_283920"/>
      <w:bookmarkEnd w:id="1811"/>
      <w:r>
        <w:rPr>
          <w:rFonts w:hint="cs"/>
          <w:rtl/>
        </w:rPr>
        <w:t>ב</w:t>
      </w:r>
      <w:r>
        <w:rPr>
          <w:rtl/>
        </w:rPr>
        <w:t>ו</w:t>
      </w:r>
      <w:r>
        <w:rPr>
          <w:rFonts w:hint="cs"/>
          <w:rtl/>
        </w:rPr>
        <w:t>ו</w:t>
      </w:r>
      <w:r>
        <w:rPr>
          <w:rtl/>
        </w:rPr>
        <w:t xml:space="preserve">עדת </w:t>
      </w:r>
      <w:bookmarkStart w:id="1812" w:name="_ETM_Q4_284189"/>
      <w:bookmarkEnd w:id="1812"/>
      <w:r>
        <w:rPr>
          <w:rtl/>
        </w:rPr>
        <w:t xml:space="preserve">חוץ </w:t>
      </w:r>
      <w:bookmarkStart w:id="1813" w:name="_ETM_Q4_284369"/>
      <w:bookmarkEnd w:id="1813"/>
      <w:r>
        <w:rPr>
          <w:rtl/>
        </w:rPr>
        <w:t>וביטחון</w:t>
      </w:r>
      <w:r>
        <w:rPr>
          <w:rFonts w:hint="cs"/>
          <w:rtl/>
        </w:rPr>
        <w:t>,</w:t>
      </w:r>
      <w:r>
        <w:rPr>
          <w:rtl/>
        </w:rPr>
        <w:t xml:space="preserve"> </w:t>
      </w:r>
      <w:bookmarkStart w:id="1814" w:name="_ETM_Q4_284790"/>
      <w:bookmarkEnd w:id="1814"/>
      <w:r>
        <w:rPr>
          <w:rFonts w:hint="cs"/>
          <w:rtl/>
        </w:rPr>
        <w:t>ו</w:t>
      </w:r>
      <w:r>
        <w:rPr>
          <w:rtl/>
        </w:rPr>
        <w:t xml:space="preserve">אני </w:t>
      </w:r>
      <w:bookmarkStart w:id="1815" w:name="_ETM_Q4_284939"/>
      <w:bookmarkEnd w:id="1815"/>
      <w:r>
        <w:rPr>
          <w:rtl/>
        </w:rPr>
        <w:t xml:space="preserve">יודע </w:t>
      </w:r>
      <w:bookmarkStart w:id="1816" w:name="_ETM_Q4_285930"/>
      <w:bookmarkEnd w:id="1816"/>
      <w:r>
        <w:rPr>
          <w:rtl/>
        </w:rPr>
        <w:t xml:space="preserve">שצה"ל </w:t>
      </w:r>
      <w:bookmarkStart w:id="1817" w:name="_ETM_Q4_286470"/>
      <w:bookmarkEnd w:id="1817"/>
      <w:r>
        <w:rPr>
          <w:rtl/>
        </w:rPr>
        <w:t xml:space="preserve">ערוך </w:t>
      </w:r>
      <w:bookmarkStart w:id="1818" w:name="_ETM_Q4_286920"/>
      <w:bookmarkEnd w:id="1818"/>
      <w:r>
        <w:rPr>
          <w:rtl/>
        </w:rPr>
        <w:t>ומוכן</w:t>
      </w:r>
      <w:r>
        <w:rPr>
          <w:rFonts w:hint="cs"/>
          <w:rtl/>
        </w:rPr>
        <w:t>,</w:t>
      </w:r>
      <w:r>
        <w:rPr>
          <w:rtl/>
        </w:rPr>
        <w:t xml:space="preserve"> </w:t>
      </w:r>
      <w:bookmarkStart w:id="1819" w:name="_ETM_Q4_287490"/>
      <w:bookmarkEnd w:id="1819"/>
      <w:r>
        <w:rPr>
          <w:rtl/>
        </w:rPr>
        <w:t xml:space="preserve">כוחות </w:t>
      </w:r>
      <w:bookmarkStart w:id="1820" w:name="_ETM_Q4_287790"/>
      <w:bookmarkEnd w:id="1820"/>
      <w:r>
        <w:rPr>
          <w:rtl/>
        </w:rPr>
        <w:t xml:space="preserve">הביטחון </w:t>
      </w:r>
      <w:bookmarkStart w:id="1821" w:name="_ETM_Q4_288800"/>
      <w:bookmarkEnd w:id="1821"/>
      <w:r>
        <w:rPr>
          <w:rtl/>
        </w:rPr>
        <w:t xml:space="preserve">ערוכים </w:t>
      </w:r>
      <w:bookmarkStart w:id="1822" w:name="_ETM_Q4_289850"/>
      <w:bookmarkEnd w:id="1822"/>
      <w:r>
        <w:rPr>
          <w:rtl/>
        </w:rPr>
        <w:t xml:space="preserve">ומוכנים </w:t>
      </w:r>
      <w:bookmarkStart w:id="1823" w:name="_ETM_Q4_291560"/>
      <w:bookmarkEnd w:id="1823"/>
      <w:r>
        <w:rPr>
          <w:rtl/>
        </w:rPr>
        <w:t xml:space="preserve">בגבול </w:t>
      </w:r>
      <w:bookmarkStart w:id="1824" w:name="_ETM_Q4_291950"/>
      <w:bookmarkEnd w:id="1824"/>
      <w:r>
        <w:rPr>
          <w:rtl/>
        </w:rPr>
        <w:t xml:space="preserve">הצפוני </w:t>
      </w:r>
      <w:bookmarkStart w:id="1825" w:name="_ETM_Q4_292280"/>
      <w:bookmarkEnd w:id="1825"/>
      <w:r>
        <w:rPr>
          <w:rtl/>
        </w:rPr>
        <w:t xml:space="preserve">של </w:t>
      </w:r>
      <w:bookmarkStart w:id="1826" w:name="_ETM_Q4_292399"/>
      <w:bookmarkEnd w:id="1826"/>
      <w:r>
        <w:rPr>
          <w:rtl/>
        </w:rPr>
        <w:t xml:space="preserve">מדינת </w:t>
      </w:r>
      <w:bookmarkStart w:id="1827" w:name="_ETM_Q4_292729"/>
      <w:bookmarkEnd w:id="1827"/>
      <w:r>
        <w:rPr>
          <w:rtl/>
        </w:rPr>
        <w:t>ישראל</w:t>
      </w:r>
      <w:r>
        <w:rPr>
          <w:rFonts w:hint="cs"/>
          <w:rtl/>
        </w:rPr>
        <w:t>.</w:t>
      </w:r>
      <w:r>
        <w:rPr>
          <w:rtl/>
        </w:rPr>
        <w:t xml:space="preserve"> </w:t>
      </w:r>
      <w:bookmarkStart w:id="1828" w:name="_ETM_Q4_294369"/>
      <w:bookmarkEnd w:id="1828"/>
      <w:r>
        <w:rPr>
          <w:rtl/>
        </w:rPr>
        <w:t xml:space="preserve">אני </w:t>
      </w:r>
      <w:bookmarkStart w:id="1829" w:name="_ETM_Q4_294579"/>
      <w:bookmarkEnd w:id="1829"/>
      <w:r>
        <w:rPr>
          <w:rtl/>
        </w:rPr>
        <w:t xml:space="preserve">מבין </w:t>
      </w:r>
      <w:bookmarkStart w:id="1830" w:name="_ETM_Q4_294880"/>
      <w:bookmarkEnd w:id="1830"/>
      <w:r>
        <w:rPr>
          <w:rtl/>
        </w:rPr>
        <w:t xml:space="preserve">את </w:t>
      </w:r>
      <w:bookmarkStart w:id="1831" w:name="_ETM_Q4_295030"/>
      <w:bookmarkEnd w:id="1831"/>
      <w:r>
        <w:rPr>
          <w:rtl/>
        </w:rPr>
        <w:t>הדילמות</w:t>
      </w:r>
      <w:r>
        <w:rPr>
          <w:rFonts w:hint="cs"/>
          <w:rtl/>
        </w:rPr>
        <w:t>,</w:t>
      </w:r>
      <w:r>
        <w:rPr>
          <w:rtl/>
        </w:rPr>
        <w:t xml:space="preserve"> </w:t>
      </w:r>
      <w:bookmarkStart w:id="1832" w:name="_ETM_Q4_295509"/>
      <w:bookmarkEnd w:id="1832"/>
      <w:r>
        <w:rPr>
          <w:rtl/>
        </w:rPr>
        <w:t xml:space="preserve">אני </w:t>
      </w:r>
      <w:bookmarkStart w:id="1833" w:name="_ETM_Q4_295630"/>
      <w:bookmarkEnd w:id="1833"/>
      <w:r>
        <w:rPr>
          <w:rtl/>
        </w:rPr>
        <w:t xml:space="preserve">מבין </w:t>
      </w:r>
      <w:bookmarkStart w:id="1834" w:name="_ETM_Q4_296409"/>
      <w:bookmarkEnd w:id="1834"/>
      <w:r>
        <w:rPr>
          <w:rtl/>
        </w:rPr>
        <w:t xml:space="preserve">את </w:t>
      </w:r>
      <w:bookmarkStart w:id="1835" w:name="_ETM_Q4_296590"/>
      <w:bookmarkStart w:id="1836" w:name="_ETM_Q4_296710"/>
      <w:bookmarkStart w:id="1837" w:name="_ETM_Q4_296950"/>
      <w:bookmarkEnd w:id="1835"/>
      <w:bookmarkEnd w:id="1836"/>
      <w:bookmarkEnd w:id="1837"/>
      <w:r>
        <w:rPr>
          <w:rFonts w:hint="cs"/>
          <w:rtl/>
        </w:rPr>
        <w:t>ה</w:t>
      </w:r>
      <w:r>
        <w:rPr>
          <w:rtl/>
        </w:rPr>
        <w:t>התלבטויות</w:t>
      </w:r>
      <w:r>
        <w:rPr>
          <w:rFonts w:hint="cs"/>
          <w:rtl/>
        </w:rPr>
        <w:t>,</w:t>
      </w:r>
      <w:r>
        <w:rPr>
          <w:rtl/>
        </w:rPr>
        <w:t xml:space="preserve"> </w:t>
      </w:r>
      <w:bookmarkStart w:id="1838" w:name="_ETM_Q4_299560"/>
      <w:bookmarkEnd w:id="1838"/>
      <w:r>
        <w:rPr>
          <w:rtl/>
        </w:rPr>
        <w:t xml:space="preserve">ולמרות </w:t>
      </w:r>
      <w:bookmarkStart w:id="1839" w:name="_ETM_Q4_300130"/>
      <w:bookmarkEnd w:id="1839"/>
      <w:r>
        <w:rPr>
          <w:rtl/>
        </w:rPr>
        <w:t xml:space="preserve">כל </w:t>
      </w:r>
      <w:bookmarkStart w:id="1840" w:name="_ETM_Q4_300399"/>
      <w:bookmarkEnd w:id="1840"/>
      <w:r>
        <w:rPr>
          <w:rtl/>
        </w:rPr>
        <w:t>זה</w:t>
      </w:r>
      <w:r>
        <w:rPr>
          <w:rFonts w:hint="cs"/>
          <w:rtl/>
        </w:rPr>
        <w:t>,</w:t>
      </w:r>
      <w:r>
        <w:rPr>
          <w:rtl/>
        </w:rPr>
        <w:t xml:space="preserve"> </w:t>
      </w:r>
      <w:bookmarkStart w:id="1841" w:name="_ETM_Q4_302179"/>
      <w:bookmarkEnd w:id="1841"/>
      <w:r>
        <w:rPr>
          <w:rtl/>
        </w:rPr>
        <w:t xml:space="preserve">אזרחים </w:t>
      </w:r>
      <w:bookmarkStart w:id="1842" w:name="_ETM_Q4_303610"/>
      <w:bookmarkEnd w:id="1842"/>
      <w:r>
        <w:rPr>
          <w:rtl/>
        </w:rPr>
        <w:t>ש</w:t>
      </w:r>
      <w:r>
        <w:rPr>
          <w:rFonts w:hint="cs"/>
          <w:rtl/>
        </w:rPr>
        <w:t xml:space="preserve">מפונים מבתיהם </w:t>
      </w:r>
      <w:bookmarkStart w:id="1843" w:name="_ETM_Q4_303850"/>
      <w:bookmarkStart w:id="1844" w:name="_ETM_Q4_304700"/>
      <w:bookmarkStart w:id="1845" w:name="_ETM_Q4_304909"/>
      <w:bookmarkStart w:id="1846" w:name="_ETM_Q4_306319"/>
      <w:bookmarkEnd w:id="1843"/>
      <w:bookmarkEnd w:id="1844"/>
      <w:bookmarkEnd w:id="1845"/>
      <w:bookmarkEnd w:id="1846"/>
      <w:r>
        <w:rPr>
          <w:rtl/>
        </w:rPr>
        <w:t xml:space="preserve">בתוך </w:t>
      </w:r>
      <w:bookmarkStart w:id="1847" w:name="_ETM_Q4_306859"/>
      <w:bookmarkEnd w:id="1847"/>
      <w:r>
        <w:rPr>
          <w:rtl/>
        </w:rPr>
        <w:t xml:space="preserve">מדינת </w:t>
      </w:r>
      <w:bookmarkStart w:id="1848" w:name="_ETM_Q4_307309"/>
      <w:bookmarkEnd w:id="1848"/>
      <w:r>
        <w:rPr>
          <w:rtl/>
        </w:rPr>
        <w:t xml:space="preserve">ישראל </w:t>
      </w:r>
      <w:bookmarkStart w:id="1849" w:name="_ETM_Q4_308230"/>
      <w:bookmarkEnd w:id="1849"/>
      <w:r>
        <w:rPr>
          <w:rtl/>
        </w:rPr>
        <w:t xml:space="preserve">זה </w:t>
      </w:r>
      <w:bookmarkStart w:id="1850" w:name="_ETM_Q4_308410"/>
      <w:bookmarkEnd w:id="1850"/>
      <w:r>
        <w:rPr>
          <w:rtl/>
        </w:rPr>
        <w:t xml:space="preserve">דבר </w:t>
      </w:r>
      <w:bookmarkStart w:id="1851" w:name="_ETM_Q4_309370"/>
      <w:bookmarkEnd w:id="1851"/>
      <w:r>
        <w:rPr>
          <w:rtl/>
        </w:rPr>
        <w:t xml:space="preserve">שלא </w:t>
      </w:r>
      <w:bookmarkStart w:id="1852" w:name="_ETM_Q4_309669"/>
      <w:bookmarkEnd w:id="1852"/>
      <w:r>
        <w:rPr>
          <w:rtl/>
        </w:rPr>
        <w:t xml:space="preserve">מתקבל </w:t>
      </w:r>
      <w:bookmarkStart w:id="1853" w:name="_ETM_Q4_310120"/>
      <w:bookmarkEnd w:id="1853"/>
      <w:r>
        <w:rPr>
          <w:rtl/>
        </w:rPr>
        <w:t xml:space="preserve">על </w:t>
      </w:r>
      <w:bookmarkStart w:id="1854" w:name="_ETM_Q4_310270"/>
      <w:bookmarkEnd w:id="1854"/>
      <w:r>
        <w:rPr>
          <w:rtl/>
        </w:rPr>
        <w:t>הדעת</w:t>
      </w:r>
      <w:r>
        <w:rPr>
          <w:rFonts w:hint="cs"/>
          <w:rtl/>
        </w:rPr>
        <w:t>.</w:t>
      </w:r>
      <w:bookmarkStart w:id="1855" w:name="_ETM_Q4_310000"/>
      <w:bookmarkStart w:id="1856" w:name="_ETM_Q4_311639"/>
      <w:bookmarkEnd w:id="1855"/>
      <w:bookmarkEnd w:id="1856"/>
      <w:r>
        <w:rPr>
          <w:rFonts w:hint="cs"/>
          <w:rtl/>
        </w:rPr>
        <w:t xml:space="preserve"> </w:t>
      </w:r>
      <w:r>
        <w:rPr>
          <w:rtl/>
        </w:rPr>
        <w:t xml:space="preserve">העובדה </w:t>
      </w:r>
      <w:bookmarkStart w:id="1857" w:name="_ETM_Q4_312060"/>
      <w:bookmarkEnd w:id="1857"/>
      <w:r>
        <w:rPr>
          <w:rtl/>
        </w:rPr>
        <w:t xml:space="preserve">שאנחנו </w:t>
      </w:r>
      <w:bookmarkStart w:id="1858" w:name="_ETM_Q4_312510"/>
      <w:bookmarkEnd w:id="1858"/>
      <w:r>
        <w:rPr>
          <w:rtl/>
        </w:rPr>
        <w:t xml:space="preserve">ממשיכים </w:t>
      </w:r>
      <w:bookmarkStart w:id="1859" w:name="_ETM_Q4_313409"/>
      <w:bookmarkEnd w:id="1859"/>
      <w:r>
        <w:rPr>
          <w:rtl/>
        </w:rPr>
        <w:t xml:space="preserve">להגיב </w:t>
      </w:r>
      <w:bookmarkStart w:id="1860" w:name="_ETM_Q4_314660"/>
      <w:bookmarkEnd w:id="1860"/>
      <w:r>
        <w:rPr>
          <w:rtl/>
        </w:rPr>
        <w:t xml:space="preserve">אחרי </w:t>
      </w:r>
      <w:bookmarkStart w:id="1861" w:name="_ETM_Q4_314930"/>
      <w:bookmarkEnd w:id="1861"/>
      <w:r>
        <w:rPr>
          <w:rtl/>
        </w:rPr>
        <w:t xml:space="preserve">שתוקפים </w:t>
      </w:r>
      <w:bookmarkStart w:id="1862" w:name="_ETM_Q4_315470"/>
      <w:bookmarkEnd w:id="1862"/>
      <w:r>
        <w:rPr>
          <w:rtl/>
        </w:rPr>
        <w:t>אותנו</w:t>
      </w:r>
      <w:r>
        <w:rPr>
          <w:rFonts w:hint="cs"/>
          <w:rtl/>
        </w:rPr>
        <w:t xml:space="preserve"> </w:t>
      </w:r>
      <w:bookmarkStart w:id="1863" w:name="_ETM_Q4_316849"/>
      <w:bookmarkEnd w:id="1863"/>
      <w:r>
        <w:rPr>
          <w:rtl/>
        </w:rPr>
        <w:t xml:space="preserve">זה </w:t>
      </w:r>
      <w:bookmarkStart w:id="1864" w:name="_ETM_Q4_317060"/>
      <w:bookmarkEnd w:id="1864"/>
      <w:r>
        <w:rPr>
          <w:rtl/>
        </w:rPr>
        <w:t xml:space="preserve">לא </w:t>
      </w:r>
      <w:bookmarkStart w:id="1865" w:name="_ETM_Q4_317599"/>
      <w:bookmarkEnd w:id="1865"/>
      <w:r>
        <w:rPr>
          <w:rtl/>
        </w:rPr>
        <w:t xml:space="preserve">מתקבל </w:t>
      </w:r>
      <w:bookmarkStart w:id="1866" w:name="_ETM_Q4_318500"/>
      <w:bookmarkEnd w:id="1866"/>
      <w:r>
        <w:rPr>
          <w:rtl/>
        </w:rPr>
        <w:t xml:space="preserve">על </w:t>
      </w:r>
      <w:bookmarkStart w:id="1867" w:name="_ETM_Q4_318680"/>
      <w:bookmarkEnd w:id="1867"/>
      <w:r>
        <w:rPr>
          <w:rtl/>
        </w:rPr>
        <w:t>הדעת</w:t>
      </w:r>
      <w:r>
        <w:rPr>
          <w:rFonts w:hint="cs"/>
          <w:rtl/>
        </w:rPr>
        <w:t>.</w:t>
      </w:r>
      <w:r>
        <w:rPr>
          <w:rtl/>
        </w:rPr>
        <w:t xml:space="preserve"> </w:t>
      </w:r>
      <w:bookmarkStart w:id="1868" w:name="_ETM_Q4_319889"/>
      <w:bookmarkEnd w:id="1868"/>
      <w:r>
        <w:rPr>
          <w:rtl/>
        </w:rPr>
        <w:t xml:space="preserve">אנחנו </w:t>
      </w:r>
      <w:bookmarkStart w:id="1869" w:name="_ETM_Q4_320280"/>
      <w:bookmarkEnd w:id="1869"/>
      <w:r>
        <w:rPr>
          <w:rtl/>
        </w:rPr>
        <w:t xml:space="preserve">חייבים </w:t>
      </w:r>
      <w:bookmarkStart w:id="1870" w:name="_ETM_Q4_321499"/>
      <w:bookmarkEnd w:id="1870"/>
      <w:r>
        <w:rPr>
          <w:rtl/>
        </w:rPr>
        <w:t>פה</w:t>
      </w:r>
      <w:r>
        <w:rPr>
          <w:rFonts w:hint="cs"/>
          <w:rtl/>
        </w:rPr>
        <w:t>,</w:t>
      </w:r>
      <w:r>
        <w:rPr>
          <w:rtl/>
        </w:rPr>
        <w:t xml:space="preserve"> </w:t>
      </w:r>
      <w:bookmarkStart w:id="1871" w:name="_ETM_Q4_321769"/>
      <w:bookmarkEnd w:id="1871"/>
      <w:r>
        <w:rPr>
          <w:rtl/>
        </w:rPr>
        <w:t xml:space="preserve">בבית </w:t>
      </w:r>
      <w:bookmarkStart w:id="1872" w:name="_ETM_Q4_322189"/>
      <w:bookmarkEnd w:id="1872"/>
      <w:r>
        <w:rPr>
          <w:rtl/>
        </w:rPr>
        <w:t>הזה</w:t>
      </w:r>
      <w:r>
        <w:rPr>
          <w:rFonts w:hint="cs"/>
          <w:rtl/>
        </w:rPr>
        <w:t>,</w:t>
      </w:r>
      <w:r>
        <w:rPr>
          <w:rtl/>
        </w:rPr>
        <w:t xml:space="preserve"> </w:t>
      </w:r>
      <w:bookmarkStart w:id="1873" w:name="_ETM_Q4_322819"/>
      <w:bookmarkEnd w:id="1873"/>
      <w:r>
        <w:rPr>
          <w:rtl/>
        </w:rPr>
        <w:t xml:space="preserve">בממשלה </w:t>
      </w:r>
      <w:bookmarkStart w:id="1874" w:name="_ETM_Q4_323599"/>
      <w:bookmarkEnd w:id="1874"/>
      <w:r>
        <w:rPr>
          <w:rtl/>
        </w:rPr>
        <w:t>הזו</w:t>
      </w:r>
      <w:r>
        <w:rPr>
          <w:rFonts w:hint="cs"/>
          <w:rtl/>
        </w:rPr>
        <w:t>,</w:t>
      </w:r>
      <w:r>
        <w:rPr>
          <w:rtl/>
        </w:rPr>
        <w:t xml:space="preserve"> </w:t>
      </w:r>
      <w:bookmarkStart w:id="1875" w:name="_ETM_Q4_324230"/>
      <w:bookmarkEnd w:id="1875"/>
      <w:r>
        <w:rPr>
          <w:rtl/>
        </w:rPr>
        <w:t xml:space="preserve">בקבינט </w:t>
      </w:r>
      <w:bookmarkStart w:id="1876" w:name="_ETM_Q4_324859"/>
      <w:bookmarkEnd w:id="1876"/>
      <w:r>
        <w:rPr>
          <w:rtl/>
        </w:rPr>
        <w:t>המ</w:t>
      </w:r>
      <w:r>
        <w:rPr>
          <w:rFonts w:hint="cs"/>
          <w:rtl/>
        </w:rPr>
        <w:t>צ</w:t>
      </w:r>
      <w:r>
        <w:rPr>
          <w:rtl/>
        </w:rPr>
        <w:t>ומ</w:t>
      </w:r>
      <w:r>
        <w:rPr>
          <w:rFonts w:hint="cs"/>
          <w:rtl/>
        </w:rPr>
        <w:t>צ</w:t>
      </w:r>
      <w:r>
        <w:rPr>
          <w:rtl/>
        </w:rPr>
        <w:t>ם</w:t>
      </w:r>
      <w:r>
        <w:rPr>
          <w:rFonts w:hint="cs"/>
          <w:rtl/>
        </w:rPr>
        <w:t>,</w:t>
      </w:r>
      <w:r>
        <w:rPr>
          <w:rtl/>
        </w:rPr>
        <w:t xml:space="preserve"> </w:t>
      </w:r>
      <w:bookmarkStart w:id="1877" w:name="_ETM_Q4_325549"/>
      <w:bookmarkEnd w:id="1877"/>
      <w:r>
        <w:rPr>
          <w:rtl/>
        </w:rPr>
        <w:t xml:space="preserve">בקבינט </w:t>
      </w:r>
      <w:bookmarkStart w:id="1878" w:name="_ETM_Q4_326060"/>
      <w:bookmarkEnd w:id="1878"/>
      <w:r>
        <w:rPr>
          <w:rtl/>
        </w:rPr>
        <w:t>המורחב</w:t>
      </w:r>
      <w:r>
        <w:rPr>
          <w:rFonts w:hint="cs"/>
          <w:rtl/>
        </w:rPr>
        <w:t>,</w:t>
      </w:r>
      <w:r>
        <w:rPr>
          <w:rtl/>
        </w:rPr>
        <w:t xml:space="preserve"> </w:t>
      </w:r>
      <w:bookmarkStart w:id="1879" w:name="_ETM_Q4_327100"/>
      <w:bookmarkEnd w:id="1879"/>
      <w:r>
        <w:rPr>
          <w:rtl/>
        </w:rPr>
        <w:t xml:space="preserve">בכל </w:t>
      </w:r>
      <w:bookmarkStart w:id="1880" w:name="_ETM_Q4_327490"/>
      <w:bookmarkEnd w:id="1880"/>
      <w:r>
        <w:rPr>
          <w:rtl/>
        </w:rPr>
        <w:t xml:space="preserve">פורום </w:t>
      </w:r>
      <w:bookmarkStart w:id="1881" w:name="_ETM_Q4_327760"/>
      <w:bookmarkEnd w:id="1881"/>
      <w:r>
        <w:rPr>
          <w:rtl/>
        </w:rPr>
        <w:t xml:space="preserve">שמקבל </w:t>
      </w:r>
      <w:bookmarkStart w:id="1882" w:name="_ETM_Q4_328150"/>
      <w:bookmarkEnd w:id="1882"/>
      <w:r>
        <w:rPr>
          <w:rtl/>
        </w:rPr>
        <w:t xml:space="preserve">החלטות </w:t>
      </w:r>
      <w:bookmarkStart w:id="1883" w:name="_ETM_Q4_328510"/>
      <w:bookmarkEnd w:id="1883"/>
      <w:r>
        <w:rPr>
          <w:rtl/>
        </w:rPr>
        <w:t xml:space="preserve">בממשלה </w:t>
      </w:r>
      <w:bookmarkStart w:id="1884" w:name="_ETM_Q4_329020"/>
      <w:bookmarkEnd w:id="1884"/>
      <w:r>
        <w:rPr>
          <w:rtl/>
        </w:rPr>
        <w:t>הזו</w:t>
      </w:r>
      <w:r>
        <w:rPr>
          <w:rFonts w:hint="cs"/>
          <w:rtl/>
        </w:rPr>
        <w:t>,</w:t>
      </w:r>
      <w:r>
        <w:rPr>
          <w:rtl/>
        </w:rPr>
        <w:t xml:space="preserve"> </w:t>
      </w:r>
      <w:bookmarkStart w:id="1885" w:name="_ETM_Q4_330620"/>
      <w:bookmarkEnd w:id="1885"/>
      <w:r>
        <w:rPr>
          <w:rtl/>
        </w:rPr>
        <w:t xml:space="preserve">להחזיר </w:t>
      </w:r>
      <w:bookmarkStart w:id="1886" w:name="_ETM_Q4_331760"/>
      <w:bookmarkEnd w:id="1886"/>
      <w:r>
        <w:rPr>
          <w:rtl/>
        </w:rPr>
        <w:t xml:space="preserve">את </w:t>
      </w:r>
      <w:bookmarkStart w:id="1887" w:name="_ETM_Q4_331970"/>
      <w:bookmarkEnd w:id="1887"/>
      <w:r>
        <w:rPr>
          <w:rtl/>
        </w:rPr>
        <w:t xml:space="preserve">הביטחון </w:t>
      </w:r>
      <w:bookmarkStart w:id="1888" w:name="_ETM_Q4_333079"/>
      <w:bookmarkEnd w:id="1888"/>
      <w:r>
        <w:rPr>
          <w:rtl/>
        </w:rPr>
        <w:t xml:space="preserve">לתושבי </w:t>
      </w:r>
      <w:bookmarkStart w:id="1889" w:name="_ETM_Q4_333739"/>
      <w:bookmarkEnd w:id="1889"/>
      <w:r>
        <w:rPr>
          <w:rtl/>
        </w:rPr>
        <w:t>הצפון</w:t>
      </w:r>
      <w:r>
        <w:rPr>
          <w:rFonts w:hint="cs"/>
          <w:rtl/>
        </w:rPr>
        <w:t>,</w:t>
      </w:r>
      <w:r>
        <w:rPr>
          <w:rtl/>
        </w:rPr>
        <w:t xml:space="preserve"> </w:t>
      </w:r>
      <w:bookmarkStart w:id="1890" w:name="_ETM_Q4_335559"/>
      <w:bookmarkEnd w:id="1890"/>
      <w:r>
        <w:rPr>
          <w:rtl/>
        </w:rPr>
        <w:t xml:space="preserve">כי </w:t>
      </w:r>
      <w:bookmarkStart w:id="1891" w:name="_ETM_Q4_335739"/>
      <w:bookmarkEnd w:id="1891"/>
      <w:r>
        <w:rPr>
          <w:rtl/>
        </w:rPr>
        <w:t xml:space="preserve">זה </w:t>
      </w:r>
      <w:bookmarkStart w:id="1892" w:name="_ETM_Q4_335889"/>
      <w:bookmarkStart w:id="1893" w:name="_ETM_Q4_336010"/>
      <w:bookmarkEnd w:id="1892"/>
      <w:bookmarkEnd w:id="1893"/>
      <w:r>
        <w:rPr>
          <w:rFonts w:hint="cs"/>
          <w:rtl/>
        </w:rPr>
        <w:t>ז</w:t>
      </w:r>
      <w:r>
        <w:rPr>
          <w:rtl/>
        </w:rPr>
        <w:t xml:space="preserve">ולג </w:t>
      </w:r>
      <w:bookmarkStart w:id="1894" w:name="_ETM_Q4_336309"/>
      <w:bookmarkStart w:id="1895" w:name="_ETM_Q4_336609"/>
      <w:bookmarkStart w:id="1896" w:name="_ETM_Q4_336760"/>
      <w:bookmarkStart w:id="1897" w:name="_ETM_Q4_336879"/>
      <w:bookmarkStart w:id="1898" w:name="_ETM_Q4_337150"/>
      <w:bookmarkEnd w:id="1894"/>
      <w:bookmarkEnd w:id="1895"/>
      <w:bookmarkEnd w:id="1896"/>
      <w:bookmarkEnd w:id="1897"/>
      <w:bookmarkEnd w:id="1898"/>
      <w:r>
        <w:rPr>
          <w:rtl/>
        </w:rPr>
        <w:t>מתחו</w:t>
      </w:r>
      <w:r>
        <w:rPr>
          <w:rFonts w:hint="cs"/>
          <w:rtl/>
        </w:rPr>
        <w:t>מי</w:t>
      </w:r>
      <w:r>
        <w:rPr>
          <w:rtl/>
        </w:rPr>
        <w:t xml:space="preserve"> </w:t>
      </w:r>
      <w:bookmarkStart w:id="1899" w:name="_ETM_Q4_337480"/>
      <w:bookmarkEnd w:id="1899"/>
      <w:r>
        <w:rPr>
          <w:rtl/>
        </w:rPr>
        <w:t>הצפון</w:t>
      </w:r>
      <w:r>
        <w:rPr>
          <w:rFonts w:hint="cs"/>
          <w:rtl/>
        </w:rPr>
        <w:t xml:space="preserve"> </w:t>
      </w:r>
      <w:r>
        <w:rPr>
          <w:rtl/>
        </w:rPr>
        <w:t>–</w:t>
      </w:r>
      <w:r>
        <w:rPr>
          <w:rFonts w:hint="cs"/>
          <w:rtl/>
        </w:rPr>
        <w:t xml:space="preserve"> זה יזלוג,</w:t>
      </w:r>
      <w:bookmarkStart w:id="1900" w:name="_ETM_Q4_338000"/>
      <w:bookmarkStart w:id="1901" w:name="_ETM_Q4_338049"/>
      <w:bookmarkEnd w:id="1900"/>
      <w:bookmarkEnd w:id="1901"/>
      <w:r>
        <w:rPr>
          <w:rtl/>
        </w:rPr>
        <w:t xml:space="preserve"> </w:t>
      </w:r>
      <w:bookmarkStart w:id="1902" w:name="_ETM_Q4_338919"/>
      <w:bookmarkEnd w:id="1902"/>
      <w:r>
        <w:rPr>
          <w:rtl/>
        </w:rPr>
        <w:t xml:space="preserve">בוודאות </w:t>
      </w:r>
      <w:bookmarkStart w:id="1903" w:name="_ETM_Q4_339760"/>
      <w:bookmarkEnd w:id="1903"/>
      <w:r>
        <w:rPr>
          <w:rtl/>
        </w:rPr>
        <w:t xml:space="preserve">זה </w:t>
      </w:r>
      <w:bookmarkStart w:id="1904" w:name="_ETM_Q4_339970"/>
      <w:bookmarkEnd w:id="1904"/>
      <w:r>
        <w:rPr>
          <w:rtl/>
        </w:rPr>
        <w:t>יזלוג</w:t>
      </w:r>
      <w:r>
        <w:rPr>
          <w:rFonts w:hint="cs"/>
          <w:rtl/>
        </w:rPr>
        <w:t>.</w:t>
      </w:r>
      <w:r>
        <w:rPr>
          <w:rtl/>
        </w:rPr>
        <w:t xml:space="preserve"> </w:t>
      </w:r>
      <w:bookmarkStart w:id="1905" w:name="_ETM_Q4_341190"/>
      <w:bookmarkEnd w:id="1905"/>
      <w:r>
        <w:rPr>
          <w:rFonts w:hint="cs"/>
          <w:rtl/>
        </w:rPr>
        <w:t>כ</w:t>
      </w:r>
      <w:r>
        <w:rPr>
          <w:rtl/>
        </w:rPr>
        <w:t xml:space="preserve">שהם </w:t>
      </w:r>
      <w:bookmarkStart w:id="1906" w:name="_ETM_Q4_341490"/>
      <w:bookmarkEnd w:id="1906"/>
      <w:r>
        <w:rPr>
          <w:rtl/>
        </w:rPr>
        <w:t xml:space="preserve">יראו </w:t>
      </w:r>
      <w:bookmarkStart w:id="1907" w:name="_ETM_Q4_341669"/>
      <w:bookmarkEnd w:id="1907"/>
      <w:r>
        <w:rPr>
          <w:rtl/>
        </w:rPr>
        <w:t xml:space="preserve">שאנחנו </w:t>
      </w:r>
      <w:bookmarkStart w:id="1908" w:name="_ETM_Q4_342000"/>
      <w:bookmarkEnd w:id="1908"/>
      <w:r>
        <w:rPr>
          <w:rtl/>
        </w:rPr>
        <w:t xml:space="preserve">לא </w:t>
      </w:r>
      <w:bookmarkStart w:id="1909" w:name="_ETM_Q4_342090"/>
      <w:bookmarkEnd w:id="1909"/>
      <w:r>
        <w:rPr>
          <w:rtl/>
        </w:rPr>
        <w:t xml:space="preserve">מגיבים </w:t>
      </w:r>
      <w:bookmarkStart w:id="1910" w:name="_ETM_Q4_342389"/>
      <w:bookmarkEnd w:id="1910"/>
      <w:r>
        <w:rPr>
          <w:rtl/>
        </w:rPr>
        <w:t>בצפון</w:t>
      </w:r>
      <w:r>
        <w:rPr>
          <w:rFonts w:hint="cs"/>
          <w:rtl/>
        </w:rPr>
        <w:t xml:space="preserve"> </w:t>
      </w:r>
      <w:r>
        <w:rPr>
          <w:rtl/>
        </w:rPr>
        <w:t xml:space="preserve">– </w:t>
      </w:r>
      <w:bookmarkStart w:id="1911" w:name="_ETM_Q4_343819"/>
      <w:bookmarkEnd w:id="1911"/>
      <w:r>
        <w:rPr>
          <w:rtl/>
        </w:rPr>
        <w:t xml:space="preserve">לא </w:t>
      </w:r>
      <w:bookmarkStart w:id="1912" w:name="_ETM_Q4_344150"/>
      <w:bookmarkEnd w:id="1912"/>
      <w:r>
        <w:rPr>
          <w:rtl/>
        </w:rPr>
        <w:t xml:space="preserve">יודע </w:t>
      </w:r>
      <w:bookmarkStart w:id="1913" w:name="_ETM_Q4_344359"/>
      <w:bookmarkEnd w:id="1913"/>
      <w:r>
        <w:rPr>
          <w:rtl/>
        </w:rPr>
        <w:t>מתי</w:t>
      </w:r>
      <w:r>
        <w:rPr>
          <w:rFonts w:hint="cs"/>
          <w:rtl/>
        </w:rPr>
        <w:t xml:space="preserve"> </w:t>
      </w:r>
      <w:r>
        <w:rPr>
          <w:rtl/>
        </w:rPr>
        <w:t xml:space="preserve">– </w:t>
      </w:r>
      <w:bookmarkStart w:id="1914" w:name="_ETM_Q4_345409"/>
      <w:bookmarkEnd w:id="1914"/>
      <w:r>
        <w:rPr>
          <w:rtl/>
        </w:rPr>
        <w:t xml:space="preserve">זה </w:t>
      </w:r>
      <w:bookmarkStart w:id="1915" w:name="_ETM_Q4_345590"/>
      <w:bookmarkEnd w:id="1915"/>
      <w:r>
        <w:rPr>
          <w:rtl/>
        </w:rPr>
        <w:t xml:space="preserve">יקרה </w:t>
      </w:r>
      <w:bookmarkStart w:id="1916" w:name="_ETM_Q4_345799"/>
      <w:bookmarkEnd w:id="1916"/>
      <w:r>
        <w:rPr>
          <w:rtl/>
        </w:rPr>
        <w:t xml:space="preserve">במקומות </w:t>
      </w:r>
      <w:bookmarkStart w:id="1917" w:name="_ETM_Q4_346249"/>
      <w:bookmarkEnd w:id="1917"/>
      <w:r>
        <w:rPr>
          <w:rtl/>
        </w:rPr>
        <w:t xml:space="preserve">אחרים </w:t>
      </w:r>
      <w:bookmarkStart w:id="1918" w:name="_ETM_Q4_346579"/>
      <w:bookmarkEnd w:id="1918"/>
      <w:r>
        <w:rPr>
          <w:rtl/>
        </w:rPr>
        <w:t xml:space="preserve">במדינה </w:t>
      </w:r>
      <w:bookmarkStart w:id="1919" w:name="_ETM_Q4_346999"/>
      <w:bookmarkEnd w:id="1919"/>
      <w:r>
        <w:rPr>
          <w:rtl/>
        </w:rPr>
        <w:t>הזאת</w:t>
      </w:r>
      <w:r>
        <w:rPr>
          <w:rFonts w:hint="cs"/>
          <w:rtl/>
        </w:rPr>
        <w:t>.</w:t>
      </w:r>
    </w:p>
    <w:p w:rsidR="00E200B2" w:rsidRDefault="00E200B2" w:rsidP="00C40879">
      <w:pPr>
        <w:rPr>
          <w:rtl/>
        </w:rPr>
      </w:pPr>
    </w:p>
    <w:p w:rsidR="00E200B2" w:rsidRDefault="00E200B2" w:rsidP="0033321C">
      <w:pPr>
        <w:rPr>
          <w:rtl/>
        </w:rPr>
      </w:pPr>
      <w:bookmarkStart w:id="1920" w:name="_ETM_Q4_344000"/>
      <w:bookmarkStart w:id="1921" w:name="_ETM_Q4_348379"/>
      <w:bookmarkEnd w:id="1920"/>
      <w:bookmarkEnd w:id="1921"/>
      <w:r>
        <w:rPr>
          <w:rtl/>
        </w:rPr>
        <w:t xml:space="preserve">ואין </w:t>
      </w:r>
      <w:bookmarkStart w:id="1922" w:name="_ETM_Q4_348739"/>
      <w:bookmarkEnd w:id="1922"/>
      <w:r>
        <w:rPr>
          <w:rtl/>
        </w:rPr>
        <w:t xml:space="preserve">מה </w:t>
      </w:r>
      <w:bookmarkStart w:id="1923" w:name="_ETM_Q4_348859"/>
      <w:bookmarkEnd w:id="1923"/>
      <w:r>
        <w:rPr>
          <w:rtl/>
        </w:rPr>
        <w:t>לעשות</w:t>
      </w:r>
      <w:r>
        <w:rPr>
          <w:rFonts w:hint="cs"/>
          <w:rtl/>
        </w:rPr>
        <w:t>.</w:t>
      </w:r>
      <w:r>
        <w:rPr>
          <w:rtl/>
        </w:rPr>
        <w:t xml:space="preserve"> </w:t>
      </w:r>
      <w:bookmarkStart w:id="1924" w:name="_ETM_Q4_350260"/>
      <w:bookmarkEnd w:id="1924"/>
      <w:r>
        <w:rPr>
          <w:rtl/>
        </w:rPr>
        <w:t xml:space="preserve">אנחנו </w:t>
      </w:r>
      <w:bookmarkStart w:id="1925" w:name="_ETM_Q4_350560"/>
      <w:bookmarkEnd w:id="1925"/>
      <w:r>
        <w:rPr>
          <w:rtl/>
        </w:rPr>
        <w:t xml:space="preserve">נמצאים </w:t>
      </w:r>
      <w:bookmarkStart w:id="1926" w:name="_ETM_Q4_351519"/>
      <w:bookmarkEnd w:id="1926"/>
      <w:r>
        <w:rPr>
          <w:rtl/>
        </w:rPr>
        <w:t xml:space="preserve">בסיטואציה </w:t>
      </w:r>
      <w:bookmarkStart w:id="1927" w:name="_ETM_Q4_352300"/>
      <w:bookmarkEnd w:id="1927"/>
      <w:r>
        <w:rPr>
          <w:rtl/>
        </w:rPr>
        <w:t>קשה</w:t>
      </w:r>
      <w:r>
        <w:rPr>
          <w:rFonts w:hint="cs"/>
          <w:rtl/>
        </w:rPr>
        <w:t>,</w:t>
      </w:r>
      <w:r>
        <w:rPr>
          <w:rtl/>
        </w:rPr>
        <w:t xml:space="preserve"> </w:t>
      </w:r>
      <w:bookmarkStart w:id="1928" w:name="_ETM_Q4_353080"/>
      <w:bookmarkEnd w:id="1928"/>
      <w:r>
        <w:rPr>
          <w:rtl/>
        </w:rPr>
        <w:t xml:space="preserve">סיטואציה </w:t>
      </w:r>
      <w:bookmarkStart w:id="1929" w:name="_ETM_Q4_353739"/>
      <w:bookmarkEnd w:id="1929"/>
      <w:r>
        <w:rPr>
          <w:rtl/>
        </w:rPr>
        <w:t>מתוחה</w:t>
      </w:r>
      <w:r>
        <w:rPr>
          <w:rFonts w:hint="cs"/>
          <w:rtl/>
        </w:rPr>
        <w:t>,</w:t>
      </w:r>
      <w:r>
        <w:rPr>
          <w:rtl/>
        </w:rPr>
        <w:t xml:space="preserve"> </w:t>
      </w:r>
      <w:bookmarkStart w:id="1930" w:name="_ETM_Q4_355809"/>
      <w:bookmarkEnd w:id="1930"/>
      <w:r>
        <w:rPr>
          <w:rtl/>
        </w:rPr>
        <w:t xml:space="preserve">אבל </w:t>
      </w:r>
      <w:bookmarkStart w:id="1931" w:name="_ETM_Q4_356810"/>
      <w:bookmarkEnd w:id="1931"/>
      <w:r>
        <w:rPr>
          <w:rtl/>
        </w:rPr>
        <w:t xml:space="preserve">אנחנו </w:t>
      </w:r>
      <w:bookmarkStart w:id="1932" w:name="_ETM_Q4_357169"/>
      <w:bookmarkEnd w:id="1932"/>
      <w:r>
        <w:rPr>
          <w:rtl/>
        </w:rPr>
        <w:t xml:space="preserve">נמצאים </w:t>
      </w:r>
      <w:bookmarkStart w:id="1933" w:name="_ETM_Q4_357590"/>
      <w:bookmarkEnd w:id="1933"/>
      <w:r>
        <w:rPr>
          <w:rtl/>
        </w:rPr>
        <w:t xml:space="preserve">גם </w:t>
      </w:r>
      <w:bookmarkStart w:id="1934" w:name="_ETM_Q4_357770"/>
      <w:bookmarkEnd w:id="1934"/>
      <w:r>
        <w:rPr>
          <w:rtl/>
        </w:rPr>
        <w:t xml:space="preserve">במצב </w:t>
      </w:r>
      <w:bookmarkStart w:id="1935" w:name="_ETM_Q4_358930"/>
      <w:bookmarkEnd w:id="1935"/>
      <w:r>
        <w:rPr>
          <w:rtl/>
        </w:rPr>
        <w:t xml:space="preserve">הכי </w:t>
      </w:r>
      <w:bookmarkStart w:id="1936" w:name="_ETM_Q4_359260"/>
      <w:bookmarkEnd w:id="1936"/>
      <w:r>
        <w:rPr>
          <w:rtl/>
        </w:rPr>
        <w:t xml:space="preserve">עוצמתי </w:t>
      </w:r>
      <w:bookmarkStart w:id="1937" w:name="_ETM_Q4_359709"/>
      <w:bookmarkEnd w:id="1937"/>
      <w:r>
        <w:rPr>
          <w:rtl/>
        </w:rPr>
        <w:t>שהי</w:t>
      </w:r>
      <w:r>
        <w:rPr>
          <w:rFonts w:hint="cs"/>
          <w:rtl/>
        </w:rPr>
        <w:t>ה</w:t>
      </w:r>
      <w:r>
        <w:rPr>
          <w:rtl/>
        </w:rPr>
        <w:t xml:space="preserve"> </w:t>
      </w:r>
      <w:bookmarkStart w:id="1938" w:name="_ETM_Q4_360159"/>
      <w:bookmarkEnd w:id="1938"/>
      <w:r>
        <w:rPr>
          <w:rtl/>
        </w:rPr>
        <w:t xml:space="preserve">למדינת </w:t>
      </w:r>
      <w:bookmarkStart w:id="1939" w:name="_ETM_Q4_360579"/>
      <w:bookmarkEnd w:id="1939"/>
      <w:r>
        <w:rPr>
          <w:rtl/>
        </w:rPr>
        <w:t>ישראל</w:t>
      </w:r>
      <w:r>
        <w:rPr>
          <w:rFonts w:hint="cs"/>
          <w:rtl/>
        </w:rPr>
        <w:t>.</w:t>
      </w:r>
      <w:r>
        <w:rPr>
          <w:rtl/>
        </w:rPr>
        <w:t xml:space="preserve"> </w:t>
      </w:r>
      <w:bookmarkStart w:id="1940" w:name="_ETM_Q4_360939"/>
      <w:bookmarkEnd w:id="1940"/>
      <w:r>
        <w:rPr>
          <w:rtl/>
        </w:rPr>
        <w:t xml:space="preserve">כולנו </w:t>
      </w:r>
      <w:bookmarkStart w:id="1941" w:name="_ETM_Q4_361269"/>
      <w:bookmarkEnd w:id="1941"/>
      <w:r>
        <w:rPr>
          <w:rtl/>
        </w:rPr>
        <w:t>מאוחדים</w:t>
      </w:r>
      <w:r>
        <w:rPr>
          <w:rFonts w:hint="cs"/>
          <w:rtl/>
        </w:rPr>
        <w:t>,</w:t>
      </w:r>
      <w:r>
        <w:rPr>
          <w:rtl/>
        </w:rPr>
        <w:t xml:space="preserve"> </w:t>
      </w:r>
      <w:bookmarkStart w:id="1942" w:name="_ETM_Q4_362560"/>
      <w:bookmarkEnd w:id="1942"/>
      <w:r>
        <w:rPr>
          <w:rtl/>
        </w:rPr>
        <w:t xml:space="preserve">צה"ל </w:t>
      </w:r>
      <w:bookmarkStart w:id="1943" w:name="_ETM_Q4_362889"/>
      <w:bookmarkEnd w:id="1943"/>
      <w:r>
        <w:rPr>
          <w:rtl/>
        </w:rPr>
        <w:t>מוכן</w:t>
      </w:r>
      <w:r>
        <w:rPr>
          <w:rFonts w:hint="cs"/>
          <w:rtl/>
        </w:rPr>
        <w:t>,</w:t>
      </w:r>
      <w:r>
        <w:rPr>
          <w:rtl/>
        </w:rPr>
        <w:t xml:space="preserve"> </w:t>
      </w:r>
      <w:bookmarkStart w:id="1944" w:name="_ETM_Q4_363700"/>
      <w:bookmarkEnd w:id="1944"/>
      <w:r>
        <w:rPr>
          <w:rtl/>
        </w:rPr>
        <w:t xml:space="preserve">כוחות </w:t>
      </w:r>
      <w:bookmarkStart w:id="1945" w:name="_ETM_Q4_364180"/>
      <w:bookmarkEnd w:id="1945"/>
      <w:r>
        <w:rPr>
          <w:rtl/>
        </w:rPr>
        <w:t xml:space="preserve">הביטחון </w:t>
      </w:r>
      <w:bookmarkStart w:id="1946" w:name="_ETM_Q4_364810"/>
      <w:bookmarkEnd w:id="1946"/>
      <w:r>
        <w:rPr>
          <w:rtl/>
        </w:rPr>
        <w:t xml:space="preserve">ערוכים </w:t>
      </w:r>
      <w:bookmarkStart w:id="1947" w:name="_ETM_Q4_365590"/>
      <w:bookmarkEnd w:id="1947"/>
      <w:r>
        <w:rPr>
          <w:rtl/>
        </w:rPr>
        <w:t>ומוכנים</w:t>
      </w:r>
      <w:r>
        <w:rPr>
          <w:rFonts w:hint="cs"/>
          <w:rtl/>
        </w:rPr>
        <w:t>,</w:t>
      </w:r>
      <w:r>
        <w:rPr>
          <w:rtl/>
        </w:rPr>
        <w:t xml:space="preserve"> </w:t>
      </w:r>
      <w:bookmarkStart w:id="1948" w:name="_ETM_Q4_366799"/>
      <w:bookmarkEnd w:id="1948"/>
      <w:r>
        <w:rPr>
          <w:rFonts w:hint="cs"/>
          <w:rtl/>
        </w:rPr>
        <w:t>ו</w:t>
      </w:r>
      <w:r>
        <w:rPr>
          <w:rtl/>
        </w:rPr>
        <w:t xml:space="preserve">הם </w:t>
      </w:r>
      <w:bookmarkStart w:id="1949" w:name="_ETM_Q4_367099"/>
      <w:bookmarkEnd w:id="1949"/>
      <w:r>
        <w:rPr>
          <w:rtl/>
        </w:rPr>
        <w:t xml:space="preserve">רק </w:t>
      </w:r>
      <w:bookmarkStart w:id="1950" w:name="_ETM_Q4_367279"/>
      <w:bookmarkEnd w:id="1950"/>
      <w:r>
        <w:rPr>
          <w:rtl/>
        </w:rPr>
        <w:t xml:space="preserve">צריכים </w:t>
      </w:r>
      <w:bookmarkStart w:id="1951" w:name="_ETM_Q4_367549"/>
      <w:bookmarkEnd w:id="1951"/>
      <w:r>
        <w:rPr>
          <w:rtl/>
        </w:rPr>
        <w:t xml:space="preserve">לקבל </w:t>
      </w:r>
      <w:bookmarkStart w:id="1952" w:name="_ETM_Q4_367909"/>
      <w:bookmarkEnd w:id="1952"/>
      <w:r>
        <w:rPr>
          <w:rtl/>
        </w:rPr>
        <w:t xml:space="preserve">את </w:t>
      </w:r>
      <w:bookmarkStart w:id="1953" w:name="_ETM_Q4_368060"/>
      <w:bookmarkEnd w:id="1953"/>
      <w:r>
        <w:rPr>
          <w:rtl/>
        </w:rPr>
        <w:t>ההוראה</w:t>
      </w:r>
      <w:r>
        <w:rPr>
          <w:rFonts w:hint="cs"/>
          <w:rtl/>
        </w:rPr>
        <w:t>;</w:t>
      </w:r>
      <w:r>
        <w:rPr>
          <w:rtl/>
        </w:rPr>
        <w:t xml:space="preserve"> </w:t>
      </w:r>
      <w:bookmarkStart w:id="1954" w:name="_ETM_Q4_369200"/>
      <w:bookmarkEnd w:id="1954"/>
      <w:r>
        <w:rPr>
          <w:rtl/>
        </w:rPr>
        <w:t xml:space="preserve">אפילו </w:t>
      </w:r>
      <w:bookmarkStart w:id="1955" w:name="_ETM_Q4_369560"/>
      <w:bookmarkEnd w:id="1955"/>
      <w:r>
        <w:rPr>
          <w:rtl/>
        </w:rPr>
        <w:t xml:space="preserve">לא </w:t>
      </w:r>
      <w:bookmarkStart w:id="1956" w:name="_ETM_Q4_369650"/>
      <w:bookmarkEnd w:id="1956"/>
      <w:r>
        <w:rPr>
          <w:rtl/>
        </w:rPr>
        <w:t xml:space="preserve">את </w:t>
      </w:r>
      <w:bookmarkStart w:id="1957" w:name="_ETM_Q4_369799"/>
      <w:bookmarkEnd w:id="1957"/>
      <w:r>
        <w:rPr>
          <w:rtl/>
        </w:rPr>
        <w:t>ההוראה</w:t>
      </w:r>
      <w:r>
        <w:rPr>
          <w:rFonts w:hint="cs"/>
          <w:rtl/>
        </w:rPr>
        <w:t xml:space="preserve"> </w:t>
      </w:r>
      <w:r>
        <w:rPr>
          <w:rFonts w:hint="eastAsia"/>
          <w:rtl/>
        </w:rPr>
        <w:t>–</w:t>
      </w:r>
      <w:r>
        <w:rPr>
          <w:rtl/>
        </w:rPr>
        <w:t xml:space="preserve"> </w:t>
      </w:r>
      <w:bookmarkStart w:id="1958" w:name="_ETM_Q4_370939"/>
      <w:bookmarkEnd w:id="1958"/>
      <w:r>
        <w:rPr>
          <w:rtl/>
        </w:rPr>
        <w:t xml:space="preserve">צריכים </w:t>
      </w:r>
      <w:bookmarkStart w:id="1959" w:name="_ETM_Q4_371299"/>
      <w:bookmarkEnd w:id="1959"/>
      <w:r>
        <w:rPr>
          <w:rtl/>
        </w:rPr>
        <w:t xml:space="preserve">לא </w:t>
      </w:r>
      <w:bookmarkStart w:id="1960" w:name="_ETM_Q4_371419"/>
      <w:bookmarkEnd w:id="1960"/>
      <w:r>
        <w:rPr>
          <w:rtl/>
        </w:rPr>
        <w:t xml:space="preserve">לעצור </w:t>
      </w:r>
      <w:bookmarkStart w:id="1961" w:name="_ETM_Q4_371839"/>
      <w:bookmarkEnd w:id="1961"/>
      <w:r>
        <w:rPr>
          <w:rtl/>
        </w:rPr>
        <w:t xml:space="preserve">אותם </w:t>
      </w:r>
      <w:bookmarkStart w:id="1962" w:name="_ETM_Q4_372319"/>
      <w:bookmarkEnd w:id="1962"/>
      <w:r>
        <w:rPr>
          <w:rtl/>
        </w:rPr>
        <w:t>מ</w:t>
      </w:r>
      <w:bookmarkStart w:id="1963" w:name="_ETM_Q4_372499"/>
      <w:bookmarkEnd w:id="1963"/>
      <w:r>
        <w:rPr>
          <w:rtl/>
        </w:rPr>
        <w:t xml:space="preserve">לעשות </w:t>
      </w:r>
      <w:bookmarkStart w:id="1964" w:name="_ETM_Q4_372919"/>
      <w:bookmarkEnd w:id="1964"/>
      <w:r>
        <w:rPr>
          <w:rtl/>
        </w:rPr>
        <w:t xml:space="preserve">את </w:t>
      </w:r>
      <w:bookmarkStart w:id="1965" w:name="_ETM_Q4_373040"/>
      <w:bookmarkEnd w:id="1965"/>
      <w:r>
        <w:rPr>
          <w:rtl/>
        </w:rPr>
        <w:t xml:space="preserve">מה </w:t>
      </w:r>
      <w:bookmarkStart w:id="1966" w:name="_ETM_Q4_373159"/>
      <w:bookmarkEnd w:id="1966"/>
      <w:r>
        <w:rPr>
          <w:rtl/>
        </w:rPr>
        <w:t xml:space="preserve">שהם </w:t>
      </w:r>
      <w:bookmarkStart w:id="1967" w:name="_ETM_Q4_373339"/>
      <w:bookmarkEnd w:id="1967"/>
      <w:r>
        <w:rPr>
          <w:rtl/>
        </w:rPr>
        <w:t xml:space="preserve">יודעים </w:t>
      </w:r>
      <w:bookmarkStart w:id="1968" w:name="_ETM_Q4_373639"/>
      <w:bookmarkEnd w:id="1968"/>
      <w:r>
        <w:rPr>
          <w:rtl/>
        </w:rPr>
        <w:t>לעשות</w:t>
      </w:r>
      <w:r>
        <w:rPr>
          <w:rFonts w:hint="cs"/>
          <w:rtl/>
        </w:rPr>
        <w:t>.</w:t>
      </w:r>
    </w:p>
    <w:p w:rsidR="00E200B2" w:rsidRDefault="00E200B2" w:rsidP="00C40879">
      <w:pPr>
        <w:rPr>
          <w:rtl/>
        </w:rPr>
      </w:pPr>
    </w:p>
    <w:p w:rsidR="00E200B2" w:rsidRDefault="00E200B2" w:rsidP="0033321C">
      <w:pPr>
        <w:rPr>
          <w:rtl/>
        </w:rPr>
      </w:pPr>
      <w:bookmarkStart w:id="1969" w:name="_ETM_Q4_374000"/>
      <w:bookmarkStart w:id="1970" w:name="_ETM_Q4_374599"/>
      <w:bookmarkEnd w:id="1969"/>
      <w:bookmarkEnd w:id="1970"/>
      <w:r>
        <w:rPr>
          <w:rtl/>
        </w:rPr>
        <w:t xml:space="preserve">ומפה </w:t>
      </w:r>
      <w:bookmarkStart w:id="1971" w:name="_ETM_Q4_376069"/>
      <w:bookmarkEnd w:id="1971"/>
      <w:r>
        <w:rPr>
          <w:rtl/>
        </w:rPr>
        <w:t xml:space="preserve">אני </w:t>
      </w:r>
      <w:bookmarkStart w:id="1972" w:name="_ETM_Q4_376340"/>
      <w:bookmarkEnd w:id="1972"/>
      <w:r>
        <w:rPr>
          <w:rtl/>
        </w:rPr>
        <w:t xml:space="preserve">באמת </w:t>
      </w:r>
      <w:bookmarkStart w:id="1973" w:name="_ETM_Q4_377950"/>
      <w:bookmarkEnd w:id="1973"/>
      <w:r>
        <w:rPr>
          <w:rtl/>
        </w:rPr>
        <w:t>קור</w:t>
      </w:r>
      <w:r>
        <w:rPr>
          <w:rFonts w:hint="cs"/>
          <w:rtl/>
        </w:rPr>
        <w:t>א</w:t>
      </w:r>
      <w:r>
        <w:rPr>
          <w:rtl/>
        </w:rPr>
        <w:t xml:space="preserve"> </w:t>
      </w:r>
      <w:bookmarkStart w:id="1974" w:name="_ETM_Q4_378220"/>
      <w:bookmarkEnd w:id="1974"/>
      <w:r>
        <w:rPr>
          <w:rtl/>
        </w:rPr>
        <w:t>לכל</w:t>
      </w:r>
      <w:r>
        <w:rPr>
          <w:rFonts w:hint="cs"/>
          <w:rtl/>
        </w:rPr>
        <w:t xml:space="preserve"> אחד ואחד </w:t>
      </w:r>
      <w:bookmarkStart w:id="1975" w:name="_ETM_Q4_378490"/>
      <w:bookmarkStart w:id="1976" w:name="_ETM_Q4_378760"/>
      <w:bookmarkStart w:id="1977" w:name="_ETM_Q4_379090"/>
      <w:bookmarkEnd w:id="1975"/>
      <w:bookmarkEnd w:id="1976"/>
      <w:bookmarkEnd w:id="1977"/>
      <w:r>
        <w:rPr>
          <w:rtl/>
        </w:rPr>
        <w:t>מא</w:t>
      </w:r>
      <w:r>
        <w:rPr>
          <w:rFonts w:hint="cs"/>
          <w:rtl/>
        </w:rPr>
        <w:t>י</w:t>
      </w:r>
      <w:r>
        <w:rPr>
          <w:rtl/>
        </w:rPr>
        <w:t>תנו</w:t>
      </w:r>
      <w:r>
        <w:rPr>
          <w:rFonts w:hint="cs"/>
          <w:rtl/>
        </w:rPr>
        <w:t>:</w:t>
      </w:r>
      <w:r>
        <w:rPr>
          <w:rtl/>
        </w:rPr>
        <w:t xml:space="preserve"> </w:t>
      </w:r>
      <w:bookmarkStart w:id="1978" w:name="_ETM_Q4_380430"/>
      <w:bookmarkEnd w:id="1978"/>
      <w:r>
        <w:rPr>
          <w:rtl/>
        </w:rPr>
        <w:t xml:space="preserve">כולנו </w:t>
      </w:r>
      <w:bookmarkStart w:id="1979" w:name="_ETM_Q4_380849"/>
      <w:bookmarkEnd w:id="1979"/>
      <w:r>
        <w:rPr>
          <w:rtl/>
        </w:rPr>
        <w:t xml:space="preserve">נמצאים </w:t>
      </w:r>
      <w:bookmarkStart w:id="1980" w:name="_ETM_Q4_381180"/>
      <w:bookmarkEnd w:id="1980"/>
      <w:r>
        <w:rPr>
          <w:rtl/>
        </w:rPr>
        <w:t xml:space="preserve">בפורומים </w:t>
      </w:r>
      <w:bookmarkStart w:id="1981" w:name="_ETM_Q4_381659"/>
      <w:bookmarkEnd w:id="1981"/>
      <w:r>
        <w:rPr>
          <w:rtl/>
        </w:rPr>
        <w:t xml:space="preserve">שמשפיעים </w:t>
      </w:r>
      <w:bookmarkStart w:id="1982" w:name="_ETM_Q4_382829"/>
      <w:bookmarkEnd w:id="1982"/>
      <w:r>
        <w:rPr>
          <w:rtl/>
        </w:rPr>
        <w:t>יותר</w:t>
      </w:r>
      <w:r>
        <w:rPr>
          <w:rFonts w:hint="cs"/>
          <w:rtl/>
        </w:rPr>
        <w:t>,</w:t>
      </w:r>
      <w:r>
        <w:rPr>
          <w:rtl/>
        </w:rPr>
        <w:t xml:space="preserve"> </w:t>
      </w:r>
      <w:bookmarkStart w:id="1983" w:name="_ETM_Q4_383129"/>
      <w:bookmarkEnd w:id="1983"/>
      <w:r>
        <w:rPr>
          <w:rtl/>
        </w:rPr>
        <w:t xml:space="preserve">משפיעים </w:t>
      </w:r>
      <w:bookmarkStart w:id="1984" w:name="_ETM_Q4_383489"/>
      <w:bookmarkEnd w:id="1984"/>
      <w:r>
        <w:rPr>
          <w:rtl/>
        </w:rPr>
        <w:t>פחות</w:t>
      </w:r>
      <w:r>
        <w:rPr>
          <w:rFonts w:hint="cs"/>
          <w:rtl/>
        </w:rPr>
        <w:t>,</w:t>
      </w:r>
      <w:r>
        <w:rPr>
          <w:rtl/>
        </w:rPr>
        <w:t xml:space="preserve"> </w:t>
      </w:r>
      <w:bookmarkStart w:id="1985" w:name="_ETM_Q4_383730"/>
      <w:bookmarkEnd w:id="1985"/>
      <w:r>
        <w:rPr>
          <w:rtl/>
        </w:rPr>
        <w:t xml:space="preserve">אבל </w:t>
      </w:r>
      <w:bookmarkStart w:id="1986" w:name="_ETM_Q4_383879"/>
      <w:bookmarkEnd w:id="1986"/>
      <w:r>
        <w:rPr>
          <w:rtl/>
        </w:rPr>
        <w:t>משפיעים</w:t>
      </w:r>
      <w:r>
        <w:rPr>
          <w:rFonts w:hint="cs"/>
          <w:rtl/>
        </w:rPr>
        <w:t>;</w:t>
      </w:r>
      <w:r>
        <w:rPr>
          <w:rtl/>
        </w:rPr>
        <w:t xml:space="preserve"> </w:t>
      </w:r>
      <w:bookmarkStart w:id="1987" w:name="_ETM_Q4_385169"/>
      <w:bookmarkEnd w:id="1987"/>
      <w:r>
        <w:rPr>
          <w:rtl/>
        </w:rPr>
        <w:t xml:space="preserve">זה </w:t>
      </w:r>
      <w:bookmarkStart w:id="1988" w:name="_ETM_Q4_385409"/>
      <w:bookmarkEnd w:id="1988"/>
      <w:r>
        <w:rPr>
          <w:rtl/>
        </w:rPr>
        <w:t xml:space="preserve">המסר </w:t>
      </w:r>
      <w:bookmarkStart w:id="1989" w:name="_ETM_Q4_385769"/>
      <w:bookmarkEnd w:id="1989"/>
      <w:r>
        <w:rPr>
          <w:rtl/>
        </w:rPr>
        <w:t xml:space="preserve">שצריך </w:t>
      </w:r>
      <w:bookmarkStart w:id="1990" w:name="_ETM_Q4_386159"/>
      <w:bookmarkEnd w:id="1990"/>
      <w:r>
        <w:rPr>
          <w:rtl/>
        </w:rPr>
        <w:t xml:space="preserve">לצאת </w:t>
      </w:r>
      <w:bookmarkStart w:id="1991" w:name="_ETM_Q4_386459"/>
      <w:bookmarkEnd w:id="1991"/>
      <w:r>
        <w:rPr>
          <w:rtl/>
        </w:rPr>
        <w:t>מא</w:t>
      </w:r>
      <w:r>
        <w:rPr>
          <w:rFonts w:hint="cs"/>
          <w:rtl/>
        </w:rPr>
        <w:t>י</w:t>
      </w:r>
      <w:r>
        <w:rPr>
          <w:rtl/>
        </w:rPr>
        <w:t xml:space="preserve">תנו </w:t>
      </w:r>
      <w:bookmarkStart w:id="1992" w:name="_ETM_Q4_387209"/>
      <w:bookmarkEnd w:id="1992"/>
      <w:r>
        <w:rPr>
          <w:rFonts w:hint="cs"/>
          <w:rtl/>
        </w:rPr>
        <w:t xml:space="preserve">– </w:t>
      </w:r>
      <w:r>
        <w:rPr>
          <w:rtl/>
        </w:rPr>
        <w:t xml:space="preserve">חייבים </w:t>
      </w:r>
      <w:bookmarkStart w:id="1993" w:name="_ETM_Q4_387629"/>
      <w:bookmarkEnd w:id="1993"/>
      <w:r>
        <w:rPr>
          <w:rtl/>
        </w:rPr>
        <w:t xml:space="preserve">להחזיר </w:t>
      </w:r>
      <w:bookmarkStart w:id="1994" w:name="_ETM_Q4_388019"/>
      <w:bookmarkEnd w:id="1994"/>
      <w:r>
        <w:rPr>
          <w:rtl/>
        </w:rPr>
        <w:t xml:space="preserve">את </w:t>
      </w:r>
      <w:bookmarkStart w:id="1995" w:name="_ETM_Q4_388110"/>
      <w:bookmarkEnd w:id="1995"/>
      <w:r>
        <w:rPr>
          <w:rtl/>
        </w:rPr>
        <w:t xml:space="preserve">הריבונות </w:t>
      </w:r>
      <w:bookmarkStart w:id="1996" w:name="_ETM_Q4_388500"/>
      <w:bookmarkEnd w:id="1996"/>
      <w:r>
        <w:rPr>
          <w:rtl/>
        </w:rPr>
        <w:t>בצפון</w:t>
      </w:r>
      <w:r>
        <w:rPr>
          <w:rFonts w:hint="cs"/>
          <w:rtl/>
        </w:rPr>
        <w:t>,</w:t>
      </w:r>
      <w:r>
        <w:rPr>
          <w:rtl/>
        </w:rPr>
        <w:t xml:space="preserve"> </w:t>
      </w:r>
      <w:bookmarkStart w:id="1997" w:name="_ETM_Q4_389700"/>
      <w:bookmarkEnd w:id="1997"/>
      <w:r>
        <w:rPr>
          <w:rFonts w:hint="cs"/>
          <w:rtl/>
        </w:rPr>
        <w:t>ע</w:t>
      </w:r>
      <w:r>
        <w:rPr>
          <w:rtl/>
        </w:rPr>
        <w:t xml:space="preserve">ם </w:t>
      </w:r>
      <w:bookmarkStart w:id="1998" w:name="_ETM_Q4_390209"/>
      <w:bookmarkEnd w:id="1998"/>
      <w:r>
        <w:rPr>
          <w:rtl/>
        </w:rPr>
        <w:t xml:space="preserve">הלחימה </w:t>
      </w:r>
      <w:bookmarkStart w:id="1999" w:name="_ETM_Q4_390870"/>
      <w:bookmarkEnd w:id="1999"/>
      <w:r>
        <w:rPr>
          <w:rtl/>
        </w:rPr>
        <w:t>בדרום</w:t>
      </w:r>
      <w:r>
        <w:rPr>
          <w:rFonts w:hint="cs"/>
          <w:rtl/>
        </w:rPr>
        <w:t>,</w:t>
      </w:r>
      <w:r>
        <w:rPr>
          <w:rtl/>
        </w:rPr>
        <w:t xml:space="preserve"> </w:t>
      </w:r>
      <w:bookmarkStart w:id="2000" w:name="_ETM_Q4_391970"/>
      <w:bookmarkEnd w:id="2000"/>
      <w:r>
        <w:rPr>
          <w:rtl/>
        </w:rPr>
        <w:t>שמביא</w:t>
      </w:r>
      <w:r>
        <w:rPr>
          <w:rFonts w:hint="cs"/>
          <w:rtl/>
        </w:rPr>
        <w:t>ה</w:t>
      </w:r>
      <w:bookmarkStart w:id="2001" w:name="_ETM_Q4_392419"/>
      <w:bookmarkEnd w:id="2001"/>
      <w:r>
        <w:rPr>
          <w:rtl/>
        </w:rPr>
        <w:t xml:space="preserve"> </w:t>
      </w:r>
      <w:bookmarkStart w:id="2002" w:name="_ETM_Q4_392600"/>
      <w:bookmarkEnd w:id="2002"/>
      <w:r>
        <w:rPr>
          <w:rFonts w:hint="cs"/>
          <w:rtl/>
        </w:rPr>
        <w:t>ת</w:t>
      </w:r>
      <w:r>
        <w:rPr>
          <w:rtl/>
        </w:rPr>
        <w:t>וצאות</w:t>
      </w:r>
      <w:r>
        <w:rPr>
          <w:rFonts w:hint="cs"/>
          <w:rtl/>
        </w:rPr>
        <w:t>.</w:t>
      </w:r>
    </w:p>
    <w:p w:rsidR="00E200B2" w:rsidRDefault="00E200B2" w:rsidP="00C40879">
      <w:pPr>
        <w:rPr>
          <w:rtl/>
        </w:rPr>
      </w:pPr>
    </w:p>
    <w:p w:rsidR="00E200B2" w:rsidRDefault="00E200B2" w:rsidP="0033321C">
      <w:pPr>
        <w:rPr>
          <w:rtl/>
        </w:rPr>
      </w:pPr>
      <w:bookmarkStart w:id="2003" w:name="_ETM_Q4_392000"/>
      <w:bookmarkStart w:id="2004" w:name="_ETM_Q4_393440"/>
      <w:bookmarkEnd w:id="2003"/>
      <w:bookmarkEnd w:id="2004"/>
      <w:r>
        <w:rPr>
          <w:rtl/>
        </w:rPr>
        <w:t>ו</w:t>
      </w:r>
      <w:r>
        <w:rPr>
          <w:rFonts w:hint="cs"/>
          <w:rtl/>
        </w:rPr>
        <w:t>מ</w:t>
      </w:r>
      <w:r>
        <w:rPr>
          <w:rtl/>
        </w:rPr>
        <w:t xml:space="preserve">פה </w:t>
      </w:r>
      <w:bookmarkStart w:id="2005" w:name="_ETM_Q4_393770"/>
      <w:bookmarkEnd w:id="2005"/>
      <w:r>
        <w:rPr>
          <w:rtl/>
        </w:rPr>
        <w:t xml:space="preserve">אני </w:t>
      </w:r>
      <w:bookmarkStart w:id="2006" w:name="_ETM_Q4_393889"/>
      <w:bookmarkEnd w:id="2006"/>
      <w:r>
        <w:rPr>
          <w:rtl/>
        </w:rPr>
        <w:t xml:space="preserve">רוצה </w:t>
      </w:r>
      <w:bookmarkStart w:id="2007" w:name="_ETM_Q4_394130"/>
      <w:bookmarkEnd w:id="2007"/>
      <w:r>
        <w:rPr>
          <w:rtl/>
        </w:rPr>
        <w:t>לשב</w:t>
      </w:r>
      <w:r>
        <w:rPr>
          <w:rFonts w:hint="cs"/>
          <w:rtl/>
        </w:rPr>
        <w:t>ח</w:t>
      </w:r>
      <w:r>
        <w:rPr>
          <w:rtl/>
        </w:rPr>
        <w:t xml:space="preserve"> </w:t>
      </w:r>
      <w:bookmarkStart w:id="2008" w:name="_ETM_Q4_394550"/>
      <w:bookmarkStart w:id="2009" w:name="_ETM_Q4_395000"/>
      <w:bookmarkEnd w:id="2008"/>
      <w:bookmarkEnd w:id="2009"/>
      <w:r>
        <w:rPr>
          <w:rFonts w:hint="cs"/>
          <w:rtl/>
        </w:rPr>
        <w:t>א</w:t>
      </w:r>
      <w:r>
        <w:rPr>
          <w:rtl/>
        </w:rPr>
        <w:t xml:space="preserve">ת </w:t>
      </w:r>
      <w:bookmarkStart w:id="2010" w:name="_ETM_Q4_395180"/>
      <w:bookmarkEnd w:id="2010"/>
      <w:r>
        <w:rPr>
          <w:rtl/>
        </w:rPr>
        <w:t xml:space="preserve">כוחות </w:t>
      </w:r>
      <w:bookmarkStart w:id="2011" w:name="_ETM_Q4_395480"/>
      <w:bookmarkEnd w:id="2011"/>
      <w:r>
        <w:rPr>
          <w:rtl/>
        </w:rPr>
        <w:t>הביטחון</w:t>
      </w:r>
      <w:r>
        <w:rPr>
          <w:rFonts w:hint="cs"/>
          <w:rtl/>
        </w:rPr>
        <w:t>,</w:t>
      </w:r>
      <w:r>
        <w:rPr>
          <w:rtl/>
        </w:rPr>
        <w:t xml:space="preserve"> </w:t>
      </w:r>
      <w:bookmarkStart w:id="2012" w:name="_ETM_Q4_396260"/>
      <w:bookmarkEnd w:id="2012"/>
      <w:r>
        <w:rPr>
          <w:rtl/>
        </w:rPr>
        <w:t xml:space="preserve">שעושים </w:t>
      </w:r>
      <w:bookmarkStart w:id="2013" w:name="_ETM_Q4_396650"/>
      <w:bookmarkEnd w:id="2013"/>
      <w:r>
        <w:rPr>
          <w:rtl/>
        </w:rPr>
        <w:t xml:space="preserve">עבודה </w:t>
      </w:r>
      <w:bookmarkStart w:id="2014" w:name="_ETM_Q4_396980"/>
      <w:bookmarkEnd w:id="2014"/>
      <w:r>
        <w:rPr>
          <w:rtl/>
        </w:rPr>
        <w:t xml:space="preserve">מדהימה </w:t>
      </w:r>
      <w:bookmarkStart w:id="2015" w:name="_ETM_Q4_397900"/>
      <w:bookmarkEnd w:id="2015"/>
      <w:r>
        <w:rPr>
          <w:rtl/>
        </w:rPr>
        <w:t>בדרום</w:t>
      </w:r>
      <w:r>
        <w:rPr>
          <w:rFonts w:hint="cs"/>
          <w:rtl/>
        </w:rPr>
        <w:t>,</w:t>
      </w:r>
      <w:r>
        <w:rPr>
          <w:rtl/>
        </w:rPr>
        <w:t xml:space="preserve"> </w:t>
      </w:r>
      <w:bookmarkStart w:id="2016" w:name="_ETM_Q4_398889"/>
      <w:bookmarkEnd w:id="2016"/>
      <w:r>
        <w:rPr>
          <w:rtl/>
        </w:rPr>
        <w:t xml:space="preserve">ואני </w:t>
      </w:r>
      <w:bookmarkStart w:id="2017" w:name="_ETM_Q4_399219"/>
      <w:bookmarkEnd w:id="2017"/>
      <w:r>
        <w:rPr>
          <w:rtl/>
        </w:rPr>
        <w:t xml:space="preserve">סומך </w:t>
      </w:r>
      <w:bookmarkStart w:id="2018" w:name="_ETM_Q4_399670"/>
      <w:bookmarkEnd w:id="2018"/>
      <w:r>
        <w:rPr>
          <w:rtl/>
        </w:rPr>
        <w:t xml:space="preserve">עליהם </w:t>
      </w:r>
      <w:bookmarkStart w:id="2019" w:name="_ETM_Q4_400329"/>
      <w:bookmarkEnd w:id="2019"/>
      <w:r>
        <w:rPr>
          <w:rtl/>
        </w:rPr>
        <w:t xml:space="preserve">שהם </w:t>
      </w:r>
      <w:bookmarkStart w:id="2020" w:name="_ETM_Q4_400569"/>
      <w:bookmarkEnd w:id="2020"/>
      <w:r>
        <w:rPr>
          <w:rtl/>
        </w:rPr>
        <w:t xml:space="preserve">ידעו </w:t>
      </w:r>
      <w:bookmarkStart w:id="2021" w:name="_ETM_Q4_400749"/>
      <w:bookmarkEnd w:id="2021"/>
      <w:r>
        <w:rPr>
          <w:rtl/>
        </w:rPr>
        <w:t xml:space="preserve">לעשות </w:t>
      </w:r>
      <w:bookmarkStart w:id="2022" w:name="_ETM_Q4_401049"/>
      <w:bookmarkEnd w:id="2022"/>
      <w:r>
        <w:rPr>
          <w:rtl/>
        </w:rPr>
        <w:t xml:space="preserve">את </w:t>
      </w:r>
      <w:bookmarkStart w:id="2023" w:name="_ETM_Q4_401109"/>
      <w:bookmarkEnd w:id="2023"/>
      <w:r>
        <w:rPr>
          <w:rtl/>
        </w:rPr>
        <w:t xml:space="preserve">אותה </w:t>
      </w:r>
      <w:bookmarkStart w:id="2024" w:name="_ETM_Q4_401349"/>
      <w:bookmarkEnd w:id="2024"/>
      <w:r>
        <w:rPr>
          <w:rtl/>
        </w:rPr>
        <w:t xml:space="preserve">עבודה </w:t>
      </w:r>
      <w:bookmarkStart w:id="2025" w:name="_ETM_Q4_401650"/>
      <w:bookmarkEnd w:id="2025"/>
      <w:r>
        <w:rPr>
          <w:rtl/>
        </w:rPr>
        <w:t>בצפון</w:t>
      </w:r>
      <w:r>
        <w:rPr>
          <w:rFonts w:hint="cs"/>
          <w:rtl/>
        </w:rPr>
        <w:t>.</w:t>
      </w:r>
      <w:r>
        <w:rPr>
          <w:rtl/>
        </w:rPr>
        <w:t xml:space="preserve"> </w:t>
      </w:r>
      <w:bookmarkStart w:id="2026" w:name="_ETM_Q4_402159"/>
      <w:bookmarkEnd w:id="2026"/>
      <w:r>
        <w:rPr>
          <w:rtl/>
        </w:rPr>
        <w:t xml:space="preserve">תודה </w:t>
      </w:r>
      <w:bookmarkStart w:id="2027" w:name="_ETM_Q4_402370"/>
      <w:bookmarkEnd w:id="2027"/>
      <w:r>
        <w:rPr>
          <w:rtl/>
        </w:rPr>
        <w:t>רבה</w:t>
      </w:r>
      <w:r>
        <w:rPr>
          <w:rFonts w:hint="cs"/>
          <w:rtl/>
        </w:rPr>
        <w:t>,</w:t>
      </w:r>
      <w:r>
        <w:rPr>
          <w:rtl/>
        </w:rPr>
        <w:t xml:space="preserve"> </w:t>
      </w:r>
      <w:bookmarkStart w:id="2028" w:name="_ETM_Q4_402519"/>
      <w:bookmarkEnd w:id="2028"/>
      <w:r>
        <w:rPr>
          <w:rtl/>
        </w:rPr>
        <w:t>אדוני</w:t>
      </w:r>
      <w:r>
        <w:rPr>
          <w:rFonts w:hint="cs"/>
          <w:rtl/>
        </w:rPr>
        <w:t>.</w:t>
      </w:r>
    </w:p>
    <w:p w:rsidR="00E200B2" w:rsidRDefault="00E200B2" w:rsidP="00C40879">
      <w:pPr>
        <w:rPr>
          <w:rtl/>
        </w:rPr>
      </w:pPr>
    </w:p>
    <w:p w:rsidR="00E200B2" w:rsidRDefault="00E200B2" w:rsidP="00C40879">
      <w:pPr>
        <w:pStyle w:val="af6"/>
        <w:keepNext/>
        <w:rPr>
          <w:rtl/>
        </w:rPr>
      </w:pPr>
      <w:bookmarkStart w:id="2029" w:name="ET_yor_6423_5"/>
      <w:r w:rsidRPr="00711D63">
        <w:rPr>
          <w:rStyle w:val="TagStyle"/>
          <w:rtl/>
        </w:rPr>
        <w:t xml:space="preserve"> &lt;&lt; יור &gt;&gt; </w:t>
      </w:r>
      <w:r>
        <w:rPr>
          <w:rtl/>
        </w:rPr>
        <w:t>היו"ר אמיר אוחנה:</w:t>
      </w:r>
      <w:r w:rsidRPr="00711D63">
        <w:rPr>
          <w:rStyle w:val="TagStyle"/>
          <w:rtl/>
        </w:rPr>
        <w:t xml:space="preserve"> &lt;&lt; יור &gt;&gt;</w:t>
      </w:r>
      <w:r>
        <w:rPr>
          <w:rtl/>
        </w:rPr>
        <w:t xml:space="preserve">  </w:t>
      </w:r>
      <w:bookmarkEnd w:id="2029"/>
    </w:p>
    <w:p w:rsidR="00E200B2" w:rsidRDefault="00E200B2" w:rsidP="00846E52">
      <w:pPr>
        <w:rPr>
          <w:rtl/>
        </w:rPr>
      </w:pPr>
    </w:p>
    <w:p w:rsidR="00E200B2" w:rsidRDefault="00E200B2" w:rsidP="00C40879">
      <w:pPr>
        <w:rPr>
          <w:rtl/>
        </w:rPr>
      </w:pPr>
      <w:bookmarkStart w:id="2030" w:name="_ETM_Q4_403000"/>
      <w:bookmarkStart w:id="2031" w:name="_ETM_Q4_401000"/>
      <w:bookmarkStart w:id="2032" w:name="_ETM_Q4_403769"/>
      <w:bookmarkEnd w:id="2030"/>
      <w:bookmarkEnd w:id="2031"/>
      <w:bookmarkEnd w:id="2032"/>
      <w:r>
        <w:rPr>
          <w:rtl/>
        </w:rPr>
        <w:t xml:space="preserve">תודה </w:t>
      </w:r>
      <w:bookmarkStart w:id="2033" w:name="_ETM_Q4_404129"/>
      <w:bookmarkEnd w:id="2033"/>
      <w:r>
        <w:rPr>
          <w:rtl/>
        </w:rPr>
        <w:t>רבה</w:t>
      </w:r>
      <w:r>
        <w:rPr>
          <w:rFonts w:hint="cs"/>
          <w:rtl/>
        </w:rPr>
        <w:t>.</w:t>
      </w:r>
      <w:r>
        <w:rPr>
          <w:rtl/>
        </w:rPr>
        <w:t xml:space="preserve"> </w:t>
      </w:r>
      <w:bookmarkStart w:id="2034" w:name="_ETM_Q4_404400"/>
      <w:bookmarkEnd w:id="2034"/>
      <w:r>
        <w:rPr>
          <w:rtl/>
        </w:rPr>
        <w:t xml:space="preserve">חבר </w:t>
      </w:r>
      <w:bookmarkStart w:id="2035" w:name="_ETM_Q4_404639"/>
      <w:bookmarkEnd w:id="2035"/>
      <w:r>
        <w:rPr>
          <w:rtl/>
        </w:rPr>
        <w:t xml:space="preserve">הכנסת </w:t>
      </w:r>
      <w:bookmarkStart w:id="2036" w:name="_ETM_Q4_405059"/>
      <w:bookmarkEnd w:id="2036"/>
      <w:r>
        <w:rPr>
          <w:rtl/>
        </w:rPr>
        <w:t xml:space="preserve">איימן </w:t>
      </w:r>
      <w:bookmarkStart w:id="2037" w:name="_ETM_Q4_405480"/>
      <w:bookmarkEnd w:id="2037"/>
      <w:r>
        <w:rPr>
          <w:rtl/>
        </w:rPr>
        <w:t xml:space="preserve">עודה </w:t>
      </w:r>
      <w:bookmarkStart w:id="2038" w:name="_ETM_Q4_406230"/>
      <w:bookmarkEnd w:id="2038"/>
      <w:r>
        <w:rPr>
          <w:rFonts w:hint="cs"/>
          <w:rtl/>
        </w:rPr>
        <w:t xml:space="preserve">– </w:t>
      </w:r>
      <w:r>
        <w:rPr>
          <w:rtl/>
        </w:rPr>
        <w:t xml:space="preserve">אינו </w:t>
      </w:r>
      <w:bookmarkStart w:id="2039" w:name="_ETM_Q4_406680"/>
      <w:bookmarkEnd w:id="2039"/>
      <w:r>
        <w:rPr>
          <w:rtl/>
        </w:rPr>
        <w:t>נוכח</w:t>
      </w:r>
      <w:r>
        <w:rPr>
          <w:rFonts w:hint="cs"/>
          <w:rtl/>
        </w:rPr>
        <w:t>.</w:t>
      </w:r>
      <w:r>
        <w:rPr>
          <w:rtl/>
        </w:rPr>
        <w:t xml:space="preserve"> </w:t>
      </w:r>
      <w:bookmarkStart w:id="2040" w:name="_ETM_Q4_407219"/>
      <w:bookmarkEnd w:id="2040"/>
      <w:r>
        <w:rPr>
          <w:rtl/>
        </w:rPr>
        <w:t xml:space="preserve">חבר </w:t>
      </w:r>
      <w:bookmarkStart w:id="2041" w:name="_ETM_Q4_407459"/>
      <w:bookmarkEnd w:id="2041"/>
      <w:r>
        <w:rPr>
          <w:rtl/>
        </w:rPr>
        <w:t xml:space="preserve">הכנסת </w:t>
      </w:r>
      <w:bookmarkStart w:id="2042" w:name="_ETM_Q4_407849"/>
      <w:bookmarkEnd w:id="2042"/>
      <w:r>
        <w:rPr>
          <w:rFonts w:hint="cs"/>
          <w:rtl/>
        </w:rPr>
        <w:t xml:space="preserve">ואליד אלהואשלה, </w:t>
      </w:r>
      <w:bookmarkStart w:id="2043" w:name="_ETM_Q4_407939"/>
      <w:bookmarkStart w:id="2044" w:name="_ETM_Q4_408209"/>
      <w:bookmarkStart w:id="2045" w:name="_ETM_Q4_408510"/>
      <w:bookmarkStart w:id="2046" w:name="_ETM_Q4_408689"/>
      <w:bookmarkEnd w:id="2043"/>
      <w:bookmarkEnd w:id="2044"/>
      <w:bookmarkEnd w:id="2045"/>
      <w:bookmarkEnd w:id="2046"/>
      <w:r>
        <w:rPr>
          <w:rtl/>
        </w:rPr>
        <w:t>בבקשה</w:t>
      </w:r>
      <w:r>
        <w:rPr>
          <w:rFonts w:hint="cs"/>
          <w:rtl/>
        </w:rPr>
        <w:t>.</w:t>
      </w:r>
    </w:p>
    <w:p w:rsidR="00E200B2" w:rsidRDefault="00E200B2" w:rsidP="00C40879">
      <w:pPr>
        <w:rPr>
          <w:rtl/>
        </w:rPr>
      </w:pPr>
    </w:p>
    <w:p w:rsidR="00E200B2" w:rsidRDefault="00E200B2" w:rsidP="00C40879">
      <w:pPr>
        <w:pStyle w:val="a4"/>
        <w:keepNext/>
        <w:rPr>
          <w:rtl/>
        </w:rPr>
      </w:pPr>
      <w:bookmarkStart w:id="2047" w:name="ET_speaker_6340_6"/>
      <w:r w:rsidRPr="00711D63">
        <w:rPr>
          <w:rStyle w:val="TagStyle"/>
          <w:rtl/>
        </w:rPr>
        <w:t xml:space="preserve"> &lt;&lt; דובר &gt;&gt; </w:t>
      </w:r>
      <w:bookmarkStart w:id="2048" w:name="_Toc150807148"/>
      <w:bookmarkStart w:id="2049" w:name="_Toc150807983"/>
      <w:r>
        <w:rPr>
          <w:rtl/>
        </w:rPr>
        <w:t>ואליד אלהואשלה (רע"מ – הרשימה הערבית המאוחדת):</w:t>
      </w:r>
      <w:bookmarkEnd w:id="2048"/>
      <w:bookmarkEnd w:id="2049"/>
      <w:r w:rsidRPr="00711D63">
        <w:rPr>
          <w:rStyle w:val="TagStyle"/>
          <w:rtl/>
        </w:rPr>
        <w:t xml:space="preserve"> &lt;&lt; דובר &gt;&gt;</w:t>
      </w:r>
      <w:r>
        <w:rPr>
          <w:rtl/>
        </w:rPr>
        <w:t xml:space="preserve">  </w:t>
      </w:r>
      <w:bookmarkEnd w:id="2047"/>
    </w:p>
    <w:p w:rsidR="00E200B2" w:rsidRDefault="00E200B2" w:rsidP="00846E52">
      <w:pPr>
        <w:rPr>
          <w:rtl/>
        </w:rPr>
      </w:pPr>
    </w:p>
    <w:p w:rsidR="00E200B2" w:rsidRDefault="00E200B2" w:rsidP="0033321C">
      <w:pPr>
        <w:rPr>
          <w:rtl/>
        </w:rPr>
      </w:pPr>
      <w:bookmarkStart w:id="2050" w:name="_ETM_Q4_412000"/>
      <w:bookmarkStart w:id="2051" w:name="_ETM_Q4_407000"/>
      <w:bookmarkStart w:id="2052" w:name="_ETM_Q4_424939"/>
      <w:bookmarkEnd w:id="2050"/>
      <w:bookmarkEnd w:id="2051"/>
      <w:bookmarkEnd w:id="2052"/>
      <w:r>
        <w:rPr>
          <w:rtl/>
        </w:rPr>
        <w:t xml:space="preserve">מכובדי </w:t>
      </w:r>
      <w:bookmarkStart w:id="2053" w:name="_ETM_Q4_425329"/>
      <w:bookmarkEnd w:id="2053"/>
      <w:r>
        <w:rPr>
          <w:rtl/>
        </w:rPr>
        <w:t>היושב-ראש</w:t>
      </w:r>
      <w:r>
        <w:rPr>
          <w:rFonts w:hint="cs"/>
          <w:rtl/>
        </w:rPr>
        <w:t>,</w:t>
      </w:r>
      <w:r>
        <w:rPr>
          <w:rtl/>
        </w:rPr>
        <w:t xml:space="preserve"> </w:t>
      </w:r>
      <w:bookmarkStart w:id="2054" w:name="_ETM_Q4_425749"/>
      <w:bookmarkEnd w:id="2054"/>
      <w:r>
        <w:rPr>
          <w:rtl/>
        </w:rPr>
        <w:t>חברי</w:t>
      </w:r>
      <w:r>
        <w:rPr>
          <w:rFonts w:hint="cs"/>
          <w:rtl/>
        </w:rPr>
        <w:t>י</w:t>
      </w:r>
      <w:r>
        <w:rPr>
          <w:rtl/>
        </w:rPr>
        <w:t xml:space="preserve"> </w:t>
      </w:r>
      <w:bookmarkStart w:id="2055" w:name="_ETM_Q4_426019"/>
      <w:bookmarkEnd w:id="2055"/>
      <w:r>
        <w:rPr>
          <w:rtl/>
        </w:rPr>
        <w:t xml:space="preserve">חברי </w:t>
      </w:r>
      <w:bookmarkStart w:id="2056" w:name="_ETM_Q4_426319"/>
      <w:bookmarkEnd w:id="2056"/>
      <w:r>
        <w:rPr>
          <w:rtl/>
        </w:rPr>
        <w:t>הכנסת</w:t>
      </w:r>
      <w:r>
        <w:rPr>
          <w:rFonts w:hint="cs"/>
          <w:rtl/>
        </w:rPr>
        <w:t>,</w:t>
      </w:r>
      <w:r>
        <w:rPr>
          <w:rtl/>
        </w:rPr>
        <w:t xml:space="preserve"> </w:t>
      </w:r>
      <w:bookmarkStart w:id="2057" w:name="_ETM_Q4_427290"/>
      <w:bookmarkEnd w:id="2057"/>
      <w:r>
        <w:rPr>
          <w:rtl/>
        </w:rPr>
        <w:t xml:space="preserve">אני </w:t>
      </w:r>
      <w:bookmarkStart w:id="2058" w:name="_ETM_Q4_427530"/>
      <w:bookmarkEnd w:id="2058"/>
      <w:r>
        <w:rPr>
          <w:rtl/>
        </w:rPr>
        <w:t xml:space="preserve">רוצה </w:t>
      </w:r>
      <w:bookmarkStart w:id="2059" w:name="_ETM_Q4_427859"/>
      <w:bookmarkEnd w:id="2059"/>
      <w:r>
        <w:rPr>
          <w:rtl/>
        </w:rPr>
        <w:t xml:space="preserve">לדבר </w:t>
      </w:r>
      <w:bookmarkStart w:id="2060" w:name="_ETM_Q4_428159"/>
      <w:bookmarkEnd w:id="2060"/>
      <w:r>
        <w:rPr>
          <w:rtl/>
        </w:rPr>
        <w:t xml:space="preserve">בקצרה </w:t>
      </w:r>
      <w:bookmarkStart w:id="2061" w:name="_ETM_Q4_428579"/>
      <w:bookmarkEnd w:id="2061"/>
      <w:r>
        <w:rPr>
          <w:rtl/>
        </w:rPr>
        <w:t xml:space="preserve">על </w:t>
      </w:r>
      <w:bookmarkStart w:id="2062" w:name="_ETM_Q4_428670"/>
      <w:bookmarkEnd w:id="2062"/>
      <w:r>
        <w:rPr>
          <w:rtl/>
        </w:rPr>
        <w:t xml:space="preserve">שתי </w:t>
      </w:r>
      <w:bookmarkStart w:id="2063" w:name="_ETM_Q4_428849"/>
      <w:bookmarkEnd w:id="2063"/>
      <w:r>
        <w:rPr>
          <w:rtl/>
        </w:rPr>
        <w:t xml:space="preserve">סוגיות </w:t>
      </w:r>
      <w:bookmarkStart w:id="2064" w:name="_ETM_Q4_431010"/>
      <w:bookmarkEnd w:id="2064"/>
      <w:r>
        <w:rPr>
          <w:rtl/>
        </w:rPr>
        <w:t>בנגב</w:t>
      </w:r>
      <w:r>
        <w:rPr>
          <w:rFonts w:hint="cs"/>
          <w:rtl/>
        </w:rPr>
        <w:t>.</w:t>
      </w:r>
      <w:r>
        <w:rPr>
          <w:rtl/>
        </w:rPr>
        <w:t xml:space="preserve"> </w:t>
      </w:r>
      <w:bookmarkStart w:id="2065" w:name="_ETM_Q4_431990"/>
      <w:bookmarkEnd w:id="2065"/>
      <w:r>
        <w:rPr>
          <w:rtl/>
        </w:rPr>
        <w:t>הראשונה</w:t>
      </w:r>
      <w:r>
        <w:rPr>
          <w:rFonts w:hint="cs"/>
          <w:rtl/>
        </w:rPr>
        <w:t xml:space="preserve"> </w:t>
      </w:r>
      <w:r>
        <w:rPr>
          <w:rtl/>
        </w:rPr>
        <w:t xml:space="preserve">– </w:t>
      </w:r>
      <w:bookmarkStart w:id="2066" w:name="_ETM_Q4_432470"/>
      <w:bookmarkStart w:id="2067" w:name="_ETM_Q4_432770"/>
      <w:bookmarkEnd w:id="2066"/>
      <w:bookmarkEnd w:id="2067"/>
      <w:r>
        <w:rPr>
          <w:rFonts w:hint="cs"/>
          <w:rtl/>
        </w:rPr>
        <w:t>ע</w:t>
      </w:r>
      <w:r>
        <w:rPr>
          <w:rtl/>
        </w:rPr>
        <w:t>ל</w:t>
      </w:r>
      <w:r>
        <w:rPr>
          <w:rFonts w:hint="cs"/>
          <w:rtl/>
        </w:rPr>
        <w:t xml:space="preserve"> </w:t>
      </w:r>
      <w:r>
        <w:rPr>
          <w:rtl/>
        </w:rPr>
        <w:t xml:space="preserve">מועצה </w:t>
      </w:r>
      <w:bookmarkStart w:id="2068" w:name="_ETM_Q4_433580"/>
      <w:bookmarkEnd w:id="2068"/>
      <w:r>
        <w:rPr>
          <w:rtl/>
        </w:rPr>
        <w:t xml:space="preserve">אזורית </w:t>
      </w:r>
      <w:bookmarkStart w:id="2069" w:name="_ETM_Q4_434000"/>
      <w:bookmarkEnd w:id="2069"/>
      <w:r>
        <w:rPr>
          <w:rtl/>
        </w:rPr>
        <w:t xml:space="preserve">נווה </w:t>
      </w:r>
      <w:bookmarkStart w:id="2070" w:name="_ETM_Q4_434240"/>
      <w:bookmarkEnd w:id="2070"/>
      <w:r>
        <w:rPr>
          <w:rtl/>
        </w:rPr>
        <w:t>מדבר</w:t>
      </w:r>
      <w:r>
        <w:rPr>
          <w:rFonts w:hint="cs"/>
          <w:rtl/>
        </w:rPr>
        <w:t xml:space="preserve">, </w:t>
      </w:r>
      <w:bookmarkStart w:id="2071" w:name="_ETM_Q4_434750"/>
      <w:bookmarkEnd w:id="2071"/>
      <w:r>
        <w:rPr>
          <w:rFonts w:hint="cs"/>
          <w:rtl/>
        </w:rPr>
        <w:t>ש</w:t>
      </w:r>
      <w:r>
        <w:rPr>
          <w:rtl/>
        </w:rPr>
        <w:t xml:space="preserve">היא </w:t>
      </w:r>
      <w:bookmarkStart w:id="2072" w:name="_ETM_Q4_434840"/>
      <w:bookmarkEnd w:id="2072"/>
      <w:r>
        <w:rPr>
          <w:rtl/>
        </w:rPr>
        <w:t xml:space="preserve">סוגיה </w:t>
      </w:r>
      <w:bookmarkStart w:id="2073" w:name="_ETM_Q4_435320"/>
      <w:bookmarkEnd w:id="2073"/>
      <w:r>
        <w:rPr>
          <w:rtl/>
        </w:rPr>
        <w:t xml:space="preserve">של </w:t>
      </w:r>
      <w:bookmarkStart w:id="2074" w:name="_ETM_Q4_436160"/>
      <w:bookmarkEnd w:id="2074"/>
      <w:r>
        <w:rPr>
          <w:rtl/>
        </w:rPr>
        <w:t xml:space="preserve">הסעות </w:t>
      </w:r>
      <w:bookmarkStart w:id="2075" w:name="_ETM_Q4_436670"/>
      <w:bookmarkEnd w:id="2075"/>
      <w:r>
        <w:rPr>
          <w:rFonts w:hint="cs"/>
          <w:rtl/>
        </w:rPr>
        <w:t>ב</w:t>
      </w:r>
      <w:r>
        <w:rPr>
          <w:rtl/>
        </w:rPr>
        <w:t xml:space="preserve">כפרים </w:t>
      </w:r>
      <w:bookmarkStart w:id="2076" w:name="_ETM_Q4_437060"/>
      <w:bookmarkEnd w:id="2076"/>
      <w:r>
        <w:rPr>
          <w:rtl/>
        </w:rPr>
        <w:t>הבלתי</w:t>
      </w:r>
      <w:bookmarkStart w:id="2077" w:name="_ETM_Q4_437360"/>
      <w:bookmarkEnd w:id="2077"/>
      <w:r>
        <w:rPr>
          <w:rFonts w:hint="cs"/>
          <w:rtl/>
        </w:rPr>
        <w:t>-</w:t>
      </w:r>
      <w:r>
        <w:rPr>
          <w:rtl/>
        </w:rPr>
        <w:t xml:space="preserve">מוכרים </w:t>
      </w:r>
      <w:bookmarkStart w:id="2078" w:name="_ETM_Q4_439150"/>
      <w:bookmarkStart w:id="2079" w:name="_ETM_Q4_439190"/>
      <w:bookmarkEnd w:id="2078"/>
      <w:bookmarkEnd w:id="2079"/>
      <w:r>
        <w:rPr>
          <w:rtl/>
        </w:rPr>
        <w:t xml:space="preserve">לתלמידים </w:t>
      </w:r>
      <w:bookmarkStart w:id="2080" w:name="_ETM_Q4_440120"/>
      <w:bookmarkEnd w:id="2080"/>
      <w:r>
        <w:rPr>
          <w:rtl/>
        </w:rPr>
        <w:t>שם</w:t>
      </w:r>
      <w:r>
        <w:rPr>
          <w:rFonts w:hint="cs"/>
          <w:rtl/>
        </w:rPr>
        <w:t>.</w:t>
      </w:r>
      <w:r>
        <w:rPr>
          <w:rtl/>
        </w:rPr>
        <w:t xml:space="preserve"> </w:t>
      </w:r>
      <w:bookmarkStart w:id="2081" w:name="_ETM_Q4_440779"/>
      <w:bookmarkEnd w:id="2081"/>
      <w:r>
        <w:rPr>
          <w:rFonts w:hint="cs"/>
          <w:rtl/>
        </w:rPr>
        <w:t>מ</w:t>
      </w:r>
      <w:r>
        <w:rPr>
          <w:rtl/>
        </w:rPr>
        <w:t xml:space="preserve">לפני </w:t>
      </w:r>
      <w:bookmarkStart w:id="2082" w:name="_ETM_Q4_441320"/>
      <w:bookmarkEnd w:id="2082"/>
      <w:r>
        <w:rPr>
          <w:rtl/>
        </w:rPr>
        <w:t xml:space="preserve">שבועיים </w:t>
      </w:r>
      <w:bookmarkStart w:id="2083" w:name="_ETM_Q4_441740"/>
      <w:bookmarkEnd w:id="2083"/>
      <w:r>
        <w:rPr>
          <w:rtl/>
        </w:rPr>
        <w:t xml:space="preserve">אנשים </w:t>
      </w:r>
      <w:bookmarkStart w:id="2084" w:name="_ETM_Q4_442990"/>
      <w:bookmarkEnd w:id="2084"/>
      <w:r>
        <w:rPr>
          <w:rtl/>
        </w:rPr>
        <w:t xml:space="preserve">לא </w:t>
      </w:r>
      <w:bookmarkStart w:id="2085" w:name="_ETM_Q4_443110"/>
      <w:bookmarkEnd w:id="2085"/>
      <w:r>
        <w:rPr>
          <w:rtl/>
        </w:rPr>
        <w:t>מסי</w:t>
      </w:r>
      <w:r>
        <w:rPr>
          <w:rFonts w:hint="cs"/>
          <w:rtl/>
        </w:rPr>
        <w:t>ע</w:t>
      </w:r>
      <w:r>
        <w:rPr>
          <w:rtl/>
        </w:rPr>
        <w:t xml:space="preserve">ים </w:t>
      </w:r>
      <w:bookmarkStart w:id="2086" w:name="_ETM_Q4_444070"/>
      <w:bookmarkEnd w:id="2086"/>
      <w:r>
        <w:rPr>
          <w:rtl/>
        </w:rPr>
        <w:t xml:space="preserve">את </w:t>
      </w:r>
      <w:bookmarkStart w:id="2087" w:name="_ETM_Q4_444250"/>
      <w:bookmarkEnd w:id="2087"/>
      <w:r>
        <w:rPr>
          <w:rtl/>
        </w:rPr>
        <w:t>התלמידים</w:t>
      </w:r>
      <w:r>
        <w:rPr>
          <w:rFonts w:hint="cs"/>
          <w:rtl/>
        </w:rPr>
        <w:t>,</w:t>
      </w:r>
      <w:r>
        <w:rPr>
          <w:rtl/>
        </w:rPr>
        <w:t xml:space="preserve"> </w:t>
      </w:r>
      <w:bookmarkStart w:id="2088" w:name="_ETM_Q4_444730"/>
      <w:bookmarkEnd w:id="2088"/>
      <w:r>
        <w:rPr>
          <w:rtl/>
        </w:rPr>
        <w:t xml:space="preserve">המועצה </w:t>
      </w:r>
      <w:bookmarkStart w:id="2089" w:name="_ETM_Q4_445300"/>
      <w:bookmarkEnd w:id="2089"/>
      <w:r>
        <w:rPr>
          <w:rtl/>
        </w:rPr>
        <w:t xml:space="preserve">לא </w:t>
      </w:r>
      <w:bookmarkStart w:id="2090" w:name="_ETM_Q4_445390"/>
      <w:bookmarkEnd w:id="2090"/>
      <w:r>
        <w:rPr>
          <w:rtl/>
        </w:rPr>
        <w:t>מ</w:t>
      </w:r>
      <w:r>
        <w:rPr>
          <w:rFonts w:hint="cs"/>
          <w:rtl/>
        </w:rPr>
        <w:t xml:space="preserve">סיעה </w:t>
      </w:r>
      <w:bookmarkStart w:id="2091" w:name="_ETM_Q4_445750"/>
      <w:bookmarkEnd w:id="2091"/>
      <w:r>
        <w:rPr>
          <w:rtl/>
        </w:rPr>
        <w:t>אותם</w:t>
      </w:r>
      <w:r>
        <w:rPr>
          <w:rFonts w:hint="cs"/>
          <w:rtl/>
        </w:rPr>
        <w:t>,</w:t>
      </w:r>
      <w:r>
        <w:rPr>
          <w:rtl/>
        </w:rPr>
        <w:t xml:space="preserve"> </w:t>
      </w:r>
      <w:bookmarkStart w:id="2092" w:name="_ETM_Q4_446650"/>
      <w:bookmarkEnd w:id="2092"/>
      <w:r>
        <w:rPr>
          <w:rtl/>
        </w:rPr>
        <w:t xml:space="preserve">והאחריות </w:t>
      </w:r>
      <w:bookmarkStart w:id="2093" w:name="_ETM_Q4_447130"/>
      <w:bookmarkEnd w:id="2093"/>
      <w:r>
        <w:rPr>
          <w:rFonts w:hint="cs"/>
          <w:rtl/>
        </w:rPr>
        <w:t>עברה מ</w:t>
      </w:r>
      <w:bookmarkStart w:id="2094" w:name="_ETM_Q4_448360"/>
      <w:bookmarkEnd w:id="2094"/>
      <w:r>
        <w:rPr>
          <w:rtl/>
        </w:rPr>
        <w:t xml:space="preserve">נווה </w:t>
      </w:r>
      <w:bookmarkStart w:id="2095" w:name="_ETM_Q4_448630"/>
      <w:bookmarkEnd w:id="2095"/>
      <w:r>
        <w:rPr>
          <w:rtl/>
        </w:rPr>
        <w:t xml:space="preserve">מדבר </w:t>
      </w:r>
      <w:bookmarkStart w:id="2096" w:name="_ETM_Q4_449050"/>
      <w:bookmarkEnd w:id="2096"/>
      <w:r>
        <w:rPr>
          <w:rtl/>
        </w:rPr>
        <w:t xml:space="preserve">לאשכול </w:t>
      </w:r>
      <w:bookmarkStart w:id="2097" w:name="_ETM_Q4_449710"/>
      <w:bookmarkEnd w:id="2097"/>
      <w:r>
        <w:rPr>
          <w:rtl/>
        </w:rPr>
        <w:t xml:space="preserve">נגב </w:t>
      </w:r>
      <w:bookmarkStart w:id="2098" w:name="_ETM_Q4_449979"/>
      <w:bookmarkEnd w:id="2098"/>
      <w:r>
        <w:rPr>
          <w:rtl/>
        </w:rPr>
        <w:t>מזרחי</w:t>
      </w:r>
      <w:r>
        <w:rPr>
          <w:rFonts w:hint="cs"/>
          <w:rtl/>
        </w:rPr>
        <w:t xml:space="preserve">. </w:t>
      </w:r>
      <w:bookmarkStart w:id="2099" w:name="_ETM_Q4_450000"/>
      <w:bookmarkStart w:id="2100" w:name="_ETM_Q4_450850"/>
      <w:bookmarkEnd w:id="2099"/>
      <w:bookmarkEnd w:id="2100"/>
      <w:r>
        <w:rPr>
          <w:rtl/>
        </w:rPr>
        <w:t xml:space="preserve">מכאן </w:t>
      </w:r>
      <w:bookmarkStart w:id="2101" w:name="_ETM_Q4_451360"/>
      <w:bookmarkEnd w:id="2101"/>
      <w:r>
        <w:rPr>
          <w:rtl/>
        </w:rPr>
        <w:t xml:space="preserve">אני </w:t>
      </w:r>
      <w:bookmarkStart w:id="2102" w:name="_ETM_Q4_451509"/>
      <w:bookmarkEnd w:id="2102"/>
      <w:r>
        <w:rPr>
          <w:rtl/>
        </w:rPr>
        <w:t xml:space="preserve">פונה </w:t>
      </w:r>
      <w:bookmarkStart w:id="2103" w:name="_ETM_Q4_451810"/>
      <w:bookmarkEnd w:id="2103"/>
      <w:r>
        <w:rPr>
          <w:rtl/>
        </w:rPr>
        <w:t xml:space="preserve">לשר </w:t>
      </w:r>
      <w:bookmarkStart w:id="2104" w:name="_ETM_Q4_452110"/>
      <w:bookmarkEnd w:id="2104"/>
      <w:r>
        <w:rPr>
          <w:rtl/>
        </w:rPr>
        <w:t xml:space="preserve">החינוך </w:t>
      </w:r>
      <w:bookmarkStart w:id="2105" w:name="_ETM_Q4_452440"/>
      <w:bookmarkEnd w:id="2105"/>
      <w:r>
        <w:rPr>
          <w:rtl/>
        </w:rPr>
        <w:t xml:space="preserve">יואב </w:t>
      </w:r>
      <w:bookmarkStart w:id="2106" w:name="_ETM_Q4_452680"/>
      <w:bookmarkEnd w:id="2106"/>
      <w:r>
        <w:rPr>
          <w:rtl/>
        </w:rPr>
        <w:t xml:space="preserve">קיש </w:t>
      </w:r>
      <w:bookmarkStart w:id="2107" w:name="_ETM_Q4_452949"/>
      <w:bookmarkEnd w:id="2107"/>
      <w:r>
        <w:rPr>
          <w:rtl/>
        </w:rPr>
        <w:t xml:space="preserve">על </w:t>
      </w:r>
      <w:bookmarkStart w:id="2108" w:name="_ETM_Q4_453115"/>
      <w:bookmarkEnd w:id="2108"/>
      <w:r>
        <w:rPr>
          <w:rtl/>
        </w:rPr>
        <w:t xml:space="preserve">מנת </w:t>
      </w:r>
      <w:bookmarkStart w:id="2109" w:name="_ETM_Q4_453279"/>
      <w:bookmarkEnd w:id="2109"/>
      <w:r>
        <w:rPr>
          <w:rtl/>
        </w:rPr>
        <w:t xml:space="preserve">להתערב </w:t>
      </w:r>
      <w:bookmarkStart w:id="2110" w:name="_ETM_Q4_453669"/>
      <w:bookmarkEnd w:id="2110"/>
      <w:r>
        <w:rPr>
          <w:rtl/>
        </w:rPr>
        <w:t xml:space="preserve">בנושא </w:t>
      </w:r>
      <w:bookmarkStart w:id="2111" w:name="_ETM_Q4_454000"/>
      <w:bookmarkEnd w:id="2111"/>
      <w:r>
        <w:rPr>
          <w:rtl/>
        </w:rPr>
        <w:t xml:space="preserve">הזה </w:t>
      </w:r>
      <w:bookmarkStart w:id="2112" w:name="_ETM_Q4_454240"/>
      <w:bookmarkEnd w:id="2112"/>
      <w:r>
        <w:rPr>
          <w:rtl/>
        </w:rPr>
        <w:t xml:space="preserve">ולפתור </w:t>
      </w:r>
      <w:bookmarkStart w:id="2113" w:name="_ETM_Q4_454630"/>
      <w:bookmarkEnd w:id="2113"/>
      <w:r>
        <w:rPr>
          <w:rtl/>
        </w:rPr>
        <w:t xml:space="preserve">את </w:t>
      </w:r>
      <w:bookmarkStart w:id="2114" w:name="_ETM_Q4_454690"/>
      <w:bookmarkEnd w:id="2114"/>
      <w:r>
        <w:rPr>
          <w:rFonts w:hint="cs"/>
          <w:rtl/>
        </w:rPr>
        <w:t>ה</w:t>
      </w:r>
      <w:r>
        <w:rPr>
          <w:rtl/>
        </w:rPr>
        <w:t xml:space="preserve">סוגיה </w:t>
      </w:r>
      <w:bookmarkStart w:id="2115" w:name="_ETM_Q4_455080"/>
      <w:bookmarkEnd w:id="2115"/>
      <w:r>
        <w:rPr>
          <w:rtl/>
        </w:rPr>
        <w:t>הזאת</w:t>
      </w:r>
      <w:r>
        <w:rPr>
          <w:rFonts w:hint="cs"/>
          <w:rtl/>
        </w:rPr>
        <w:t>,</w:t>
      </w:r>
      <w:r>
        <w:rPr>
          <w:rtl/>
        </w:rPr>
        <w:t xml:space="preserve"> </w:t>
      </w:r>
      <w:bookmarkStart w:id="2116" w:name="_ETM_Q4_455900"/>
      <w:bookmarkEnd w:id="2116"/>
      <w:r>
        <w:rPr>
          <w:rtl/>
        </w:rPr>
        <w:t xml:space="preserve">כי </w:t>
      </w:r>
      <w:bookmarkStart w:id="2117" w:name="_ETM_Q4_456260"/>
      <w:bookmarkEnd w:id="2117"/>
      <w:r>
        <w:rPr>
          <w:rtl/>
        </w:rPr>
        <w:t xml:space="preserve">לא </w:t>
      </w:r>
      <w:bookmarkStart w:id="2118" w:name="_ETM_Q4_456350"/>
      <w:bookmarkEnd w:id="2118"/>
      <w:r>
        <w:rPr>
          <w:rtl/>
        </w:rPr>
        <w:t xml:space="preserve">יכולים </w:t>
      </w:r>
      <w:bookmarkStart w:id="2119" w:name="_ETM_Q4_456710"/>
      <w:bookmarkEnd w:id="2119"/>
      <w:r>
        <w:rPr>
          <w:rtl/>
        </w:rPr>
        <w:t xml:space="preserve">לסבול </w:t>
      </w:r>
      <w:bookmarkStart w:id="2120" w:name="_ETM_Q4_457130"/>
      <w:bookmarkEnd w:id="2120"/>
      <w:r>
        <w:rPr>
          <w:rtl/>
        </w:rPr>
        <w:t xml:space="preserve">עוד </w:t>
      </w:r>
      <w:bookmarkStart w:id="2121" w:name="_ETM_Q4_457430"/>
      <w:bookmarkEnd w:id="2121"/>
      <w:r>
        <w:rPr>
          <w:rtl/>
        </w:rPr>
        <w:t xml:space="preserve">שהתלמידים </w:t>
      </w:r>
      <w:bookmarkStart w:id="2122" w:name="_ETM_Q4_458029"/>
      <w:bookmarkEnd w:id="2122"/>
      <w:r>
        <w:rPr>
          <w:rFonts w:hint="cs"/>
          <w:rtl/>
        </w:rPr>
        <w:t>נ</w:t>
      </w:r>
      <w:r>
        <w:rPr>
          <w:rtl/>
        </w:rPr>
        <w:t>ש</w:t>
      </w:r>
      <w:r>
        <w:rPr>
          <w:rFonts w:hint="cs"/>
          <w:rtl/>
        </w:rPr>
        <w:t>א</w:t>
      </w:r>
      <w:r>
        <w:rPr>
          <w:rtl/>
        </w:rPr>
        <w:t xml:space="preserve">רים </w:t>
      </w:r>
      <w:bookmarkStart w:id="2123" w:name="_ETM_Q4_458360"/>
      <w:bookmarkEnd w:id="2123"/>
      <w:r>
        <w:rPr>
          <w:rtl/>
        </w:rPr>
        <w:t>ב</w:t>
      </w:r>
      <w:r>
        <w:rPr>
          <w:rFonts w:hint="cs"/>
          <w:rtl/>
        </w:rPr>
        <w:t>ב</w:t>
      </w:r>
      <w:r>
        <w:rPr>
          <w:rtl/>
        </w:rPr>
        <w:t>י</w:t>
      </w:r>
      <w:r>
        <w:rPr>
          <w:rFonts w:hint="cs"/>
          <w:rtl/>
        </w:rPr>
        <w:t>ת</w:t>
      </w:r>
      <w:r>
        <w:rPr>
          <w:rtl/>
        </w:rPr>
        <w:t xml:space="preserve"> </w:t>
      </w:r>
      <w:bookmarkStart w:id="2124" w:name="_ETM_Q4_459110"/>
      <w:bookmarkEnd w:id="2124"/>
      <w:r>
        <w:rPr>
          <w:rtl/>
        </w:rPr>
        <w:t xml:space="preserve">ללא </w:t>
      </w:r>
      <w:bookmarkStart w:id="2125" w:name="_ETM_Q4_459949"/>
      <w:bookmarkEnd w:id="2125"/>
      <w:r>
        <w:rPr>
          <w:rtl/>
        </w:rPr>
        <w:t xml:space="preserve">כל </w:t>
      </w:r>
      <w:bookmarkStart w:id="2126" w:name="_ETM_Q4_460129"/>
      <w:bookmarkEnd w:id="2126"/>
      <w:r>
        <w:rPr>
          <w:rtl/>
        </w:rPr>
        <w:t>מסגרת</w:t>
      </w:r>
      <w:r>
        <w:rPr>
          <w:rFonts w:hint="cs"/>
          <w:rtl/>
        </w:rPr>
        <w:t>.</w:t>
      </w:r>
    </w:p>
    <w:p w:rsidR="00E200B2" w:rsidRDefault="00E200B2" w:rsidP="00C40879">
      <w:pPr>
        <w:rPr>
          <w:rtl/>
        </w:rPr>
      </w:pPr>
    </w:p>
    <w:p w:rsidR="00E200B2" w:rsidRDefault="00E200B2" w:rsidP="0033321C">
      <w:pPr>
        <w:rPr>
          <w:rtl/>
        </w:rPr>
      </w:pPr>
      <w:bookmarkStart w:id="2127" w:name="_ETM_Q4_459000"/>
      <w:bookmarkStart w:id="2128" w:name="_ETM_Q4_460610"/>
      <w:bookmarkEnd w:id="2127"/>
      <w:bookmarkEnd w:id="2128"/>
      <w:r>
        <w:rPr>
          <w:rtl/>
        </w:rPr>
        <w:t xml:space="preserve">הנושא </w:t>
      </w:r>
      <w:bookmarkStart w:id="2129" w:name="_ETM_Q4_460879"/>
      <w:bookmarkEnd w:id="2129"/>
      <w:r>
        <w:rPr>
          <w:rtl/>
        </w:rPr>
        <w:t xml:space="preserve">השני </w:t>
      </w:r>
      <w:bookmarkStart w:id="2130" w:name="_ETM_Q4_461790"/>
      <w:bookmarkEnd w:id="2130"/>
      <w:r>
        <w:rPr>
          <w:rtl/>
        </w:rPr>
        <w:t xml:space="preserve">הוא </w:t>
      </w:r>
      <w:bookmarkStart w:id="2131" w:name="_ETM_Q4_462060"/>
      <w:bookmarkEnd w:id="2131"/>
      <w:r>
        <w:rPr>
          <w:rtl/>
        </w:rPr>
        <w:t xml:space="preserve">נושא </w:t>
      </w:r>
      <w:bookmarkStart w:id="2132" w:name="_ETM_Q4_463680"/>
      <w:bookmarkEnd w:id="2132"/>
      <w:r>
        <w:rPr>
          <w:rtl/>
        </w:rPr>
        <w:t>ש</w:t>
      </w:r>
      <w:r>
        <w:rPr>
          <w:rFonts w:hint="cs"/>
          <w:rtl/>
        </w:rPr>
        <w:t xml:space="preserve">פיקוד העורף </w:t>
      </w:r>
      <w:r>
        <w:rPr>
          <w:rtl/>
        </w:rPr>
        <w:t xml:space="preserve">אמור </w:t>
      </w:r>
      <w:bookmarkStart w:id="2133" w:name="_ETM_Q4_465570"/>
      <w:bookmarkEnd w:id="2133"/>
      <w:r>
        <w:rPr>
          <w:rtl/>
        </w:rPr>
        <w:t xml:space="preserve">לטפל </w:t>
      </w:r>
      <w:bookmarkStart w:id="2134" w:name="_ETM_Q4_466230"/>
      <w:bookmarkEnd w:id="2134"/>
      <w:r>
        <w:rPr>
          <w:rtl/>
        </w:rPr>
        <w:t>בו</w:t>
      </w:r>
      <w:r>
        <w:rPr>
          <w:rFonts w:hint="cs"/>
          <w:rtl/>
        </w:rPr>
        <w:t xml:space="preserve">, </w:t>
      </w:r>
      <w:r>
        <w:rPr>
          <w:rtl/>
        </w:rPr>
        <w:t xml:space="preserve">נושא </w:t>
      </w:r>
      <w:bookmarkStart w:id="2135" w:name="_ETM_Q4_468759"/>
      <w:bookmarkEnd w:id="2135"/>
      <w:r>
        <w:rPr>
          <w:rtl/>
        </w:rPr>
        <w:t xml:space="preserve">כיפת </w:t>
      </w:r>
      <w:bookmarkStart w:id="2136" w:name="_ETM_Q4_469060"/>
      <w:bookmarkEnd w:id="2136"/>
      <w:r>
        <w:rPr>
          <w:rtl/>
        </w:rPr>
        <w:t>ברזל</w:t>
      </w:r>
      <w:r>
        <w:rPr>
          <w:rFonts w:hint="cs"/>
          <w:rtl/>
        </w:rPr>
        <w:t>.</w:t>
      </w:r>
      <w:r>
        <w:rPr>
          <w:rtl/>
        </w:rPr>
        <w:t xml:space="preserve"> </w:t>
      </w:r>
      <w:bookmarkStart w:id="2137" w:name="_ETM_Q4_469839"/>
      <w:bookmarkEnd w:id="2137"/>
      <w:r>
        <w:rPr>
          <w:rtl/>
        </w:rPr>
        <w:t xml:space="preserve">כל </w:t>
      </w:r>
      <w:bookmarkStart w:id="2138" w:name="_ETM_Q4_470080"/>
      <w:bookmarkEnd w:id="2138"/>
      <w:r>
        <w:rPr>
          <w:rtl/>
        </w:rPr>
        <w:t xml:space="preserve">הטילים </w:t>
      </w:r>
      <w:bookmarkStart w:id="2139" w:name="_ETM_Q4_470470"/>
      <w:bookmarkEnd w:id="2139"/>
      <w:r>
        <w:rPr>
          <w:rtl/>
        </w:rPr>
        <w:t xml:space="preserve">שעוברים </w:t>
      </w:r>
      <w:bookmarkStart w:id="2140" w:name="_ETM_Q4_470860"/>
      <w:bookmarkEnd w:id="2140"/>
      <w:r>
        <w:rPr>
          <w:rtl/>
        </w:rPr>
        <w:t xml:space="preserve">את </w:t>
      </w:r>
      <w:bookmarkStart w:id="2141" w:name="_ETM_Q4_470949"/>
      <w:bookmarkEnd w:id="2141"/>
      <w:r>
        <w:rPr>
          <w:rtl/>
        </w:rPr>
        <w:t>באר</w:t>
      </w:r>
      <w:r>
        <w:rPr>
          <w:rFonts w:hint="cs"/>
          <w:rtl/>
        </w:rPr>
        <w:t xml:space="preserve"> </w:t>
      </w:r>
      <w:r>
        <w:rPr>
          <w:rtl/>
        </w:rPr>
        <w:t xml:space="preserve">שבע </w:t>
      </w:r>
      <w:bookmarkStart w:id="2142" w:name="_ETM_Q4_471430"/>
      <w:bookmarkEnd w:id="2142"/>
      <w:r>
        <w:rPr>
          <w:rtl/>
        </w:rPr>
        <w:t xml:space="preserve">לכיוון </w:t>
      </w:r>
      <w:bookmarkStart w:id="2143" w:name="_ETM_Q4_472770"/>
      <w:bookmarkEnd w:id="2143"/>
      <w:r>
        <w:rPr>
          <w:rtl/>
        </w:rPr>
        <w:t xml:space="preserve">הכפרים </w:t>
      </w:r>
      <w:bookmarkStart w:id="2144" w:name="_ETM_Q4_473250"/>
      <w:bookmarkEnd w:id="2144"/>
      <w:r>
        <w:rPr>
          <w:rtl/>
        </w:rPr>
        <w:t>הלא</w:t>
      </w:r>
      <w:r>
        <w:rPr>
          <w:rFonts w:hint="cs"/>
          <w:rtl/>
        </w:rPr>
        <w:t>-</w:t>
      </w:r>
      <w:r>
        <w:rPr>
          <w:rtl/>
        </w:rPr>
        <w:t xml:space="preserve">מוכרים </w:t>
      </w:r>
      <w:bookmarkStart w:id="2145" w:name="_ETM_Q4_473820"/>
      <w:bookmarkEnd w:id="2145"/>
      <w:r>
        <w:rPr>
          <w:rtl/>
        </w:rPr>
        <w:t>ב</w:t>
      </w:r>
      <w:r>
        <w:rPr>
          <w:rFonts w:hint="cs"/>
          <w:rtl/>
        </w:rPr>
        <w:t xml:space="preserve">בקעת </w:t>
      </w:r>
      <w:bookmarkStart w:id="2146" w:name="_ETM_Q4_474330"/>
      <w:bookmarkEnd w:id="2146"/>
      <w:r>
        <w:rPr>
          <w:rFonts w:hint="cs"/>
          <w:rtl/>
        </w:rPr>
        <w:t>באר שבע</w:t>
      </w:r>
      <w:bookmarkStart w:id="2147" w:name="_ETM_Q4_475409"/>
      <w:bookmarkEnd w:id="2147"/>
      <w:r>
        <w:rPr>
          <w:rFonts w:hint="cs"/>
          <w:rtl/>
        </w:rPr>
        <w:t xml:space="preserve"> </w:t>
      </w:r>
      <w:bookmarkStart w:id="2148" w:name="_ETM_Q4_470000"/>
      <w:bookmarkEnd w:id="2148"/>
      <w:r>
        <w:rPr>
          <w:rtl/>
        </w:rPr>
        <w:t xml:space="preserve">ומזרחית </w:t>
      </w:r>
      <w:bookmarkStart w:id="2149" w:name="_ETM_Q4_476939"/>
      <w:bookmarkEnd w:id="2149"/>
      <w:r>
        <w:rPr>
          <w:rtl/>
        </w:rPr>
        <w:t xml:space="preserve">לכביש </w:t>
      </w:r>
      <w:bookmarkStart w:id="2150" w:name="_ETM_Q4_477419"/>
      <w:bookmarkEnd w:id="2150"/>
      <w:r>
        <w:rPr>
          <w:rtl/>
        </w:rPr>
        <w:t xml:space="preserve">80 </w:t>
      </w:r>
      <w:bookmarkStart w:id="2151" w:name="_ETM_Q4_478260"/>
      <w:bookmarkEnd w:id="2151"/>
      <w:r>
        <w:rPr>
          <w:rtl/>
        </w:rPr>
        <w:t xml:space="preserve">אינם </w:t>
      </w:r>
      <w:bookmarkStart w:id="2152" w:name="_ETM_Q4_478620"/>
      <w:bookmarkEnd w:id="2152"/>
      <w:r>
        <w:rPr>
          <w:rtl/>
        </w:rPr>
        <w:t xml:space="preserve">מכוסים </w:t>
      </w:r>
      <w:bookmarkStart w:id="2153" w:name="_ETM_Q4_479070"/>
      <w:bookmarkEnd w:id="2153"/>
      <w:r>
        <w:rPr>
          <w:rtl/>
        </w:rPr>
        <w:t>ע</w:t>
      </w:r>
      <w:r>
        <w:rPr>
          <w:rFonts w:hint="cs"/>
          <w:rtl/>
        </w:rPr>
        <w:t xml:space="preserve">ל </w:t>
      </w:r>
      <w:r>
        <w:rPr>
          <w:rtl/>
        </w:rPr>
        <w:t>י</w:t>
      </w:r>
      <w:r>
        <w:rPr>
          <w:rFonts w:hint="cs"/>
          <w:rtl/>
        </w:rPr>
        <w:t>די</w:t>
      </w:r>
      <w:r>
        <w:rPr>
          <w:rtl/>
        </w:rPr>
        <w:t xml:space="preserve"> </w:t>
      </w:r>
      <w:bookmarkStart w:id="2154" w:name="_ETM_Q4_479580"/>
      <w:bookmarkEnd w:id="2154"/>
      <w:r>
        <w:rPr>
          <w:rtl/>
        </w:rPr>
        <w:t xml:space="preserve">כיפת </w:t>
      </w:r>
      <w:bookmarkStart w:id="2155" w:name="_ETM_Q4_479970"/>
      <w:bookmarkEnd w:id="2155"/>
      <w:r>
        <w:rPr>
          <w:rtl/>
        </w:rPr>
        <w:t>ברזל</w:t>
      </w:r>
      <w:r>
        <w:rPr>
          <w:rFonts w:hint="cs"/>
          <w:rtl/>
        </w:rPr>
        <w:t xml:space="preserve">. </w:t>
      </w:r>
      <w:bookmarkStart w:id="2156" w:name="_ETM_Q4_479000"/>
      <w:bookmarkStart w:id="2157" w:name="_ETM_Q4_480270"/>
      <w:bookmarkEnd w:id="2156"/>
      <w:bookmarkEnd w:id="2157"/>
      <w:r>
        <w:rPr>
          <w:rtl/>
        </w:rPr>
        <w:t>לכן</w:t>
      </w:r>
      <w:r>
        <w:rPr>
          <w:rFonts w:hint="cs"/>
          <w:rtl/>
        </w:rPr>
        <w:t xml:space="preserve">, הדרישה </w:t>
      </w:r>
      <w:bookmarkStart w:id="2158" w:name="_ETM_Q4_480650"/>
      <w:bookmarkStart w:id="2159" w:name="_ETM_Q4_480919"/>
      <w:bookmarkEnd w:id="2158"/>
      <w:bookmarkEnd w:id="2159"/>
      <w:r>
        <w:rPr>
          <w:rtl/>
        </w:rPr>
        <w:t>שלנו</w:t>
      </w:r>
      <w:r>
        <w:rPr>
          <w:rFonts w:hint="cs"/>
          <w:rtl/>
        </w:rPr>
        <w:t xml:space="preserve"> היא</w:t>
      </w:r>
      <w:r>
        <w:rPr>
          <w:rtl/>
        </w:rPr>
        <w:t xml:space="preserve"> </w:t>
      </w:r>
      <w:bookmarkStart w:id="2160" w:name="_ETM_Q4_481930"/>
      <w:bookmarkEnd w:id="2160"/>
      <w:r>
        <w:rPr>
          <w:rtl/>
        </w:rPr>
        <w:t>ש</w:t>
      </w:r>
      <w:bookmarkStart w:id="2161" w:name="_ETM_Q4_480000"/>
      <w:bookmarkStart w:id="2162" w:name="_ETM_Q4_480390"/>
      <w:bookmarkStart w:id="2163" w:name="_ETM_Q4_481319"/>
      <w:bookmarkStart w:id="2164" w:name="_ETM_Q4_481770"/>
      <w:bookmarkEnd w:id="2161"/>
      <w:bookmarkEnd w:id="2162"/>
      <w:bookmarkEnd w:id="2163"/>
      <w:bookmarkEnd w:id="2164"/>
      <w:r>
        <w:rPr>
          <w:rtl/>
        </w:rPr>
        <w:t xml:space="preserve">פיקוד </w:t>
      </w:r>
      <w:bookmarkStart w:id="2165" w:name="_ETM_Q4_482520"/>
      <w:bookmarkEnd w:id="2165"/>
      <w:r>
        <w:rPr>
          <w:rtl/>
        </w:rPr>
        <w:t xml:space="preserve">העורף </w:t>
      </w:r>
      <w:bookmarkStart w:id="2166" w:name="_ETM_Q4_483279"/>
      <w:bookmarkEnd w:id="2166"/>
      <w:r>
        <w:rPr>
          <w:rFonts w:hint="cs"/>
          <w:rtl/>
        </w:rPr>
        <w:t>י</w:t>
      </w:r>
      <w:r>
        <w:rPr>
          <w:rtl/>
        </w:rPr>
        <w:t xml:space="preserve">תערב </w:t>
      </w:r>
      <w:bookmarkStart w:id="2167" w:name="_ETM_Q4_483970"/>
      <w:bookmarkEnd w:id="2167"/>
      <w:r>
        <w:rPr>
          <w:rtl/>
        </w:rPr>
        <w:t xml:space="preserve">על </w:t>
      </w:r>
      <w:bookmarkStart w:id="2168" w:name="_ETM_Q4_484120"/>
      <w:bookmarkEnd w:id="2168"/>
      <w:r>
        <w:rPr>
          <w:rtl/>
        </w:rPr>
        <w:t xml:space="preserve">מנת </w:t>
      </w:r>
      <w:bookmarkStart w:id="2169" w:name="_ETM_Q4_484270"/>
      <w:bookmarkEnd w:id="2169"/>
      <w:r>
        <w:rPr>
          <w:rtl/>
        </w:rPr>
        <w:t xml:space="preserve">לפתור </w:t>
      </w:r>
      <w:bookmarkStart w:id="2170" w:name="_ETM_Q4_484570"/>
      <w:bookmarkEnd w:id="2170"/>
      <w:r>
        <w:rPr>
          <w:rtl/>
        </w:rPr>
        <w:t xml:space="preserve">את </w:t>
      </w:r>
      <w:bookmarkStart w:id="2171" w:name="_ETM_Q4_484630"/>
      <w:bookmarkEnd w:id="2171"/>
      <w:r>
        <w:rPr>
          <w:rFonts w:hint="cs"/>
          <w:rtl/>
        </w:rPr>
        <w:t>ה</w:t>
      </w:r>
      <w:r>
        <w:rPr>
          <w:rtl/>
        </w:rPr>
        <w:t xml:space="preserve">סוגיה </w:t>
      </w:r>
      <w:bookmarkStart w:id="2172" w:name="_ETM_Q4_485020"/>
      <w:bookmarkEnd w:id="2172"/>
      <w:r>
        <w:rPr>
          <w:rtl/>
        </w:rPr>
        <w:t>הזאת</w:t>
      </w:r>
      <w:r>
        <w:rPr>
          <w:rFonts w:hint="cs"/>
          <w:rtl/>
        </w:rPr>
        <w:t>.</w:t>
      </w:r>
      <w:r>
        <w:rPr>
          <w:rtl/>
        </w:rPr>
        <w:t xml:space="preserve"> </w:t>
      </w:r>
      <w:bookmarkStart w:id="2173" w:name="_ETM_Q4_485650"/>
      <w:bookmarkEnd w:id="2173"/>
      <w:r>
        <w:rPr>
          <w:rtl/>
        </w:rPr>
        <w:t>תודה</w:t>
      </w:r>
      <w:r>
        <w:rPr>
          <w:rFonts w:hint="cs"/>
          <w:rtl/>
        </w:rPr>
        <w:t>.</w:t>
      </w:r>
      <w:r>
        <w:rPr>
          <w:rtl/>
        </w:rPr>
        <w:t xml:space="preserve"> </w:t>
      </w:r>
      <w:bookmarkStart w:id="2174" w:name="_ETM_Q4_486910"/>
      <w:bookmarkEnd w:id="2174"/>
    </w:p>
    <w:p w:rsidR="00E200B2" w:rsidRDefault="00E200B2" w:rsidP="00C40879">
      <w:pPr>
        <w:rPr>
          <w:rtl/>
        </w:rPr>
      </w:pPr>
    </w:p>
    <w:p w:rsidR="00E200B2" w:rsidRDefault="00E200B2" w:rsidP="00C40879">
      <w:pPr>
        <w:pStyle w:val="af6"/>
        <w:keepNext/>
        <w:rPr>
          <w:rtl/>
        </w:rPr>
      </w:pPr>
      <w:bookmarkStart w:id="2175" w:name="ET_yor_6423_7"/>
      <w:r w:rsidRPr="00130643">
        <w:rPr>
          <w:rStyle w:val="TagStyle"/>
          <w:rtl/>
        </w:rPr>
        <w:t xml:space="preserve"> &lt;&lt; יור &gt;&gt; </w:t>
      </w:r>
      <w:r>
        <w:rPr>
          <w:rtl/>
        </w:rPr>
        <w:t>היו"ר אמיר אוחנה:</w:t>
      </w:r>
      <w:r w:rsidRPr="00130643">
        <w:rPr>
          <w:rStyle w:val="TagStyle"/>
          <w:rtl/>
        </w:rPr>
        <w:t xml:space="preserve"> &lt;&lt; יור &gt;&gt;</w:t>
      </w:r>
      <w:r>
        <w:rPr>
          <w:rtl/>
        </w:rPr>
        <w:t xml:space="preserve">  </w:t>
      </w:r>
      <w:bookmarkEnd w:id="2175"/>
    </w:p>
    <w:p w:rsidR="00E200B2" w:rsidRDefault="00E200B2" w:rsidP="00846E52">
      <w:pPr>
        <w:rPr>
          <w:rtl/>
        </w:rPr>
      </w:pPr>
    </w:p>
    <w:p w:rsidR="00E200B2" w:rsidRDefault="00E200B2" w:rsidP="00C40879">
      <w:pPr>
        <w:rPr>
          <w:rtl/>
        </w:rPr>
      </w:pPr>
      <w:bookmarkStart w:id="2176" w:name="_ETM_Q4_484000"/>
      <w:bookmarkStart w:id="2177" w:name="_ETM_Q4_483000"/>
      <w:bookmarkEnd w:id="2176"/>
      <w:bookmarkEnd w:id="2177"/>
      <w:r>
        <w:rPr>
          <w:rtl/>
        </w:rPr>
        <w:t xml:space="preserve">תודה </w:t>
      </w:r>
      <w:bookmarkStart w:id="2178" w:name="_ETM_Q4_487240"/>
      <w:bookmarkEnd w:id="2178"/>
      <w:r>
        <w:rPr>
          <w:rtl/>
        </w:rPr>
        <w:t>רבה</w:t>
      </w:r>
      <w:r>
        <w:rPr>
          <w:rFonts w:hint="cs"/>
          <w:rtl/>
        </w:rPr>
        <w:t>.</w:t>
      </w:r>
      <w:r>
        <w:rPr>
          <w:rtl/>
        </w:rPr>
        <w:t xml:space="preserve"> </w:t>
      </w:r>
      <w:bookmarkStart w:id="2179" w:name="_ETM_Q4_487660"/>
      <w:bookmarkEnd w:id="2179"/>
      <w:r>
        <w:rPr>
          <w:rtl/>
        </w:rPr>
        <w:t>חבר</w:t>
      </w:r>
      <w:r>
        <w:rPr>
          <w:rFonts w:hint="cs"/>
          <w:rtl/>
        </w:rPr>
        <w:t>ת</w:t>
      </w:r>
      <w:r>
        <w:rPr>
          <w:rtl/>
        </w:rPr>
        <w:t xml:space="preserve"> </w:t>
      </w:r>
      <w:bookmarkStart w:id="2180" w:name="_ETM_Q4_487960"/>
      <w:bookmarkEnd w:id="2180"/>
      <w:r>
        <w:rPr>
          <w:rtl/>
        </w:rPr>
        <w:t xml:space="preserve">הכנסת </w:t>
      </w:r>
      <w:bookmarkStart w:id="2181" w:name="_ETM_Q4_488320"/>
      <w:bookmarkStart w:id="2182" w:name="_ETM_Q4_490589"/>
      <w:bookmarkStart w:id="2183" w:name="_ETM_Q4_490800"/>
      <w:bookmarkStart w:id="2184" w:name="_ETM_Q4_491100"/>
      <w:bookmarkStart w:id="2185" w:name="_ETM_Q4_491400"/>
      <w:bookmarkStart w:id="2186" w:name="_ETM_Q4_491730"/>
      <w:bookmarkStart w:id="2187" w:name="_ETM_Q4_492029"/>
      <w:bookmarkEnd w:id="2181"/>
      <w:bookmarkEnd w:id="2182"/>
      <w:bookmarkEnd w:id="2183"/>
      <w:bookmarkEnd w:id="2184"/>
      <w:bookmarkEnd w:id="2185"/>
      <w:bookmarkEnd w:id="2186"/>
      <w:bookmarkEnd w:id="2187"/>
      <w:r>
        <w:rPr>
          <w:rtl/>
        </w:rPr>
        <w:t>שרו</w:t>
      </w:r>
      <w:r>
        <w:rPr>
          <w:rFonts w:hint="cs"/>
          <w:rtl/>
        </w:rPr>
        <w:t>ן</w:t>
      </w:r>
      <w:r>
        <w:rPr>
          <w:rtl/>
        </w:rPr>
        <w:t xml:space="preserve"> </w:t>
      </w:r>
      <w:bookmarkStart w:id="2188" w:name="_ETM_Q4_492300"/>
      <w:bookmarkEnd w:id="2188"/>
      <w:r>
        <w:rPr>
          <w:rtl/>
        </w:rPr>
        <w:t>ניר</w:t>
      </w:r>
      <w:r>
        <w:rPr>
          <w:rFonts w:hint="cs"/>
          <w:rtl/>
        </w:rPr>
        <w:t>,</w:t>
      </w:r>
      <w:r>
        <w:rPr>
          <w:rtl/>
        </w:rPr>
        <w:t xml:space="preserve"> </w:t>
      </w:r>
      <w:bookmarkStart w:id="2189" w:name="_ETM_Q4_492480"/>
      <w:bookmarkEnd w:id="2189"/>
      <w:r>
        <w:rPr>
          <w:rtl/>
        </w:rPr>
        <w:t>בבקשה</w:t>
      </w:r>
      <w:r>
        <w:rPr>
          <w:rFonts w:hint="cs"/>
          <w:rtl/>
        </w:rPr>
        <w:t>,</w:t>
      </w:r>
      <w:r>
        <w:rPr>
          <w:rtl/>
        </w:rPr>
        <w:t xml:space="preserve"> </w:t>
      </w:r>
      <w:bookmarkStart w:id="2190" w:name="_ETM_Q4_509989"/>
      <w:bookmarkEnd w:id="2190"/>
      <w:r>
        <w:rPr>
          <w:rtl/>
        </w:rPr>
        <w:t>גברתי</w:t>
      </w:r>
      <w:r>
        <w:rPr>
          <w:rFonts w:hint="cs"/>
          <w:rtl/>
        </w:rPr>
        <w:t>.</w:t>
      </w:r>
    </w:p>
    <w:p w:rsidR="00E200B2" w:rsidRDefault="00E200B2" w:rsidP="00C40879">
      <w:pPr>
        <w:rPr>
          <w:rtl/>
        </w:rPr>
      </w:pPr>
    </w:p>
    <w:p w:rsidR="00E200B2" w:rsidRDefault="00E200B2" w:rsidP="00C40879">
      <w:pPr>
        <w:pStyle w:val="a4"/>
        <w:keepNext/>
        <w:rPr>
          <w:rtl/>
        </w:rPr>
      </w:pPr>
      <w:bookmarkStart w:id="2191" w:name="ET_speaker_6367_8"/>
      <w:r w:rsidRPr="00130643">
        <w:rPr>
          <w:rStyle w:val="TagStyle"/>
          <w:rtl/>
        </w:rPr>
        <w:t xml:space="preserve"> &lt;&lt; דובר &gt;&gt; </w:t>
      </w:r>
      <w:bookmarkStart w:id="2192" w:name="_Toc150807149"/>
      <w:bookmarkStart w:id="2193" w:name="_Toc150807984"/>
      <w:r>
        <w:rPr>
          <w:rtl/>
        </w:rPr>
        <w:t>שרון ניר (ישראל ביתנו):</w:t>
      </w:r>
      <w:bookmarkEnd w:id="2192"/>
      <w:bookmarkEnd w:id="2193"/>
      <w:r w:rsidRPr="00130643">
        <w:rPr>
          <w:rStyle w:val="TagStyle"/>
          <w:rtl/>
        </w:rPr>
        <w:t xml:space="preserve"> &lt;&lt; דובר &gt;&gt;</w:t>
      </w:r>
      <w:r>
        <w:rPr>
          <w:rtl/>
        </w:rPr>
        <w:t xml:space="preserve">  </w:t>
      </w:r>
      <w:bookmarkEnd w:id="2191"/>
    </w:p>
    <w:p w:rsidR="00E200B2" w:rsidRDefault="00E200B2" w:rsidP="00846E52">
      <w:pPr>
        <w:rPr>
          <w:rtl/>
        </w:rPr>
      </w:pPr>
    </w:p>
    <w:p w:rsidR="00E200B2" w:rsidRDefault="00E200B2" w:rsidP="00C40879">
      <w:pPr>
        <w:rPr>
          <w:rtl/>
        </w:rPr>
      </w:pPr>
      <w:bookmarkStart w:id="2194" w:name="_ETM_Q4_496000"/>
      <w:bookmarkStart w:id="2195" w:name="_ETM_Q4_492000"/>
      <w:bookmarkStart w:id="2196" w:name="_ETM_Q4_509540"/>
      <w:bookmarkStart w:id="2197" w:name="_ETM_Q4_511990"/>
      <w:bookmarkEnd w:id="2194"/>
      <w:bookmarkEnd w:id="2195"/>
      <w:bookmarkEnd w:id="2196"/>
      <w:bookmarkEnd w:id="2197"/>
      <w:r>
        <w:rPr>
          <w:rtl/>
        </w:rPr>
        <w:t xml:space="preserve">אדוני </w:t>
      </w:r>
      <w:bookmarkStart w:id="2198" w:name="_ETM_Q4_512470"/>
      <w:bookmarkEnd w:id="2198"/>
      <w:r>
        <w:rPr>
          <w:rtl/>
        </w:rPr>
        <w:t>היושב-ראש</w:t>
      </w:r>
      <w:r>
        <w:rPr>
          <w:rFonts w:hint="cs"/>
          <w:rtl/>
        </w:rPr>
        <w:t>,</w:t>
      </w:r>
      <w:r>
        <w:rPr>
          <w:rtl/>
        </w:rPr>
        <w:t xml:space="preserve"> </w:t>
      </w:r>
      <w:bookmarkStart w:id="2199" w:name="_ETM_Q4_513279"/>
      <w:bookmarkEnd w:id="2199"/>
      <w:r>
        <w:rPr>
          <w:rtl/>
        </w:rPr>
        <w:t xml:space="preserve">חבריי </w:t>
      </w:r>
      <w:bookmarkStart w:id="2200" w:name="_ETM_Q4_513760"/>
      <w:bookmarkEnd w:id="2200"/>
      <w:r>
        <w:rPr>
          <w:rtl/>
        </w:rPr>
        <w:t xml:space="preserve">חברי </w:t>
      </w:r>
      <w:bookmarkStart w:id="2201" w:name="_ETM_Q4_514149"/>
      <w:bookmarkEnd w:id="2201"/>
      <w:r>
        <w:rPr>
          <w:rtl/>
        </w:rPr>
        <w:t>הכנסת</w:t>
      </w:r>
      <w:r>
        <w:rPr>
          <w:rFonts w:hint="cs"/>
          <w:rtl/>
        </w:rPr>
        <w:t>,</w:t>
      </w:r>
      <w:r>
        <w:rPr>
          <w:rtl/>
        </w:rPr>
        <w:t xml:space="preserve"> </w:t>
      </w:r>
      <w:bookmarkStart w:id="2202" w:name="_ETM_Q4_516020"/>
      <w:bookmarkEnd w:id="2202"/>
      <w:r>
        <w:rPr>
          <w:rtl/>
        </w:rPr>
        <w:t xml:space="preserve">ישראל </w:t>
      </w:r>
      <w:bookmarkStart w:id="2203" w:name="_ETM_Q4_516650"/>
      <w:bookmarkEnd w:id="2203"/>
      <w:r>
        <w:rPr>
          <w:rtl/>
        </w:rPr>
        <w:t xml:space="preserve">נמצאת </w:t>
      </w:r>
      <w:bookmarkStart w:id="2204" w:name="_ETM_Q4_517460"/>
      <w:bookmarkEnd w:id="2204"/>
      <w:r>
        <w:rPr>
          <w:rtl/>
        </w:rPr>
        <w:t xml:space="preserve">בעיצומה </w:t>
      </w:r>
      <w:bookmarkStart w:id="2205" w:name="_ETM_Q4_519010"/>
      <w:bookmarkEnd w:id="2205"/>
      <w:r>
        <w:rPr>
          <w:rtl/>
        </w:rPr>
        <w:t>של</w:t>
      </w:r>
      <w:r>
        <w:rPr>
          <w:rFonts w:hint="cs"/>
          <w:rtl/>
        </w:rPr>
        <w:t xml:space="preserve"> ל</w:t>
      </w:r>
      <w:r>
        <w:rPr>
          <w:rtl/>
        </w:rPr>
        <w:t>חי</w:t>
      </w:r>
      <w:bookmarkStart w:id="2206" w:name="_ETM_Q4_519579"/>
      <w:bookmarkEnd w:id="2206"/>
      <w:r>
        <w:rPr>
          <w:rtl/>
        </w:rPr>
        <w:t>מה</w:t>
      </w:r>
      <w:r>
        <w:rPr>
          <w:rFonts w:hint="cs"/>
          <w:rtl/>
        </w:rPr>
        <w:t xml:space="preserve"> </w:t>
      </w:r>
      <w:r>
        <w:rPr>
          <w:rtl/>
        </w:rPr>
        <w:t xml:space="preserve">אזורית </w:t>
      </w:r>
      <w:bookmarkStart w:id="2207" w:name="_ETM_Q4_520539"/>
      <w:bookmarkEnd w:id="2207"/>
      <w:r>
        <w:rPr>
          <w:rtl/>
        </w:rPr>
        <w:t xml:space="preserve">קשה </w:t>
      </w:r>
      <w:bookmarkStart w:id="2208" w:name="_ETM_Q4_521170"/>
      <w:bookmarkEnd w:id="2208"/>
      <w:r>
        <w:rPr>
          <w:rtl/>
        </w:rPr>
        <w:t xml:space="preserve">ומורכבת </w:t>
      </w:r>
      <w:bookmarkStart w:id="2209" w:name="_ETM_Q4_521979"/>
      <w:bookmarkEnd w:id="2209"/>
      <w:r>
        <w:rPr>
          <w:rtl/>
        </w:rPr>
        <w:t xml:space="preserve">מאין </w:t>
      </w:r>
      <w:bookmarkStart w:id="2210" w:name="_ETM_Q4_522249"/>
      <w:bookmarkEnd w:id="2210"/>
      <w:r>
        <w:rPr>
          <w:rtl/>
        </w:rPr>
        <w:t>כמותה</w:t>
      </w:r>
      <w:r>
        <w:rPr>
          <w:rFonts w:hint="cs"/>
          <w:rtl/>
        </w:rPr>
        <w:t>.</w:t>
      </w:r>
      <w:r>
        <w:rPr>
          <w:rtl/>
        </w:rPr>
        <w:t xml:space="preserve"> </w:t>
      </w:r>
      <w:bookmarkStart w:id="2211" w:name="_ETM_Q4_523839"/>
      <w:bookmarkEnd w:id="2211"/>
      <w:r>
        <w:rPr>
          <w:rtl/>
        </w:rPr>
        <w:t xml:space="preserve">במלחמה </w:t>
      </w:r>
      <w:bookmarkStart w:id="2212" w:name="_ETM_Q4_524649"/>
      <w:bookmarkEnd w:id="2212"/>
      <w:r>
        <w:rPr>
          <w:rtl/>
        </w:rPr>
        <w:t>זו</w:t>
      </w:r>
      <w:r>
        <w:rPr>
          <w:rFonts w:hint="cs"/>
          <w:rtl/>
        </w:rPr>
        <w:t>,</w:t>
      </w:r>
      <w:r>
        <w:rPr>
          <w:rtl/>
        </w:rPr>
        <w:t xml:space="preserve"> </w:t>
      </w:r>
      <w:bookmarkStart w:id="2213" w:name="_ETM_Q4_525760"/>
      <w:bookmarkEnd w:id="2213"/>
      <w:r>
        <w:rPr>
          <w:rtl/>
        </w:rPr>
        <w:t xml:space="preserve">לוחמי </w:t>
      </w:r>
      <w:bookmarkStart w:id="2214" w:name="_ETM_Q4_526329"/>
      <w:bookmarkEnd w:id="2214"/>
      <w:r>
        <w:rPr>
          <w:rtl/>
        </w:rPr>
        <w:t xml:space="preserve">צה"ל </w:t>
      </w:r>
      <w:bookmarkStart w:id="2215" w:name="_ETM_Q4_526810"/>
      <w:bookmarkEnd w:id="2215"/>
      <w:r>
        <w:rPr>
          <w:rtl/>
        </w:rPr>
        <w:t xml:space="preserve">בסדיר </w:t>
      </w:r>
      <w:bookmarkStart w:id="2216" w:name="_ETM_Q4_527440"/>
      <w:bookmarkEnd w:id="2216"/>
      <w:r>
        <w:rPr>
          <w:rtl/>
        </w:rPr>
        <w:t>וב</w:t>
      </w:r>
      <w:r>
        <w:rPr>
          <w:rFonts w:hint="cs"/>
          <w:rtl/>
        </w:rPr>
        <w:t>מ</w:t>
      </w:r>
      <w:r>
        <w:rPr>
          <w:rtl/>
        </w:rPr>
        <w:t>ילו</w:t>
      </w:r>
      <w:r>
        <w:rPr>
          <w:rFonts w:hint="cs"/>
          <w:rtl/>
        </w:rPr>
        <w:t>אי</w:t>
      </w:r>
      <w:r>
        <w:rPr>
          <w:rtl/>
        </w:rPr>
        <w:t xml:space="preserve">ם </w:t>
      </w:r>
      <w:bookmarkStart w:id="2217" w:name="_ETM_Q4_528190"/>
      <w:bookmarkEnd w:id="2217"/>
      <w:r>
        <w:rPr>
          <w:rtl/>
        </w:rPr>
        <w:t xml:space="preserve">בחזית </w:t>
      </w:r>
      <w:bookmarkStart w:id="2218" w:name="_ETM_Q4_529579"/>
      <w:bookmarkEnd w:id="2218"/>
      <w:r>
        <w:rPr>
          <w:rtl/>
        </w:rPr>
        <w:t xml:space="preserve">משלמים </w:t>
      </w:r>
      <w:bookmarkStart w:id="2219" w:name="_ETM_Q4_530329"/>
      <w:bookmarkEnd w:id="2219"/>
      <w:r>
        <w:rPr>
          <w:rtl/>
        </w:rPr>
        <w:t xml:space="preserve">את </w:t>
      </w:r>
      <w:bookmarkStart w:id="2220" w:name="_ETM_Q4_530510"/>
      <w:bookmarkEnd w:id="2220"/>
      <w:r>
        <w:rPr>
          <w:rtl/>
        </w:rPr>
        <w:t xml:space="preserve">המחיר </w:t>
      </w:r>
      <w:bookmarkStart w:id="2221" w:name="_ETM_Q4_531020"/>
      <w:bookmarkEnd w:id="2221"/>
      <w:r>
        <w:rPr>
          <w:rtl/>
        </w:rPr>
        <w:t xml:space="preserve">היקר </w:t>
      </w:r>
      <w:bookmarkStart w:id="2222" w:name="_ETM_Q4_531800"/>
      <w:bookmarkEnd w:id="2222"/>
      <w:r>
        <w:rPr>
          <w:rtl/>
        </w:rPr>
        <w:t>מכ</w:t>
      </w:r>
      <w:r>
        <w:rPr>
          <w:rFonts w:hint="cs"/>
          <w:rtl/>
        </w:rPr>
        <w:t>ו</w:t>
      </w:r>
      <w:r>
        <w:rPr>
          <w:rtl/>
        </w:rPr>
        <w:t>ל</w:t>
      </w:r>
      <w:r>
        <w:rPr>
          <w:rFonts w:hint="cs"/>
          <w:rtl/>
        </w:rPr>
        <w:t>,</w:t>
      </w:r>
      <w:r>
        <w:rPr>
          <w:rtl/>
        </w:rPr>
        <w:t xml:space="preserve"> </w:t>
      </w:r>
      <w:bookmarkStart w:id="2223" w:name="_ETM_Q4_533000"/>
      <w:bookmarkEnd w:id="2223"/>
      <w:r>
        <w:rPr>
          <w:rFonts w:hint="cs"/>
          <w:rtl/>
        </w:rPr>
        <w:t>ו</w:t>
      </w:r>
      <w:r>
        <w:rPr>
          <w:rtl/>
        </w:rPr>
        <w:t xml:space="preserve">הם </w:t>
      </w:r>
      <w:bookmarkStart w:id="2224" w:name="_ETM_Q4_533210"/>
      <w:bookmarkEnd w:id="2224"/>
      <w:r>
        <w:rPr>
          <w:rtl/>
        </w:rPr>
        <w:t xml:space="preserve">מגלים </w:t>
      </w:r>
      <w:bookmarkStart w:id="2225" w:name="_ETM_Q4_533809"/>
      <w:bookmarkEnd w:id="2225"/>
      <w:r>
        <w:rPr>
          <w:rtl/>
        </w:rPr>
        <w:t xml:space="preserve">עוז </w:t>
      </w:r>
      <w:bookmarkStart w:id="2226" w:name="_ETM_Q4_534140"/>
      <w:bookmarkEnd w:id="2226"/>
      <w:r>
        <w:rPr>
          <w:rtl/>
        </w:rPr>
        <w:t xml:space="preserve">רוח </w:t>
      </w:r>
      <w:bookmarkStart w:id="2227" w:name="_ETM_Q4_534770"/>
      <w:bookmarkEnd w:id="2227"/>
      <w:r>
        <w:rPr>
          <w:rtl/>
        </w:rPr>
        <w:t xml:space="preserve">ודבקות </w:t>
      </w:r>
      <w:bookmarkStart w:id="2228" w:name="_ETM_Q4_535400"/>
      <w:bookmarkEnd w:id="2228"/>
      <w:r>
        <w:rPr>
          <w:rtl/>
        </w:rPr>
        <w:t>במטרה</w:t>
      </w:r>
      <w:r>
        <w:rPr>
          <w:rFonts w:hint="cs"/>
          <w:rtl/>
        </w:rPr>
        <w:t xml:space="preserve">. </w:t>
      </w:r>
      <w:bookmarkStart w:id="2229" w:name="_ETM_Q4_537000"/>
      <w:bookmarkStart w:id="2230" w:name="_ETM_Q4_537240"/>
      <w:bookmarkEnd w:id="2229"/>
      <w:bookmarkEnd w:id="2230"/>
      <w:r>
        <w:rPr>
          <w:rtl/>
        </w:rPr>
        <w:t xml:space="preserve">לאחר </w:t>
      </w:r>
      <w:bookmarkStart w:id="2231" w:name="_ETM_Q4_537870"/>
      <w:bookmarkEnd w:id="2231"/>
      <w:r>
        <w:rPr>
          <w:rtl/>
        </w:rPr>
        <w:t xml:space="preserve">המלחמה </w:t>
      </w:r>
      <w:bookmarkStart w:id="2232" w:name="_ETM_Q4_538620"/>
      <w:bookmarkEnd w:id="2232"/>
      <w:r>
        <w:rPr>
          <w:rtl/>
        </w:rPr>
        <w:t xml:space="preserve">הזאת </w:t>
      </w:r>
      <w:bookmarkStart w:id="2233" w:name="_ETM_Q4_539550"/>
      <w:bookmarkEnd w:id="2233"/>
      <w:r>
        <w:rPr>
          <w:rtl/>
        </w:rPr>
        <w:t xml:space="preserve">יצטרכו </w:t>
      </w:r>
      <w:bookmarkStart w:id="2234" w:name="_ETM_Q4_540330"/>
      <w:bookmarkEnd w:id="2234"/>
      <w:r>
        <w:rPr>
          <w:rtl/>
        </w:rPr>
        <w:t xml:space="preserve">ההיסטוריונים </w:t>
      </w:r>
      <w:bookmarkStart w:id="2235" w:name="_ETM_Q4_541739"/>
      <w:bookmarkEnd w:id="2235"/>
      <w:r>
        <w:rPr>
          <w:rtl/>
        </w:rPr>
        <w:t xml:space="preserve">לכתוב </w:t>
      </w:r>
      <w:bookmarkStart w:id="2236" w:name="_ETM_Q4_542460"/>
      <w:bookmarkEnd w:id="2236"/>
      <w:r>
        <w:rPr>
          <w:rtl/>
        </w:rPr>
        <w:t xml:space="preserve">פרק </w:t>
      </w:r>
      <w:bookmarkStart w:id="2237" w:name="_ETM_Q4_542880"/>
      <w:bookmarkEnd w:id="2237"/>
      <w:r>
        <w:rPr>
          <w:rtl/>
        </w:rPr>
        <w:t>חדש</w:t>
      </w:r>
      <w:r>
        <w:rPr>
          <w:rFonts w:hint="cs"/>
          <w:rtl/>
        </w:rPr>
        <w:t xml:space="preserve"> בספרי המנהיגות הישראלית. </w:t>
      </w:r>
      <w:bookmarkStart w:id="2238" w:name="_ETM_Q4_546000"/>
      <w:bookmarkEnd w:id="2238"/>
    </w:p>
    <w:p w:rsidR="00E200B2" w:rsidRDefault="00E200B2" w:rsidP="00C40879">
      <w:pPr>
        <w:rPr>
          <w:rtl/>
        </w:rPr>
      </w:pPr>
    </w:p>
    <w:p w:rsidR="00E200B2" w:rsidRDefault="00E200B2" w:rsidP="00C40879">
      <w:pPr>
        <w:pStyle w:val="af6"/>
        <w:keepNext/>
        <w:rPr>
          <w:rtl/>
        </w:rPr>
      </w:pPr>
      <w:r w:rsidRPr="006C04AB">
        <w:rPr>
          <w:rStyle w:val="TagStyle"/>
          <w:rtl/>
        </w:rPr>
        <w:t xml:space="preserve"> &lt;&lt; יור &gt;&gt; </w:t>
      </w:r>
      <w:r>
        <w:rPr>
          <w:rtl/>
        </w:rPr>
        <w:t>היו"ר אמיר אוחנה:</w:t>
      </w:r>
      <w:r w:rsidRPr="006C04AB">
        <w:rPr>
          <w:rStyle w:val="TagStyle"/>
          <w:rtl/>
        </w:rPr>
        <w:t xml:space="preserve"> &lt;&lt; יור &gt;&gt;</w:t>
      </w:r>
      <w:r>
        <w:rPr>
          <w:rtl/>
        </w:rPr>
        <w:t xml:space="preserve">  </w:t>
      </w:r>
    </w:p>
    <w:p w:rsidR="00E200B2" w:rsidRDefault="00E200B2" w:rsidP="00846E52">
      <w:pPr>
        <w:rPr>
          <w:rtl/>
        </w:rPr>
      </w:pPr>
    </w:p>
    <w:p w:rsidR="00E200B2" w:rsidRDefault="00E200B2" w:rsidP="00C40879">
      <w:pPr>
        <w:rPr>
          <w:rtl/>
        </w:rPr>
      </w:pPr>
      <w:bookmarkStart w:id="2239" w:name="_ETM_Q4_539000"/>
      <w:bookmarkEnd w:id="2239"/>
      <w:r>
        <w:rPr>
          <w:rFonts w:hint="cs"/>
          <w:rtl/>
        </w:rPr>
        <w:t xml:space="preserve">חבר הכנסת ביטן, התברכת בקול חזק, ברוך השם. </w:t>
      </w:r>
    </w:p>
    <w:p w:rsidR="00E200B2" w:rsidRDefault="00E200B2" w:rsidP="00C40879">
      <w:pPr>
        <w:rPr>
          <w:rtl/>
        </w:rPr>
      </w:pPr>
      <w:bookmarkStart w:id="2240" w:name="_ETM_Q4_548000"/>
      <w:bookmarkEnd w:id="2240"/>
    </w:p>
    <w:p w:rsidR="00E200B2" w:rsidRDefault="00E200B2" w:rsidP="00C40879">
      <w:pPr>
        <w:pStyle w:val="-"/>
        <w:keepNext/>
        <w:rPr>
          <w:rtl/>
        </w:rPr>
      </w:pPr>
      <w:bookmarkStart w:id="2241" w:name="ET_speakercontinue_6367_10"/>
      <w:r w:rsidRPr="006C04AB">
        <w:rPr>
          <w:rStyle w:val="TagStyle"/>
          <w:rtl/>
        </w:rPr>
        <w:t xml:space="preserve"> &lt;&lt; דובר_המשך &gt;&gt; </w:t>
      </w:r>
      <w:r>
        <w:rPr>
          <w:rtl/>
        </w:rPr>
        <w:t>שרון ניר (ישראל ביתנו):</w:t>
      </w:r>
      <w:r w:rsidRPr="006C04AB">
        <w:rPr>
          <w:rStyle w:val="TagStyle"/>
          <w:rtl/>
        </w:rPr>
        <w:t xml:space="preserve"> &lt;&lt; דובר_המשך &gt;&gt;</w:t>
      </w:r>
      <w:r>
        <w:rPr>
          <w:rtl/>
        </w:rPr>
        <w:t xml:space="preserve">  </w:t>
      </w:r>
      <w:bookmarkEnd w:id="2241"/>
    </w:p>
    <w:p w:rsidR="00E200B2" w:rsidRDefault="00E200B2" w:rsidP="00846E52">
      <w:pPr>
        <w:rPr>
          <w:rtl/>
        </w:rPr>
      </w:pPr>
    </w:p>
    <w:p w:rsidR="00E200B2" w:rsidRDefault="00E200B2" w:rsidP="00C40879">
      <w:pPr>
        <w:rPr>
          <w:rtl/>
        </w:rPr>
      </w:pPr>
      <w:bookmarkStart w:id="2242" w:name="_ETM_Q4_549000"/>
      <w:bookmarkStart w:id="2243" w:name="_ETM_Q4_538000"/>
      <w:bookmarkStart w:id="2244" w:name="_ETM_Q4_543779"/>
      <w:bookmarkStart w:id="2245" w:name="_ETM_Q4_544320"/>
      <w:bookmarkStart w:id="2246" w:name="_ETM_Q4_544619"/>
      <w:bookmarkStart w:id="2247" w:name="_ETM_Q4_544830"/>
      <w:bookmarkStart w:id="2248" w:name="_ETM_Q4_545040"/>
      <w:bookmarkStart w:id="2249" w:name="_ETM_Q4_545610"/>
      <w:bookmarkStart w:id="2250" w:name="_ETM_Q4_546360"/>
      <w:bookmarkStart w:id="2251" w:name="_ETM_Q4_546869"/>
      <w:bookmarkStart w:id="2252" w:name="_ETM_Q4_547200"/>
      <w:bookmarkStart w:id="2253" w:name="_ETM_Q4_547589"/>
      <w:bookmarkStart w:id="2254" w:name="_ETM_Q4_547890"/>
      <w:bookmarkStart w:id="2255" w:name="_ETM_Q4_549410"/>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r>
        <w:rPr>
          <w:rFonts w:hint="cs"/>
          <w:rtl/>
        </w:rPr>
        <w:t>ה</w:t>
      </w:r>
      <w:r>
        <w:rPr>
          <w:rtl/>
        </w:rPr>
        <w:t xml:space="preserve">מילים </w:t>
      </w:r>
      <w:bookmarkStart w:id="2256" w:name="_ETM_Q4_549920"/>
      <w:bookmarkEnd w:id="2256"/>
      <w:r>
        <w:rPr>
          <w:rtl/>
        </w:rPr>
        <w:t xml:space="preserve">שייכתבו </w:t>
      </w:r>
      <w:bookmarkStart w:id="2257" w:name="_ETM_Q4_550580"/>
      <w:bookmarkEnd w:id="2257"/>
      <w:r>
        <w:rPr>
          <w:rtl/>
        </w:rPr>
        <w:t xml:space="preserve">בספרי </w:t>
      </w:r>
      <w:bookmarkStart w:id="2258" w:name="_ETM_Q4_551180"/>
      <w:bookmarkEnd w:id="2258"/>
      <w:r>
        <w:rPr>
          <w:rtl/>
        </w:rPr>
        <w:t xml:space="preserve">ההיסטוריה </w:t>
      </w:r>
      <w:bookmarkStart w:id="2259" w:name="_ETM_Q4_552529"/>
      <w:bookmarkEnd w:id="2259"/>
      <w:r>
        <w:rPr>
          <w:rtl/>
        </w:rPr>
        <w:t xml:space="preserve">לא </w:t>
      </w:r>
      <w:bookmarkStart w:id="2260" w:name="_ETM_Q4_552830"/>
      <w:bookmarkEnd w:id="2260"/>
      <w:r>
        <w:rPr>
          <w:rtl/>
        </w:rPr>
        <w:t xml:space="preserve">יזקפו </w:t>
      </w:r>
      <w:bookmarkStart w:id="2261" w:name="_ETM_Q4_553520"/>
      <w:bookmarkEnd w:id="2261"/>
      <w:r>
        <w:rPr>
          <w:rtl/>
        </w:rPr>
        <w:t xml:space="preserve">את </w:t>
      </w:r>
      <w:bookmarkStart w:id="2262" w:name="_ETM_Q4_553640"/>
      <w:bookmarkEnd w:id="2262"/>
      <w:r>
        <w:rPr>
          <w:rtl/>
        </w:rPr>
        <w:t xml:space="preserve">הניצחון </w:t>
      </w:r>
      <w:bookmarkStart w:id="2263" w:name="_ETM_Q4_554960"/>
      <w:bookmarkEnd w:id="2263"/>
      <w:r>
        <w:rPr>
          <w:rtl/>
        </w:rPr>
        <w:t xml:space="preserve">לזכות </w:t>
      </w:r>
      <w:bookmarkStart w:id="2264" w:name="_ETM_Q4_555589"/>
      <w:bookmarkEnd w:id="2264"/>
      <w:r>
        <w:rPr>
          <w:rtl/>
        </w:rPr>
        <w:t xml:space="preserve">ההנהגה </w:t>
      </w:r>
      <w:bookmarkStart w:id="2265" w:name="_ETM_Q4_556130"/>
      <w:bookmarkEnd w:id="2265"/>
      <w:r>
        <w:rPr>
          <w:rtl/>
        </w:rPr>
        <w:t xml:space="preserve">הכושלת </w:t>
      </w:r>
      <w:bookmarkStart w:id="2266" w:name="_ETM_Q4_556700"/>
      <w:bookmarkEnd w:id="2266"/>
      <w:r>
        <w:rPr>
          <w:rtl/>
        </w:rPr>
        <w:t>שלנו</w:t>
      </w:r>
      <w:r>
        <w:rPr>
          <w:rFonts w:hint="cs"/>
          <w:rtl/>
        </w:rPr>
        <w:t>.</w:t>
      </w:r>
      <w:r>
        <w:rPr>
          <w:rtl/>
        </w:rPr>
        <w:t xml:space="preserve"> </w:t>
      </w:r>
      <w:bookmarkStart w:id="2267" w:name="_ETM_Q4_557880"/>
      <w:bookmarkEnd w:id="2267"/>
      <w:r>
        <w:rPr>
          <w:rtl/>
        </w:rPr>
        <w:t xml:space="preserve">אנחנו </w:t>
      </w:r>
      <w:bookmarkStart w:id="2268" w:name="_ETM_Q4_558420"/>
      <w:bookmarkEnd w:id="2268"/>
      <w:r>
        <w:rPr>
          <w:rtl/>
        </w:rPr>
        <w:t xml:space="preserve">ננצח </w:t>
      </w:r>
      <w:bookmarkStart w:id="2269" w:name="_ETM_Q4_559299"/>
      <w:bookmarkEnd w:id="2269"/>
      <w:r>
        <w:rPr>
          <w:rtl/>
        </w:rPr>
        <w:t xml:space="preserve">למרות </w:t>
      </w:r>
      <w:bookmarkStart w:id="2270" w:name="_ETM_Q4_560080"/>
      <w:bookmarkEnd w:id="2270"/>
      <w:r>
        <w:rPr>
          <w:rtl/>
        </w:rPr>
        <w:t xml:space="preserve">שההנהגה </w:t>
      </w:r>
      <w:bookmarkStart w:id="2271" w:name="_ETM_Q4_560799"/>
      <w:bookmarkEnd w:id="2271"/>
      <w:r>
        <w:rPr>
          <w:rtl/>
        </w:rPr>
        <w:t>נכשלה</w:t>
      </w:r>
      <w:r>
        <w:rPr>
          <w:rFonts w:hint="cs"/>
          <w:rtl/>
        </w:rPr>
        <w:t>;</w:t>
      </w:r>
      <w:r>
        <w:rPr>
          <w:rtl/>
        </w:rPr>
        <w:t xml:space="preserve"> </w:t>
      </w:r>
      <w:bookmarkStart w:id="2272" w:name="_ETM_Q4_562219"/>
      <w:bookmarkEnd w:id="2272"/>
      <w:r>
        <w:rPr>
          <w:rtl/>
        </w:rPr>
        <w:t xml:space="preserve">אנחנו </w:t>
      </w:r>
      <w:bookmarkStart w:id="2273" w:name="_ETM_Q4_562700"/>
      <w:bookmarkEnd w:id="2273"/>
      <w:r>
        <w:rPr>
          <w:rtl/>
        </w:rPr>
        <w:t>נ</w:t>
      </w:r>
      <w:r>
        <w:rPr>
          <w:rFonts w:hint="cs"/>
          <w:rtl/>
        </w:rPr>
        <w:t xml:space="preserve">נצח </w:t>
      </w:r>
      <w:bookmarkStart w:id="2274" w:name="_ETM_Q4_562939"/>
      <w:bookmarkStart w:id="2275" w:name="_ETM_Q4_562999"/>
      <w:bookmarkStart w:id="2276" w:name="_ETM_Q4_563130"/>
      <w:bookmarkStart w:id="2277" w:name="_ETM_Q4_563399"/>
      <w:bookmarkEnd w:id="2274"/>
      <w:bookmarkEnd w:id="2275"/>
      <w:bookmarkEnd w:id="2276"/>
      <w:bookmarkEnd w:id="2277"/>
      <w:r>
        <w:rPr>
          <w:rtl/>
        </w:rPr>
        <w:t xml:space="preserve">בזכות </w:t>
      </w:r>
      <w:bookmarkStart w:id="2278" w:name="_ETM_Q4_564060"/>
      <w:bookmarkEnd w:id="2278"/>
      <w:r>
        <w:rPr>
          <w:rtl/>
        </w:rPr>
        <w:t xml:space="preserve">עוז </w:t>
      </w:r>
      <w:bookmarkStart w:id="2279" w:name="_ETM_Q4_564360"/>
      <w:bookmarkEnd w:id="2279"/>
      <w:r>
        <w:rPr>
          <w:rtl/>
        </w:rPr>
        <w:t xml:space="preserve">רוחם </w:t>
      </w:r>
      <w:bookmarkStart w:id="2280" w:name="_ETM_Q4_565469"/>
      <w:bookmarkEnd w:id="2280"/>
      <w:r>
        <w:rPr>
          <w:rtl/>
        </w:rPr>
        <w:t>ש</w:t>
      </w:r>
      <w:r>
        <w:rPr>
          <w:rFonts w:hint="cs"/>
          <w:rtl/>
        </w:rPr>
        <w:t xml:space="preserve">ל </w:t>
      </w:r>
      <w:r>
        <w:rPr>
          <w:rtl/>
        </w:rPr>
        <w:t xml:space="preserve">לוחמינו </w:t>
      </w:r>
      <w:bookmarkStart w:id="2281" w:name="_ETM_Q4_566520"/>
      <w:bookmarkEnd w:id="2281"/>
      <w:r>
        <w:rPr>
          <w:rFonts w:hint="cs"/>
          <w:rtl/>
        </w:rPr>
        <w:t>ו</w:t>
      </w:r>
      <w:r>
        <w:rPr>
          <w:rtl/>
        </w:rPr>
        <w:t>מפקד</w:t>
      </w:r>
      <w:r>
        <w:rPr>
          <w:rFonts w:hint="cs"/>
          <w:rtl/>
        </w:rPr>
        <w:t>י</w:t>
      </w:r>
      <w:r>
        <w:rPr>
          <w:rtl/>
        </w:rPr>
        <w:t xml:space="preserve">נו </w:t>
      </w:r>
      <w:bookmarkStart w:id="2282" w:name="_ETM_Q4_567240"/>
      <w:bookmarkEnd w:id="2282"/>
      <w:r>
        <w:rPr>
          <w:rtl/>
        </w:rPr>
        <w:t>בשטח</w:t>
      </w:r>
      <w:r>
        <w:rPr>
          <w:rFonts w:hint="cs"/>
          <w:rtl/>
        </w:rPr>
        <w:t xml:space="preserve">. בהיעדר </w:t>
      </w:r>
      <w:bookmarkStart w:id="2283" w:name="_ETM_Q4_568640"/>
      <w:bookmarkStart w:id="2284" w:name="_ETM_Q4_569250"/>
      <w:bookmarkStart w:id="2285" w:name="_ETM_Q4_569430"/>
      <w:bookmarkEnd w:id="2283"/>
      <w:bookmarkEnd w:id="2284"/>
      <w:bookmarkEnd w:id="2285"/>
      <w:r>
        <w:rPr>
          <w:rtl/>
        </w:rPr>
        <w:t xml:space="preserve">מנהיגות </w:t>
      </w:r>
      <w:bookmarkStart w:id="2286" w:name="_ETM_Q4_570029"/>
      <w:bookmarkEnd w:id="2286"/>
      <w:r>
        <w:rPr>
          <w:rtl/>
        </w:rPr>
        <w:t>ראויה</w:t>
      </w:r>
      <w:r>
        <w:rPr>
          <w:rFonts w:hint="cs"/>
          <w:rtl/>
        </w:rPr>
        <w:t>,</w:t>
      </w:r>
      <w:r>
        <w:rPr>
          <w:rtl/>
        </w:rPr>
        <w:t xml:space="preserve"> </w:t>
      </w:r>
      <w:bookmarkStart w:id="2287" w:name="_ETM_Q4_571240"/>
      <w:bookmarkEnd w:id="2287"/>
      <w:r>
        <w:rPr>
          <w:rtl/>
        </w:rPr>
        <w:t xml:space="preserve">הלוחמים </w:t>
      </w:r>
      <w:bookmarkStart w:id="2288" w:name="_ETM_Q4_572529"/>
      <w:bookmarkEnd w:id="2288"/>
      <w:r>
        <w:rPr>
          <w:rtl/>
        </w:rPr>
        <w:t xml:space="preserve">הופכים </w:t>
      </w:r>
      <w:bookmarkStart w:id="2289" w:name="_ETM_Q4_573039"/>
      <w:bookmarkEnd w:id="2289"/>
      <w:r>
        <w:rPr>
          <w:rtl/>
        </w:rPr>
        <w:t xml:space="preserve">להיות </w:t>
      </w:r>
      <w:bookmarkStart w:id="2290" w:name="_ETM_Q4_573819"/>
      <w:bookmarkEnd w:id="2290"/>
      <w:r>
        <w:rPr>
          <w:rtl/>
        </w:rPr>
        <w:t xml:space="preserve">מקור </w:t>
      </w:r>
      <w:bookmarkStart w:id="2291" w:name="_ETM_Q4_574450"/>
      <w:bookmarkEnd w:id="2291"/>
      <w:r>
        <w:rPr>
          <w:rtl/>
        </w:rPr>
        <w:t xml:space="preserve">האור </w:t>
      </w:r>
      <w:bookmarkStart w:id="2292" w:name="_ETM_Q4_574749"/>
      <w:bookmarkEnd w:id="2292"/>
      <w:r>
        <w:rPr>
          <w:rtl/>
        </w:rPr>
        <w:t xml:space="preserve">והתקווה </w:t>
      </w:r>
      <w:bookmarkStart w:id="2293" w:name="_ETM_Q4_575439"/>
      <w:bookmarkEnd w:id="2293"/>
      <w:r>
        <w:rPr>
          <w:rtl/>
        </w:rPr>
        <w:t xml:space="preserve">של </w:t>
      </w:r>
      <w:bookmarkStart w:id="2294" w:name="_ETM_Q4_575619"/>
      <w:bookmarkEnd w:id="2294"/>
      <w:r>
        <w:rPr>
          <w:rtl/>
        </w:rPr>
        <w:t>כולנו</w:t>
      </w:r>
      <w:r>
        <w:rPr>
          <w:rFonts w:hint="cs"/>
          <w:rtl/>
        </w:rPr>
        <w:t>.</w:t>
      </w:r>
      <w:r>
        <w:rPr>
          <w:rtl/>
        </w:rPr>
        <w:t xml:space="preserve"> </w:t>
      </w:r>
      <w:bookmarkStart w:id="2295" w:name="_ETM_Q4_576990"/>
      <w:bookmarkEnd w:id="2295"/>
      <w:r>
        <w:rPr>
          <w:rtl/>
        </w:rPr>
        <w:t xml:space="preserve">אומץ </w:t>
      </w:r>
      <w:bookmarkStart w:id="2296" w:name="_ETM_Q4_577470"/>
      <w:bookmarkEnd w:id="2296"/>
      <w:r>
        <w:rPr>
          <w:rtl/>
        </w:rPr>
        <w:t xml:space="preserve">הלב </w:t>
      </w:r>
      <w:bookmarkStart w:id="2297" w:name="_ETM_Q4_577800"/>
      <w:bookmarkEnd w:id="2297"/>
      <w:r>
        <w:rPr>
          <w:rtl/>
        </w:rPr>
        <w:t>שלהם</w:t>
      </w:r>
      <w:r>
        <w:rPr>
          <w:rFonts w:hint="cs"/>
          <w:rtl/>
        </w:rPr>
        <w:t>,</w:t>
      </w:r>
      <w:r>
        <w:rPr>
          <w:rtl/>
        </w:rPr>
        <w:t xml:space="preserve"> </w:t>
      </w:r>
      <w:bookmarkStart w:id="2298" w:name="_ETM_Q4_578400"/>
      <w:bookmarkEnd w:id="2298"/>
      <w:r>
        <w:rPr>
          <w:rtl/>
        </w:rPr>
        <w:t xml:space="preserve">של </w:t>
      </w:r>
      <w:bookmarkStart w:id="2299" w:name="_ETM_Q4_578640"/>
      <w:bookmarkEnd w:id="2299"/>
      <w:r>
        <w:rPr>
          <w:rtl/>
        </w:rPr>
        <w:t>כל</w:t>
      </w:r>
      <w:r>
        <w:rPr>
          <w:rFonts w:hint="cs"/>
          <w:rtl/>
        </w:rPr>
        <w:t xml:space="preserve"> אחת ואחד </w:t>
      </w:r>
      <w:bookmarkStart w:id="2300" w:name="_ETM_Q4_578970"/>
      <w:bookmarkStart w:id="2301" w:name="_ETM_Q4_579420"/>
      <w:bookmarkStart w:id="2302" w:name="_ETM_Q4_579990"/>
      <w:bookmarkEnd w:id="2300"/>
      <w:bookmarkEnd w:id="2301"/>
      <w:bookmarkEnd w:id="2302"/>
      <w:r>
        <w:rPr>
          <w:rtl/>
        </w:rPr>
        <w:t>מהם</w:t>
      </w:r>
      <w:r>
        <w:rPr>
          <w:rFonts w:hint="cs"/>
          <w:rtl/>
        </w:rPr>
        <w:t>,</w:t>
      </w:r>
      <w:r>
        <w:rPr>
          <w:rtl/>
        </w:rPr>
        <w:t xml:space="preserve"> </w:t>
      </w:r>
      <w:bookmarkStart w:id="2303" w:name="_ETM_Q4_580830"/>
      <w:bookmarkEnd w:id="2303"/>
      <w:r>
        <w:rPr>
          <w:rtl/>
        </w:rPr>
        <w:t xml:space="preserve">מתעצם </w:t>
      </w:r>
      <w:bookmarkStart w:id="2304" w:name="_ETM_Q4_582240"/>
      <w:bookmarkEnd w:id="2304"/>
      <w:r>
        <w:rPr>
          <w:rtl/>
        </w:rPr>
        <w:t xml:space="preserve">אל </w:t>
      </w:r>
      <w:bookmarkStart w:id="2305" w:name="_ETM_Q4_582480"/>
      <w:bookmarkEnd w:id="2305"/>
      <w:r>
        <w:rPr>
          <w:rtl/>
        </w:rPr>
        <w:t xml:space="preserve">מול </w:t>
      </w:r>
      <w:bookmarkStart w:id="2306" w:name="_ETM_Q4_582750"/>
      <w:bookmarkEnd w:id="2306"/>
      <w:r>
        <w:rPr>
          <w:rtl/>
        </w:rPr>
        <w:t xml:space="preserve">חדלות </w:t>
      </w:r>
      <w:bookmarkStart w:id="2307" w:name="_ETM_Q4_583290"/>
      <w:bookmarkEnd w:id="2307"/>
      <w:r>
        <w:rPr>
          <w:rtl/>
        </w:rPr>
        <w:t xml:space="preserve">האישים </w:t>
      </w:r>
      <w:bookmarkStart w:id="2308" w:name="_ETM_Q4_583800"/>
      <w:bookmarkEnd w:id="2308"/>
      <w:r>
        <w:rPr>
          <w:rtl/>
        </w:rPr>
        <w:t xml:space="preserve">של </w:t>
      </w:r>
      <w:bookmarkStart w:id="2309" w:name="_ETM_Q4_584040"/>
      <w:bookmarkEnd w:id="2309"/>
      <w:r>
        <w:rPr>
          <w:rtl/>
        </w:rPr>
        <w:t>הממשלה</w:t>
      </w:r>
      <w:r>
        <w:rPr>
          <w:rFonts w:hint="cs"/>
          <w:rtl/>
        </w:rPr>
        <w:t>.</w:t>
      </w:r>
    </w:p>
    <w:p w:rsidR="00E200B2" w:rsidRDefault="00E200B2" w:rsidP="00C40879">
      <w:pPr>
        <w:rPr>
          <w:rtl/>
        </w:rPr>
      </w:pPr>
    </w:p>
    <w:p w:rsidR="00E200B2" w:rsidRDefault="00E200B2" w:rsidP="00C40879">
      <w:pPr>
        <w:rPr>
          <w:rtl/>
        </w:rPr>
      </w:pPr>
      <w:bookmarkStart w:id="2310" w:name="_ETM_Q4_585000"/>
      <w:bookmarkStart w:id="2311" w:name="_ETM_Q4_585420"/>
      <w:bookmarkEnd w:id="2310"/>
      <w:bookmarkEnd w:id="2311"/>
      <w:r>
        <w:rPr>
          <w:rtl/>
        </w:rPr>
        <w:t xml:space="preserve">בכל </w:t>
      </w:r>
      <w:bookmarkStart w:id="2312" w:name="_ETM_Q4_585959"/>
      <w:bookmarkEnd w:id="2312"/>
      <w:r>
        <w:rPr>
          <w:rtl/>
        </w:rPr>
        <w:t xml:space="preserve">יחידות </w:t>
      </w:r>
      <w:bookmarkStart w:id="2313" w:name="_ETM_Q4_586560"/>
      <w:bookmarkEnd w:id="2313"/>
      <w:r>
        <w:rPr>
          <w:rtl/>
        </w:rPr>
        <w:t xml:space="preserve">צה"ל </w:t>
      </w:r>
      <w:bookmarkStart w:id="2314" w:name="_ETM_Q4_587399"/>
      <w:bookmarkEnd w:id="2314"/>
      <w:r>
        <w:rPr>
          <w:rtl/>
        </w:rPr>
        <w:t xml:space="preserve">יש </w:t>
      </w:r>
      <w:bookmarkStart w:id="2315" w:name="_ETM_Q4_587729"/>
      <w:bookmarkEnd w:id="2315"/>
      <w:r>
        <w:rPr>
          <w:rFonts w:hint="cs"/>
          <w:rtl/>
        </w:rPr>
        <w:t>120%</w:t>
      </w:r>
      <w:r>
        <w:rPr>
          <w:rtl/>
        </w:rPr>
        <w:t xml:space="preserve"> </w:t>
      </w:r>
      <w:bookmarkStart w:id="2316" w:name="_ETM_Q4_589200"/>
      <w:bookmarkEnd w:id="2316"/>
      <w:r>
        <w:rPr>
          <w:rtl/>
        </w:rPr>
        <w:t xml:space="preserve">איוש </w:t>
      </w:r>
      <w:bookmarkStart w:id="2317" w:name="_ETM_Q4_589560"/>
      <w:bookmarkEnd w:id="2317"/>
      <w:r>
        <w:rPr>
          <w:rtl/>
        </w:rPr>
        <w:t xml:space="preserve">לכל </w:t>
      </w:r>
      <w:bookmarkStart w:id="2318" w:name="_ETM_Q4_590009"/>
      <w:bookmarkEnd w:id="2318"/>
      <w:r>
        <w:rPr>
          <w:rtl/>
        </w:rPr>
        <w:t>הפחות</w:t>
      </w:r>
      <w:r>
        <w:rPr>
          <w:rFonts w:hint="cs"/>
          <w:rtl/>
        </w:rPr>
        <w:t xml:space="preserve"> </w:t>
      </w:r>
      <w:r>
        <w:rPr>
          <w:rFonts w:hint="eastAsia"/>
          <w:rtl/>
        </w:rPr>
        <w:t>–</w:t>
      </w:r>
      <w:bookmarkStart w:id="2319" w:name="_ETM_Q4_591400"/>
      <w:bookmarkEnd w:id="2319"/>
      <w:r>
        <w:rPr>
          <w:rFonts w:hint="cs"/>
          <w:rtl/>
        </w:rPr>
        <w:t xml:space="preserve"> 100% </w:t>
      </w:r>
      <w:bookmarkStart w:id="2320" w:name="_ETM_Q4_592330"/>
      <w:bookmarkEnd w:id="2320"/>
      <w:r>
        <w:rPr>
          <w:rFonts w:hint="cs"/>
          <w:rtl/>
        </w:rPr>
        <w:t xml:space="preserve">איוש, 100% גיוס, 100% </w:t>
      </w:r>
      <w:bookmarkStart w:id="2321" w:name="_ETM_Q4_593299"/>
      <w:bookmarkStart w:id="2322" w:name="_ETM_Q4_593689"/>
      <w:bookmarkStart w:id="2323" w:name="_ETM_Q4_594140"/>
      <w:bookmarkStart w:id="2324" w:name="_ETM_Q4_594950"/>
      <w:bookmarkStart w:id="2325" w:name="_ETM_Q4_595759"/>
      <w:bookmarkEnd w:id="2321"/>
      <w:bookmarkEnd w:id="2322"/>
      <w:bookmarkEnd w:id="2323"/>
      <w:bookmarkEnd w:id="2324"/>
      <w:bookmarkEnd w:id="2325"/>
      <w:r>
        <w:rPr>
          <w:rtl/>
        </w:rPr>
        <w:t>התנדבות</w:t>
      </w:r>
      <w:r>
        <w:rPr>
          <w:rFonts w:hint="cs"/>
          <w:rtl/>
        </w:rPr>
        <w:t>.</w:t>
      </w:r>
      <w:r>
        <w:rPr>
          <w:rtl/>
        </w:rPr>
        <w:t xml:space="preserve"> </w:t>
      </w:r>
      <w:bookmarkStart w:id="2326" w:name="_ETM_Q4_597270"/>
      <w:bookmarkEnd w:id="2326"/>
      <w:r>
        <w:rPr>
          <w:rtl/>
        </w:rPr>
        <w:t xml:space="preserve">אנשי </w:t>
      </w:r>
      <w:bookmarkStart w:id="2327" w:name="_ETM_Q4_597720"/>
      <w:bookmarkEnd w:id="2327"/>
      <w:r>
        <w:rPr>
          <w:rtl/>
        </w:rPr>
        <w:t xml:space="preserve">המילואים </w:t>
      </w:r>
      <w:bookmarkStart w:id="2328" w:name="_ETM_Q4_598259"/>
      <w:bookmarkEnd w:id="2328"/>
      <w:r>
        <w:rPr>
          <w:rtl/>
        </w:rPr>
        <w:t xml:space="preserve">הגיעו </w:t>
      </w:r>
      <w:bookmarkStart w:id="2329" w:name="_ETM_Q4_598560"/>
      <w:bookmarkEnd w:id="2329"/>
      <w:r>
        <w:rPr>
          <w:rtl/>
        </w:rPr>
        <w:t xml:space="preserve">מכל </w:t>
      </w:r>
      <w:bookmarkStart w:id="2330" w:name="_ETM_Q4_599100"/>
      <w:bookmarkEnd w:id="2330"/>
      <w:r>
        <w:rPr>
          <w:rtl/>
        </w:rPr>
        <w:t xml:space="preserve">קצוות </w:t>
      </w:r>
      <w:bookmarkStart w:id="2331" w:name="_ETM_Q4_599610"/>
      <w:bookmarkEnd w:id="2331"/>
      <w:r>
        <w:rPr>
          <w:rtl/>
        </w:rPr>
        <w:t>הארץ</w:t>
      </w:r>
      <w:r>
        <w:rPr>
          <w:rFonts w:hint="cs"/>
          <w:rtl/>
        </w:rPr>
        <w:t>,</w:t>
      </w:r>
      <w:bookmarkStart w:id="2332" w:name="_ETM_Q4_600750"/>
      <w:bookmarkEnd w:id="2332"/>
      <w:r>
        <w:rPr>
          <w:rFonts w:hint="cs"/>
          <w:rtl/>
        </w:rPr>
        <w:t xml:space="preserve"> </w:t>
      </w:r>
      <w:r>
        <w:rPr>
          <w:rtl/>
        </w:rPr>
        <w:t xml:space="preserve">השאירו </w:t>
      </w:r>
      <w:bookmarkStart w:id="2333" w:name="_ETM_Q4_601320"/>
      <w:bookmarkEnd w:id="2333"/>
      <w:r>
        <w:rPr>
          <w:rtl/>
        </w:rPr>
        <w:t xml:space="preserve">את </w:t>
      </w:r>
      <w:bookmarkStart w:id="2334" w:name="_ETM_Q4_601409"/>
      <w:bookmarkEnd w:id="2334"/>
      <w:r>
        <w:rPr>
          <w:rtl/>
        </w:rPr>
        <w:t>המחל</w:t>
      </w:r>
      <w:r>
        <w:rPr>
          <w:rFonts w:hint="cs"/>
          <w:rtl/>
        </w:rPr>
        <w:t>ו</w:t>
      </w:r>
      <w:r>
        <w:rPr>
          <w:rtl/>
        </w:rPr>
        <w:t xml:space="preserve">קות </w:t>
      </w:r>
      <w:bookmarkStart w:id="2335" w:name="_ETM_Q4_602100"/>
      <w:bookmarkEnd w:id="2335"/>
      <w:r>
        <w:rPr>
          <w:rtl/>
        </w:rPr>
        <w:t xml:space="preserve">הפוליטיות </w:t>
      </w:r>
      <w:bookmarkStart w:id="2336" w:name="_ETM_Q4_602820"/>
      <w:bookmarkEnd w:id="2336"/>
      <w:r>
        <w:rPr>
          <w:rtl/>
        </w:rPr>
        <w:t xml:space="preserve">בצד </w:t>
      </w:r>
      <w:bookmarkStart w:id="2337" w:name="_ETM_Q4_603750"/>
      <w:bookmarkEnd w:id="2337"/>
      <w:r>
        <w:rPr>
          <w:rtl/>
        </w:rPr>
        <w:t xml:space="preserve">ועלו </w:t>
      </w:r>
      <w:bookmarkStart w:id="2338" w:name="_ETM_Q4_604290"/>
      <w:bookmarkEnd w:id="2338"/>
      <w:r>
        <w:rPr>
          <w:rtl/>
        </w:rPr>
        <w:t xml:space="preserve">על </w:t>
      </w:r>
      <w:bookmarkStart w:id="2339" w:name="_ETM_Q4_604439"/>
      <w:bookmarkEnd w:id="2339"/>
      <w:r>
        <w:rPr>
          <w:rtl/>
        </w:rPr>
        <w:t>מדים</w:t>
      </w:r>
      <w:r>
        <w:rPr>
          <w:rFonts w:hint="cs"/>
          <w:rtl/>
        </w:rPr>
        <w:t>.</w:t>
      </w:r>
      <w:r>
        <w:rPr>
          <w:rtl/>
        </w:rPr>
        <w:t xml:space="preserve"> </w:t>
      </w:r>
      <w:bookmarkStart w:id="2340" w:name="_ETM_Q4_605650"/>
      <w:bookmarkEnd w:id="2340"/>
      <w:r>
        <w:rPr>
          <w:rtl/>
        </w:rPr>
        <w:t xml:space="preserve">אנשי </w:t>
      </w:r>
      <w:bookmarkStart w:id="2341" w:name="_ETM_Q4_606130"/>
      <w:bookmarkEnd w:id="2341"/>
      <w:r>
        <w:rPr>
          <w:rtl/>
        </w:rPr>
        <w:t xml:space="preserve">המילואים </w:t>
      </w:r>
      <w:bookmarkStart w:id="2342" w:name="_ETM_Q4_606939"/>
      <w:bookmarkEnd w:id="2342"/>
      <w:r>
        <w:rPr>
          <w:rtl/>
        </w:rPr>
        <w:t xml:space="preserve">בכל </w:t>
      </w:r>
      <w:bookmarkStart w:id="2343" w:name="_ETM_Q4_607360"/>
      <w:bookmarkEnd w:id="2343"/>
      <w:r>
        <w:rPr>
          <w:rtl/>
        </w:rPr>
        <w:t xml:space="preserve">הזירות </w:t>
      </w:r>
      <w:bookmarkStart w:id="2344" w:name="_ETM_Q4_607930"/>
      <w:bookmarkEnd w:id="2344"/>
      <w:r>
        <w:rPr>
          <w:rFonts w:hint="cs"/>
          <w:rtl/>
        </w:rPr>
        <w:t xml:space="preserve">– </w:t>
      </w:r>
      <w:r>
        <w:rPr>
          <w:rtl/>
        </w:rPr>
        <w:t>בע</w:t>
      </w:r>
      <w:r>
        <w:rPr>
          <w:rFonts w:hint="cs"/>
          <w:rtl/>
        </w:rPr>
        <w:t>זה,</w:t>
      </w:r>
      <w:r>
        <w:rPr>
          <w:rtl/>
        </w:rPr>
        <w:t xml:space="preserve"> </w:t>
      </w:r>
      <w:bookmarkStart w:id="2345" w:name="_ETM_Q4_608560"/>
      <w:bookmarkEnd w:id="2345"/>
      <w:r>
        <w:rPr>
          <w:rtl/>
        </w:rPr>
        <w:t>בצפון</w:t>
      </w:r>
      <w:r>
        <w:rPr>
          <w:rFonts w:hint="cs"/>
          <w:rtl/>
        </w:rPr>
        <w:t xml:space="preserve">, </w:t>
      </w:r>
      <w:proofErr w:type="spellStart"/>
      <w:r>
        <w:rPr>
          <w:rFonts w:hint="cs"/>
          <w:rtl/>
        </w:rPr>
        <w:t>באיו"ש</w:t>
      </w:r>
      <w:bookmarkStart w:id="2346" w:name="_ETM_Q4_609339"/>
      <w:bookmarkEnd w:id="2346"/>
      <w:proofErr w:type="spellEnd"/>
      <w:r>
        <w:rPr>
          <w:rFonts w:hint="cs"/>
          <w:rtl/>
        </w:rPr>
        <w:t xml:space="preserve"> </w:t>
      </w:r>
      <w:r>
        <w:rPr>
          <w:rFonts w:hint="eastAsia"/>
          <w:rtl/>
        </w:rPr>
        <w:t>–</w:t>
      </w:r>
      <w:r>
        <w:rPr>
          <w:rtl/>
        </w:rPr>
        <w:t xml:space="preserve"> </w:t>
      </w:r>
      <w:bookmarkStart w:id="2347" w:name="_ETM_Q4_610569"/>
      <w:bookmarkEnd w:id="2347"/>
      <w:r>
        <w:rPr>
          <w:rtl/>
        </w:rPr>
        <w:t xml:space="preserve">מנהלים </w:t>
      </w:r>
      <w:bookmarkStart w:id="2348" w:name="_ETM_Q4_611410"/>
      <w:bookmarkEnd w:id="2348"/>
      <w:r>
        <w:rPr>
          <w:rtl/>
        </w:rPr>
        <w:t xml:space="preserve">קרבות </w:t>
      </w:r>
      <w:bookmarkStart w:id="2349" w:name="_ETM_Q4_611950"/>
      <w:bookmarkEnd w:id="2349"/>
      <w:r>
        <w:rPr>
          <w:rtl/>
        </w:rPr>
        <w:t xml:space="preserve">בעומק </w:t>
      </w:r>
      <w:bookmarkStart w:id="2350" w:name="_ETM_Q4_612610"/>
      <w:bookmarkEnd w:id="2350"/>
      <w:r>
        <w:rPr>
          <w:rtl/>
        </w:rPr>
        <w:t>השטח</w:t>
      </w:r>
      <w:r>
        <w:rPr>
          <w:rFonts w:hint="cs"/>
          <w:rtl/>
        </w:rPr>
        <w:t>,</w:t>
      </w:r>
      <w:r>
        <w:rPr>
          <w:rtl/>
        </w:rPr>
        <w:t xml:space="preserve"> </w:t>
      </w:r>
      <w:bookmarkStart w:id="2351" w:name="_ETM_Q4_613720"/>
      <w:bookmarkEnd w:id="2351"/>
      <w:r>
        <w:rPr>
          <w:rtl/>
        </w:rPr>
        <w:t>מג</w:t>
      </w:r>
      <w:r>
        <w:rPr>
          <w:rFonts w:hint="cs"/>
          <w:rtl/>
        </w:rPr>
        <w:t>י</w:t>
      </w:r>
      <w:r>
        <w:rPr>
          <w:rtl/>
        </w:rPr>
        <w:t xml:space="preserve">נים </w:t>
      </w:r>
      <w:bookmarkStart w:id="2352" w:name="_ETM_Q4_614350"/>
      <w:bookmarkEnd w:id="2352"/>
      <w:r>
        <w:rPr>
          <w:rtl/>
        </w:rPr>
        <w:t xml:space="preserve">על </w:t>
      </w:r>
      <w:bookmarkStart w:id="2353" w:name="_ETM_Q4_614470"/>
      <w:bookmarkEnd w:id="2353"/>
      <w:r>
        <w:rPr>
          <w:rtl/>
        </w:rPr>
        <w:t>הגבולות</w:t>
      </w:r>
      <w:r>
        <w:rPr>
          <w:rFonts w:hint="cs"/>
          <w:rtl/>
        </w:rPr>
        <w:t>,</w:t>
      </w:r>
      <w:r>
        <w:rPr>
          <w:rtl/>
        </w:rPr>
        <w:t xml:space="preserve"> </w:t>
      </w:r>
      <w:bookmarkStart w:id="2354" w:name="_ETM_Q4_615610"/>
      <w:bookmarkEnd w:id="2354"/>
      <w:r>
        <w:rPr>
          <w:rtl/>
        </w:rPr>
        <w:t xml:space="preserve">מסכנים </w:t>
      </w:r>
      <w:bookmarkStart w:id="2355" w:name="_ETM_Q4_616330"/>
      <w:bookmarkEnd w:id="2355"/>
      <w:r>
        <w:rPr>
          <w:rtl/>
        </w:rPr>
        <w:t xml:space="preserve">את </w:t>
      </w:r>
      <w:bookmarkStart w:id="2356" w:name="_ETM_Q4_616420"/>
      <w:bookmarkEnd w:id="2356"/>
      <w:r>
        <w:rPr>
          <w:rtl/>
        </w:rPr>
        <w:t xml:space="preserve">חייהם </w:t>
      </w:r>
      <w:bookmarkStart w:id="2357" w:name="_ETM_Q4_616870"/>
      <w:bookmarkEnd w:id="2357"/>
      <w:r>
        <w:rPr>
          <w:rtl/>
        </w:rPr>
        <w:t xml:space="preserve">במבצעים </w:t>
      </w:r>
      <w:bookmarkStart w:id="2358" w:name="_ETM_Q4_617470"/>
      <w:bookmarkEnd w:id="2358"/>
      <w:r>
        <w:rPr>
          <w:rtl/>
        </w:rPr>
        <w:t xml:space="preserve">מיוחדים </w:t>
      </w:r>
      <w:bookmarkStart w:id="2359" w:name="_ETM_Q4_618550"/>
      <w:bookmarkEnd w:id="2359"/>
      <w:proofErr w:type="spellStart"/>
      <w:r>
        <w:rPr>
          <w:rtl/>
        </w:rPr>
        <w:t>ומג</w:t>
      </w:r>
      <w:r>
        <w:rPr>
          <w:rFonts w:hint="cs"/>
          <w:rtl/>
        </w:rPr>
        <w:t>י</w:t>
      </w:r>
      <w:r>
        <w:rPr>
          <w:rtl/>
        </w:rPr>
        <w:t>נים</w:t>
      </w:r>
      <w:proofErr w:type="spellEnd"/>
      <w:r>
        <w:rPr>
          <w:rtl/>
        </w:rPr>
        <w:t xml:space="preserve"> </w:t>
      </w:r>
      <w:bookmarkStart w:id="2360" w:name="_ETM_Q4_619239"/>
      <w:bookmarkEnd w:id="2360"/>
      <w:r>
        <w:rPr>
          <w:rtl/>
        </w:rPr>
        <w:t xml:space="preserve">על </w:t>
      </w:r>
      <w:bookmarkStart w:id="2361" w:name="_ETM_Q4_619480"/>
      <w:bookmarkEnd w:id="2361"/>
      <w:r>
        <w:rPr>
          <w:rFonts w:hint="cs"/>
          <w:rtl/>
        </w:rPr>
        <w:t>ה</w:t>
      </w:r>
      <w:r>
        <w:rPr>
          <w:rtl/>
        </w:rPr>
        <w:t xml:space="preserve">נכסים </w:t>
      </w:r>
      <w:bookmarkStart w:id="2362" w:name="_ETM_Q4_620020"/>
      <w:bookmarkEnd w:id="2362"/>
      <w:r>
        <w:rPr>
          <w:rtl/>
        </w:rPr>
        <w:t xml:space="preserve">האסטרטגיים </w:t>
      </w:r>
      <w:bookmarkStart w:id="2363" w:name="_ETM_Q4_620739"/>
      <w:bookmarkEnd w:id="2363"/>
      <w:r>
        <w:rPr>
          <w:rtl/>
        </w:rPr>
        <w:t xml:space="preserve">של </w:t>
      </w:r>
      <w:bookmarkStart w:id="2364" w:name="_ETM_Q4_620890"/>
      <w:bookmarkEnd w:id="2364"/>
      <w:r>
        <w:rPr>
          <w:rtl/>
        </w:rPr>
        <w:t xml:space="preserve">מדינת </w:t>
      </w:r>
      <w:bookmarkStart w:id="2365" w:name="_ETM_Q4_621370"/>
      <w:bookmarkEnd w:id="2365"/>
      <w:r>
        <w:rPr>
          <w:rtl/>
        </w:rPr>
        <w:t>ישראל</w:t>
      </w:r>
      <w:r>
        <w:rPr>
          <w:rFonts w:hint="cs"/>
          <w:rtl/>
        </w:rPr>
        <w:t>.</w:t>
      </w:r>
    </w:p>
    <w:p w:rsidR="00E200B2" w:rsidRDefault="00E200B2" w:rsidP="00C40879">
      <w:pPr>
        <w:rPr>
          <w:rtl/>
        </w:rPr>
      </w:pPr>
    </w:p>
    <w:p w:rsidR="00E200B2" w:rsidRDefault="00E200B2" w:rsidP="0033321C">
      <w:pPr>
        <w:rPr>
          <w:rtl/>
        </w:rPr>
      </w:pPr>
      <w:bookmarkStart w:id="2366" w:name="_ETM_Q4_622000"/>
      <w:bookmarkStart w:id="2367" w:name="_ETM_Q4_622530"/>
      <w:bookmarkEnd w:id="2366"/>
      <w:bookmarkEnd w:id="2367"/>
      <w:r>
        <w:rPr>
          <w:rtl/>
        </w:rPr>
        <w:t xml:space="preserve">זו </w:t>
      </w:r>
      <w:bookmarkStart w:id="2368" w:name="_ETM_Q4_623220"/>
      <w:bookmarkEnd w:id="2368"/>
      <w:r>
        <w:rPr>
          <w:rtl/>
        </w:rPr>
        <w:t xml:space="preserve">העת </w:t>
      </w:r>
      <w:bookmarkStart w:id="2369" w:name="_ETM_Q4_624150"/>
      <w:bookmarkEnd w:id="2369"/>
      <w:r>
        <w:rPr>
          <w:rtl/>
        </w:rPr>
        <w:t xml:space="preserve">לבקש </w:t>
      </w:r>
      <w:bookmarkStart w:id="2370" w:name="_ETM_Q4_624930"/>
      <w:bookmarkEnd w:id="2370"/>
      <w:r>
        <w:rPr>
          <w:rtl/>
        </w:rPr>
        <w:t xml:space="preserve">מאנשי </w:t>
      </w:r>
      <w:bookmarkStart w:id="2371" w:name="_ETM_Q4_625470"/>
      <w:bookmarkEnd w:id="2371"/>
      <w:r>
        <w:rPr>
          <w:rtl/>
        </w:rPr>
        <w:t xml:space="preserve">המילואים </w:t>
      </w:r>
      <w:bookmarkStart w:id="2372" w:name="_ETM_Q4_626069"/>
      <w:bookmarkEnd w:id="2372"/>
      <w:r>
        <w:rPr>
          <w:rtl/>
        </w:rPr>
        <w:t>סליחה</w:t>
      </w:r>
      <w:r>
        <w:rPr>
          <w:rFonts w:hint="cs"/>
          <w:rtl/>
        </w:rPr>
        <w:t xml:space="preserve"> </w:t>
      </w:r>
      <w:r>
        <w:rPr>
          <w:rFonts w:hint="eastAsia"/>
          <w:rtl/>
        </w:rPr>
        <w:t>–</w:t>
      </w:r>
      <w:r>
        <w:rPr>
          <w:rtl/>
        </w:rPr>
        <w:t xml:space="preserve"> </w:t>
      </w:r>
      <w:bookmarkStart w:id="2373" w:name="_ETM_Q4_627989"/>
      <w:bookmarkEnd w:id="2373"/>
      <w:r>
        <w:rPr>
          <w:rtl/>
        </w:rPr>
        <w:t>סליחה</w:t>
      </w:r>
      <w:r>
        <w:rPr>
          <w:rFonts w:hint="cs"/>
          <w:rtl/>
        </w:rPr>
        <w:t xml:space="preserve"> </w:t>
      </w:r>
      <w:bookmarkStart w:id="2374" w:name="_ETM_Q4_628530"/>
      <w:bookmarkEnd w:id="2374"/>
      <w:r>
        <w:rPr>
          <w:rtl/>
        </w:rPr>
        <w:t xml:space="preserve">שבשנה </w:t>
      </w:r>
      <w:bookmarkStart w:id="2375" w:name="_ETM_Q4_629220"/>
      <w:bookmarkEnd w:id="2375"/>
      <w:r>
        <w:rPr>
          <w:rtl/>
        </w:rPr>
        <w:t xml:space="preserve">האחרונה </w:t>
      </w:r>
      <w:bookmarkStart w:id="2376" w:name="_ETM_Q4_630340"/>
      <w:bookmarkEnd w:id="2376"/>
      <w:r>
        <w:rPr>
          <w:rtl/>
        </w:rPr>
        <w:t xml:space="preserve">חוויתם </w:t>
      </w:r>
      <w:bookmarkStart w:id="2377" w:name="_ETM_Q4_631090"/>
      <w:bookmarkEnd w:id="2377"/>
      <w:r>
        <w:rPr>
          <w:rtl/>
        </w:rPr>
        <w:t xml:space="preserve">קמפיין </w:t>
      </w:r>
      <w:bookmarkStart w:id="2378" w:name="_ETM_Q4_631659"/>
      <w:bookmarkEnd w:id="2378"/>
      <w:r>
        <w:rPr>
          <w:rtl/>
        </w:rPr>
        <w:t xml:space="preserve">של </w:t>
      </w:r>
      <w:bookmarkStart w:id="2379" w:name="_ETM_Q4_631870"/>
      <w:bookmarkEnd w:id="2379"/>
      <w:r>
        <w:rPr>
          <w:rtl/>
        </w:rPr>
        <w:t>דה-לגיטימציה</w:t>
      </w:r>
      <w:r>
        <w:rPr>
          <w:rFonts w:hint="cs"/>
          <w:rtl/>
        </w:rPr>
        <w:t>,</w:t>
      </w:r>
      <w:r>
        <w:rPr>
          <w:rtl/>
        </w:rPr>
        <w:t xml:space="preserve"> </w:t>
      </w:r>
      <w:bookmarkStart w:id="2380" w:name="_ETM_Q4_633909"/>
      <w:bookmarkEnd w:id="2380"/>
      <w:r>
        <w:rPr>
          <w:rtl/>
        </w:rPr>
        <w:t xml:space="preserve">סליחה </w:t>
      </w:r>
      <w:bookmarkStart w:id="2381" w:name="_ETM_Q4_634389"/>
      <w:bookmarkEnd w:id="2381"/>
      <w:r>
        <w:rPr>
          <w:rtl/>
        </w:rPr>
        <w:t xml:space="preserve">שהותקפתם </w:t>
      </w:r>
      <w:bookmarkStart w:id="2382" w:name="_ETM_Q4_635260"/>
      <w:bookmarkEnd w:id="2382"/>
      <w:r>
        <w:rPr>
          <w:rtl/>
        </w:rPr>
        <w:t xml:space="preserve">מילולית </w:t>
      </w:r>
      <w:bookmarkStart w:id="2383" w:name="_ETM_Q4_635799"/>
      <w:bookmarkEnd w:id="2383"/>
      <w:r>
        <w:rPr>
          <w:rtl/>
        </w:rPr>
        <w:t>ע</w:t>
      </w:r>
      <w:r>
        <w:rPr>
          <w:rFonts w:hint="cs"/>
          <w:rtl/>
        </w:rPr>
        <w:t xml:space="preserve">ל </w:t>
      </w:r>
      <w:r>
        <w:rPr>
          <w:rtl/>
        </w:rPr>
        <w:t>י</w:t>
      </w:r>
      <w:r>
        <w:rPr>
          <w:rFonts w:hint="cs"/>
          <w:rtl/>
        </w:rPr>
        <w:t>די</w:t>
      </w:r>
      <w:r>
        <w:rPr>
          <w:rtl/>
        </w:rPr>
        <w:t xml:space="preserve"> </w:t>
      </w:r>
      <w:bookmarkStart w:id="2384" w:name="_ETM_Q4_636129"/>
      <w:bookmarkEnd w:id="2384"/>
      <w:r>
        <w:rPr>
          <w:rtl/>
        </w:rPr>
        <w:t>פוליטיקאים</w:t>
      </w:r>
      <w:r>
        <w:rPr>
          <w:rFonts w:hint="cs"/>
          <w:rtl/>
        </w:rPr>
        <w:t>,</w:t>
      </w:r>
      <w:r>
        <w:rPr>
          <w:rtl/>
        </w:rPr>
        <w:t xml:space="preserve"> </w:t>
      </w:r>
      <w:bookmarkStart w:id="2385" w:name="_ETM_Q4_637830"/>
      <w:bookmarkEnd w:id="2385"/>
      <w:r>
        <w:rPr>
          <w:rtl/>
        </w:rPr>
        <w:t xml:space="preserve">סליחה </w:t>
      </w:r>
      <w:bookmarkStart w:id="2386" w:name="_ETM_Q4_638340"/>
      <w:bookmarkEnd w:id="2386"/>
      <w:r>
        <w:rPr>
          <w:rtl/>
        </w:rPr>
        <w:t xml:space="preserve">שקראו </w:t>
      </w:r>
      <w:bookmarkStart w:id="2387" w:name="_ETM_Q4_638820"/>
      <w:bookmarkEnd w:id="2387"/>
      <w:r>
        <w:rPr>
          <w:rtl/>
        </w:rPr>
        <w:t xml:space="preserve">לכם </w:t>
      </w:r>
      <w:bookmarkStart w:id="2388" w:name="_ETM_Q4_639330"/>
      <w:bookmarkEnd w:id="2388"/>
      <w:r>
        <w:rPr>
          <w:rtl/>
        </w:rPr>
        <w:t>נפ</w:t>
      </w:r>
      <w:r>
        <w:rPr>
          <w:rFonts w:hint="cs"/>
          <w:rtl/>
        </w:rPr>
        <w:t>ולת</w:t>
      </w:r>
      <w:bookmarkStart w:id="2389" w:name="_ETM_Q4_639900"/>
      <w:bookmarkEnd w:id="2389"/>
      <w:r>
        <w:rPr>
          <w:rFonts w:hint="cs"/>
          <w:rtl/>
        </w:rPr>
        <w:t xml:space="preserve"> </w:t>
      </w:r>
      <w:r>
        <w:rPr>
          <w:rtl/>
        </w:rPr>
        <w:t xml:space="preserve">של </w:t>
      </w:r>
      <w:bookmarkStart w:id="2390" w:name="_ETM_Q4_640170"/>
      <w:bookmarkEnd w:id="2390"/>
      <w:r>
        <w:rPr>
          <w:rFonts w:hint="cs"/>
          <w:rtl/>
        </w:rPr>
        <w:t>נמושות,</w:t>
      </w:r>
      <w:r>
        <w:rPr>
          <w:rtl/>
        </w:rPr>
        <w:t xml:space="preserve"> </w:t>
      </w:r>
      <w:bookmarkStart w:id="2391" w:name="_ETM_Q4_641340"/>
      <w:bookmarkEnd w:id="2391"/>
      <w:r>
        <w:rPr>
          <w:rtl/>
        </w:rPr>
        <w:t xml:space="preserve">סליחה </w:t>
      </w:r>
      <w:bookmarkStart w:id="2392" w:name="_ETM_Q4_641980"/>
      <w:bookmarkEnd w:id="2392"/>
      <w:r>
        <w:rPr>
          <w:rtl/>
        </w:rPr>
        <w:t>ש</w:t>
      </w:r>
      <w:r>
        <w:rPr>
          <w:rFonts w:hint="cs"/>
          <w:rtl/>
        </w:rPr>
        <w:t>ש</w:t>
      </w:r>
      <w:r>
        <w:rPr>
          <w:rtl/>
        </w:rPr>
        <w:t xml:space="preserve">לחו </w:t>
      </w:r>
      <w:bookmarkStart w:id="2393" w:name="_ETM_Q4_642400"/>
      <w:bookmarkEnd w:id="2393"/>
      <w:r>
        <w:rPr>
          <w:rtl/>
        </w:rPr>
        <w:t xml:space="preserve">אתכם </w:t>
      </w:r>
      <w:bookmarkStart w:id="2394" w:name="_ETM_Q4_642730"/>
      <w:bookmarkEnd w:id="2394"/>
      <w:r>
        <w:rPr>
          <w:rtl/>
        </w:rPr>
        <w:t>לעזאזל</w:t>
      </w:r>
      <w:r>
        <w:rPr>
          <w:rFonts w:hint="cs"/>
          <w:rtl/>
        </w:rPr>
        <w:t>.</w:t>
      </w:r>
      <w:r>
        <w:rPr>
          <w:rtl/>
        </w:rPr>
        <w:t xml:space="preserve"> </w:t>
      </w:r>
      <w:bookmarkStart w:id="2395" w:name="_ETM_Q4_644370"/>
      <w:bookmarkEnd w:id="2395"/>
      <w:r>
        <w:rPr>
          <w:rtl/>
        </w:rPr>
        <w:t xml:space="preserve">תודה </w:t>
      </w:r>
      <w:bookmarkStart w:id="2396" w:name="_ETM_Q4_644849"/>
      <w:bookmarkEnd w:id="2396"/>
      <w:r>
        <w:rPr>
          <w:rtl/>
        </w:rPr>
        <w:t>לכם</w:t>
      </w:r>
      <w:r>
        <w:rPr>
          <w:rFonts w:hint="cs"/>
          <w:rtl/>
        </w:rPr>
        <w:t xml:space="preserve"> על כך</w:t>
      </w:r>
      <w:r>
        <w:rPr>
          <w:rtl/>
        </w:rPr>
        <w:t xml:space="preserve"> </w:t>
      </w:r>
      <w:bookmarkStart w:id="2397" w:name="_ETM_Q4_645660"/>
      <w:bookmarkEnd w:id="2397"/>
      <w:r>
        <w:rPr>
          <w:rtl/>
        </w:rPr>
        <w:t xml:space="preserve">שהאמירות </w:t>
      </w:r>
      <w:bookmarkStart w:id="2398" w:name="_ETM_Q4_646440"/>
      <w:bookmarkEnd w:id="2398"/>
      <w:r>
        <w:rPr>
          <w:rtl/>
        </w:rPr>
        <w:t xml:space="preserve">האלה </w:t>
      </w:r>
      <w:bookmarkStart w:id="2399" w:name="_ETM_Q4_646739"/>
      <w:bookmarkEnd w:id="2399"/>
      <w:r>
        <w:rPr>
          <w:rtl/>
        </w:rPr>
        <w:t xml:space="preserve">לא </w:t>
      </w:r>
      <w:bookmarkStart w:id="2400" w:name="_ETM_Q4_646920"/>
      <w:bookmarkEnd w:id="2400"/>
      <w:r>
        <w:rPr>
          <w:rtl/>
        </w:rPr>
        <w:t xml:space="preserve">פגעו </w:t>
      </w:r>
      <w:bookmarkStart w:id="2401" w:name="_ETM_Q4_647280"/>
      <w:bookmarkEnd w:id="2401"/>
      <w:r>
        <w:rPr>
          <w:rtl/>
        </w:rPr>
        <w:t xml:space="preserve">במורל </w:t>
      </w:r>
      <w:bookmarkStart w:id="2402" w:name="_ETM_Q4_647760"/>
      <w:bookmarkEnd w:id="2402"/>
      <w:r>
        <w:rPr>
          <w:rtl/>
        </w:rPr>
        <w:t xml:space="preserve">ובמוטיבציה </w:t>
      </w:r>
      <w:bookmarkStart w:id="2403" w:name="_ETM_Q4_648630"/>
      <w:bookmarkEnd w:id="2403"/>
      <w:r>
        <w:rPr>
          <w:rtl/>
        </w:rPr>
        <w:t xml:space="preserve">שלכם </w:t>
      </w:r>
      <w:bookmarkStart w:id="2404" w:name="_ETM_Q4_649489"/>
      <w:bookmarkEnd w:id="2404"/>
      <w:r>
        <w:rPr>
          <w:rtl/>
        </w:rPr>
        <w:t xml:space="preserve">ובאהבה </w:t>
      </w:r>
      <w:bookmarkStart w:id="2405" w:name="_ETM_Q4_650419"/>
      <w:bookmarkEnd w:id="2405"/>
      <w:r>
        <w:rPr>
          <w:rFonts w:hint="cs"/>
          <w:rtl/>
        </w:rPr>
        <w:t>ה</w:t>
      </w:r>
      <w:r>
        <w:rPr>
          <w:rtl/>
        </w:rPr>
        <w:t>בלתי</w:t>
      </w:r>
      <w:bookmarkStart w:id="2406" w:name="_ETM_Q4_650870"/>
      <w:bookmarkEnd w:id="2406"/>
      <w:r>
        <w:rPr>
          <w:rFonts w:hint="cs"/>
          <w:rtl/>
        </w:rPr>
        <w:t>-</w:t>
      </w:r>
      <w:r>
        <w:rPr>
          <w:rtl/>
        </w:rPr>
        <w:t xml:space="preserve">מותנית </w:t>
      </w:r>
      <w:bookmarkStart w:id="2407" w:name="_ETM_Q4_651349"/>
      <w:bookmarkEnd w:id="2407"/>
      <w:r>
        <w:rPr>
          <w:rtl/>
        </w:rPr>
        <w:t xml:space="preserve">שלכם </w:t>
      </w:r>
      <w:bookmarkStart w:id="2408" w:name="_ETM_Q4_651799"/>
      <w:bookmarkEnd w:id="2408"/>
      <w:r>
        <w:rPr>
          <w:rFonts w:hint="cs"/>
          <w:rtl/>
        </w:rPr>
        <w:t>ל</w:t>
      </w:r>
      <w:r>
        <w:rPr>
          <w:rtl/>
        </w:rPr>
        <w:t xml:space="preserve">ארץ </w:t>
      </w:r>
      <w:bookmarkStart w:id="2409" w:name="_ETM_Q4_652400"/>
      <w:bookmarkEnd w:id="2409"/>
      <w:r>
        <w:rPr>
          <w:rtl/>
        </w:rPr>
        <w:t>הזאת</w:t>
      </w:r>
      <w:r>
        <w:rPr>
          <w:rFonts w:hint="cs"/>
          <w:rtl/>
        </w:rPr>
        <w:t>.</w:t>
      </w:r>
      <w:bookmarkStart w:id="2410" w:name="_ETM_Q4_654000"/>
      <w:bookmarkStart w:id="2411" w:name="_ETM_Q4_653470"/>
      <w:bookmarkEnd w:id="2410"/>
      <w:bookmarkEnd w:id="2411"/>
      <w:r>
        <w:rPr>
          <w:rFonts w:hint="cs"/>
          <w:rtl/>
        </w:rPr>
        <w:t xml:space="preserve"> </w:t>
      </w:r>
      <w:r>
        <w:rPr>
          <w:rtl/>
        </w:rPr>
        <w:t>היום</w:t>
      </w:r>
      <w:r>
        <w:rPr>
          <w:rFonts w:hint="cs"/>
          <w:rtl/>
        </w:rPr>
        <w:t>,</w:t>
      </w:r>
      <w:r>
        <w:rPr>
          <w:rtl/>
        </w:rPr>
        <w:t xml:space="preserve"> </w:t>
      </w:r>
      <w:bookmarkStart w:id="2412" w:name="_ETM_Q4_654520"/>
      <w:bookmarkEnd w:id="2412"/>
      <w:r>
        <w:rPr>
          <w:rtl/>
        </w:rPr>
        <w:t xml:space="preserve">כשהמלחמה </w:t>
      </w:r>
      <w:bookmarkStart w:id="2413" w:name="_ETM_Q4_655420"/>
      <w:bookmarkEnd w:id="2413"/>
      <w:r>
        <w:rPr>
          <w:rtl/>
        </w:rPr>
        <w:t>בעיצומה</w:t>
      </w:r>
      <w:r>
        <w:rPr>
          <w:rFonts w:hint="cs"/>
          <w:rtl/>
        </w:rPr>
        <w:t>,</w:t>
      </w:r>
      <w:r>
        <w:rPr>
          <w:rtl/>
        </w:rPr>
        <w:t xml:space="preserve"> </w:t>
      </w:r>
      <w:bookmarkStart w:id="2414" w:name="_ETM_Q4_656680"/>
      <w:bookmarkEnd w:id="2414"/>
      <w:r>
        <w:rPr>
          <w:rtl/>
        </w:rPr>
        <w:t xml:space="preserve">ברור </w:t>
      </w:r>
      <w:bookmarkStart w:id="2415" w:name="_ETM_Q4_657160"/>
      <w:bookmarkEnd w:id="2415"/>
      <w:r>
        <w:rPr>
          <w:rtl/>
        </w:rPr>
        <w:t xml:space="preserve">יותר </w:t>
      </w:r>
      <w:bookmarkStart w:id="2416" w:name="_ETM_Q4_657610"/>
      <w:bookmarkEnd w:id="2416"/>
      <w:r>
        <w:rPr>
          <w:rtl/>
        </w:rPr>
        <w:t>מ</w:t>
      </w:r>
      <w:bookmarkStart w:id="2417" w:name="_ETM_Q4_657760"/>
      <w:bookmarkEnd w:id="2417"/>
      <w:r>
        <w:rPr>
          <w:rtl/>
        </w:rPr>
        <w:t xml:space="preserve">תמיד </w:t>
      </w:r>
      <w:bookmarkStart w:id="2418" w:name="_ETM_Q4_658690"/>
      <w:bookmarkEnd w:id="2418"/>
      <w:r>
        <w:rPr>
          <w:rtl/>
        </w:rPr>
        <w:t xml:space="preserve">כמה </w:t>
      </w:r>
      <w:bookmarkStart w:id="2419" w:name="_ETM_Q4_659260"/>
      <w:bookmarkEnd w:id="2419"/>
      <w:r>
        <w:rPr>
          <w:rtl/>
        </w:rPr>
        <w:t xml:space="preserve">אתם </w:t>
      </w:r>
      <w:bookmarkStart w:id="2420" w:name="_ETM_Q4_659740"/>
      <w:bookmarkEnd w:id="2420"/>
      <w:r>
        <w:rPr>
          <w:rtl/>
        </w:rPr>
        <w:t xml:space="preserve">חיוניים </w:t>
      </w:r>
      <w:bookmarkStart w:id="2421" w:name="_ETM_Q4_660460"/>
      <w:bookmarkEnd w:id="2421"/>
      <w:r>
        <w:rPr>
          <w:rtl/>
        </w:rPr>
        <w:t xml:space="preserve">לביטחון </w:t>
      </w:r>
      <w:bookmarkStart w:id="2422" w:name="_ETM_Q4_661030"/>
      <w:bookmarkEnd w:id="2422"/>
      <w:r>
        <w:rPr>
          <w:rtl/>
        </w:rPr>
        <w:t>ישראל</w:t>
      </w:r>
      <w:r>
        <w:rPr>
          <w:rFonts w:hint="cs"/>
          <w:rtl/>
        </w:rPr>
        <w:t>.</w:t>
      </w:r>
      <w:r>
        <w:rPr>
          <w:rtl/>
        </w:rPr>
        <w:t xml:space="preserve"> </w:t>
      </w:r>
      <w:bookmarkStart w:id="2423" w:name="_ETM_Q4_662260"/>
      <w:bookmarkEnd w:id="2423"/>
      <w:r>
        <w:rPr>
          <w:rtl/>
        </w:rPr>
        <w:t xml:space="preserve">רבים </w:t>
      </w:r>
      <w:bookmarkStart w:id="2424" w:name="_ETM_Q4_662710"/>
      <w:bookmarkEnd w:id="2424"/>
      <w:r>
        <w:rPr>
          <w:rtl/>
        </w:rPr>
        <w:t xml:space="preserve">מהמנהיגים </w:t>
      </w:r>
      <w:bookmarkStart w:id="2425" w:name="_ETM_Q4_663220"/>
      <w:bookmarkEnd w:id="2425"/>
      <w:r>
        <w:rPr>
          <w:rtl/>
        </w:rPr>
        <w:t xml:space="preserve">שמתגלים </w:t>
      </w:r>
      <w:bookmarkStart w:id="2426" w:name="_ETM_Q4_663850"/>
      <w:bookmarkEnd w:id="2426"/>
      <w:r>
        <w:rPr>
          <w:rtl/>
        </w:rPr>
        <w:t xml:space="preserve">בשדה </w:t>
      </w:r>
      <w:bookmarkStart w:id="2427" w:name="_ETM_Q4_664180"/>
      <w:bookmarkEnd w:id="2427"/>
      <w:r>
        <w:rPr>
          <w:rtl/>
        </w:rPr>
        <w:t xml:space="preserve">הקרב </w:t>
      </w:r>
      <w:bookmarkStart w:id="2428" w:name="_ETM_Q4_664570"/>
      <w:bookmarkEnd w:id="2428"/>
      <w:r>
        <w:rPr>
          <w:rtl/>
        </w:rPr>
        <w:t xml:space="preserve">הם </w:t>
      </w:r>
      <w:bookmarkStart w:id="2429" w:name="_ETM_Q4_664690"/>
      <w:bookmarkEnd w:id="2429"/>
      <w:r>
        <w:rPr>
          <w:rtl/>
        </w:rPr>
        <w:t xml:space="preserve">אנשי </w:t>
      </w:r>
      <w:bookmarkStart w:id="2430" w:name="_ETM_Q4_665050"/>
      <w:bookmarkEnd w:id="2430"/>
      <w:r>
        <w:rPr>
          <w:rtl/>
        </w:rPr>
        <w:t>מילואים</w:t>
      </w:r>
      <w:r>
        <w:rPr>
          <w:rFonts w:hint="cs"/>
          <w:rtl/>
        </w:rPr>
        <w:t xml:space="preserve">, </w:t>
      </w:r>
      <w:bookmarkStart w:id="2431" w:name="_ETM_Q4_665980"/>
      <w:bookmarkEnd w:id="2431"/>
      <w:r>
        <w:rPr>
          <w:rFonts w:hint="cs"/>
          <w:rtl/>
        </w:rPr>
        <w:t>ו</w:t>
      </w:r>
      <w:r>
        <w:rPr>
          <w:rtl/>
        </w:rPr>
        <w:t xml:space="preserve">גם </w:t>
      </w:r>
      <w:bookmarkStart w:id="2432" w:name="_ETM_Q4_666340"/>
      <w:bookmarkEnd w:id="2432"/>
      <w:r>
        <w:rPr>
          <w:rtl/>
        </w:rPr>
        <w:t xml:space="preserve">עליהם </w:t>
      </w:r>
      <w:bookmarkStart w:id="2433" w:name="_ETM_Q4_666670"/>
      <w:bookmarkEnd w:id="2433"/>
      <w:r>
        <w:rPr>
          <w:rtl/>
        </w:rPr>
        <w:t xml:space="preserve">ייכתב </w:t>
      </w:r>
      <w:bookmarkStart w:id="2434" w:name="_ETM_Q4_667150"/>
      <w:bookmarkEnd w:id="2434"/>
      <w:r>
        <w:rPr>
          <w:rtl/>
        </w:rPr>
        <w:t xml:space="preserve">רבות </w:t>
      </w:r>
      <w:bookmarkStart w:id="2435" w:name="_ETM_Q4_667510"/>
      <w:bookmarkEnd w:id="2435"/>
      <w:r>
        <w:rPr>
          <w:rtl/>
        </w:rPr>
        <w:t xml:space="preserve">בספרי </w:t>
      </w:r>
      <w:bookmarkStart w:id="2436" w:name="_ETM_Q4_668019"/>
      <w:bookmarkEnd w:id="2436"/>
      <w:r>
        <w:rPr>
          <w:rtl/>
        </w:rPr>
        <w:t>ההיסטוריה</w:t>
      </w:r>
      <w:r>
        <w:rPr>
          <w:rFonts w:hint="cs"/>
          <w:rtl/>
        </w:rPr>
        <w:t>.</w:t>
      </w:r>
    </w:p>
    <w:p w:rsidR="00E200B2" w:rsidRDefault="00E200B2" w:rsidP="00C40879">
      <w:pPr>
        <w:rPr>
          <w:rtl/>
        </w:rPr>
      </w:pPr>
      <w:bookmarkStart w:id="2437" w:name="_ETM_Q4_671000"/>
      <w:bookmarkEnd w:id="2437"/>
    </w:p>
    <w:p w:rsidR="00E200B2" w:rsidRDefault="00E200B2" w:rsidP="0033321C">
      <w:pPr>
        <w:rPr>
          <w:rtl/>
        </w:rPr>
      </w:pPr>
      <w:bookmarkStart w:id="2438" w:name="_ETM_Q4_672000"/>
      <w:bookmarkStart w:id="2439" w:name="_ETM_Q4_669980"/>
      <w:bookmarkEnd w:id="2438"/>
      <w:bookmarkEnd w:id="2439"/>
      <w:r>
        <w:rPr>
          <w:rtl/>
        </w:rPr>
        <w:t xml:space="preserve">ממשלת </w:t>
      </w:r>
      <w:bookmarkStart w:id="2440" w:name="_ETM_Q4_670640"/>
      <w:bookmarkEnd w:id="2440"/>
      <w:r>
        <w:rPr>
          <w:rtl/>
        </w:rPr>
        <w:t>ישראל</w:t>
      </w:r>
      <w:r>
        <w:rPr>
          <w:rFonts w:hint="cs"/>
          <w:rtl/>
        </w:rPr>
        <w:t>,</w:t>
      </w:r>
      <w:r>
        <w:rPr>
          <w:rtl/>
        </w:rPr>
        <w:t xml:space="preserve"> </w:t>
      </w:r>
      <w:bookmarkStart w:id="2441" w:name="_ETM_Q4_671360"/>
      <w:bookmarkEnd w:id="2441"/>
      <w:r>
        <w:rPr>
          <w:rtl/>
        </w:rPr>
        <w:t xml:space="preserve">תבקשו </w:t>
      </w:r>
      <w:bookmarkStart w:id="2442" w:name="_ETM_Q4_671960"/>
      <w:bookmarkEnd w:id="2442"/>
      <w:r>
        <w:rPr>
          <w:rtl/>
        </w:rPr>
        <w:t xml:space="preserve">מהם </w:t>
      </w:r>
      <w:bookmarkStart w:id="2443" w:name="_ETM_Q4_672230"/>
      <w:bookmarkEnd w:id="2443"/>
      <w:r>
        <w:rPr>
          <w:rtl/>
        </w:rPr>
        <w:t>סליחה</w:t>
      </w:r>
      <w:r>
        <w:rPr>
          <w:rFonts w:hint="cs"/>
          <w:rtl/>
        </w:rPr>
        <w:t>.</w:t>
      </w:r>
      <w:r>
        <w:rPr>
          <w:rtl/>
        </w:rPr>
        <w:t xml:space="preserve"> </w:t>
      </w:r>
      <w:bookmarkStart w:id="2444" w:name="_ETM_Q4_673190"/>
      <w:bookmarkEnd w:id="2444"/>
      <w:r>
        <w:rPr>
          <w:rFonts w:hint="cs"/>
          <w:rtl/>
        </w:rPr>
        <w:t>ה</w:t>
      </w:r>
      <w:r>
        <w:rPr>
          <w:rtl/>
        </w:rPr>
        <w:t xml:space="preserve">ם </w:t>
      </w:r>
      <w:bookmarkStart w:id="2445" w:name="_ETM_Q4_673430"/>
      <w:bookmarkEnd w:id="2445"/>
      <w:r>
        <w:rPr>
          <w:rtl/>
        </w:rPr>
        <w:t xml:space="preserve">לא </w:t>
      </w:r>
      <w:bookmarkStart w:id="2446" w:name="_ETM_Q4_673610"/>
      <w:bookmarkEnd w:id="2446"/>
      <w:r>
        <w:rPr>
          <w:rtl/>
        </w:rPr>
        <w:t>סרבנים</w:t>
      </w:r>
      <w:r>
        <w:rPr>
          <w:rFonts w:hint="cs"/>
          <w:rtl/>
        </w:rPr>
        <w:t>,</w:t>
      </w:r>
      <w:r>
        <w:rPr>
          <w:rtl/>
        </w:rPr>
        <w:t xml:space="preserve"> </w:t>
      </w:r>
      <w:bookmarkStart w:id="2447" w:name="_ETM_Q4_674570"/>
      <w:bookmarkEnd w:id="2447"/>
      <w:r>
        <w:rPr>
          <w:rtl/>
        </w:rPr>
        <w:t xml:space="preserve">הם </w:t>
      </w:r>
      <w:bookmarkStart w:id="2448" w:name="_ETM_Q4_674810"/>
      <w:bookmarkEnd w:id="2448"/>
      <w:r>
        <w:rPr>
          <w:rtl/>
        </w:rPr>
        <w:t xml:space="preserve">לא </w:t>
      </w:r>
      <w:bookmarkStart w:id="2449" w:name="_ETM_Q4_675020"/>
      <w:bookmarkEnd w:id="2449"/>
      <w:r>
        <w:rPr>
          <w:rtl/>
        </w:rPr>
        <w:t xml:space="preserve">נפולת </w:t>
      </w:r>
      <w:bookmarkStart w:id="2450" w:name="_ETM_Q4_675560"/>
      <w:bookmarkEnd w:id="2450"/>
      <w:r>
        <w:rPr>
          <w:rtl/>
        </w:rPr>
        <w:t xml:space="preserve">של </w:t>
      </w:r>
      <w:bookmarkStart w:id="2451" w:name="_ETM_Q4_675740"/>
      <w:bookmarkEnd w:id="2451"/>
      <w:r>
        <w:rPr>
          <w:rtl/>
        </w:rPr>
        <w:t xml:space="preserve">נמושות </w:t>
      </w:r>
      <w:bookmarkStart w:id="2452" w:name="_ETM_Q4_676340"/>
      <w:bookmarkEnd w:id="2452"/>
      <w:r>
        <w:rPr>
          <w:rtl/>
        </w:rPr>
        <w:t>ו</w:t>
      </w:r>
      <w:r>
        <w:rPr>
          <w:rFonts w:hint="cs"/>
          <w:rtl/>
        </w:rPr>
        <w:t>ה</w:t>
      </w:r>
      <w:r>
        <w:rPr>
          <w:rtl/>
        </w:rPr>
        <w:t xml:space="preserve">ם </w:t>
      </w:r>
      <w:bookmarkStart w:id="2453" w:name="_ETM_Q4_676580"/>
      <w:bookmarkEnd w:id="2453"/>
      <w:r>
        <w:rPr>
          <w:rtl/>
        </w:rPr>
        <w:t xml:space="preserve">לא </w:t>
      </w:r>
      <w:bookmarkStart w:id="2454" w:name="_ETM_Q4_676700"/>
      <w:bookmarkEnd w:id="2454"/>
      <w:r>
        <w:rPr>
          <w:rtl/>
        </w:rPr>
        <w:t>צפונבונים</w:t>
      </w:r>
      <w:r>
        <w:rPr>
          <w:rFonts w:hint="cs"/>
          <w:rtl/>
        </w:rPr>
        <w:t xml:space="preserve"> </w:t>
      </w:r>
      <w:r>
        <w:rPr>
          <w:rtl/>
        </w:rPr>
        <w:t xml:space="preserve">– </w:t>
      </w:r>
      <w:bookmarkStart w:id="2455" w:name="_ETM_Q4_677510"/>
      <w:bookmarkEnd w:id="2455"/>
      <w:r>
        <w:rPr>
          <w:rtl/>
        </w:rPr>
        <w:t xml:space="preserve">הם </w:t>
      </w:r>
      <w:bookmarkStart w:id="2456" w:name="_ETM_Q4_677630"/>
      <w:bookmarkEnd w:id="2456"/>
      <w:r>
        <w:rPr>
          <w:rtl/>
        </w:rPr>
        <w:t xml:space="preserve">גיבורי </w:t>
      </w:r>
      <w:bookmarkStart w:id="2457" w:name="_ETM_Q4_678140"/>
      <w:bookmarkEnd w:id="2457"/>
      <w:r>
        <w:rPr>
          <w:rtl/>
        </w:rPr>
        <w:t>ישראל</w:t>
      </w:r>
      <w:r>
        <w:rPr>
          <w:rFonts w:hint="cs"/>
          <w:rtl/>
        </w:rPr>
        <w:t>.</w:t>
      </w:r>
      <w:r>
        <w:rPr>
          <w:rtl/>
        </w:rPr>
        <w:t xml:space="preserve"> </w:t>
      </w:r>
      <w:bookmarkStart w:id="2458" w:name="_ETM_Q4_679459"/>
      <w:bookmarkEnd w:id="2458"/>
      <w:r>
        <w:rPr>
          <w:rtl/>
        </w:rPr>
        <w:t xml:space="preserve">אנחנו </w:t>
      </w:r>
      <w:bookmarkStart w:id="2459" w:name="_ETM_Q4_680060"/>
      <w:bookmarkEnd w:id="2459"/>
      <w:r>
        <w:rPr>
          <w:rtl/>
        </w:rPr>
        <w:t xml:space="preserve">מצדיעים </w:t>
      </w:r>
      <w:bookmarkStart w:id="2460" w:name="_ETM_Q4_680569"/>
      <w:bookmarkEnd w:id="2460"/>
      <w:r>
        <w:rPr>
          <w:rtl/>
        </w:rPr>
        <w:t xml:space="preserve">לכם </w:t>
      </w:r>
      <w:bookmarkStart w:id="2461" w:name="_ETM_Q4_680930"/>
      <w:bookmarkEnd w:id="2461"/>
      <w:r>
        <w:rPr>
          <w:rtl/>
        </w:rPr>
        <w:t>כולנו</w:t>
      </w:r>
      <w:r>
        <w:rPr>
          <w:rFonts w:hint="cs"/>
          <w:rtl/>
        </w:rPr>
        <w:t xml:space="preserve"> </w:t>
      </w:r>
      <w:r>
        <w:rPr>
          <w:rFonts w:hint="eastAsia"/>
          <w:rtl/>
        </w:rPr>
        <w:t>–</w:t>
      </w:r>
      <w:r>
        <w:rPr>
          <w:rtl/>
        </w:rPr>
        <w:t xml:space="preserve"> </w:t>
      </w:r>
      <w:bookmarkStart w:id="2462" w:name="_ETM_Q4_681959"/>
      <w:bookmarkEnd w:id="2462"/>
      <w:r>
        <w:rPr>
          <w:rtl/>
        </w:rPr>
        <w:t xml:space="preserve">אנחנו </w:t>
      </w:r>
      <w:bookmarkStart w:id="2463" w:name="_ETM_Q4_682379"/>
      <w:bookmarkEnd w:id="2463"/>
      <w:r>
        <w:rPr>
          <w:rtl/>
        </w:rPr>
        <w:t xml:space="preserve">מצדיעים </w:t>
      </w:r>
      <w:bookmarkStart w:id="2464" w:name="_ETM_Q4_682829"/>
      <w:bookmarkEnd w:id="2464"/>
      <w:r>
        <w:rPr>
          <w:rtl/>
        </w:rPr>
        <w:t>לטייסים</w:t>
      </w:r>
      <w:r>
        <w:rPr>
          <w:rFonts w:hint="cs"/>
          <w:rtl/>
        </w:rPr>
        <w:t>,</w:t>
      </w:r>
      <w:r>
        <w:rPr>
          <w:rtl/>
        </w:rPr>
        <w:t xml:space="preserve"> </w:t>
      </w:r>
      <w:bookmarkStart w:id="2465" w:name="_ETM_Q4_683939"/>
      <w:bookmarkEnd w:id="2465"/>
      <w:r>
        <w:rPr>
          <w:rtl/>
        </w:rPr>
        <w:t xml:space="preserve">אנחנו </w:t>
      </w:r>
      <w:bookmarkStart w:id="2466" w:name="_ETM_Q4_684359"/>
      <w:bookmarkEnd w:id="2466"/>
      <w:r>
        <w:rPr>
          <w:rtl/>
        </w:rPr>
        <w:t>מ</w:t>
      </w:r>
      <w:r>
        <w:rPr>
          <w:rFonts w:hint="cs"/>
          <w:rtl/>
        </w:rPr>
        <w:t>צד</w:t>
      </w:r>
      <w:r>
        <w:rPr>
          <w:rtl/>
        </w:rPr>
        <w:t xml:space="preserve">יעים </w:t>
      </w:r>
      <w:bookmarkStart w:id="2467" w:name="_ETM_Q4_684840"/>
      <w:bookmarkEnd w:id="2467"/>
      <w:r>
        <w:rPr>
          <w:rtl/>
        </w:rPr>
        <w:t xml:space="preserve">ללוחמי </w:t>
      </w:r>
      <w:bookmarkStart w:id="2468" w:name="_ETM_Q4_685379"/>
      <w:bookmarkEnd w:id="2468"/>
      <w:proofErr w:type="spellStart"/>
      <w:r>
        <w:rPr>
          <w:rtl/>
        </w:rPr>
        <w:t>הח</w:t>
      </w:r>
      <w:r>
        <w:rPr>
          <w:rFonts w:hint="cs"/>
          <w:rtl/>
        </w:rPr>
        <w:t>י"</w:t>
      </w:r>
      <w:r>
        <w:rPr>
          <w:rtl/>
        </w:rPr>
        <w:t>ר</w:t>
      </w:r>
      <w:proofErr w:type="spellEnd"/>
      <w:r>
        <w:rPr>
          <w:rtl/>
        </w:rPr>
        <w:t xml:space="preserve"> </w:t>
      </w:r>
      <w:bookmarkStart w:id="2469" w:name="_ETM_Q4_685680"/>
      <w:bookmarkEnd w:id="2469"/>
      <w:r>
        <w:rPr>
          <w:rtl/>
        </w:rPr>
        <w:t>והשריון</w:t>
      </w:r>
      <w:r>
        <w:rPr>
          <w:rFonts w:hint="cs"/>
          <w:rtl/>
        </w:rPr>
        <w:t>,</w:t>
      </w:r>
      <w:r>
        <w:rPr>
          <w:rtl/>
        </w:rPr>
        <w:t xml:space="preserve"> </w:t>
      </w:r>
      <w:bookmarkStart w:id="2470" w:name="_ETM_Q4_686400"/>
      <w:bookmarkEnd w:id="2470"/>
      <w:r>
        <w:rPr>
          <w:rtl/>
        </w:rPr>
        <w:t>לארטילריה</w:t>
      </w:r>
      <w:r>
        <w:rPr>
          <w:rFonts w:hint="cs"/>
          <w:rtl/>
        </w:rPr>
        <w:t>,</w:t>
      </w:r>
      <w:r>
        <w:rPr>
          <w:rtl/>
        </w:rPr>
        <w:t xml:space="preserve"> </w:t>
      </w:r>
      <w:bookmarkStart w:id="2471" w:name="_ETM_Q4_687209"/>
      <w:bookmarkEnd w:id="2471"/>
      <w:r>
        <w:rPr>
          <w:rtl/>
        </w:rPr>
        <w:t>ל</w:t>
      </w:r>
      <w:r>
        <w:rPr>
          <w:rFonts w:hint="cs"/>
          <w:rtl/>
        </w:rPr>
        <w:t>כ</w:t>
      </w:r>
      <w:r>
        <w:rPr>
          <w:rtl/>
        </w:rPr>
        <w:t xml:space="preserve">וחות </w:t>
      </w:r>
      <w:bookmarkStart w:id="2472" w:name="_ETM_Q4_687719"/>
      <w:bookmarkEnd w:id="2472"/>
      <w:r>
        <w:rPr>
          <w:rtl/>
        </w:rPr>
        <w:t>מיוחדים</w:t>
      </w:r>
      <w:r>
        <w:rPr>
          <w:rFonts w:hint="cs"/>
          <w:rtl/>
        </w:rPr>
        <w:t>,</w:t>
      </w:r>
      <w:r>
        <w:rPr>
          <w:rtl/>
        </w:rPr>
        <w:t xml:space="preserve"> </w:t>
      </w:r>
      <w:bookmarkStart w:id="2473" w:name="_ETM_Q4_689050"/>
      <w:bookmarkEnd w:id="2473"/>
      <w:r>
        <w:rPr>
          <w:rtl/>
        </w:rPr>
        <w:t xml:space="preserve">אנחנו </w:t>
      </w:r>
      <w:bookmarkStart w:id="2474" w:name="_ETM_Q4_689470"/>
      <w:bookmarkEnd w:id="2474"/>
      <w:r>
        <w:rPr>
          <w:rtl/>
        </w:rPr>
        <w:t xml:space="preserve">מצדיעים </w:t>
      </w:r>
      <w:bookmarkStart w:id="2475" w:name="_ETM_Q4_689980"/>
      <w:bookmarkEnd w:id="2475"/>
      <w:r>
        <w:rPr>
          <w:rtl/>
        </w:rPr>
        <w:t xml:space="preserve">ללוחמי </w:t>
      </w:r>
      <w:bookmarkStart w:id="2476" w:name="_ETM_Q4_690550"/>
      <w:bookmarkEnd w:id="2476"/>
      <w:r>
        <w:rPr>
          <w:rtl/>
        </w:rPr>
        <w:t>הים</w:t>
      </w:r>
      <w:r>
        <w:rPr>
          <w:rFonts w:hint="cs"/>
          <w:rtl/>
        </w:rPr>
        <w:t>.</w:t>
      </w:r>
      <w:r>
        <w:rPr>
          <w:rtl/>
        </w:rPr>
        <w:t xml:space="preserve"> </w:t>
      </w:r>
      <w:bookmarkStart w:id="2477" w:name="_ETM_Q4_691560"/>
      <w:bookmarkEnd w:id="2477"/>
      <w:r>
        <w:rPr>
          <w:rtl/>
        </w:rPr>
        <w:t xml:space="preserve">בכל </w:t>
      </w:r>
      <w:bookmarkStart w:id="2478" w:name="_ETM_Q4_692040"/>
      <w:bookmarkEnd w:id="2478"/>
      <w:r>
        <w:rPr>
          <w:rtl/>
        </w:rPr>
        <w:t xml:space="preserve">יום </w:t>
      </w:r>
      <w:bookmarkStart w:id="2479" w:name="_ETM_Q4_692250"/>
      <w:bookmarkEnd w:id="2479"/>
      <w:r>
        <w:rPr>
          <w:rtl/>
        </w:rPr>
        <w:t xml:space="preserve">שעובר </w:t>
      </w:r>
      <w:bookmarkStart w:id="2480" w:name="_ETM_Q4_692819"/>
      <w:bookmarkEnd w:id="2480"/>
      <w:r>
        <w:rPr>
          <w:rtl/>
        </w:rPr>
        <w:t xml:space="preserve">אנחנו </w:t>
      </w:r>
      <w:bookmarkStart w:id="2481" w:name="_ETM_Q4_693150"/>
      <w:bookmarkEnd w:id="2481"/>
      <w:r>
        <w:rPr>
          <w:rtl/>
        </w:rPr>
        <w:t xml:space="preserve">אסירי </w:t>
      </w:r>
      <w:bookmarkStart w:id="2482" w:name="_ETM_Q4_693569"/>
      <w:bookmarkEnd w:id="2482"/>
      <w:r>
        <w:rPr>
          <w:rtl/>
        </w:rPr>
        <w:t xml:space="preserve">תודה </w:t>
      </w:r>
      <w:bookmarkStart w:id="2483" w:name="_ETM_Q4_693929"/>
      <w:bookmarkEnd w:id="2483"/>
      <w:r>
        <w:rPr>
          <w:rtl/>
        </w:rPr>
        <w:t>והערכה</w:t>
      </w:r>
      <w:r>
        <w:rPr>
          <w:rFonts w:hint="cs"/>
          <w:rtl/>
        </w:rPr>
        <w:t>.</w:t>
      </w:r>
      <w:bookmarkStart w:id="2484" w:name="_ETM_Q4_695000"/>
      <w:bookmarkStart w:id="2485" w:name="_ETM_Q4_695450"/>
      <w:bookmarkEnd w:id="2484"/>
      <w:bookmarkEnd w:id="2485"/>
      <w:r>
        <w:rPr>
          <w:rFonts w:hint="cs"/>
          <w:rtl/>
        </w:rPr>
        <w:t xml:space="preserve"> </w:t>
      </w:r>
      <w:r>
        <w:rPr>
          <w:rtl/>
        </w:rPr>
        <w:t xml:space="preserve">חברי </w:t>
      </w:r>
      <w:bookmarkStart w:id="2486" w:name="_ETM_Q4_695929"/>
      <w:bookmarkEnd w:id="2486"/>
      <w:r>
        <w:rPr>
          <w:rtl/>
        </w:rPr>
        <w:t>הממשלה</w:t>
      </w:r>
      <w:r>
        <w:rPr>
          <w:rFonts w:hint="cs"/>
          <w:rtl/>
        </w:rPr>
        <w:t>,</w:t>
      </w:r>
      <w:r>
        <w:rPr>
          <w:rtl/>
        </w:rPr>
        <w:t xml:space="preserve"> </w:t>
      </w:r>
      <w:bookmarkStart w:id="2487" w:name="_ETM_Q4_696860"/>
      <w:bookmarkEnd w:id="2487"/>
      <w:r>
        <w:rPr>
          <w:rtl/>
        </w:rPr>
        <w:t xml:space="preserve">תצטרפו </w:t>
      </w:r>
      <w:bookmarkStart w:id="2488" w:name="_ETM_Q4_697640"/>
      <w:bookmarkEnd w:id="2488"/>
      <w:r>
        <w:rPr>
          <w:rtl/>
        </w:rPr>
        <w:t>אלי</w:t>
      </w:r>
      <w:r>
        <w:rPr>
          <w:rFonts w:hint="cs"/>
          <w:rtl/>
        </w:rPr>
        <w:t>י</w:t>
      </w:r>
      <w:r>
        <w:rPr>
          <w:rtl/>
        </w:rPr>
        <w:t xml:space="preserve"> </w:t>
      </w:r>
      <w:bookmarkStart w:id="2489" w:name="_ETM_Q4_698239"/>
      <w:bookmarkEnd w:id="2489"/>
      <w:r>
        <w:rPr>
          <w:rtl/>
        </w:rPr>
        <w:t xml:space="preserve">ותבקשו </w:t>
      </w:r>
      <w:bookmarkStart w:id="2490" w:name="_ETM_Q4_699079"/>
      <w:bookmarkEnd w:id="2490"/>
      <w:r>
        <w:rPr>
          <w:rtl/>
        </w:rPr>
        <w:t xml:space="preserve">מהם </w:t>
      </w:r>
      <w:bookmarkStart w:id="2491" w:name="_ETM_Q4_699409"/>
      <w:bookmarkEnd w:id="2491"/>
      <w:r>
        <w:rPr>
          <w:rtl/>
        </w:rPr>
        <w:t>סליחה</w:t>
      </w:r>
      <w:r>
        <w:rPr>
          <w:rFonts w:hint="cs"/>
          <w:rtl/>
        </w:rPr>
        <w:t>:</w:t>
      </w:r>
      <w:r>
        <w:rPr>
          <w:rtl/>
        </w:rPr>
        <w:t xml:space="preserve"> </w:t>
      </w:r>
      <w:bookmarkStart w:id="2492" w:name="_ETM_Q4_700660"/>
      <w:bookmarkEnd w:id="2492"/>
      <w:r>
        <w:rPr>
          <w:rtl/>
        </w:rPr>
        <w:t xml:space="preserve">סליחה </w:t>
      </w:r>
      <w:bookmarkStart w:id="2493" w:name="_ETM_Q4_701260"/>
      <w:bookmarkEnd w:id="2493"/>
      <w:r>
        <w:rPr>
          <w:rFonts w:hint="cs"/>
          <w:rtl/>
        </w:rPr>
        <w:t>ע</w:t>
      </w:r>
      <w:r>
        <w:rPr>
          <w:rtl/>
        </w:rPr>
        <w:t>ל</w:t>
      </w:r>
      <w:r>
        <w:rPr>
          <w:rFonts w:hint="cs"/>
          <w:rtl/>
        </w:rPr>
        <w:t xml:space="preserve"> ה</w:t>
      </w:r>
      <w:r>
        <w:rPr>
          <w:rtl/>
        </w:rPr>
        <w:t>ג</w:t>
      </w:r>
      <w:r>
        <w:rPr>
          <w:rFonts w:hint="cs"/>
          <w:rtl/>
        </w:rPr>
        <w:t>יהי</w:t>
      </w:r>
      <w:r>
        <w:rPr>
          <w:rtl/>
        </w:rPr>
        <w:t xml:space="preserve">נום </w:t>
      </w:r>
      <w:bookmarkStart w:id="2494" w:name="_ETM_Q4_701920"/>
      <w:bookmarkEnd w:id="2494"/>
      <w:r>
        <w:rPr>
          <w:rtl/>
        </w:rPr>
        <w:t xml:space="preserve">שהעברנו </w:t>
      </w:r>
      <w:bookmarkStart w:id="2495" w:name="_ETM_Q4_702849"/>
      <w:bookmarkEnd w:id="2495"/>
      <w:r>
        <w:rPr>
          <w:rtl/>
        </w:rPr>
        <w:t xml:space="preserve">את </w:t>
      </w:r>
      <w:bookmarkStart w:id="2496" w:name="_ETM_Q4_703030"/>
      <w:bookmarkEnd w:id="2496"/>
      <w:r>
        <w:rPr>
          <w:rtl/>
        </w:rPr>
        <w:t xml:space="preserve">המדינה </w:t>
      </w:r>
      <w:bookmarkStart w:id="2497" w:name="_ETM_Q4_703540"/>
      <w:bookmarkEnd w:id="2497"/>
      <w:r>
        <w:rPr>
          <w:rtl/>
        </w:rPr>
        <w:t xml:space="preserve">הזו </w:t>
      </w:r>
      <w:bookmarkStart w:id="2498" w:name="_ETM_Q4_703780"/>
      <w:bookmarkEnd w:id="2498"/>
      <w:r>
        <w:rPr>
          <w:rtl/>
        </w:rPr>
        <w:t xml:space="preserve">בשנה </w:t>
      </w:r>
      <w:bookmarkStart w:id="2499" w:name="_ETM_Q4_704230"/>
      <w:bookmarkEnd w:id="2499"/>
      <w:r>
        <w:rPr>
          <w:rtl/>
        </w:rPr>
        <w:t>האחרונה</w:t>
      </w:r>
      <w:r>
        <w:rPr>
          <w:rFonts w:hint="cs"/>
          <w:rtl/>
        </w:rPr>
        <w:t>.</w:t>
      </w:r>
    </w:p>
    <w:p w:rsidR="00E200B2" w:rsidRDefault="00E200B2" w:rsidP="00C40879">
      <w:pPr>
        <w:rPr>
          <w:rtl/>
        </w:rPr>
      </w:pPr>
    </w:p>
    <w:p w:rsidR="00E200B2" w:rsidRDefault="00E200B2" w:rsidP="00C40879">
      <w:pPr>
        <w:pStyle w:val="af6"/>
        <w:keepNext/>
        <w:rPr>
          <w:rtl/>
        </w:rPr>
      </w:pPr>
      <w:r w:rsidRPr="003B486B">
        <w:rPr>
          <w:rStyle w:val="TagStyle"/>
          <w:rtl/>
        </w:rPr>
        <w:t xml:space="preserve"> &lt;&lt; יור &gt;&gt; </w:t>
      </w:r>
      <w:r>
        <w:rPr>
          <w:rtl/>
        </w:rPr>
        <w:t>היו"ר אמיר אוחנה:</w:t>
      </w:r>
      <w:r w:rsidRPr="003B486B">
        <w:rPr>
          <w:rStyle w:val="TagStyle"/>
          <w:rtl/>
        </w:rPr>
        <w:t xml:space="preserve"> &lt;&lt; יור &gt;&gt;</w:t>
      </w:r>
      <w:r>
        <w:rPr>
          <w:rtl/>
        </w:rPr>
        <w:t xml:space="preserve">  </w:t>
      </w:r>
    </w:p>
    <w:p w:rsidR="00E200B2" w:rsidRDefault="00E200B2" w:rsidP="00846E52">
      <w:pPr>
        <w:rPr>
          <w:rtl/>
        </w:rPr>
      </w:pPr>
    </w:p>
    <w:p w:rsidR="00E200B2" w:rsidRDefault="00E200B2" w:rsidP="00C40879">
      <w:pPr>
        <w:rPr>
          <w:rtl/>
        </w:rPr>
      </w:pPr>
      <w:bookmarkStart w:id="2500" w:name="_ETM_Q4_707000"/>
      <w:bookmarkStart w:id="2501" w:name="_ETM_Q4_706300"/>
      <w:bookmarkEnd w:id="2500"/>
      <w:bookmarkEnd w:id="2501"/>
      <w:r>
        <w:rPr>
          <w:rtl/>
        </w:rPr>
        <w:t xml:space="preserve">חבר </w:t>
      </w:r>
      <w:bookmarkStart w:id="2502" w:name="_ETM_Q4_706809"/>
      <w:bookmarkEnd w:id="2502"/>
      <w:r>
        <w:rPr>
          <w:rtl/>
        </w:rPr>
        <w:t xml:space="preserve">הכנסת </w:t>
      </w:r>
      <w:bookmarkStart w:id="2503" w:name="_ETM_Q4_707260"/>
      <w:bookmarkEnd w:id="2503"/>
      <w:r>
        <w:rPr>
          <w:rFonts w:hint="cs"/>
          <w:rtl/>
        </w:rPr>
        <w:t xml:space="preserve">ווליד טאהא </w:t>
      </w:r>
      <w:r>
        <w:rPr>
          <w:rFonts w:hint="eastAsia"/>
          <w:rtl/>
        </w:rPr>
        <w:t>–</w:t>
      </w:r>
      <w:r>
        <w:rPr>
          <w:rFonts w:hint="cs"/>
          <w:rtl/>
        </w:rPr>
        <w:t xml:space="preserve"> מוותר. </w:t>
      </w:r>
      <w:bookmarkStart w:id="2504" w:name="_ETM_Q4_707319"/>
      <w:bookmarkStart w:id="2505" w:name="_ETM_Q4_707920"/>
      <w:bookmarkStart w:id="2506" w:name="_ETM_Q4_708520"/>
      <w:bookmarkEnd w:id="2504"/>
      <w:bookmarkEnd w:id="2505"/>
      <w:bookmarkEnd w:id="2506"/>
      <w:r>
        <w:rPr>
          <w:rtl/>
        </w:rPr>
        <w:t xml:space="preserve">חבר </w:t>
      </w:r>
      <w:bookmarkStart w:id="2507" w:name="_ETM_Q4_708849"/>
      <w:bookmarkEnd w:id="2507"/>
      <w:r>
        <w:rPr>
          <w:rtl/>
        </w:rPr>
        <w:t xml:space="preserve">הכנסת </w:t>
      </w:r>
      <w:bookmarkStart w:id="2508" w:name="_ETM_Q4_709209"/>
      <w:bookmarkEnd w:id="2508"/>
      <w:r>
        <w:rPr>
          <w:rtl/>
        </w:rPr>
        <w:t>ד</w:t>
      </w:r>
      <w:r>
        <w:rPr>
          <w:rFonts w:hint="cs"/>
          <w:rtl/>
        </w:rPr>
        <w:t>ן</w:t>
      </w:r>
      <w:r>
        <w:rPr>
          <w:rtl/>
        </w:rPr>
        <w:t xml:space="preserve"> </w:t>
      </w:r>
      <w:bookmarkStart w:id="2509" w:name="_ETM_Q4_709540"/>
      <w:bookmarkEnd w:id="2509"/>
      <w:r>
        <w:rPr>
          <w:rtl/>
        </w:rPr>
        <w:t>אילוז</w:t>
      </w:r>
      <w:r>
        <w:rPr>
          <w:rFonts w:hint="cs"/>
          <w:rtl/>
        </w:rPr>
        <w:t>, מעוניין?</w:t>
      </w:r>
      <w:r>
        <w:rPr>
          <w:rFonts w:hint="cs"/>
        </w:rPr>
        <w:t xml:space="preserve"> </w:t>
      </w:r>
      <w:r>
        <w:rPr>
          <w:rFonts w:hint="cs"/>
          <w:rtl/>
        </w:rPr>
        <w:t xml:space="preserve">בבקשה. </w:t>
      </w:r>
    </w:p>
    <w:p w:rsidR="00E200B2" w:rsidRDefault="00E200B2" w:rsidP="00C40879">
      <w:pPr>
        <w:rPr>
          <w:rtl/>
        </w:rPr>
      </w:pPr>
    </w:p>
    <w:p w:rsidR="00E200B2" w:rsidRDefault="00E200B2" w:rsidP="00C40879">
      <w:pPr>
        <w:pStyle w:val="a4"/>
        <w:keepNext/>
        <w:rPr>
          <w:rtl/>
        </w:rPr>
      </w:pPr>
      <w:bookmarkStart w:id="2510" w:name="ET_speaker_6468_12"/>
      <w:r w:rsidRPr="008B7512">
        <w:rPr>
          <w:rStyle w:val="TagStyle"/>
          <w:rtl/>
        </w:rPr>
        <w:t xml:space="preserve"> &lt;&lt; דובר &gt;&gt; </w:t>
      </w:r>
      <w:bookmarkStart w:id="2511" w:name="_Toc150807150"/>
      <w:bookmarkStart w:id="2512" w:name="_Toc150807985"/>
      <w:r>
        <w:rPr>
          <w:rtl/>
        </w:rPr>
        <w:t>דן אילוז (הליכוד):</w:t>
      </w:r>
      <w:bookmarkEnd w:id="2511"/>
      <w:bookmarkEnd w:id="2512"/>
      <w:r w:rsidRPr="008B7512">
        <w:rPr>
          <w:rStyle w:val="TagStyle"/>
          <w:rtl/>
        </w:rPr>
        <w:t xml:space="preserve"> &lt;&lt; דובר &gt;&gt;</w:t>
      </w:r>
      <w:r>
        <w:rPr>
          <w:rtl/>
        </w:rPr>
        <w:t xml:space="preserve">  </w:t>
      </w:r>
      <w:bookmarkEnd w:id="2510"/>
    </w:p>
    <w:p w:rsidR="00E200B2" w:rsidRDefault="00E200B2" w:rsidP="00846E52">
      <w:pPr>
        <w:rPr>
          <w:rtl/>
        </w:rPr>
      </w:pPr>
    </w:p>
    <w:p w:rsidR="00E200B2" w:rsidRDefault="00E200B2" w:rsidP="0033321C">
      <w:pPr>
        <w:rPr>
          <w:rtl/>
        </w:rPr>
      </w:pPr>
      <w:bookmarkStart w:id="2513" w:name="_ETM_Q4_720000"/>
      <w:bookmarkStart w:id="2514" w:name="_ETM_Q4_715000"/>
      <w:bookmarkStart w:id="2515" w:name="_ETM_Q4_710469"/>
      <w:bookmarkStart w:id="2516" w:name="_ETM_Q4_710829"/>
      <w:bookmarkStart w:id="2517" w:name="_ETM_Q4_711129"/>
      <w:bookmarkStart w:id="2518" w:name="_ETM_Q4_711370"/>
      <w:bookmarkStart w:id="2519" w:name="_ETM_Q4_712590"/>
      <w:bookmarkStart w:id="2520" w:name="_ETM_Q4_713010"/>
      <w:bookmarkStart w:id="2521" w:name="_ETM_Q4_713340"/>
      <w:bookmarkStart w:id="2522" w:name="_ETM_Q4_713580"/>
      <w:bookmarkStart w:id="2523" w:name="_ETM_Q4_713700"/>
      <w:bookmarkStart w:id="2524" w:name="_ETM_Q4_714790"/>
      <w:bookmarkStart w:id="2525" w:name="_ETM_Q4_722530"/>
      <w:bookmarkStart w:id="2526" w:name="_ETM_Q4_728139"/>
      <w:bookmarkStart w:id="2527" w:name="_ETM_Q4_730290"/>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r>
        <w:rPr>
          <w:rtl/>
        </w:rPr>
        <w:t xml:space="preserve">אדוני </w:t>
      </w:r>
      <w:bookmarkStart w:id="2528" w:name="_ETM_Q4_730680"/>
      <w:bookmarkEnd w:id="2528"/>
      <w:r>
        <w:rPr>
          <w:rtl/>
        </w:rPr>
        <w:t>היושב-ראש</w:t>
      </w:r>
      <w:r>
        <w:rPr>
          <w:rFonts w:hint="cs"/>
          <w:rtl/>
        </w:rPr>
        <w:t>,</w:t>
      </w:r>
      <w:r>
        <w:rPr>
          <w:rtl/>
        </w:rPr>
        <w:t xml:space="preserve"> </w:t>
      </w:r>
      <w:bookmarkStart w:id="2529" w:name="_ETM_Q4_731400"/>
      <w:bookmarkEnd w:id="2529"/>
      <w:r>
        <w:rPr>
          <w:rtl/>
        </w:rPr>
        <w:t xml:space="preserve">כנסת </w:t>
      </w:r>
      <w:bookmarkStart w:id="2530" w:name="_ETM_Q4_731790"/>
      <w:bookmarkEnd w:id="2530"/>
      <w:r>
        <w:rPr>
          <w:rtl/>
        </w:rPr>
        <w:t>נכבדה</w:t>
      </w:r>
      <w:r>
        <w:rPr>
          <w:rFonts w:hint="cs"/>
          <w:rtl/>
        </w:rPr>
        <w:t>,</w:t>
      </w:r>
      <w:r>
        <w:rPr>
          <w:rtl/>
        </w:rPr>
        <w:t xml:space="preserve"> </w:t>
      </w:r>
      <w:bookmarkStart w:id="2531" w:name="_ETM_Q4_733830"/>
      <w:bookmarkEnd w:id="2531"/>
      <w:r>
        <w:rPr>
          <w:rtl/>
        </w:rPr>
        <w:t xml:space="preserve">הם </w:t>
      </w:r>
      <w:bookmarkStart w:id="2532" w:name="_ETM_Q4_734070"/>
      <w:bookmarkEnd w:id="2532"/>
      <w:r>
        <w:rPr>
          <w:rtl/>
        </w:rPr>
        <w:t xml:space="preserve">חשבו </w:t>
      </w:r>
      <w:bookmarkStart w:id="2533" w:name="_ETM_Q4_734850"/>
      <w:bookmarkEnd w:id="2533"/>
      <w:r>
        <w:rPr>
          <w:rtl/>
        </w:rPr>
        <w:t xml:space="preserve">שאנחנו </w:t>
      </w:r>
      <w:bookmarkStart w:id="2534" w:name="_ETM_Q4_735450"/>
      <w:bookmarkEnd w:id="2534"/>
      <w:r>
        <w:rPr>
          <w:rtl/>
        </w:rPr>
        <w:t>חלשים</w:t>
      </w:r>
      <w:r>
        <w:rPr>
          <w:rFonts w:hint="cs"/>
          <w:rtl/>
        </w:rPr>
        <w:t>,</w:t>
      </w:r>
      <w:r>
        <w:rPr>
          <w:rtl/>
        </w:rPr>
        <w:t xml:space="preserve"> </w:t>
      </w:r>
      <w:bookmarkStart w:id="2535" w:name="_ETM_Q4_736840"/>
      <w:bookmarkEnd w:id="2535"/>
      <w:r>
        <w:rPr>
          <w:rtl/>
        </w:rPr>
        <w:t xml:space="preserve">אבל </w:t>
      </w:r>
      <w:bookmarkStart w:id="2536" w:name="_ETM_Q4_737170"/>
      <w:bookmarkEnd w:id="2536"/>
      <w:r>
        <w:rPr>
          <w:rtl/>
        </w:rPr>
        <w:t xml:space="preserve">אנחנו </w:t>
      </w:r>
      <w:bookmarkStart w:id="2537" w:name="_ETM_Q4_737500"/>
      <w:bookmarkEnd w:id="2537"/>
      <w:r>
        <w:rPr>
          <w:rtl/>
        </w:rPr>
        <w:t xml:space="preserve">מראים </w:t>
      </w:r>
      <w:bookmarkStart w:id="2538" w:name="_ETM_Q4_738160"/>
      <w:bookmarkEnd w:id="2538"/>
      <w:r>
        <w:rPr>
          <w:rtl/>
        </w:rPr>
        <w:t xml:space="preserve">להם </w:t>
      </w:r>
      <w:bookmarkStart w:id="2539" w:name="_ETM_Q4_738550"/>
      <w:bookmarkEnd w:id="2539"/>
      <w:r>
        <w:rPr>
          <w:rtl/>
        </w:rPr>
        <w:t xml:space="preserve">בכל </w:t>
      </w:r>
      <w:bookmarkStart w:id="2540" w:name="_ETM_Q4_739030"/>
      <w:bookmarkEnd w:id="2540"/>
      <w:r>
        <w:rPr>
          <w:rtl/>
        </w:rPr>
        <w:t xml:space="preserve">יום </w:t>
      </w:r>
      <w:bookmarkStart w:id="2541" w:name="_ETM_Q4_739240"/>
      <w:bookmarkEnd w:id="2541"/>
      <w:r>
        <w:rPr>
          <w:rtl/>
        </w:rPr>
        <w:t xml:space="preserve">ויום </w:t>
      </w:r>
      <w:bookmarkStart w:id="2542" w:name="_ETM_Q4_739660"/>
      <w:bookmarkEnd w:id="2542"/>
      <w:r>
        <w:rPr>
          <w:rtl/>
        </w:rPr>
        <w:t xml:space="preserve">כמה </w:t>
      </w:r>
      <w:bookmarkStart w:id="2543" w:name="_ETM_Q4_740020"/>
      <w:bookmarkEnd w:id="2543"/>
      <w:r>
        <w:rPr>
          <w:rtl/>
        </w:rPr>
        <w:t xml:space="preserve">חזקים </w:t>
      </w:r>
      <w:bookmarkStart w:id="2544" w:name="_ETM_Q4_740590"/>
      <w:bookmarkEnd w:id="2544"/>
      <w:r>
        <w:rPr>
          <w:rtl/>
        </w:rPr>
        <w:t>אנחנו</w:t>
      </w:r>
      <w:r>
        <w:rPr>
          <w:rFonts w:hint="cs"/>
          <w:rtl/>
        </w:rPr>
        <w:t>.</w:t>
      </w:r>
      <w:r>
        <w:rPr>
          <w:rtl/>
        </w:rPr>
        <w:t xml:space="preserve"> </w:t>
      </w:r>
      <w:bookmarkStart w:id="2545" w:name="_ETM_Q4_741809"/>
      <w:bookmarkEnd w:id="2545"/>
      <w:r>
        <w:rPr>
          <w:rtl/>
        </w:rPr>
        <w:t xml:space="preserve">החיילים </w:t>
      </w:r>
      <w:bookmarkStart w:id="2546" w:name="_ETM_Q4_742379"/>
      <w:bookmarkEnd w:id="2546"/>
      <w:r>
        <w:rPr>
          <w:rtl/>
        </w:rPr>
        <w:t xml:space="preserve">בסדיר </w:t>
      </w:r>
      <w:bookmarkStart w:id="2547" w:name="_ETM_Q4_742889"/>
      <w:bookmarkEnd w:id="2547"/>
      <w:r>
        <w:rPr>
          <w:rtl/>
        </w:rPr>
        <w:t>ובמילואים</w:t>
      </w:r>
      <w:r>
        <w:rPr>
          <w:rFonts w:hint="cs"/>
          <w:rtl/>
        </w:rPr>
        <w:t>,</w:t>
      </w:r>
      <w:r>
        <w:rPr>
          <w:rtl/>
        </w:rPr>
        <w:t xml:space="preserve"> </w:t>
      </w:r>
      <w:bookmarkStart w:id="2548" w:name="_ETM_Q4_743939"/>
      <w:bookmarkEnd w:id="2548"/>
      <w:r>
        <w:rPr>
          <w:rtl/>
        </w:rPr>
        <w:t xml:space="preserve">האזרחים </w:t>
      </w:r>
      <w:bookmarkStart w:id="2549" w:name="_ETM_Q4_744569"/>
      <w:bookmarkEnd w:id="2549"/>
      <w:r>
        <w:rPr>
          <w:rtl/>
        </w:rPr>
        <w:t>בעורף</w:t>
      </w:r>
      <w:r>
        <w:rPr>
          <w:rFonts w:hint="cs"/>
          <w:rtl/>
        </w:rPr>
        <w:t xml:space="preserve"> </w:t>
      </w:r>
      <w:r>
        <w:rPr>
          <w:rtl/>
        </w:rPr>
        <w:t xml:space="preserve">– </w:t>
      </w:r>
      <w:bookmarkStart w:id="2550" w:name="_ETM_Q4_745759"/>
      <w:bookmarkEnd w:id="2550"/>
      <w:r>
        <w:rPr>
          <w:rtl/>
        </w:rPr>
        <w:t xml:space="preserve">כולם </w:t>
      </w:r>
      <w:bookmarkStart w:id="2551" w:name="_ETM_Q4_746240"/>
      <w:bookmarkEnd w:id="2551"/>
      <w:r>
        <w:rPr>
          <w:rtl/>
        </w:rPr>
        <w:t xml:space="preserve">הראו </w:t>
      </w:r>
      <w:bookmarkStart w:id="2552" w:name="_ETM_Q4_746569"/>
      <w:bookmarkEnd w:id="2552"/>
      <w:r>
        <w:rPr>
          <w:rtl/>
        </w:rPr>
        <w:t xml:space="preserve">איזה </w:t>
      </w:r>
      <w:bookmarkStart w:id="2553" w:name="_ETM_Q4_746960"/>
      <w:bookmarkEnd w:id="2553"/>
      <w:r>
        <w:rPr>
          <w:rtl/>
        </w:rPr>
        <w:t xml:space="preserve">כוח </w:t>
      </w:r>
      <w:bookmarkStart w:id="2554" w:name="_ETM_Q4_747800"/>
      <w:bookmarkEnd w:id="2554"/>
      <w:r>
        <w:rPr>
          <w:rtl/>
        </w:rPr>
        <w:t xml:space="preserve">יש </w:t>
      </w:r>
      <w:bookmarkStart w:id="2555" w:name="_ETM_Q4_748039"/>
      <w:bookmarkEnd w:id="2555"/>
      <w:r>
        <w:rPr>
          <w:rtl/>
        </w:rPr>
        <w:t xml:space="preserve">לעם </w:t>
      </w:r>
      <w:bookmarkStart w:id="2556" w:name="_ETM_Q4_748400"/>
      <w:bookmarkEnd w:id="2556"/>
      <w:r>
        <w:rPr>
          <w:rtl/>
        </w:rPr>
        <w:t>שלנו</w:t>
      </w:r>
      <w:r>
        <w:rPr>
          <w:rFonts w:hint="cs"/>
          <w:rtl/>
        </w:rPr>
        <w:t>.</w:t>
      </w:r>
      <w:r>
        <w:rPr>
          <w:rtl/>
        </w:rPr>
        <w:t xml:space="preserve"> </w:t>
      </w:r>
      <w:bookmarkStart w:id="2557" w:name="_ETM_Q4_749929"/>
      <w:bookmarkEnd w:id="2557"/>
      <w:r>
        <w:rPr>
          <w:rtl/>
        </w:rPr>
        <w:t xml:space="preserve">הם </w:t>
      </w:r>
      <w:bookmarkStart w:id="2558" w:name="_ETM_Q4_750110"/>
      <w:bookmarkEnd w:id="2558"/>
      <w:r>
        <w:rPr>
          <w:rtl/>
        </w:rPr>
        <w:t xml:space="preserve">חשבו </w:t>
      </w:r>
      <w:bookmarkStart w:id="2559" w:name="_ETM_Q4_750559"/>
      <w:bookmarkEnd w:id="2559"/>
      <w:r>
        <w:rPr>
          <w:rtl/>
        </w:rPr>
        <w:t xml:space="preserve">שאנחנו </w:t>
      </w:r>
      <w:bookmarkStart w:id="2560" w:name="_ETM_Q4_751099"/>
      <w:bookmarkEnd w:id="2560"/>
      <w:r>
        <w:rPr>
          <w:rtl/>
        </w:rPr>
        <w:t>מפולגים</w:t>
      </w:r>
      <w:r>
        <w:rPr>
          <w:rFonts w:hint="cs"/>
          <w:rtl/>
        </w:rPr>
        <w:t>,</w:t>
      </w:r>
      <w:r>
        <w:rPr>
          <w:rtl/>
        </w:rPr>
        <w:t xml:space="preserve"> </w:t>
      </w:r>
      <w:bookmarkStart w:id="2561" w:name="_ETM_Q4_752640"/>
      <w:bookmarkEnd w:id="2561"/>
      <w:r>
        <w:rPr>
          <w:rtl/>
        </w:rPr>
        <w:t xml:space="preserve">אבל </w:t>
      </w:r>
      <w:bookmarkStart w:id="2562" w:name="_ETM_Q4_752940"/>
      <w:bookmarkEnd w:id="2562"/>
      <w:r>
        <w:rPr>
          <w:rtl/>
        </w:rPr>
        <w:t xml:space="preserve">אנחנו </w:t>
      </w:r>
      <w:bookmarkStart w:id="2563" w:name="_ETM_Q4_753300"/>
      <w:bookmarkEnd w:id="2563"/>
      <w:r>
        <w:rPr>
          <w:rtl/>
        </w:rPr>
        <w:t xml:space="preserve">מראים </w:t>
      </w:r>
      <w:bookmarkStart w:id="2564" w:name="_ETM_Q4_753720"/>
      <w:bookmarkEnd w:id="2564"/>
      <w:r>
        <w:rPr>
          <w:rtl/>
        </w:rPr>
        <w:t xml:space="preserve">להם </w:t>
      </w:r>
      <w:bookmarkStart w:id="2565" w:name="_ETM_Q4_754110"/>
      <w:bookmarkEnd w:id="2565"/>
      <w:r>
        <w:rPr>
          <w:rtl/>
        </w:rPr>
        <w:t xml:space="preserve">בכל </w:t>
      </w:r>
      <w:bookmarkStart w:id="2566" w:name="_ETM_Q4_754620"/>
      <w:bookmarkEnd w:id="2566"/>
      <w:r>
        <w:rPr>
          <w:rtl/>
        </w:rPr>
        <w:t xml:space="preserve">יום </w:t>
      </w:r>
      <w:bookmarkStart w:id="2567" w:name="_ETM_Q4_755300"/>
      <w:bookmarkEnd w:id="2567"/>
      <w:r>
        <w:rPr>
          <w:rtl/>
        </w:rPr>
        <w:t xml:space="preserve">שאנחנו </w:t>
      </w:r>
      <w:bookmarkStart w:id="2568" w:name="_ETM_Q4_755960"/>
      <w:bookmarkEnd w:id="2568"/>
      <w:r>
        <w:rPr>
          <w:rFonts w:hint="cs"/>
          <w:rtl/>
        </w:rPr>
        <w:t xml:space="preserve">עם אחד </w:t>
      </w:r>
      <w:bookmarkStart w:id="2569" w:name="_ETM_Q4_755000"/>
      <w:bookmarkStart w:id="2570" w:name="_ETM_Q4_756229"/>
      <w:bookmarkStart w:id="2571" w:name="_ETM_Q4_757250"/>
      <w:bookmarkEnd w:id="2569"/>
      <w:bookmarkEnd w:id="2570"/>
      <w:bookmarkEnd w:id="2571"/>
      <w:r>
        <w:rPr>
          <w:rtl/>
        </w:rPr>
        <w:t>ומאוחד</w:t>
      </w:r>
      <w:r>
        <w:rPr>
          <w:rFonts w:hint="cs"/>
          <w:rtl/>
        </w:rPr>
        <w:t>,</w:t>
      </w:r>
      <w:r>
        <w:rPr>
          <w:rtl/>
        </w:rPr>
        <w:t xml:space="preserve"> </w:t>
      </w:r>
      <w:bookmarkStart w:id="2572" w:name="_ETM_Q4_758610"/>
      <w:bookmarkEnd w:id="2572"/>
      <w:r>
        <w:rPr>
          <w:rtl/>
        </w:rPr>
        <w:t>מגוון</w:t>
      </w:r>
      <w:r>
        <w:rPr>
          <w:rFonts w:hint="cs"/>
          <w:rtl/>
        </w:rPr>
        <w:t>,</w:t>
      </w:r>
      <w:r>
        <w:rPr>
          <w:rtl/>
        </w:rPr>
        <w:t xml:space="preserve"> </w:t>
      </w:r>
      <w:bookmarkStart w:id="2573" w:name="_ETM_Q4_760059"/>
      <w:bookmarkEnd w:id="2573"/>
      <w:r>
        <w:rPr>
          <w:rtl/>
        </w:rPr>
        <w:t xml:space="preserve">עם </w:t>
      </w:r>
      <w:bookmarkStart w:id="2574" w:name="_ETM_Q4_760240"/>
      <w:bookmarkEnd w:id="2574"/>
      <w:r>
        <w:rPr>
          <w:rtl/>
        </w:rPr>
        <w:t xml:space="preserve">דעות </w:t>
      </w:r>
      <w:bookmarkStart w:id="2575" w:name="_ETM_Q4_760570"/>
      <w:bookmarkEnd w:id="2575"/>
      <w:r>
        <w:rPr>
          <w:rtl/>
        </w:rPr>
        <w:t xml:space="preserve">שונות </w:t>
      </w:r>
      <w:bookmarkStart w:id="2576" w:name="_ETM_Q4_760930"/>
      <w:bookmarkEnd w:id="2576"/>
      <w:r>
        <w:rPr>
          <w:rtl/>
        </w:rPr>
        <w:t>מאוד</w:t>
      </w:r>
      <w:r>
        <w:rPr>
          <w:rFonts w:hint="cs"/>
          <w:rtl/>
        </w:rPr>
        <w:t>,</w:t>
      </w:r>
      <w:r>
        <w:rPr>
          <w:rtl/>
        </w:rPr>
        <w:t xml:space="preserve"> </w:t>
      </w:r>
      <w:bookmarkStart w:id="2577" w:name="_ETM_Q4_761770"/>
      <w:bookmarkEnd w:id="2577"/>
      <w:r>
        <w:rPr>
          <w:rtl/>
        </w:rPr>
        <w:t xml:space="preserve">אבל </w:t>
      </w:r>
      <w:bookmarkStart w:id="2578" w:name="_ETM_Q4_762460"/>
      <w:bookmarkEnd w:id="2578"/>
      <w:r>
        <w:rPr>
          <w:rtl/>
        </w:rPr>
        <w:t>מאוחד</w:t>
      </w:r>
      <w:r>
        <w:rPr>
          <w:rFonts w:hint="cs"/>
          <w:rtl/>
        </w:rPr>
        <w:t>,</w:t>
      </w:r>
      <w:r>
        <w:rPr>
          <w:rtl/>
        </w:rPr>
        <w:t xml:space="preserve"> </w:t>
      </w:r>
      <w:bookmarkStart w:id="2579" w:name="_ETM_Q4_763780"/>
      <w:bookmarkEnd w:id="2579"/>
      <w:r>
        <w:rPr>
          <w:rFonts w:hint="cs"/>
          <w:rtl/>
        </w:rPr>
        <w:t>ע</w:t>
      </w:r>
      <w:r>
        <w:rPr>
          <w:rtl/>
        </w:rPr>
        <w:t xml:space="preserve">ם </w:t>
      </w:r>
      <w:bookmarkStart w:id="2580" w:name="_ETM_Q4_763990"/>
      <w:bookmarkEnd w:id="2580"/>
      <w:r>
        <w:rPr>
          <w:rtl/>
        </w:rPr>
        <w:t xml:space="preserve">עבר </w:t>
      </w:r>
      <w:bookmarkStart w:id="2581" w:name="_ETM_Q4_764350"/>
      <w:bookmarkEnd w:id="2581"/>
      <w:r>
        <w:rPr>
          <w:rtl/>
        </w:rPr>
        <w:t xml:space="preserve">משותף </w:t>
      </w:r>
      <w:bookmarkStart w:id="2582" w:name="_ETM_Q4_765570"/>
      <w:bookmarkEnd w:id="2582"/>
      <w:r>
        <w:rPr>
          <w:rtl/>
        </w:rPr>
        <w:t xml:space="preserve">ועם </w:t>
      </w:r>
      <w:bookmarkStart w:id="2583" w:name="_ETM_Q4_765929"/>
      <w:bookmarkEnd w:id="2583"/>
      <w:r>
        <w:rPr>
          <w:rtl/>
        </w:rPr>
        <w:t xml:space="preserve">עתיד </w:t>
      </w:r>
      <w:bookmarkStart w:id="2584" w:name="_ETM_Q4_766290"/>
      <w:bookmarkEnd w:id="2584"/>
      <w:r>
        <w:rPr>
          <w:rtl/>
        </w:rPr>
        <w:t>משותף</w:t>
      </w:r>
      <w:r>
        <w:rPr>
          <w:rFonts w:hint="cs"/>
          <w:rtl/>
        </w:rPr>
        <w:t>.</w:t>
      </w:r>
      <w:bookmarkStart w:id="2585" w:name="TOR_Q5"/>
      <w:bookmarkEnd w:id="2585"/>
      <w:r>
        <w:rPr>
          <w:rFonts w:hint="cs"/>
          <w:rtl/>
        </w:rPr>
        <w:t xml:space="preserve"> הם חשבו שהדור החדש של החיילים הוא דור </w:t>
      </w:r>
      <w:proofErr w:type="spellStart"/>
      <w:r>
        <w:rPr>
          <w:rFonts w:hint="cs"/>
          <w:rtl/>
        </w:rPr>
        <w:t>הטיקטוק</w:t>
      </w:r>
      <w:proofErr w:type="spellEnd"/>
      <w:r>
        <w:rPr>
          <w:rFonts w:hint="cs"/>
          <w:rtl/>
        </w:rPr>
        <w:t xml:space="preserve">, דור </w:t>
      </w:r>
      <w:proofErr w:type="spellStart"/>
      <w:r>
        <w:rPr>
          <w:rFonts w:hint="cs"/>
          <w:rtl/>
        </w:rPr>
        <w:t>פריבילגי</w:t>
      </w:r>
      <w:proofErr w:type="spellEnd"/>
      <w:r>
        <w:rPr>
          <w:rFonts w:hint="cs"/>
          <w:rtl/>
        </w:rPr>
        <w:t xml:space="preserve"> שלא הכיר את הגלות ולכן לא יודע על מה הוא נלחם. הם זלזלו בו, אבל הם פוגשים בימים </w:t>
      </w:r>
      <w:bookmarkStart w:id="2586" w:name="_ETM_Q5_185000"/>
      <w:bookmarkEnd w:id="2586"/>
      <w:r>
        <w:rPr>
          <w:rFonts w:hint="cs"/>
          <w:rtl/>
        </w:rPr>
        <w:t xml:space="preserve">אלה את הדור המשובח ביותר של חיילי צה"ל, גיבורים אחד-אחד, </w:t>
      </w:r>
      <w:bookmarkStart w:id="2587" w:name="_ETM_Q5_190000"/>
      <w:bookmarkEnd w:id="2587"/>
      <w:r>
        <w:rPr>
          <w:rFonts w:hint="cs"/>
          <w:rtl/>
        </w:rPr>
        <w:t xml:space="preserve">חזקים, מאמינים בצדקת הדרך, מחוברים לעבר ועם הרבה תקווה לעתיד. </w:t>
      </w:r>
    </w:p>
    <w:p w:rsidR="00E200B2" w:rsidRDefault="00E200B2" w:rsidP="00C40879">
      <w:pPr>
        <w:rPr>
          <w:rtl/>
        </w:rPr>
      </w:pPr>
    </w:p>
    <w:p w:rsidR="00E200B2" w:rsidRDefault="00E200B2" w:rsidP="0033321C">
      <w:pPr>
        <w:rPr>
          <w:rtl/>
        </w:rPr>
      </w:pPr>
      <w:bookmarkStart w:id="2588" w:name="_ETM_Q5_198000"/>
      <w:bookmarkEnd w:id="2588"/>
      <w:r>
        <w:rPr>
          <w:rFonts w:hint="cs"/>
          <w:rtl/>
        </w:rPr>
        <w:t>הם</w:t>
      </w:r>
      <w:bookmarkStart w:id="2589" w:name="_ETM_Q5_199000"/>
      <w:bookmarkEnd w:id="2589"/>
      <w:r>
        <w:rPr>
          <w:rFonts w:hint="cs"/>
          <w:rtl/>
        </w:rPr>
        <w:t xml:space="preserve"> חשבו שהם יצליחו להוריד את רוחנו עם הטבח שהם </w:t>
      </w:r>
      <w:bookmarkStart w:id="2590" w:name="_ETM_Q5_203000"/>
      <w:bookmarkEnd w:id="2590"/>
      <w:r>
        <w:rPr>
          <w:rFonts w:hint="cs"/>
          <w:rtl/>
        </w:rPr>
        <w:t xml:space="preserve">ביצעו, אבל הם רק הצליחו להעיר עם שלם שפתאום שוב </w:t>
      </w:r>
      <w:bookmarkStart w:id="2591" w:name="_ETM_Q5_207000"/>
      <w:bookmarkEnd w:id="2591"/>
      <w:r>
        <w:rPr>
          <w:rFonts w:hint="cs"/>
          <w:rtl/>
        </w:rPr>
        <w:t xml:space="preserve">קם לתחייה, מלא ברוח קרב ובגאווה לאומית. הם חשבו </w:t>
      </w:r>
      <w:bookmarkStart w:id="2592" w:name="_ETM_Q5_215000"/>
      <w:bookmarkEnd w:id="2592"/>
      <w:r>
        <w:rPr>
          <w:rFonts w:hint="cs"/>
          <w:rtl/>
        </w:rPr>
        <w:t xml:space="preserve">שהם ינצחו אותנו, אבל אנחנו נכסח לאויב את הצורה, פשוט </w:t>
      </w:r>
      <w:bookmarkStart w:id="2593" w:name="_ETM_Q5_219000"/>
      <w:bookmarkEnd w:id="2593"/>
      <w:r>
        <w:rPr>
          <w:rFonts w:hint="cs"/>
          <w:rtl/>
        </w:rPr>
        <w:t>ככה</w:t>
      </w:r>
      <w:bookmarkStart w:id="2594" w:name="_ETM_Q5_221000"/>
      <w:bookmarkEnd w:id="2594"/>
      <w:r>
        <w:rPr>
          <w:rFonts w:hint="cs"/>
          <w:rtl/>
        </w:rPr>
        <w:t xml:space="preserve">. הם חשבו שהם יביאו עלינו חורבן, אבל אנחנו נבנה מחדש את כל מה שהם הרסו ונביא את החורבן עליהם. </w:t>
      </w:r>
      <w:bookmarkStart w:id="2595" w:name="_ETM_Q5_227000"/>
      <w:bookmarkEnd w:id="2595"/>
    </w:p>
    <w:p w:rsidR="00E200B2" w:rsidRDefault="00E200B2" w:rsidP="00C40879">
      <w:pPr>
        <w:rPr>
          <w:rtl/>
        </w:rPr>
      </w:pPr>
    </w:p>
    <w:p w:rsidR="00E200B2" w:rsidRDefault="00E200B2" w:rsidP="0033321C">
      <w:pPr>
        <w:rPr>
          <w:rtl/>
        </w:rPr>
      </w:pPr>
      <w:bookmarkStart w:id="2596" w:name="_ETM_Q5_228000"/>
      <w:bookmarkEnd w:id="2596"/>
      <w:r>
        <w:rPr>
          <w:rFonts w:hint="cs"/>
          <w:rtl/>
        </w:rPr>
        <w:t xml:space="preserve">עם ישראל הוא עם מדהים, חזק, אמיץ, מלא בתושייה, </w:t>
      </w:r>
      <w:bookmarkStart w:id="2597" w:name="_ETM_Q5_236000"/>
      <w:bookmarkEnd w:id="2597"/>
      <w:r>
        <w:rPr>
          <w:rFonts w:hint="cs"/>
          <w:rtl/>
        </w:rPr>
        <w:t>עם שלא מוותר, וכמו עוף החול כל פעם שמנסים לשרוף אותו הוא קם לתחייה חזק יותר מאי פעם. גם הפעם אנחנו נקום ונמשיך קדימה, חזקים מאי</w:t>
      </w:r>
      <w:bookmarkStart w:id="2598" w:name="_ETM_Q5_249000"/>
      <w:bookmarkEnd w:id="2598"/>
      <w:r>
        <w:rPr>
          <w:rFonts w:hint="cs"/>
          <w:rtl/>
        </w:rPr>
        <w:t xml:space="preserve"> פעם, ביחד. תודה רבה. </w:t>
      </w:r>
    </w:p>
    <w:p w:rsidR="00E200B2" w:rsidRDefault="00E200B2" w:rsidP="009635F5">
      <w:pPr>
        <w:rPr>
          <w:rtl/>
        </w:rPr>
      </w:pPr>
    </w:p>
    <w:p w:rsidR="00E200B2" w:rsidRDefault="00E200B2" w:rsidP="00C40879">
      <w:pPr>
        <w:pStyle w:val="af6"/>
        <w:keepNext/>
        <w:rPr>
          <w:rtl/>
        </w:rPr>
      </w:pPr>
      <w:r w:rsidRPr="00B40F12">
        <w:rPr>
          <w:rStyle w:val="TagStyle"/>
          <w:rtl/>
        </w:rPr>
        <w:t xml:space="preserve"> &lt;&lt; יור &gt;&gt;</w:t>
      </w:r>
      <w:r w:rsidRPr="00525DF6">
        <w:rPr>
          <w:rStyle w:val="TagStyle"/>
          <w:rtl/>
        </w:rPr>
        <w:t xml:space="preserve"> </w:t>
      </w:r>
      <w:r>
        <w:rPr>
          <w:rtl/>
        </w:rPr>
        <w:t>היו"ר אמיר אוחנה:</w:t>
      </w:r>
      <w:r w:rsidRPr="00525DF6">
        <w:rPr>
          <w:rStyle w:val="TagStyle"/>
          <w:rtl/>
        </w:rPr>
        <w:t xml:space="preserve"> </w:t>
      </w:r>
      <w:r w:rsidRPr="00B40F12">
        <w:rPr>
          <w:rStyle w:val="TagStyle"/>
          <w:rtl/>
        </w:rPr>
        <w:t>&lt;&lt; יור &gt;&gt;</w:t>
      </w:r>
      <w:r>
        <w:rPr>
          <w:rtl/>
        </w:rPr>
        <w:t xml:space="preserve">  </w:t>
      </w:r>
    </w:p>
    <w:p w:rsidR="00E200B2" w:rsidRDefault="00E200B2" w:rsidP="00846E52">
      <w:pPr>
        <w:rPr>
          <w:rtl/>
          <w:lang w:eastAsia="he-IL"/>
        </w:rPr>
      </w:pPr>
    </w:p>
    <w:p w:rsidR="00E200B2" w:rsidRDefault="00E200B2" w:rsidP="00C40879">
      <w:pPr>
        <w:rPr>
          <w:rtl/>
          <w:lang w:eastAsia="he-IL"/>
        </w:rPr>
      </w:pPr>
      <w:r>
        <w:rPr>
          <w:rFonts w:hint="cs"/>
          <w:rtl/>
          <w:lang w:eastAsia="he-IL"/>
        </w:rPr>
        <w:t xml:space="preserve">תודה רבה. חברת הכנסת עאידה תומא סלימאן </w:t>
      </w:r>
      <w:r>
        <w:rPr>
          <w:rtl/>
          <w:lang w:eastAsia="he-IL"/>
        </w:rPr>
        <w:t>–</w:t>
      </w:r>
      <w:r>
        <w:rPr>
          <w:rFonts w:hint="cs"/>
          <w:rtl/>
          <w:lang w:eastAsia="he-IL"/>
        </w:rPr>
        <w:t xml:space="preserve"> אינה נוכחת; חבר הכנסת יוסף עטאונה </w:t>
      </w:r>
      <w:r>
        <w:rPr>
          <w:rtl/>
          <w:lang w:eastAsia="he-IL"/>
        </w:rPr>
        <w:t>–</w:t>
      </w:r>
      <w:r>
        <w:rPr>
          <w:rFonts w:hint="cs"/>
          <w:rtl/>
          <w:lang w:eastAsia="he-IL"/>
        </w:rPr>
        <w:t xml:space="preserve"> אינו נוכח. חבר הכנסת עודד פורר, בבקשה. </w:t>
      </w:r>
    </w:p>
    <w:p w:rsidR="00E200B2" w:rsidRDefault="00E200B2" w:rsidP="00C40879">
      <w:pPr>
        <w:rPr>
          <w:rtl/>
          <w:lang w:eastAsia="he-IL"/>
        </w:rPr>
      </w:pPr>
    </w:p>
    <w:p w:rsidR="00E200B2" w:rsidRDefault="00E200B2" w:rsidP="00C40879">
      <w:pPr>
        <w:pStyle w:val="a4"/>
        <w:keepNext/>
        <w:rPr>
          <w:rtl/>
        </w:rPr>
      </w:pPr>
      <w:bookmarkStart w:id="2599" w:name="ET_speaker_5520_4"/>
      <w:r w:rsidRPr="00B40F12">
        <w:rPr>
          <w:rStyle w:val="TagStyle"/>
          <w:rtl/>
        </w:rPr>
        <w:t xml:space="preserve"> &lt;&lt; דובר &gt;&gt;</w:t>
      </w:r>
      <w:r w:rsidRPr="00525DF6">
        <w:rPr>
          <w:rStyle w:val="TagStyle"/>
          <w:rtl/>
        </w:rPr>
        <w:t xml:space="preserve"> </w:t>
      </w:r>
      <w:bookmarkStart w:id="2600" w:name="_Toc150807151"/>
      <w:bookmarkStart w:id="2601" w:name="_Toc150807986"/>
      <w:r>
        <w:rPr>
          <w:rtl/>
        </w:rPr>
        <w:t>עודד פורר (ישראל ביתנו):</w:t>
      </w:r>
      <w:bookmarkEnd w:id="2600"/>
      <w:bookmarkEnd w:id="2601"/>
      <w:r w:rsidRPr="00525DF6">
        <w:rPr>
          <w:rStyle w:val="TagStyle"/>
          <w:rtl/>
        </w:rPr>
        <w:t xml:space="preserve"> </w:t>
      </w:r>
      <w:r w:rsidRPr="00B40F12">
        <w:rPr>
          <w:rStyle w:val="TagStyle"/>
          <w:rtl/>
        </w:rPr>
        <w:t>&lt;&lt; דובר &gt;&gt;</w:t>
      </w:r>
      <w:r>
        <w:rPr>
          <w:rtl/>
        </w:rPr>
        <w:t xml:space="preserve">  </w:t>
      </w:r>
      <w:bookmarkEnd w:id="2599"/>
    </w:p>
    <w:p w:rsidR="00E200B2" w:rsidRDefault="00E200B2" w:rsidP="00846E52">
      <w:pPr>
        <w:rPr>
          <w:rtl/>
          <w:lang w:eastAsia="he-IL"/>
        </w:rPr>
      </w:pPr>
    </w:p>
    <w:p w:rsidR="00E200B2" w:rsidRDefault="00E200B2" w:rsidP="0033321C">
      <w:pPr>
        <w:rPr>
          <w:rtl/>
          <w:lang w:eastAsia="he-IL"/>
        </w:rPr>
      </w:pPr>
      <w:r>
        <w:rPr>
          <w:rFonts w:hint="cs"/>
          <w:rtl/>
          <w:lang w:eastAsia="he-IL"/>
        </w:rPr>
        <w:t xml:space="preserve">אדוני היושב-ראש, חבר הכנסת ביטן, ברשותכם, הנושא שאני הולך להעלות עכשיו הוא לא פשוט </w:t>
      </w:r>
      <w:r>
        <w:rPr>
          <w:rFonts w:hint="eastAsia"/>
          <w:rtl/>
          <w:lang w:eastAsia="he-IL"/>
        </w:rPr>
        <w:t xml:space="preserve">– </w:t>
      </w:r>
      <w:r>
        <w:rPr>
          <w:rFonts w:hint="cs"/>
          <w:rtl/>
          <w:lang w:eastAsia="he-IL"/>
        </w:rPr>
        <w:t xml:space="preserve">הוא לא פשוט והוא מחייב התייחסות רחבה ואמירה ברורה מאוד מהבית הזה. אלינה </w:t>
      </w:r>
      <w:proofErr w:type="spellStart"/>
      <w:r>
        <w:rPr>
          <w:rFonts w:hint="cs"/>
          <w:rtl/>
          <w:lang w:eastAsia="he-IL"/>
        </w:rPr>
        <w:t>פלחטי</w:t>
      </w:r>
      <w:proofErr w:type="spellEnd"/>
      <w:r>
        <w:rPr>
          <w:rFonts w:hint="cs"/>
          <w:rtl/>
          <w:lang w:eastAsia="he-IL"/>
        </w:rPr>
        <w:t xml:space="preserve"> </w:t>
      </w:r>
      <w:bookmarkStart w:id="2602" w:name="_ETM_Q5_309000"/>
      <w:bookmarkEnd w:id="2602"/>
      <w:r>
        <w:rPr>
          <w:rFonts w:hint="cs"/>
          <w:rtl/>
          <w:lang w:eastAsia="he-IL"/>
        </w:rPr>
        <w:t xml:space="preserve">נרצחה בפיגוע באותה שבת שחורה במסיבה ברעים. מדובר בבחורה שנולדה </w:t>
      </w:r>
      <w:proofErr w:type="spellStart"/>
      <w:r>
        <w:rPr>
          <w:rFonts w:hint="cs"/>
          <w:rtl/>
          <w:lang w:eastAsia="he-IL"/>
        </w:rPr>
        <w:t>בקלינינגרד</w:t>
      </w:r>
      <w:proofErr w:type="spellEnd"/>
      <w:r>
        <w:rPr>
          <w:rFonts w:hint="cs"/>
          <w:rtl/>
          <w:lang w:eastAsia="he-IL"/>
        </w:rPr>
        <w:t xml:space="preserve">, שירתה בצה"ל, ובאותה שבת שחורה הלכה לחגוג במסיבה ברעים. היא נרצחה שם, אך לא מצאו את גופתה במשך שלושה שבועות, והיא הוגדרה נעדרת. לאחר שלושה שבועות קיבלה משפחתה את ההודעה המרה. זאת הפעם </w:t>
      </w:r>
      <w:bookmarkStart w:id="2603" w:name="_ETM_Q5_356000"/>
      <w:bookmarkEnd w:id="2603"/>
      <w:r>
        <w:rPr>
          <w:rFonts w:hint="cs"/>
          <w:rtl/>
          <w:lang w:eastAsia="he-IL"/>
        </w:rPr>
        <w:t xml:space="preserve">הראשונה שאלינה מתה. </w:t>
      </w:r>
    </w:p>
    <w:p w:rsidR="00E200B2" w:rsidRDefault="00E200B2" w:rsidP="00C40879">
      <w:pPr>
        <w:rPr>
          <w:rtl/>
          <w:lang w:eastAsia="he-IL"/>
        </w:rPr>
      </w:pPr>
    </w:p>
    <w:p w:rsidR="00E200B2" w:rsidRDefault="00E200B2" w:rsidP="009B57B0">
      <w:pPr>
        <w:rPr>
          <w:rtl/>
          <w:lang w:eastAsia="he-IL"/>
        </w:rPr>
      </w:pPr>
      <w:bookmarkStart w:id="2604" w:name="_ETM_Q5_360000"/>
      <w:bookmarkEnd w:id="2604"/>
      <w:r>
        <w:rPr>
          <w:rFonts w:hint="cs"/>
          <w:rtl/>
          <w:lang w:eastAsia="he-IL"/>
        </w:rPr>
        <w:t xml:space="preserve">בפעם השנייה שהיא מתה זה היה איך שנהגו בה בבית שאן כשהיו צריכים לקבור אותה. אלינה הייתה בעיצומו של הליך גיור, </w:t>
      </w:r>
      <w:bookmarkStart w:id="2605" w:name="_ETM_Q5_368000"/>
      <w:bookmarkEnd w:id="2605"/>
      <w:r>
        <w:rPr>
          <w:rFonts w:hint="cs"/>
          <w:rtl/>
          <w:lang w:eastAsia="he-IL"/>
        </w:rPr>
        <w:t>אחיה כבר עבר גיור מלא, ועדיין החליטו שהיא תיקבר מחוץ לגדר. ולא זו בלבד שאמרו למשפחה שהיא תיקבר מחוץ לגדר, אלא גם במודעת האבל לא יפרסמו שיושבים שבעה, כי אי</w:t>
      </w:r>
      <w:bookmarkStart w:id="2606" w:name="_ETM_Q5_386000"/>
      <w:bookmarkEnd w:id="2606"/>
      <w:r>
        <w:rPr>
          <w:rFonts w:hint="cs"/>
          <w:rtl/>
          <w:lang w:eastAsia="he-IL"/>
        </w:rPr>
        <w:t>-אפשר לשבת עליה שבעה. איפה נשמע כדבר הזה? האם לא ברור שאין מישהי שיותר ממנה רצתה לקשור את גורלה עם העם היהודי? הא</w:t>
      </w:r>
      <w:bookmarkStart w:id="2607" w:name="_ETM_Q5_403000"/>
      <w:bookmarkEnd w:id="2607"/>
      <w:r>
        <w:rPr>
          <w:rFonts w:hint="cs"/>
          <w:rtl/>
          <w:lang w:eastAsia="he-IL"/>
        </w:rPr>
        <w:t xml:space="preserve">ם לא ברור לחלוטין שהיא צריכה לפחות לקבל מינימום חסד של אמת אחרון, כמו </w:t>
      </w:r>
      <w:bookmarkStart w:id="2608" w:name="_ETM_Q5_414000"/>
      <w:bookmarkEnd w:id="2608"/>
      <w:r>
        <w:rPr>
          <w:rFonts w:hint="cs"/>
          <w:rtl/>
          <w:lang w:eastAsia="he-IL"/>
        </w:rPr>
        <w:t xml:space="preserve">כל אחד מבני עמנו שנרצח כאן בפעולות האיבה? אגב, כפי שנוהגים כבר מזמן בבתי העלמין הצבאיים, שמבינים שנלחמים יחד ונקברים יחד. </w:t>
      </w:r>
    </w:p>
    <w:p w:rsidR="00E200B2" w:rsidRDefault="00E200B2" w:rsidP="00C40879">
      <w:pPr>
        <w:rPr>
          <w:rtl/>
          <w:lang w:eastAsia="he-IL"/>
        </w:rPr>
      </w:pPr>
    </w:p>
    <w:p w:rsidR="00E200B2" w:rsidRDefault="00E200B2" w:rsidP="009B57B0">
      <w:pPr>
        <w:rPr>
          <w:rtl/>
          <w:lang w:eastAsia="he-IL"/>
        </w:rPr>
      </w:pPr>
      <w:r>
        <w:rPr>
          <w:rFonts w:hint="cs"/>
          <w:rtl/>
          <w:lang w:eastAsia="he-IL"/>
        </w:rPr>
        <w:t>הסיפור</w:t>
      </w:r>
      <w:bookmarkStart w:id="2609" w:name="_ETM_Q5_430000"/>
      <w:bookmarkEnd w:id="2609"/>
      <w:r>
        <w:rPr>
          <w:rFonts w:hint="cs"/>
          <w:rtl/>
          <w:lang w:eastAsia="he-IL"/>
        </w:rPr>
        <w:t xml:space="preserve"> הזה מצטרף לסיפור של משפחת </w:t>
      </w:r>
      <w:proofErr w:type="spellStart"/>
      <w:r>
        <w:rPr>
          <w:rFonts w:hint="cs"/>
          <w:rtl/>
          <w:lang w:eastAsia="he-IL"/>
        </w:rPr>
        <w:t>קפשיטר</w:t>
      </w:r>
      <w:proofErr w:type="spellEnd"/>
      <w:r>
        <w:rPr>
          <w:rFonts w:hint="cs"/>
          <w:rtl/>
          <w:lang w:eastAsia="he-IL"/>
        </w:rPr>
        <w:t xml:space="preserve"> מדימונה, שבאותה שבת שחורה הלכה לעשות </w:t>
      </w:r>
      <w:bookmarkStart w:id="2610" w:name="_ETM_Q5_433000"/>
      <w:bookmarkEnd w:id="2610"/>
      <w:r>
        <w:rPr>
          <w:rFonts w:hint="cs"/>
          <w:rtl/>
          <w:lang w:eastAsia="he-IL"/>
        </w:rPr>
        <w:t xml:space="preserve">קמפינג באשקלון. הם שמעו את האזעקות והחליטו שהם חוזרים </w:t>
      </w:r>
      <w:bookmarkStart w:id="2611" w:name="_ETM_Q5_437000"/>
      <w:bookmarkEnd w:id="2611"/>
      <w:r>
        <w:rPr>
          <w:rFonts w:hint="cs"/>
          <w:rtl/>
          <w:lang w:eastAsia="he-IL"/>
        </w:rPr>
        <w:t xml:space="preserve">חזרה, ובדרכם לבאר שבע נטבחו </w:t>
      </w:r>
      <w:r>
        <w:rPr>
          <w:rtl/>
          <w:lang w:eastAsia="he-IL"/>
        </w:rPr>
        <w:t>–</w:t>
      </w:r>
      <w:r>
        <w:rPr>
          <w:rFonts w:hint="cs"/>
          <w:rtl/>
          <w:lang w:eastAsia="he-IL"/>
        </w:rPr>
        <w:t xml:space="preserve"> האבא יבגני, האימא דינה ושני ילדיהם, אלין בת השמונה ואיתן בן החמש. </w:t>
      </w:r>
      <w:bookmarkStart w:id="2612" w:name="_ETM_Q5_453000"/>
      <w:bookmarkEnd w:id="2612"/>
      <w:r>
        <w:rPr>
          <w:rFonts w:hint="cs"/>
          <w:rtl/>
          <w:lang w:eastAsia="he-IL"/>
        </w:rPr>
        <w:t xml:space="preserve">האב לא היה יהודי, האישה הייתה יהודייה והילדים יהודים. </w:t>
      </w:r>
      <w:bookmarkStart w:id="2613" w:name="_ETM_Q5_457000"/>
      <w:bookmarkEnd w:id="2613"/>
      <w:r>
        <w:rPr>
          <w:rFonts w:hint="cs"/>
          <w:rtl/>
          <w:lang w:eastAsia="he-IL"/>
        </w:rPr>
        <w:t xml:space="preserve">את האב קברו מחוץ לגדר. הסבא והסבתא קיבלו החלטה שאני לא רוצה לאחל לאף אחד שיצטרך לעמוד באירוע </w:t>
      </w:r>
      <w:bookmarkStart w:id="2614" w:name="_ETM_Q5_472000"/>
      <w:bookmarkEnd w:id="2614"/>
      <w:r>
        <w:rPr>
          <w:rFonts w:hint="cs"/>
          <w:rtl/>
          <w:lang w:eastAsia="he-IL"/>
        </w:rPr>
        <w:t xml:space="preserve">כזה; הם אמרו: אין דבר כזה </w:t>
      </w:r>
      <w:r>
        <w:rPr>
          <w:rtl/>
          <w:lang w:eastAsia="he-IL"/>
        </w:rPr>
        <w:t>–</w:t>
      </w:r>
      <w:r>
        <w:rPr>
          <w:rFonts w:hint="cs"/>
          <w:rtl/>
          <w:lang w:eastAsia="he-IL"/>
        </w:rPr>
        <w:t xml:space="preserve"> האישה והילדים ייקברו עם האבא, גם הם ייקברו מחוץ לגדר. זאת ההתייחסות שלנו? זה העם היהודי? ככה אנחנו נוהגים? כשאנחנו יודעים</w:t>
      </w:r>
      <w:bookmarkStart w:id="2615" w:name="_ETM_Q5_489000"/>
      <w:bookmarkEnd w:id="2615"/>
      <w:r>
        <w:rPr>
          <w:rFonts w:hint="cs"/>
          <w:rtl/>
          <w:lang w:eastAsia="he-IL"/>
        </w:rPr>
        <w:t xml:space="preserve"> </w:t>
      </w:r>
      <w:r>
        <w:rPr>
          <w:rtl/>
          <w:lang w:eastAsia="he-IL"/>
        </w:rPr>
        <w:t>–</w:t>
      </w:r>
      <w:r>
        <w:rPr>
          <w:rFonts w:hint="cs"/>
          <w:rtl/>
          <w:lang w:eastAsia="he-IL"/>
        </w:rPr>
        <w:t xml:space="preserve"> ואני אומר את זה כאן, ובזה אני אסיים, אדוני היושב-ראש </w:t>
      </w:r>
      <w:r>
        <w:rPr>
          <w:rtl/>
          <w:lang w:eastAsia="he-IL"/>
        </w:rPr>
        <w:t>–</w:t>
      </w:r>
      <w:r>
        <w:rPr>
          <w:rFonts w:hint="cs"/>
          <w:rtl/>
          <w:lang w:eastAsia="he-IL"/>
        </w:rPr>
        <w:t xml:space="preserve"> שההלכה יודעת למצוא את הפתרונות. אני אומר מכאן שהרב הראשי לישראל חייב להוריד לכל רבני הערים, לרבני השכונות, למועצות הדתיות ולחברה קדישא הנחיה ברורה איך נוהגים במקרים כאלה, כדי שלא יהרגו פעם שנייה את מי שכבר נהרג כאן פעם אחת על קידוש השם. </w:t>
      </w:r>
    </w:p>
    <w:p w:rsidR="00E200B2" w:rsidRDefault="00E200B2" w:rsidP="00C40879">
      <w:pPr>
        <w:rPr>
          <w:rtl/>
          <w:lang w:eastAsia="he-IL"/>
        </w:rPr>
      </w:pPr>
    </w:p>
    <w:p w:rsidR="00E200B2" w:rsidRDefault="00E200B2" w:rsidP="00C40879">
      <w:pPr>
        <w:pStyle w:val="af6"/>
        <w:keepNext/>
        <w:rPr>
          <w:rtl/>
        </w:rPr>
      </w:pPr>
      <w:r w:rsidRPr="00B40F12">
        <w:rPr>
          <w:rStyle w:val="TagStyle"/>
          <w:rtl/>
        </w:rPr>
        <w:t xml:space="preserve"> &lt;&lt; יור &gt;&gt;</w:t>
      </w:r>
      <w:r w:rsidRPr="00525DF6">
        <w:rPr>
          <w:rStyle w:val="TagStyle"/>
          <w:rtl/>
        </w:rPr>
        <w:t xml:space="preserve"> </w:t>
      </w:r>
      <w:r>
        <w:rPr>
          <w:rtl/>
        </w:rPr>
        <w:t>היו"ר אמיר אוחנה:</w:t>
      </w:r>
      <w:r w:rsidRPr="00525DF6">
        <w:rPr>
          <w:rStyle w:val="TagStyle"/>
          <w:rtl/>
        </w:rPr>
        <w:t xml:space="preserve"> </w:t>
      </w:r>
      <w:r w:rsidRPr="00B40F12">
        <w:rPr>
          <w:rStyle w:val="TagStyle"/>
          <w:rtl/>
        </w:rPr>
        <w:t>&lt;&lt; יור &gt;&gt;</w:t>
      </w:r>
      <w:r>
        <w:rPr>
          <w:rtl/>
        </w:rPr>
        <w:t xml:space="preserve">  </w:t>
      </w:r>
    </w:p>
    <w:p w:rsidR="00E200B2" w:rsidRDefault="00E200B2" w:rsidP="00846E52">
      <w:pPr>
        <w:rPr>
          <w:rtl/>
          <w:lang w:eastAsia="he-IL"/>
        </w:rPr>
      </w:pPr>
    </w:p>
    <w:p w:rsidR="00E200B2" w:rsidRDefault="00E200B2" w:rsidP="00C40879">
      <w:pPr>
        <w:rPr>
          <w:rtl/>
          <w:lang w:eastAsia="he-IL"/>
        </w:rPr>
      </w:pPr>
      <w:r>
        <w:rPr>
          <w:rFonts w:hint="cs"/>
          <w:rtl/>
          <w:lang w:eastAsia="he-IL"/>
        </w:rPr>
        <w:t xml:space="preserve">תודה רבה. חבר הכנסת יאסר חוג'יראת, בבקשה. </w:t>
      </w:r>
    </w:p>
    <w:p w:rsidR="00E200B2" w:rsidRDefault="00E200B2" w:rsidP="00C40879">
      <w:pPr>
        <w:rPr>
          <w:rtl/>
          <w:lang w:eastAsia="he-IL"/>
        </w:rPr>
      </w:pPr>
    </w:p>
    <w:p w:rsidR="00E200B2" w:rsidRDefault="00E200B2" w:rsidP="00C40879">
      <w:pPr>
        <w:pStyle w:val="a4"/>
        <w:keepNext/>
        <w:rPr>
          <w:rtl/>
        </w:rPr>
      </w:pPr>
      <w:bookmarkStart w:id="2616" w:name="ET_speaker_6350_6"/>
      <w:r w:rsidRPr="00B40F12">
        <w:rPr>
          <w:rStyle w:val="TagStyle"/>
          <w:rtl/>
        </w:rPr>
        <w:t xml:space="preserve"> &lt;&lt; דובר &gt;&gt;</w:t>
      </w:r>
      <w:r w:rsidRPr="00525DF6">
        <w:rPr>
          <w:rStyle w:val="TagStyle"/>
          <w:rtl/>
        </w:rPr>
        <w:t xml:space="preserve"> </w:t>
      </w:r>
      <w:bookmarkStart w:id="2617" w:name="_Toc150807152"/>
      <w:bookmarkStart w:id="2618" w:name="_Toc150807987"/>
      <w:r>
        <w:rPr>
          <w:rtl/>
        </w:rPr>
        <w:t>יאסר חוג'יראת (רע"מ – הרשימה הערבית המאוחדת):</w:t>
      </w:r>
      <w:bookmarkEnd w:id="2617"/>
      <w:bookmarkEnd w:id="2618"/>
      <w:r w:rsidRPr="00525DF6">
        <w:rPr>
          <w:rStyle w:val="TagStyle"/>
          <w:rtl/>
        </w:rPr>
        <w:t xml:space="preserve"> </w:t>
      </w:r>
      <w:r w:rsidRPr="00B40F12">
        <w:rPr>
          <w:rStyle w:val="TagStyle"/>
          <w:rtl/>
        </w:rPr>
        <w:t>&lt;&lt; דובר &gt;&gt;</w:t>
      </w:r>
      <w:r>
        <w:rPr>
          <w:rtl/>
        </w:rPr>
        <w:t xml:space="preserve">  </w:t>
      </w:r>
      <w:bookmarkEnd w:id="2616"/>
    </w:p>
    <w:p w:rsidR="00E200B2" w:rsidRDefault="00E200B2" w:rsidP="00846E52">
      <w:pPr>
        <w:rPr>
          <w:rtl/>
          <w:lang w:eastAsia="he-IL"/>
        </w:rPr>
      </w:pPr>
    </w:p>
    <w:p w:rsidR="00E200B2" w:rsidRDefault="00E200B2" w:rsidP="00C40879">
      <w:pPr>
        <w:rPr>
          <w:rtl/>
          <w:lang w:eastAsia="he-IL"/>
        </w:rPr>
      </w:pPr>
      <w:r>
        <w:rPr>
          <w:rFonts w:hint="cs"/>
          <w:rtl/>
          <w:lang w:eastAsia="he-IL"/>
        </w:rPr>
        <w:t xml:space="preserve">כבוד היושב-ראש, חבריי חברי הכנסת, תחילה אני רוצה לאחל לכל החוגגים את חג </w:t>
      </w:r>
      <w:proofErr w:type="spellStart"/>
      <w:r>
        <w:rPr>
          <w:rFonts w:hint="cs"/>
          <w:rtl/>
          <w:lang w:eastAsia="he-IL"/>
        </w:rPr>
        <w:t>הסיגד</w:t>
      </w:r>
      <w:proofErr w:type="spellEnd"/>
      <w:r>
        <w:rPr>
          <w:rFonts w:hint="cs"/>
          <w:rtl/>
          <w:lang w:eastAsia="he-IL"/>
        </w:rPr>
        <w:t xml:space="preserve"> חג שמח, למרות הימים </w:t>
      </w:r>
      <w:bookmarkStart w:id="2619" w:name="_ETM_Q5_552000"/>
      <w:bookmarkEnd w:id="2619"/>
      <w:r>
        <w:rPr>
          <w:rFonts w:hint="cs"/>
          <w:rtl/>
          <w:lang w:eastAsia="he-IL"/>
        </w:rPr>
        <w:t xml:space="preserve">הקשים שאנחנו נמצאים בהם. היום בוועדת הבריאות אנחנו נפגשנו עם משפחות החטופים, שמענו את זעקתן, ואני מצטרף לכל </w:t>
      </w:r>
      <w:bookmarkStart w:id="2620" w:name="_ETM_Q5_563000"/>
      <w:bookmarkEnd w:id="2620"/>
      <w:r>
        <w:rPr>
          <w:rFonts w:hint="cs"/>
          <w:rtl/>
          <w:lang w:eastAsia="he-IL"/>
        </w:rPr>
        <w:t xml:space="preserve">המשפחות ולכל האנשים הקוראים לשחרור החטופים ולהחזרתם לחיק משפחותיהם מהר </w:t>
      </w:r>
      <w:bookmarkStart w:id="2621" w:name="_ETM_Q5_572000"/>
      <w:bookmarkEnd w:id="2621"/>
      <w:r>
        <w:rPr>
          <w:rFonts w:hint="cs"/>
          <w:rtl/>
          <w:lang w:eastAsia="he-IL"/>
        </w:rPr>
        <w:t xml:space="preserve">ככל האפשר. בין החטופים יש גם ערבים מהנגב, </w:t>
      </w:r>
      <w:bookmarkStart w:id="2622" w:name="_ETM_Q5_579000"/>
      <w:bookmarkEnd w:id="2622"/>
      <w:r>
        <w:rPr>
          <w:rFonts w:hint="cs"/>
          <w:rtl/>
          <w:lang w:eastAsia="he-IL"/>
        </w:rPr>
        <w:t xml:space="preserve">ואנחנו מקווים שכולם יחזרו לחיק משפחותיהם מהר ככל האפשר. </w:t>
      </w:r>
    </w:p>
    <w:p w:rsidR="00E200B2" w:rsidRDefault="00E200B2" w:rsidP="00C40879">
      <w:pPr>
        <w:rPr>
          <w:rtl/>
          <w:lang w:eastAsia="he-IL"/>
        </w:rPr>
      </w:pPr>
    </w:p>
    <w:p w:rsidR="00E200B2" w:rsidRDefault="00E200B2" w:rsidP="00C40879">
      <w:pPr>
        <w:rPr>
          <w:rtl/>
          <w:lang w:eastAsia="he-IL"/>
        </w:rPr>
      </w:pPr>
      <w:bookmarkStart w:id="2623" w:name="_ETM_Q5_585000"/>
      <w:bookmarkEnd w:id="2623"/>
      <w:r>
        <w:rPr>
          <w:rFonts w:hint="cs"/>
          <w:rtl/>
          <w:lang w:eastAsia="he-IL"/>
        </w:rPr>
        <w:t>כמו כן, אני גם מצטרף לכל מי שקורא לסיום המלחמה.</w:t>
      </w:r>
      <w:bookmarkStart w:id="2624" w:name="_ETM_Q5_586000"/>
      <w:bookmarkEnd w:id="2624"/>
      <w:r>
        <w:rPr>
          <w:rFonts w:hint="cs"/>
          <w:rtl/>
          <w:lang w:eastAsia="he-IL"/>
        </w:rPr>
        <w:t xml:space="preserve"> היום בוועדת הבריאות מישהו אמר: הילדה שלי שאלה אותי: יש רק אנשים רעים בעזה? עניתי לה: יש הרבה אנשים טובים בעזה שרוצים לחיות. זה מה שאמר היום ניר אלון מקיבוץ סופה בוועדת הבריאות. עם כל הכאב שיש לו, הוא השיב </w:t>
      </w:r>
      <w:bookmarkStart w:id="2625" w:name="_ETM_Q5_609000"/>
      <w:bookmarkEnd w:id="2625"/>
      <w:r>
        <w:rPr>
          <w:rFonts w:hint="cs"/>
          <w:rtl/>
          <w:lang w:eastAsia="he-IL"/>
        </w:rPr>
        <w:t xml:space="preserve">לבת שלו תשובה אנושית, והתשובה הזאת מסכמת הכול. </w:t>
      </w:r>
    </w:p>
    <w:p w:rsidR="00E200B2" w:rsidRDefault="00E200B2" w:rsidP="00C40879">
      <w:pPr>
        <w:rPr>
          <w:rtl/>
          <w:lang w:eastAsia="he-IL"/>
        </w:rPr>
      </w:pPr>
    </w:p>
    <w:p w:rsidR="00E200B2" w:rsidRDefault="00E200B2" w:rsidP="009B57B0">
      <w:pPr>
        <w:rPr>
          <w:rtl/>
          <w:lang w:eastAsia="he-IL"/>
        </w:rPr>
      </w:pPr>
      <w:bookmarkStart w:id="2626" w:name="_ETM_Q5_614000"/>
      <w:bookmarkEnd w:id="2626"/>
      <w:r>
        <w:rPr>
          <w:rFonts w:hint="cs"/>
          <w:rtl/>
          <w:lang w:eastAsia="he-IL"/>
        </w:rPr>
        <w:t>אנחנו</w:t>
      </w:r>
      <w:bookmarkStart w:id="2627" w:name="_ETM_Q5_617000"/>
      <w:bookmarkEnd w:id="2627"/>
      <w:r>
        <w:rPr>
          <w:rFonts w:hint="cs"/>
          <w:rtl/>
          <w:lang w:eastAsia="he-IL"/>
        </w:rPr>
        <w:t xml:space="preserve">, הערבים והיהודים, נמצאים בתקופה קשה שבה כולנו נדרשים לשמור על מרקם החיים בינינו, תקופה שבה כולנו נדרשים לגלות </w:t>
      </w:r>
      <w:bookmarkStart w:id="2628" w:name="_ETM_Q5_622000"/>
      <w:bookmarkEnd w:id="2628"/>
      <w:r>
        <w:rPr>
          <w:rFonts w:hint="cs"/>
          <w:rtl/>
          <w:lang w:eastAsia="he-IL"/>
        </w:rPr>
        <w:t xml:space="preserve">אחריות, לשמור על כבוד הדדי. אנחנו נמצאים יחד במקומות שונים בבתי החולים ובמקומות עבודה. אני מקווה ומאמין שהמחר יהיה טוב יותר לכולם. </w:t>
      </w:r>
    </w:p>
    <w:p w:rsidR="00E200B2" w:rsidRDefault="00E200B2" w:rsidP="00C40879">
      <w:pPr>
        <w:rPr>
          <w:rtl/>
          <w:lang w:eastAsia="he-IL"/>
        </w:rPr>
      </w:pPr>
    </w:p>
    <w:p w:rsidR="00E200B2" w:rsidRDefault="00E200B2" w:rsidP="00C40879">
      <w:pPr>
        <w:rPr>
          <w:rtl/>
          <w:lang w:eastAsia="he-IL"/>
        </w:rPr>
      </w:pPr>
      <w:bookmarkStart w:id="2629" w:name="_ETM_Q5_642000"/>
      <w:bookmarkEnd w:id="2629"/>
      <w:r>
        <w:rPr>
          <w:rFonts w:hint="cs"/>
          <w:rtl/>
          <w:lang w:eastAsia="he-IL"/>
        </w:rPr>
        <w:t>אני אסיים ואגיד: מלחמה אף פעם לא תהיה תחליף לפתרון מדיני. תודה.</w:t>
      </w:r>
      <w:bookmarkStart w:id="2630" w:name="_ETM_Q5_647000"/>
      <w:bookmarkEnd w:id="2630"/>
      <w:r>
        <w:rPr>
          <w:rFonts w:hint="cs"/>
          <w:rtl/>
          <w:lang w:eastAsia="he-IL"/>
        </w:rPr>
        <w:t xml:space="preserve"> </w:t>
      </w:r>
    </w:p>
    <w:p w:rsidR="00E200B2" w:rsidRDefault="00E200B2" w:rsidP="00C40879">
      <w:pPr>
        <w:rPr>
          <w:rtl/>
          <w:lang w:eastAsia="he-IL"/>
        </w:rPr>
      </w:pPr>
    </w:p>
    <w:p w:rsidR="00E200B2" w:rsidRDefault="00E200B2" w:rsidP="00C40879">
      <w:pPr>
        <w:pStyle w:val="af6"/>
        <w:keepNext/>
        <w:rPr>
          <w:rtl/>
        </w:rPr>
      </w:pPr>
      <w:r w:rsidRPr="00B40F12">
        <w:rPr>
          <w:rStyle w:val="TagStyle"/>
          <w:rtl/>
        </w:rPr>
        <w:t xml:space="preserve"> &lt;&lt; יור &gt;&gt;</w:t>
      </w:r>
      <w:r w:rsidRPr="00525DF6">
        <w:rPr>
          <w:rStyle w:val="TagStyle"/>
          <w:rtl/>
        </w:rPr>
        <w:t xml:space="preserve"> </w:t>
      </w:r>
      <w:r>
        <w:rPr>
          <w:rtl/>
        </w:rPr>
        <w:t>היו"ר אמיר אוחנה:</w:t>
      </w:r>
      <w:r w:rsidRPr="00525DF6">
        <w:rPr>
          <w:rStyle w:val="TagStyle"/>
          <w:rtl/>
        </w:rPr>
        <w:t xml:space="preserve"> </w:t>
      </w:r>
      <w:r w:rsidRPr="00B40F12">
        <w:rPr>
          <w:rStyle w:val="TagStyle"/>
          <w:rtl/>
        </w:rPr>
        <w:t>&lt;&lt; יור &gt;&gt;</w:t>
      </w:r>
      <w:r>
        <w:rPr>
          <w:rtl/>
        </w:rPr>
        <w:t xml:space="preserve">  </w:t>
      </w:r>
    </w:p>
    <w:p w:rsidR="00E200B2" w:rsidRDefault="00E200B2" w:rsidP="00846E52">
      <w:pPr>
        <w:rPr>
          <w:rtl/>
          <w:lang w:eastAsia="he-IL"/>
        </w:rPr>
      </w:pPr>
    </w:p>
    <w:p w:rsidR="00E200B2" w:rsidRDefault="00E200B2" w:rsidP="009B57B0">
      <w:pPr>
        <w:rPr>
          <w:rtl/>
          <w:lang w:eastAsia="he-IL"/>
        </w:rPr>
      </w:pPr>
      <w:r>
        <w:rPr>
          <w:rFonts w:hint="cs"/>
          <w:rtl/>
          <w:lang w:eastAsia="he-IL"/>
        </w:rPr>
        <w:t xml:space="preserve">תודה. חבר הכנסת יצחק פינדרוס </w:t>
      </w:r>
      <w:r>
        <w:rPr>
          <w:rtl/>
          <w:lang w:eastAsia="he-IL"/>
        </w:rPr>
        <w:t>–</w:t>
      </w:r>
      <w:r>
        <w:rPr>
          <w:rFonts w:hint="cs"/>
          <w:rtl/>
          <w:lang w:eastAsia="he-IL"/>
        </w:rPr>
        <w:t xml:space="preserve"> אינו נוכח; חבר הכנסת אחמד</w:t>
      </w:r>
      <w:bookmarkStart w:id="2631" w:name="_ETM_Q5_654000"/>
      <w:bookmarkEnd w:id="2631"/>
      <w:r>
        <w:rPr>
          <w:rFonts w:hint="cs"/>
          <w:rtl/>
          <w:lang w:eastAsia="he-IL"/>
        </w:rPr>
        <w:t xml:space="preserve"> טיבי </w:t>
      </w:r>
      <w:r>
        <w:rPr>
          <w:rtl/>
          <w:lang w:eastAsia="he-IL"/>
        </w:rPr>
        <w:t>–</w:t>
      </w:r>
      <w:r>
        <w:rPr>
          <w:rFonts w:hint="cs"/>
          <w:rtl/>
          <w:lang w:eastAsia="he-IL"/>
        </w:rPr>
        <w:t xml:space="preserve"> אינו נוכח. חבר הכנסת אבי מעוז, בבקשה. </w:t>
      </w:r>
    </w:p>
    <w:p w:rsidR="00E200B2" w:rsidRDefault="00E200B2" w:rsidP="00C40879">
      <w:pPr>
        <w:rPr>
          <w:rtl/>
          <w:lang w:eastAsia="he-IL"/>
        </w:rPr>
      </w:pPr>
    </w:p>
    <w:p w:rsidR="00E200B2" w:rsidRDefault="00E200B2" w:rsidP="00C40879">
      <w:pPr>
        <w:pStyle w:val="a4"/>
        <w:keepNext/>
        <w:rPr>
          <w:rtl/>
        </w:rPr>
      </w:pPr>
      <w:bookmarkStart w:id="2632" w:name="ET_speaker_6153_8"/>
      <w:r w:rsidRPr="00B40F12">
        <w:rPr>
          <w:rStyle w:val="TagStyle"/>
          <w:rtl/>
        </w:rPr>
        <w:t xml:space="preserve"> &lt;&lt; דובר &gt;&gt;</w:t>
      </w:r>
      <w:r w:rsidRPr="00525DF6">
        <w:rPr>
          <w:rStyle w:val="TagStyle"/>
          <w:rtl/>
        </w:rPr>
        <w:t xml:space="preserve"> </w:t>
      </w:r>
      <w:bookmarkStart w:id="2633" w:name="_Toc150807153"/>
      <w:bookmarkStart w:id="2634" w:name="_Toc150807988"/>
      <w:r>
        <w:rPr>
          <w:rtl/>
        </w:rPr>
        <w:t>אבי מעוז (נעם):</w:t>
      </w:r>
      <w:bookmarkEnd w:id="2633"/>
      <w:bookmarkEnd w:id="2634"/>
      <w:r w:rsidRPr="00525DF6">
        <w:rPr>
          <w:rStyle w:val="TagStyle"/>
          <w:rtl/>
        </w:rPr>
        <w:t xml:space="preserve"> </w:t>
      </w:r>
      <w:r w:rsidRPr="00B40F12">
        <w:rPr>
          <w:rStyle w:val="TagStyle"/>
          <w:rtl/>
        </w:rPr>
        <w:t>&lt;&lt; דובר &gt;&gt;</w:t>
      </w:r>
      <w:r>
        <w:rPr>
          <w:rtl/>
        </w:rPr>
        <w:t xml:space="preserve">  </w:t>
      </w:r>
      <w:bookmarkEnd w:id="2632"/>
    </w:p>
    <w:p w:rsidR="00E200B2" w:rsidRDefault="00E200B2" w:rsidP="00846E52">
      <w:pPr>
        <w:rPr>
          <w:rtl/>
          <w:lang w:eastAsia="he-IL"/>
        </w:rPr>
      </w:pPr>
    </w:p>
    <w:p w:rsidR="00E200B2" w:rsidRDefault="00E200B2" w:rsidP="009B57B0">
      <w:pPr>
        <w:rPr>
          <w:rtl/>
          <w:lang w:eastAsia="he-IL"/>
        </w:rPr>
      </w:pPr>
      <w:r>
        <w:rPr>
          <w:rFonts w:hint="cs"/>
          <w:rtl/>
          <w:lang w:eastAsia="he-IL"/>
        </w:rPr>
        <w:t xml:space="preserve">אדוני היושב-ראש, כנסת נכבדה, לפני שבועיים, לאחר הצפייה בסרטון הזוועות, דיברתי כאן על </w:t>
      </w:r>
      <w:bookmarkStart w:id="2635" w:name="_ETM_Q5_689000"/>
      <w:bookmarkEnd w:id="2635"/>
      <w:r>
        <w:rPr>
          <w:rFonts w:hint="cs"/>
          <w:rtl/>
          <w:lang w:eastAsia="he-IL"/>
        </w:rPr>
        <w:t>המר שמלמד אותנו על המתוק ועל הרע שמלמד על</w:t>
      </w:r>
      <w:bookmarkStart w:id="2636" w:name="_ETM_Q5_695000"/>
      <w:bookmarkEnd w:id="2636"/>
      <w:r>
        <w:rPr>
          <w:rFonts w:hint="cs"/>
          <w:rtl/>
          <w:lang w:eastAsia="he-IL"/>
        </w:rPr>
        <w:t xml:space="preserve"> הטוב. לימוד כואב, כואב מאוד, אבל לימוד כל </w:t>
      </w:r>
      <w:bookmarkStart w:id="2637" w:name="_ETM_Q5_700000"/>
      <w:bookmarkEnd w:id="2637"/>
      <w:r>
        <w:rPr>
          <w:rFonts w:hint="cs"/>
          <w:rtl/>
          <w:lang w:eastAsia="he-IL"/>
        </w:rPr>
        <w:t xml:space="preserve">כך חשוב. מתוך הרוע המזוקק והמפלצתי שנפגשנו איתו בשמחת תורה </w:t>
      </w:r>
      <w:bookmarkStart w:id="2638" w:name="_ETM_Q5_708000"/>
      <w:bookmarkEnd w:id="2638"/>
      <w:r>
        <w:rPr>
          <w:rFonts w:hint="cs"/>
          <w:rtl/>
          <w:lang w:eastAsia="he-IL"/>
        </w:rPr>
        <w:t xml:space="preserve">למדנו שיש רע ויש טוב. יש רוע צרוף ומוחלט שמתפרץ בטבעיות, ששמח בצורה מזעזעת בסבל ובכאב שהוא </w:t>
      </w:r>
      <w:bookmarkStart w:id="2639" w:name="_ETM_Q5_718000"/>
      <w:bookmarkEnd w:id="2639"/>
      <w:r>
        <w:rPr>
          <w:rFonts w:hint="cs"/>
          <w:rtl/>
          <w:lang w:eastAsia="he-IL"/>
        </w:rPr>
        <w:t>מביא לעולם ללא גבולות וללא הפסק, ויש שאיפה לטוב המוחלט. למדנו גם שלהילחם ברוע המזוויע הזה יכול רק עם ששאיפתו וחפצו הם</w:t>
      </w:r>
      <w:bookmarkStart w:id="2640" w:name="_ETM_Q5_732000"/>
      <w:bookmarkEnd w:id="2640"/>
      <w:r>
        <w:rPr>
          <w:rFonts w:hint="cs"/>
          <w:rtl/>
          <w:lang w:eastAsia="he-IL"/>
        </w:rPr>
        <w:t xml:space="preserve"> אך ורק להיות טוב לכול בלי שום הגבלה </w:t>
      </w:r>
      <w:bookmarkStart w:id="2641" w:name="_ETM_Q5_734000"/>
      <w:bookmarkEnd w:id="2641"/>
      <w:r>
        <w:rPr>
          <w:rFonts w:hint="cs"/>
          <w:rtl/>
          <w:lang w:eastAsia="he-IL"/>
        </w:rPr>
        <w:t xml:space="preserve">כלל, ומתוך כך הוא יודע להתגבר על עדינותו, לאחוז בנשק ולהשתמש בו בצורה מדודה ונשלטת כדי לכלות את הרוע מהעולם. </w:t>
      </w:r>
    </w:p>
    <w:p w:rsidR="00E200B2" w:rsidRDefault="00E200B2" w:rsidP="00C40879">
      <w:pPr>
        <w:rPr>
          <w:rtl/>
          <w:lang w:eastAsia="he-IL"/>
        </w:rPr>
      </w:pPr>
    </w:p>
    <w:p w:rsidR="00E200B2" w:rsidRDefault="00E200B2" w:rsidP="009B57B0">
      <w:pPr>
        <w:rPr>
          <w:rtl/>
        </w:rPr>
      </w:pPr>
      <w:bookmarkStart w:id="2642" w:name="_ETM_Q5_743000"/>
      <w:bookmarkEnd w:id="2642"/>
      <w:r>
        <w:rPr>
          <w:rFonts w:hint="cs"/>
          <w:rtl/>
          <w:lang w:eastAsia="he-IL"/>
        </w:rPr>
        <w:t xml:space="preserve">מתוך המפגש עם המחירים הנוראים של </w:t>
      </w:r>
      <w:bookmarkStart w:id="2643" w:name="_ETM_Q5_749000"/>
      <w:bookmarkEnd w:id="2643"/>
      <w:r>
        <w:rPr>
          <w:rFonts w:hint="cs"/>
          <w:rtl/>
          <w:lang w:eastAsia="he-IL"/>
        </w:rPr>
        <w:t>הפקרת נחלת אבותינו, ויחד איתה גם את ביטחוננו, בידי טרוריסטים אכזריים שלא נטשו מעולם את שאיפתם למחוק את זכר ישראל</w:t>
      </w:r>
      <w:bookmarkStart w:id="2644" w:name="_ETM_Q5_759000"/>
      <w:bookmarkEnd w:id="2644"/>
      <w:r>
        <w:rPr>
          <w:rFonts w:hint="cs"/>
          <w:rtl/>
          <w:lang w:eastAsia="he-IL"/>
        </w:rPr>
        <w:t xml:space="preserve"> מהארץ הזאת, למדנו על מחויבותנו לשלוט בה לכל מרחביה </w:t>
      </w:r>
      <w:bookmarkStart w:id="2645" w:name="_ETM_Q5_764000"/>
      <w:bookmarkEnd w:id="2645"/>
      <w:r>
        <w:rPr>
          <w:rFonts w:hint="cs"/>
          <w:rtl/>
          <w:lang w:eastAsia="he-IL"/>
        </w:rPr>
        <w:t xml:space="preserve">באופן בלעדי ובלי לסמוך על אף גורם אחר. נפגשנו עם ההשלכות הכואבות של תרבות פוסט-מודרנית שטשטשה את הזהות שלנו </w:t>
      </w:r>
      <w:r>
        <w:rPr>
          <w:rtl/>
          <w:lang w:eastAsia="he-IL"/>
        </w:rPr>
        <w:t>–</w:t>
      </w:r>
      <w:r>
        <w:rPr>
          <w:rFonts w:hint="cs"/>
          <w:rtl/>
          <w:lang w:eastAsia="he-IL"/>
        </w:rPr>
        <w:t xml:space="preserve"> זו שניסתה בכל כוחה להשכיח מאיתנו שיש אמת ושקר, טוב ורע, </w:t>
      </w:r>
      <w:bookmarkStart w:id="2646" w:name="_ETM_Q5_782000"/>
      <w:bookmarkEnd w:id="2646"/>
      <w:r>
        <w:rPr>
          <w:rFonts w:hint="cs"/>
          <w:rtl/>
          <w:lang w:eastAsia="he-IL"/>
        </w:rPr>
        <w:t>שדרכם של אויבינו היא רשעות ואנטישמיות ולא נרטיב לגיטימי,</w:t>
      </w:r>
      <w:bookmarkStart w:id="2647" w:name="_ETM_Q5_787000"/>
      <w:bookmarkEnd w:id="2647"/>
      <w:r>
        <w:rPr>
          <w:rFonts w:hint="cs"/>
          <w:rtl/>
          <w:lang w:eastAsia="he-IL"/>
        </w:rPr>
        <w:t xml:space="preserve"> שיש לנו זהות לאומית יהודית שלא רק מותר אלא רצוי וחובה להכיר אותה, לא להתבייש בה ואף </w:t>
      </w:r>
      <w:bookmarkStart w:id="2648" w:name="_ETM_Q5_795000"/>
      <w:bookmarkEnd w:id="2648"/>
      <w:r>
        <w:rPr>
          <w:rFonts w:hint="cs"/>
          <w:rtl/>
          <w:lang w:eastAsia="he-IL"/>
        </w:rPr>
        <w:t xml:space="preserve">לנהל את חיינו הציבוריים על פיה. </w:t>
      </w:r>
      <w:bookmarkStart w:id="2649" w:name="TOR_Q6"/>
      <w:bookmarkStart w:id="2650" w:name="_ETM_Q6_180350"/>
      <w:bookmarkEnd w:id="2649"/>
      <w:bookmarkEnd w:id="2650"/>
      <w:r>
        <w:rPr>
          <w:rFonts w:hint="cs"/>
          <w:rtl/>
        </w:rPr>
        <w:t>מתוך כך למדנו שאכן בהחלט יש זהות לעם שלנו</w:t>
      </w:r>
      <w:bookmarkStart w:id="2651" w:name="_ETM_Q6_196470"/>
      <w:bookmarkStart w:id="2652" w:name="_ETM_Q6_196920"/>
      <w:bookmarkStart w:id="2653" w:name="_ETM_Q6_197220"/>
      <w:bookmarkStart w:id="2654" w:name="_ETM_Q6_198300"/>
      <w:bookmarkStart w:id="2655" w:name="_ETM_Q6_198869"/>
      <w:bookmarkStart w:id="2656" w:name="_ETM_Q6_200100"/>
      <w:bookmarkStart w:id="2657" w:name="_ETM_Q6_200369"/>
      <w:bookmarkEnd w:id="2651"/>
      <w:bookmarkEnd w:id="2652"/>
      <w:bookmarkEnd w:id="2653"/>
      <w:bookmarkEnd w:id="2654"/>
      <w:bookmarkEnd w:id="2655"/>
      <w:bookmarkEnd w:id="2656"/>
      <w:bookmarkEnd w:id="2657"/>
      <w:r>
        <w:rPr>
          <w:rFonts w:hint="cs"/>
          <w:rtl/>
        </w:rPr>
        <w:t>,</w:t>
      </w:r>
      <w:r>
        <w:rPr>
          <w:rtl/>
        </w:rPr>
        <w:t xml:space="preserve"> </w:t>
      </w:r>
      <w:bookmarkStart w:id="2658" w:name="_ETM_Q6_202319"/>
      <w:bookmarkEnd w:id="2658"/>
      <w:r>
        <w:rPr>
          <w:rtl/>
        </w:rPr>
        <w:t xml:space="preserve">ושהזהות </w:t>
      </w:r>
      <w:bookmarkStart w:id="2659" w:name="_ETM_Q6_203159"/>
      <w:bookmarkEnd w:id="2659"/>
      <w:r>
        <w:rPr>
          <w:rtl/>
        </w:rPr>
        <w:t>הז</w:t>
      </w:r>
      <w:r>
        <w:rPr>
          <w:rFonts w:hint="cs"/>
          <w:rtl/>
        </w:rPr>
        <w:t xml:space="preserve">את היא אוויר </w:t>
      </w:r>
      <w:bookmarkStart w:id="2660" w:name="_ETM_Q6_204059"/>
      <w:bookmarkEnd w:id="2660"/>
      <w:r>
        <w:rPr>
          <w:rtl/>
        </w:rPr>
        <w:t>לנשימה</w:t>
      </w:r>
      <w:r>
        <w:rPr>
          <w:rFonts w:hint="cs"/>
          <w:rtl/>
        </w:rPr>
        <w:t xml:space="preserve">, </w:t>
      </w:r>
      <w:r w:rsidRPr="00595818">
        <w:rPr>
          <w:rtl/>
        </w:rPr>
        <w:t>אֵבֶר</w:t>
      </w:r>
      <w:r>
        <w:rPr>
          <w:rFonts w:hint="cs"/>
          <w:rtl/>
        </w:rPr>
        <w:t xml:space="preserve"> שהנשמה תלויה בו. </w:t>
      </w:r>
      <w:bookmarkStart w:id="2661" w:name="_ETM_Q6_205449"/>
      <w:bookmarkStart w:id="2662" w:name="_ETM_Q6_205900"/>
      <w:bookmarkStart w:id="2663" w:name="_ETM_Q6_206230"/>
      <w:bookmarkStart w:id="2664" w:name="_ETM_Q6_206619"/>
      <w:bookmarkStart w:id="2665" w:name="_ETM_Q6_206949"/>
      <w:bookmarkStart w:id="2666" w:name="_ETM_Q6_208089"/>
      <w:bookmarkEnd w:id="2661"/>
      <w:bookmarkEnd w:id="2662"/>
      <w:bookmarkEnd w:id="2663"/>
      <w:bookmarkEnd w:id="2664"/>
      <w:bookmarkEnd w:id="2665"/>
      <w:bookmarkEnd w:id="2666"/>
    </w:p>
    <w:p w:rsidR="00E200B2" w:rsidRDefault="00E200B2" w:rsidP="00C40879">
      <w:pPr>
        <w:rPr>
          <w:rtl/>
        </w:rPr>
      </w:pPr>
      <w:bookmarkStart w:id="2667" w:name="_ETM_Q6_208379"/>
      <w:bookmarkStart w:id="2668" w:name="_ETM_Q6_208454"/>
      <w:bookmarkEnd w:id="2667"/>
      <w:bookmarkEnd w:id="2668"/>
    </w:p>
    <w:p w:rsidR="00E200B2" w:rsidRDefault="00E200B2" w:rsidP="00097A64">
      <w:pPr>
        <w:rPr>
          <w:rtl/>
        </w:rPr>
      </w:pPr>
      <w:bookmarkStart w:id="2669" w:name="_ETM_Q6_208570"/>
      <w:bookmarkStart w:id="2670" w:name="_ETM_Q6_208674"/>
      <w:bookmarkEnd w:id="2669"/>
      <w:bookmarkEnd w:id="2670"/>
      <w:r>
        <w:rPr>
          <w:rtl/>
        </w:rPr>
        <w:t xml:space="preserve">מתוך </w:t>
      </w:r>
      <w:bookmarkStart w:id="2671" w:name="_ETM_Q6_208509"/>
      <w:bookmarkEnd w:id="2671"/>
      <w:r>
        <w:rPr>
          <w:rtl/>
        </w:rPr>
        <w:t xml:space="preserve">המפגש </w:t>
      </w:r>
      <w:bookmarkStart w:id="2672" w:name="_ETM_Q6_209169"/>
      <w:bookmarkEnd w:id="2672"/>
      <w:r>
        <w:rPr>
          <w:rtl/>
        </w:rPr>
        <w:t xml:space="preserve">עם </w:t>
      </w:r>
      <w:bookmarkStart w:id="2673" w:name="_ETM_Q6_209320"/>
      <w:bookmarkEnd w:id="2673"/>
      <w:r>
        <w:rPr>
          <w:rtl/>
        </w:rPr>
        <w:t xml:space="preserve">קרע </w:t>
      </w:r>
      <w:bookmarkStart w:id="2674" w:name="_ETM_Q6_209710"/>
      <w:bookmarkEnd w:id="2674"/>
      <w:r>
        <w:rPr>
          <w:rtl/>
        </w:rPr>
        <w:t xml:space="preserve">עמוק </w:t>
      </w:r>
      <w:bookmarkStart w:id="2675" w:name="_ETM_Q6_210070"/>
      <w:bookmarkEnd w:id="2675"/>
      <w:r>
        <w:rPr>
          <w:rtl/>
        </w:rPr>
        <w:t xml:space="preserve">בין </w:t>
      </w:r>
      <w:bookmarkStart w:id="2676" w:name="_ETM_Q6_210279"/>
      <w:bookmarkEnd w:id="2676"/>
      <w:r>
        <w:rPr>
          <w:rtl/>
        </w:rPr>
        <w:t xml:space="preserve">אחים </w:t>
      </w:r>
      <w:bookmarkStart w:id="2677" w:name="_ETM_Q6_211269"/>
      <w:bookmarkEnd w:id="2677"/>
      <w:r>
        <w:rPr>
          <w:rtl/>
        </w:rPr>
        <w:t xml:space="preserve">שהגיע </w:t>
      </w:r>
      <w:bookmarkStart w:id="2678" w:name="_ETM_Q6_211839"/>
      <w:bookmarkEnd w:id="2678"/>
      <w:r>
        <w:rPr>
          <w:rtl/>
        </w:rPr>
        <w:t xml:space="preserve">עד </w:t>
      </w:r>
      <w:bookmarkStart w:id="2679" w:name="_ETM_Q6_212019"/>
      <w:bookmarkEnd w:id="2679"/>
      <w:r>
        <w:rPr>
          <w:rtl/>
        </w:rPr>
        <w:t xml:space="preserve">לכדי </w:t>
      </w:r>
      <w:bookmarkStart w:id="2680" w:name="_ETM_Q6_212379"/>
      <w:bookmarkEnd w:id="2680"/>
      <w:r>
        <w:rPr>
          <w:rtl/>
        </w:rPr>
        <w:t xml:space="preserve">ביטויים </w:t>
      </w:r>
      <w:bookmarkStart w:id="2681" w:name="_ETM_Q6_212890"/>
      <w:bookmarkEnd w:id="2681"/>
      <w:r>
        <w:rPr>
          <w:rtl/>
        </w:rPr>
        <w:t xml:space="preserve">קשים </w:t>
      </w:r>
      <w:bookmarkStart w:id="2682" w:name="_ETM_Q6_213309"/>
      <w:bookmarkEnd w:id="2682"/>
      <w:r>
        <w:rPr>
          <w:rtl/>
        </w:rPr>
        <w:t xml:space="preserve">של </w:t>
      </w:r>
      <w:bookmarkStart w:id="2683" w:name="_ETM_Q6_213519"/>
      <w:bookmarkEnd w:id="2683"/>
      <w:r>
        <w:rPr>
          <w:rtl/>
        </w:rPr>
        <w:t xml:space="preserve">חוסר </w:t>
      </w:r>
      <w:bookmarkStart w:id="2684" w:name="_ETM_Q6_213940"/>
      <w:bookmarkEnd w:id="2684"/>
      <w:r>
        <w:rPr>
          <w:rtl/>
        </w:rPr>
        <w:t xml:space="preserve">אחווה </w:t>
      </w:r>
      <w:bookmarkStart w:id="2685" w:name="_ETM_Q6_214269"/>
      <w:bookmarkEnd w:id="2685"/>
      <w:r>
        <w:rPr>
          <w:rtl/>
        </w:rPr>
        <w:t xml:space="preserve">ושל </w:t>
      </w:r>
      <w:bookmarkStart w:id="2686" w:name="_ETM_Q6_214570"/>
      <w:bookmarkEnd w:id="2686"/>
      <w:r>
        <w:rPr>
          <w:rtl/>
        </w:rPr>
        <w:t xml:space="preserve">שנאת </w:t>
      </w:r>
      <w:bookmarkStart w:id="2687" w:name="_ETM_Q6_214989"/>
      <w:bookmarkEnd w:id="2687"/>
      <w:r>
        <w:rPr>
          <w:rtl/>
        </w:rPr>
        <w:t>חינם</w:t>
      </w:r>
      <w:r>
        <w:rPr>
          <w:rFonts w:hint="cs"/>
          <w:rtl/>
        </w:rPr>
        <w:t>,</w:t>
      </w:r>
      <w:r>
        <w:rPr>
          <w:rtl/>
        </w:rPr>
        <w:t xml:space="preserve"> </w:t>
      </w:r>
      <w:bookmarkStart w:id="2688" w:name="_ETM_Q6_216010"/>
      <w:bookmarkEnd w:id="2688"/>
      <w:r>
        <w:rPr>
          <w:rtl/>
        </w:rPr>
        <w:t xml:space="preserve">גילינו </w:t>
      </w:r>
      <w:bookmarkStart w:id="2689" w:name="_ETM_Q6_216820"/>
      <w:bookmarkEnd w:id="2689"/>
      <w:r>
        <w:rPr>
          <w:rtl/>
        </w:rPr>
        <w:t xml:space="preserve">איזה </w:t>
      </w:r>
      <w:bookmarkStart w:id="2690" w:name="_ETM_Q6_217329"/>
      <w:bookmarkEnd w:id="2690"/>
      <w:r>
        <w:rPr>
          <w:rtl/>
        </w:rPr>
        <w:t xml:space="preserve">עומק </w:t>
      </w:r>
      <w:bookmarkStart w:id="2691" w:name="_ETM_Q6_217780"/>
      <w:bookmarkEnd w:id="2691"/>
      <w:r>
        <w:rPr>
          <w:rtl/>
        </w:rPr>
        <w:t xml:space="preserve">של </w:t>
      </w:r>
      <w:bookmarkStart w:id="2692" w:name="_ETM_Q6_218019"/>
      <w:bookmarkEnd w:id="2692"/>
      <w:r>
        <w:rPr>
          <w:rtl/>
        </w:rPr>
        <w:t xml:space="preserve">אהבת </w:t>
      </w:r>
      <w:bookmarkStart w:id="2693" w:name="_ETM_Q6_218409"/>
      <w:bookmarkEnd w:id="2693"/>
      <w:r>
        <w:rPr>
          <w:rtl/>
        </w:rPr>
        <w:t xml:space="preserve">חינם </w:t>
      </w:r>
      <w:bookmarkStart w:id="2694" w:name="_ETM_Q6_218829"/>
      <w:bookmarkEnd w:id="2694"/>
      <w:r>
        <w:rPr>
          <w:rtl/>
        </w:rPr>
        <w:t xml:space="preserve">וקשר </w:t>
      </w:r>
      <w:bookmarkStart w:id="2695" w:name="_ETM_Q6_219399"/>
      <w:bookmarkEnd w:id="2695"/>
      <w:r>
        <w:rPr>
          <w:rtl/>
        </w:rPr>
        <w:t xml:space="preserve">דם </w:t>
      </w:r>
      <w:bookmarkStart w:id="2696" w:name="_ETM_Q6_220289"/>
      <w:bookmarkEnd w:id="2696"/>
      <w:r>
        <w:rPr>
          <w:rtl/>
        </w:rPr>
        <w:t>יש</w:t>
      </w:r>
      <w:r>
        <w:rPr>
          <w:rFonts w:hint="cs"/>
          <w:rtl/>
        </w:rPr>
        <w:t xml:space="preserve"> בין </w:t>
      </w:r>
      <w:bookmarkStart w:id="2697" w:name="_ETM_Q6_217849"/>
      <w:bookmarkStart w:id="2698" w:name="_ETM_Q6_220800"/>
      <w:bookmarkStart w:id="2699" w:name="_ETM_Q6_221190"/>
      <w:bookmarkEnd w:id="2697"/>
      <w:bookmarkEnd w:id="2698"/>
      <w:bookmarkEnd w:id="2699"/>
      <w:r>
        <w:rPr>
          <w:rtl/>
        </w:rPr>
        <w:t xml:space="preserve">האיברים </w:t>
      </w:r>
      <w:bookmarkStart w:id="2700" w:name="_ETM_Q6_221579"/>
      <w:bookmarkEnd w:id="2700"/>
      <w:r>
        <w:rPr>
          <w:rtl/>
        </w:rPr>
        <w:t xml:space="preserve">השונים </w:t>
      </w:r>
      <w:bookmarkStart w:id="2701" w:name="_ETM_Q6_222030"/>
      <w:bookmarkEnd w:id="2701"/>
      <w:r>
        <w:rPr>
          <w:rtl/>
        </w:rPr>
        <w:t xml:space="preserve">של </w:t>
      </w:r>
      <w:bookmarkStart w:id="2702" w:name="_ETM_Q6_222300"/>
      <w:bookmarkEnd w:id="2702"/>
      <w:r>
        <w:rPr>
          <w:rtl/>
        </w:rPr>
        <w:t xml:space="preserve">העם </w:t>
      </w:r>
      <w:bookmarkStart w:id="2703" w:name="_ETM_Q6_222449"/>
      <w:bookmarkEnd w:id="2703"/>
      <w:r>
        <w:rPr>
          <w:rtl/>
        </w:rPr>
        <w:t xml:space="preserve">המופלא </w:t>
      </w:r>
      <w:bookmarkStart w:id="2704" w:name="_ETM_Q6_222899"/>
      <w:bookmarkEnd w:id="2704"/>
      <w:r>
        <w:rPr>
          <w:rtl/>
        </w:rPr>
        <w:t>שלנו</w:t>
      </w:r>
      <w:r>
        <w:rPr>
          <w:rFonts w:hint="cs"/>
          <w:rtl/>
        </w:rPr>
        <w:t>.</w:t>
      </w:r>
      <w:r>
        <w:rPr>
          <w:rtl/>
        </w:rPr>
        <w:t xml:space="preserve"> </w:t>
      </w:r>
      <w:bookmarkStart w:id="2705" w:name="_ETM_Q6_224060"/>
      <w:bookmarkEnd w:id="2705"/>
      <w:r>
        <w:rPr>
          <w:rtl/>
        </w:rPr>
        <w:t xml:space="preserve">כמו </w:t>
      </w:r>
      <w:bookmarkStart w:id="2706" w:name="_ETM_Q6_224270"/>
      <w:bookmarkEnd w:id="2706"/>
      <w:r>
        <w:rPr>
          <w:rtl/>
        </w:rPr>
        <w:t>ש</w:t>
      </w:r>
      <w:bookmarkStart w:id="2707" w:name="_ETM_Q6_224479"/>
      <w:bookmarkEnd w:id="2707"/>
      <w:r>
        <w:rPr>
          <w:rtl/>
        </w:rPr>
        <w:t xml:space="preserve">אמר </w:t>
      </w:r>
      <w:bookmarkStart w:id="2708" w:name="_ETM_Q6_224720"/>
      <w:bookmarkEnd w:id="2708"/>
      <w:r>
        <w:rPr>
          <w:rtl/>
        </w:rPr>
        <w:t>הצור</w:t>
      </w:r>
      <w:r>
        <w:rPr>
          <w:rFonts w:hint="cs"/>
          <w:rtl/>
        </w:rPr>
        <w:t>ר</w:t>
      </w:r>
      <w:r>
        <w:rPr>
          <w:rtl/>
        </w:rPr>
        <w:t xml:space="preserve"> </w:t>
      </w:r>
      <w:bookmarkStart w:id="2709" w:name="_ETM_Q6_225229"/>
      <w:bookmarkEnd w:id="2709"/>
      <w:r>
        <w:rPr>
          <w:rtl/>
        </w:rPr>
        <w:t xml:space="preserve">במגילת </w:t>
      </w:r>
      <w:bookmarkStart w:id="2710" w:name="_ETM_Q6_225800"/>
      <w:bookmarkEnd w:id="2710"/>
      <w:r>
        <w:rPr>
          <w:rtl/>
        </w:rPr>
        <w:t>אסתר</w:t>
      </w:r>
      <w:r>
        <w:rPr>
          <w:rFonts w:hint="cs"/>
          <w:rtl/>
        </w:rPr>
        <w:t>,</w:t>
      </w:r>
      <w:r>
        <w:rPr>
          <w:rtl/>
        </w:rPr>
        <w:t xml:space="preserve"> </w:t>
      </w:r>
      <w:bookmarkStart w:id="2711" w:name="_ETM_Q6_226250"/>
      <w:bookmarkEnd w:id="2711"/>
      <w:r>
        <w:rPr>
          <w:rtl/>
        </w:rPr>
        <w:t xml:space="preserve">אביהם </w:t>
      </w:r>
      <w:bookmarkStart w:id="2712" w:name="_ETM_Q6_226610"/>
      <w:bookmarkEnd w:id="2712"/>
      <w:r>
        <w:rPr>
          <w:rtl/>
        </w:rPr>
        <w:t xml:space="preserve">הרוחני </w:t>
      </w:r>
      <w:bookmarkStart w:id="2713" w:name="_ETM_Q6_227120"/>
      <w:bookmarkEnd w:id="2713"/>
      <w:r>
        <w:rPr>
          <w:rtl/>
        </w:rPr>
        <w:t xml:space="preserve">של </w:t>
      </w:r>
      <w:bookmarkStart w:id="2714" w:name="_ETM_Q6_227420"/>
      <w:bookmarkEnd w:id="2714"/>
      <w:r>
        <w:rPr>
          <w:rtl/>
        </w:rPr>
        <w:t>ה</w:t>
      </w:r>
      <w:r>
        <w:rPr>
          <w:rFonts w:hint="cs"/>
          <w:rtl/>
        </w:rPr>
        <w:t xml:space="preserve">עמלקים </w:t>
      </w:r>
      <w:bookmarkStart w:id="2715" w:name="_ETM_Q6_227960"/>
      <w:bookmarkEnd w:id="2715"/>
      <w:r>
        <w:rPr>
          <w:rtl/>
        </w:rPr>
        <w:t>המודרניים</w:t>
      </w:r>
      <w:r>
        <w:rPr>
          <w:rFonts w:hint="cs"/>
          <w:rtl/>
        </w:rPr>
        <w:t>:</w:t>
      </w:r>
      <w:r>
        <w:rPr>
          <w:rtl/>
        </w:rPr>
        <w:t xml:space="preserve"> </w:t>
      </w:r>
      <w:bookmarkStart w:id="2716" w:name="_ETM_Q6_229250"/>
      <w:bookmarkEnd w:id="2716"/>
      <w:r>
        <w:rPr>
          <w:rFonts w:hint="cs"/>
          <w:rtl/>
        </w:rPr>
        <w:t>"</w:t>
      </w:r>
      <w:r>
        <w:rPr>
          <w:rtl/>
        </w:rPr>
        <w:t xml:space="preserve">ישנו </w:t>
      </w:r>
      <w:bookmarkStart w:id="2717" w:name="_ETM_Q6_229729"/>
      <w:bookmarkEnd w:id="2717"/>
      <w:r>
        <w:rPr>
          <w:rtl/>
        </w:rPr>
        <w:t>עם</w:t>
      </w:r>
      <w:bookmarkStart w:id="2718" w:name="_ETM_Q6_229940"/>
      <w:bookmarkEnd w:id="2718"/>
      <w:r>
        <w:rPr>
          <w:rFonts w:hint="cs"/>
          <w:rtl/>
        </w:rPr>
        <w:t xml:space="preserve"> </w:t>
      </w:r>
      <w:bookmarkStart w:id="2719" w:name="_ETM_Q6_230450"/>
      <w:bookmarkEnd w:id="2719"/>
      <w:r>
        <w:rPr>
          <w:rFonts w:hint="cs"/>
          <w:rtl/>
        </w:rPr>
        <w:t xml:space="preserve">אחד </w:t>
      </w:r>
      <w:r w:rsidRPr="00595818">
        <w:rPr>
          <w:rtl/>
        </w:rPr>
        <w:t>מפֻזר ומפֹרד</w:t>
      </w:r>
      <w:r>
        <w:rPr>
          <w:rFonts w:hint="cs"/>
          <w:rtl/>
        </w:rPr>
        <w:t>"</w:t>
      </w:r>
      <w:r>
        <w:rPr>
          <w:rtl/>
        </w:rPr>
        <w:t xml:space="preserve"> </w:t>
      </w:r>
      <w:bookmarkStart w:id="2720" w:name="_ETM_Q6_232870"/>
      <w:bookmarkEnd w:id="2720"/>
      <w:r>
        <w:rPr>
          <w:rFonts w:hint="cs"/>
          <w:rtl/>
        </w:rPr>
        <w:t xml:space="preserve">– </w:t>
      </w:r>
      <w:r>
        <w:rPr>
          <w:rtl/>
        </w:rPr>
        <w:t xml:space="preserve">מפוזר </w:t>
      </w:r>
      <w:bookmarkStart w:id="2721" w:name="_ETM_Q6_233409"/>
      <w:bookmarkEnd w:id="2721"/>
      <w:r>
        <w:rPr>
          <w:rtl/>
        </w:rPr>
        <w:t xml:space="preserve">ומפורד </w:t>
      </w:r>
      <w:bookmarkStart w:id="2722" w:name="_ETM_Q6_234590"/>
      <w:bookmarkEnd w:id="2722"/>
      <w:r>
        <w:rPr>
          <w:rtl/>
        </w:rPr>
        <w:t xml:space="preserve">אבל </w:t>
      </w:r>
      <w:bookmarkStart w:id="2723" w:name="_ETM_Q6_235130"/>
      <w:bookmarkStart w:id="2724" w:name="_ETM_Q6_235399"/>
      <w:bookmarkEnd w:id="2723"/>
      <w:bookmarkEnd w:id="2724"/>
      <w:r w:rsidRPr="00595818">
        <w:rPr>
          <w:rtl/>
        </w:rPr>
        <w:t xml:space="preserve">עַם </w:t>
      </w:r>
      <w:r>
        <w:rPr>
          <w:rFonts w:hint="cs"/>
          <w:rtl/>
        </w:rPr>
        <w:t>אחד</w:t>
      </w:r>
      <w:r>
        <w:rPr>
          <w:rtl/>
        </w:rPr>
        <w:t xml:space="preserve"> </w:t>
      </w:r>
      <w:bookmarkStart w:id="2725" w:name="_ETM_Q6_236379"/>
      <w:bookmarkEnd w:id="2725"/>
      <w:r>
        <w:rPr>
          <w:rtl/>
        </w:rPr>
        <w:t>שבשע</w:t>
      </w:r>
      <w:r>
        <w:rPr>
          <w:rFonts w:hint="cs"/>
          <w:rtl/>
        </w:rPr>
        <w:t>ת</w:t>
      </w:r>
      <w:r>
        <w:rPr>
          <w:rtl/>
        </w:rPr>
        <w:t xml:space="preserve"> </w:t>
      </w:r>
      <w:bookmarkStart w:id="2726" w:name="_ETM_Q6_236949"/>
      <w:bookmarkEnd w:id="2726"/>
      <w:r>
        <w:rPr>
          <w:rtl/>
        </w:rPr>
        <w:t xml:space="preserve">צרה </w:t>
      </w:r>
      <w:bookmarkStart w:id="2727" w:name="_ETM_Q6_237250"/>
      <w:bookmarkEnd w:id="2727"/>
      <w:r>
        <w:rPr>
          <w:rtl/>
        </w:rPr>
        <w:t xml:space="preserve">ומשבר </w:t>
      </w:r>
      <w:bookmarkStart w:id="2728" w:name="_ETM_Q6_237850"/>
      <w:bookmarkEnd w:id="2728"/>
      <w:r>
        <w:rPr>
          <w:rtl/>
        </w:rPr>
        <w:t xml:space="preserve">מתקיימים </w:t>
      </w:r>
      <w:bookmarkStart w:id="2729" w:name="_ETM_Q6_238420"/>
      <w:bookmarkEnd w:id="2729"/>
      <w:r>
        <w:rPr>
          <w:rtl/>
        </w:rPr>
        <w:t xml:space="preserve">בו </w:t>
      </w:r>
      <w:bookmarkStart w:id="2730" w:name="_ETM_Q6_238570"/>
      <w:bookmarkEnd w:id="2730"/>
      <w:r>
        <w:rPr>
          <w:rtl/>
        </w:rPr>
        <w:t xml:space="preserve">דבריה </w:t>
      </w:r>
      <w:bookmarkStart w:id="2731" w:name="_ETM_Q6_238930"/>
      <w:bookmarkEnd w:id="2731"/>
      <w:r>
        <w:rPr>
          <w:rtl/>
        </w:rPr>
        <w:t xml:space="preserve">של </w:t>
      </w:r>
      <w:bookmarkStart w:id="2732" w:name="_ETM_Q6_239109"/>
      <w:bookmarkEnd w:id="2732"/>
      <w:r>
        <w:rPr>
          <w:rtl/>
        </w:rPr>
        <w:t>אסתר</w:t>
      </w:r>
      <w:r>
        <w:rPr>
          <w:rFonts w:hint="cs"/>
          <w:rtl/>
        </w:rPr>
        <w:t xml:space="preserve"> המלכה: </w:t>
      </w:r>
      <w:bookmarkStart w:id="2733" w:name="_ETM_Q6_239469"/>
      <w:bookmarkStart w:id="2734" w:name="_ETM_Q6_240550"/>
      <w:bookmarkEnd w:id="2733"/>
      <w:bookmarkEnd w:id="2734"/>
      <w:r>
        <w:rPr>
          <w:rFonts w:hint="cs"/>
          <w:rtl/>
        </w:rPr>
        <w:t>"</w:t>
      </w:r>
      <w:r>
        <w:rPr>
          <w:rtl/>
        </w:rPr>
        <w:t xml:space="preserve">לך </w:t>
      </w:r>
      <w:bookmarkStart w:id="2735" w:name="_ETM_Q6_241420"/>
      <w:bookmarkEnd w:id="2735"/>
      <w:r>
        <w:rPr>
          <w:rFonts w:hint="cs"/>
          <w:rtl/>
        </w:rPr>
        <w:t>כ</w:t>
      </w:r>
      <w:r>
        <w:rPr>
          <w:rtl/>
        </w:rPr>
        <w:t xml:space="preserve">נוס </w:t>
      </w:r>
      <w:bookmarkStart w:id="2736" w:name="_ETM_Q6_242410"/>
      <w:bookmarkEnd w:id="2736"/>
      <w:r>
        <w:rPr>
          <w:rtl/>
        </w:rPr>
        <w:t xml:space="preserve">את </w:t>
      </w:r>
      <w:bookmarkStart w:id="2737" w:name="_ETM_Q6_242620"/>
      <w:bookmarkEnd w:id="2737"/>
      <w:r>
        <w:rPr>
          <w:rtl/>
        </w:rPr>
        <w:t xml:space="preserve">כל </w:t>
      </w:r>
      <w:bookmarkStart w:id="2738" w:name="_ETM_Q6_242860"/>
      <w:bookmarkEnd w:id="2738"/>
      <w:r>
        <w:rPr>
          <w:rtl/>
        </w:rPr>
        <w:t>היהודים</w:t>
      </w:r>
      <w:r>
        <w:rPr>
          <w:rFonts w:hint="cs"/>
          <w:rtl/>
        </w:rPr>
        <w:t>".</w:t>
      </w:r>
      <w:r>
        <w:rPr>
          <w:rtl/>
        </w:rPr>
        <w:t xml:space="preserve"> </w:t>
      </w:r>
      <w:bookmarkStart w:id="2739" w:name="_ETM_Q6_244850"/>
      <w:bookmarkEnd w:id="2739"/>
      <w:r>
        <w:rPr>
          <w:rtl/>
        </w:rPr>
        <w:t xml:space="preserve">מתוך </w:t>
      </w:r>
      <w:bookmarkStart w:id="2740" w:name="_ETM_Q6_245329"/>
      <w:bookmarkEnd w:id="2740"/>
      <w:r>
        <w:rPr>
          <w:rtl/>
        </w:rPr>
        <w:t>גילו</w:t>
      </w:r>
      <w:r>
        <w:rPr>
          <w:rFonts w:hint="cs"/>
          <w:rtl/>
        </w:rPr>
        <w:t>יי</w:t>
      </w:r>
      <w:r>
        <w:rPr>
          <w:rtl/>
        </w:rPr>
        <w:t xml:space="preserve"> </w:t>
      </w:r>
      <w:bookmarkStart w:id="2741" w:name="_ETM_Q6_245840"/>
      <w:bookmarkEnd w:id="2741"/>
      <w:r>
        <w:rPr>
          <w:rFonts w:hint="cs"/>
          <w:rtl/>
        </w:rPr>
        <w:t>ה</w:t>
      </w:r>
      <w:r>
        <w:rPr>
          <w:rtl/>
        </w:rPr>
        <w:t xml:space="preserve">סלידה </w:t>
      </w:r>
      <w:bookmarkStart w:id="2742" w:name="_ETM_Q6_246409"/>
      <w:bookmarkEnd w:id="2742"/>
      <w:r>
        <w:rPr>
          <w:rtl/>
        </w:rPr>
        <w:t xml:space="preserve">והניכור </w:t>
      </w:r>
      <w:bookmarkStart w:id="2743" w:name="_ETM_Q6_246950"/>
      <w:bookmarkEnd w:id="2743"/>
      <w:r>
        <w:rPr>
          <w:rtl/>
        </w:rPr>
        <w:t xml:space="preserve">כלפי </w:t>
      </w:r>
      <w:bookmarkStart w:id="2744" w:name="_ETM_Q6_247310"/>
      <w:bookmarkEnd w:id="2744"/>
      <w:r>
        <w:rPr>
          <w:rtl/>
        </w:rPr>
        <w:t xml:space="preserve">היהדות </w:t>
      </w:r>
      <w:bookmarkStart w:id="2745" w:name="_ETM_Q6_247789"/>
      <w:bookmarkEnd w:id="2745"/>
      <w:r>
        <w:rPr>
          <w:rtl/>
        </w:rPr>
        <w:t xml:space="preserve">ומסורת </w:t>
      </w:r>
      <w:bookmarkStart w:id="2746" w:name="_ETM_Q6_248420"/>
      <w:bookmarkEnd w:id="2746"/>
      <w:r>
        <w:rPr>
          <w:rtl/>
        </w:rPr>
        <w:t xml:space="preserve">ישראל </w:t>
      </w:r>
      <w:bookmarkStart w:id="2747" w:name="_ETM_Q6_248929"/>
      <w:bookmarkEnd w:id="2747"/>
      <w:r>
        <w:rPr>
          <w:rtl/>
        </w:rPr>
        <w:t>סבא</w:t>
      </w:r>
      <w:r>
        <w:rPr>
          <w:rFonts w:hint="cs"/>
          <w:rtl/>
        </w:rPr>
        <w:t>,</w:t>
      </w:r>
      <w:r>
        <w:rPr>
          <w:rtl/>
        </w:rPr>
        <w:t xml:space="preserve"> </w:t>
      </w:r>
      <w:bookmarkStart w:id="2748" w:name="_ETM_Q6_250049"/>
      <w:bookmarkEnd w:id="2748"/>
      <w:r>
        <w:rPr>
          <w:rtl/>
        </w:rPr>
        <w:t xml:space="preserve">שהגיעו </w:t>
      </w:r>
      <w:bookmarkStart w:id="2749" w:name="_ETM_Q6_250619"/>
      <w:bookmarkEnd w:id="2749"/>
      <w:r>
        <w:rPr>
          <w:rtl/>
        </w:rPr>
        <w:t>ל</w:t>
      </w:r>
      <w:r>
        <w:rPr>
          <w:rFonts w:hint="cs"/>
          <w:rtl/>
        </w:rPr>
        <w:t>ש</w:t>
      </w:r>
      <w:r>
        <w:rPr>
          <w:rtl/>
        </w:rPr>
        <w:t xml:space="preserve">יאם </w:t>
      </w:r>
      <w:bookmarkStart w:id="2750" w:name="_ETM_Q6_251100"/>
      <w:bookmarkEnd w:id="2750"/>
      <w:r>
        <w:rPr>
          <w:rtl/>
        </w:rPr>
        <w:t xml:space="preserve">ביום </w:t>
      </w:r>
      <w:bookmarkStart w:id="2751" w:name="_ETM_Q6_251369"/>
      <w:bookmarkEnd w:id="2751"/>
      <w:r>
        <w:rPr>
          <w:rtl/>
        </w:rPr>
        <w:t>הכיפורים</w:t>
      </w:r>
      <w:r>
        <w:rPr>
          <w:rFonts w:hint="cs"/>
          <w:rtl/>
        </w:rPr>
        <w:t>,</w:t>
      </w:r>
      <w:r>
        <w:rPr>
          <w:rtl/>
        </w:rPr>
        <w:t xml:space="preserve"> </w:t>
      </w:r>
      <w:bookmarkStart w:id="2752" w:name="_ETM_Q6_252750"/>
      <w:bookmarkEnd w:id="2752"/>
      <w:r>
        <w:rPr>
          <w:rtl/>
        </w:rPr>
        <w:t xml:space="preserve">הופיע </w:t>
      </w:r>
      <w:bookmarkStart w:id="2753" w:name="_ETM_Q6_253229"/>
      <w:bookmarkEnd w:id="2753"/>
      <w:r>
        <w:rPr>
          <w:rtl/>
        </w:rPr>
        <w:t xml:space="preserve">אצל </w:t>
      </w:r>
      <w:bookmarkStart w:id="2754" w:name="_ETM_Q6_253560"/>
      <w:bookmarkEnd w:id="2754"/>
      <w:r>
        <w:rPr>
          <w:rtl/>
        </w:rPr>
        <w:t>המונ</w:t>
      </w:r>
      <w:r>
        <w:rPr>
          <w:rFonts w:hint="cs"/>
          <w:rtl/>
        </w:rPr>
        <w:t>י</w:t>
      </w:r>
      <w:r>
        <w:rPr>
          <w:rtl/>
        </w:rPr>
        <w:t xml:space="preserve"> </w:t>
      </w:r>
      <w:bookmarkStart w:id="2755" w:name="_ETM_Q6_253950"/>
      <w:bookmarkEnd w:id="2755"/>
      <w:r>
        <w:rPr>
          <w:rtl/>
        </w:rPr>
        <w:t xml:space="preserve">החיילים </w:t>
      </w:r>
      <w:bookmarkStart w:id="2756" w:name="_ETM_Q6_254490"/>
      <w:bookmarkEnd w:id="2756"/>
      <w:r>
        <w:rPr>
          <w:rtl/>
        </w:rPr>
        <w:t xml:space="preserve">והאזרחים </w:t>
      </w:r>
      <w:bookmarkStart w:id="2757" w:name="_ETM_Q6_255720"/>
      <w:bookmarkEnd w:id="2757"/>
      <w:r>
        <w:rPr>
          <w:rtl/>
        </w:rPr>
        <w:t xml:space="preserve">מתוך </w:t>
      </w:r>
      <w:bookmarkStart w:id="2758" w:name="_ETM_Q6_256259"/>
      <w:bookmarkEnd w:id="2758"/>
      <w:r>
        <w:rPr>
          <w:rtl/>
        </w:rPr>
        <w:t xml:space="preserve">התופת </w:t>
      </w:r>
      <w:bookmarkStart w:id="2759" w:name="_ETM_Q6_256830"/>
      <w:bookmarkEnd w:id="2759"/>
      <w:r>
        <w:rPr>
          <w:rtl/>
        </w:rPr>
        <w:t xml:space="preserve">של </w:t>
      </w:r>
      <w:bookmarkStart w:id="2760" w:name="_ETM_Q6_257009"/>
      <w:bookmarkEnd w:id="2760"/>
      <w:r>
        <w:rPr>
          <w:rtl/>
        </w:rPr>
        <w:t xml:space="preserve">שמחת </w:t>
      </w:r>
      <w:bookmarkStart w:id="2761" w:name="_ETM_Q6_257490"/>
      <w:bookmarkEnd w:id="2761"/>
      <w:r>
        <w:rPr>
          <w:rtl/>
        </w:rPr>
        <w:t xml:space="preserve">תורה </w:t>
      </w:r>
      <w:bookmarkStart w:id="2762" w:name="_ETM_Q6_258470"/>
      <w:bookmarkEnd w:id="2762"/>
      <w:r>
        <w:rPr>
          <w:rtl/>
        </w:rPr>
        <w:t xml:space="preserve">פרץ </w:t>
      </w:r>
      <w:bookmarkStart w:id="2763" w:name="_ETM_Q6_258860"/>
      <w:bookmarkEnd w:id="2763"/>
      <w:r>
        <w:rPr>
          <w:rtl/>
        </w:rPr>
        <w:t xml:space="preserve">של </w:t>
      </w:r>
      <w:bookmarkStart w:id="2764" w:name="_ETM_Q6_259100"/>
      <w:bookmarkEnd w:id="2764"/>
      <w:r>
        <w:rPr>
          <w:rtl/>
        </w:rPr>
        <w:t xml:space="preserve">חיבור </w:t>
      </w:r>
      <w:bookmarkStart w:id="2765" w:name="_ETM_Q6_259610"/>
      <w:bookmarkEnd w:id="2765"/>
      <w:r>
        <w:rPr>
          <w:rtl/>
        </w:rPr>
        <w:t xml:space="preserve">נשמתי </w:t>
      </w:r>
      <w:bookmarkStart w:id="2766" w:name="_ETM_Q6_260240"/>
      <w:bookmarkEnd w:id="2766"/>
      <w:r>
        <w:rPr>
          <w:rtl/>
        </w:rPr>
        <w:t xml:space="preserve">עמוק </w:t>
      </w:r>
      <w:bookmarkStart w:id="2767" w:name="_ETM_Q6_261140"/>
      <w:bookmarkEnd w:id="2767"/>
      <w:r>
        <w:rPr>
          <w:rtl/>
        </w:rPr>
        <w:t xml:space="preserve">לכל </w:t>
      </w:r>
      <w:bookmarkStart w:id="2768" w:name="_ETM_Q6_261560"/>
      <w:bookmarkEnd w:id="2768"/>
      <w:r>
        <w:rPr>
          <w:rtl/>
        </w:rPr>
        <w:t xml:space="preserve">ביטוי </w:t>
      </w:r>
      <w:bookmarkStart w:id="2769" w:name="_ETM_Q6_262069"/>
      <w:bookmarkEnd w:id="2769"/>
      <w:r>
        <w:rPr>
          <w:rtl/>
        </w:rPr>
        <w:t xml:space="preserve">וסמל </w:t>
      </w:r>
      <w:bookmarkStart w:id="2770" w:name="_ETM_Q6_263249"/>
      <w:bookmarkEnd w:id="2770"/>
      <w:r>
        <w:rPr>
          <w:rtl/>
        </w:rPr>
        <w:t xml:space="preserve">של </w:t>
      </w:r>
      <w:bookmarkStart w:id="2771" w:name="_ETM_Q6_263700"/>
      <w:bookmarkEnd w:id="2771"/>
      <w:r>
        <w:rPr>
          <w:rtl/>
        </w:rPr>
        <w:t>מורשתנו</w:t>
      </w:r>
      <w:r>
        <w:rPr>
          <w:rFonts w:hint="cs"/>
          <w:rtl/>
        </w:rPr>
        <w:t>.</w:t>
      </w:r>
      <w:r>
        <w:rPr>
          <w:rtl/>
        </w:rPr>
        <w:t xml:space="preserve"> </w:t>
      </w:r>
      <w:bookmarkStart w:id="2772" w:name="_ETM_Q6_266209"/>
      <w:bookmarkEnd w:id="2772"/>
    </w:p>
    <w:p w:rsidR="00E200B2" w:rsidRDefault="00E200B2" w:rsidP="00C40879">
      <w:pPr>
        <w:rPr>
          <w:rtl/>
        </w:rPr>
      </w:pPr>
    </w:p>
    <w:p w:rsidR="00E200B2" w:rsidRDefault="00E200B2" w:rsidP="00C40879">
      <w:pPr>
        <w:pStyle w:val="af6"/>
        <w:keepNext/>
        <w:rPr>
          <w:rtl/>
        </w:rPr>
      </w:pPr>
      <w:r w:rsidRPr="00354CBE">
        <w:rPr>
          <w:rStyle w:val="TagStyle"/>
          <w:rtl/>
        </w:rPr>
        <w:t xml:space="preserve"> &lt;&lt; יור &gt;&gt; </w:t>
      </w:r>
      <w:r>
        <w:rPr>
          <w:rtl/>
        </w:rPr>
        <w:t>היו"ר אמיר אוחנה:</w:t>
      </w:r>
      <w:r w:rsidRPr="00354CBE">
        <w:rPr>
          <w:rStyle w:val="TagStyle"/>
          <w:rtl/>
        </w:rPr>
        <w:t xml:space="preserve"> &lt;&lt; יור &gt;&gt;</w:t>
      </w:r>
      <w:r>
        <w:rPr>
          <w:rtl/>
        </w:rPr>
        <w:t xml:space="preserve"> </w:t>
      </w:r>
    </w:p>
    <w:p w:rsidR="00E200B2" w:rsidRDefault="00E200B2" w:rsidP="00846E52">
      <w:pPr>
        <w:rPr>
          <w:rtl/>
        </w:rPr>
      </w:pPr>
    </w:p>
    <w:p w:rsidR="00E200B2" w:rsidRDefault="00E200B2" w:rsidP="00097A64">
      <w:pPr>
        <w:rPr>
          <w:rtl/>
        </w:rPr>
      </w:pPr>
      <w:r>
        <w:rPr>
          <w:rtl/>
        </w:rPr>
        <w:t>תודה</w:t>
      </w:r>
      <w:r>
        <w:rPr>
          <w:rFonts w:hint="cs"/>
          <w:rtl/>
        </w:rPr>
        <w:t>.</w:t>
      </w:r>
      <w:r>
        <w:rPr>
          <w:rtl/>
        </w:rPr>
        <w:t xml:space="preserve"> </w:t>
      </w:r>
      <w:bookmarkStart w:id="2773" w:name="_ETM_Q6_266510"/>
      <w:bookmarkEnd w:id="2773"/>
      <w:r>
        <w:rPr>
          <w:rtl/>
        </w:rPr>
        <w:t xml:space="preserve">חברת </w:t>
      </w:r>
      <w:bookmarkStart w:id="2774" w:name="_ETM_Q6_266869"/>
      <w:bookmarkEnd w:id="2774"/>
      <w:r>
        <w:rPr>
          <w:rtl/>
        </w:rPr>
        <w:t xml:space="preserve">הכנסת </w:t>
      </w:r>
      <w:bookmarkStart w:id="2775" w:name="_ETM_Q6_267229"/>
      <w:bookmarkEnd w:id="2775"/>
      <w:r>
        <w:rPr>
          <w:rtl/>
        </w:rPr>
        <w:t xml:space="preserve">מרב </w:t>
      </w:r>
      <w:bookmarkStart w:id="2776" w:name="_ETM_Q6_267530"/>
      <w:bookmarkEnd w:id="2776"/>
      <w:r>
        <w:rPr>
          <w:rtl/>
        </w:rPr>
        <w:t xml:space="preserve">מיכאלי </w:t>
      </w:r>
      <w:bookmarkStart w:id="2777" w:name="_ETM_Q6_269520"/>
      <w:bookmarkEnd w:id="2777"/>
      <w:r>
        <w:rPr>
          <w:rFonts w:hint="cs"/>
          <w:rtl/>
        </w:rPr>
        <w:t xml:space="preserve">– </w:t>
      </w:r>
      <w:r>
        <w:rPr>
          <w:rtl/>
        </w:rPr>
        <w:t xml:space="preserve">אינה </w:t>
      </w:r>
      <w:bookmarkStart w:id="2778" w:name="_ETM_Q6_269760"/>
      <w:bookmarkEnd w:id="2778"/>
      <w:r>
        <w:rPr>
          <w:rtl/>
        </w:rPr>
        <w:t>נוכחת</w:t>
      </w:r>
      <w:r>
        <w:rPr>
          <w:rFonts w:hint="cs"/>
          <w:rtl/>
        </w:rPr>
        <w:t>;</w:t>
      </w:r>
      <w:r>
        <w:rPr>
          <w:rtl/>
        </w:rPr>
        <w:t xml:space="preserve"> </w:t>
      </w:r>
      <w:bookmarkStart w:id="2779" w:name="_ETM_Q6_270360"/>
      <w:bookmarkEnd w:id="2779"/>
      <w:r>
        <w:rPr>
          <w:rtl/>
        </w:rPr>
        <w:t xml:space="preserve">חבר </w:t>
      </w:r>
      <w:bookmarkStart w:id="2780" w:name="_ETM_Q6_270750"/>
      <w:bookmarkEnd w:id="2780"/>
      <w:r>
        <w:rPr>
          <w:rtl/>
        </w:rPr>
        <w:t xml:space="preserve">הכנסת </w:t>
      </w:r>
      <w:bookmarkStart w:id="2781" w:name="_ETM_Q6_271530"/>
      <w:bookmarkEnd w:id="2781"/>
      <w:r>
        <w:rPr>
          <w:rtl/>
        </w:rPr>
        <w:t>ולדימיר</w:t>
      </w:r>
      <w:r>
        <w:rPr>
          <w:rFonts w:hint="cs"/>
          <w:rtl/>
        </w:rPr>
        <w:t xml:space="preserve"> בליאק </w:t>
      </w:r>
      <w:r>
        <w:rPr>
          <w:rFonts w:hint="eastAsia"/>
          <w:rtl/>
        </w:rPr>
        <w:t xml:space="preserve">– </w:t>
      </w:r>
      <w:r>
        <w:rPr>
          <w:rFonts w:hint="cs"/>
          <w:rtl/>
        </w:rPr>
        <w:t xml:space="preserve">אינו נוכח; חבר </w:t>
      </w:r>
      <w:bookmarkStart w:id="2782" w:name="_ETM_Q6_275294"/>
      <w:bookmarkEnd w:id="2782"/>
      <w:r>
        <w:rPr>
          <w:rFonts w:hint="cs"/>
          <w:rtl/>
        </w:rPr>
        <w:t xml:space="preserve">הכנסת מנסור עבאס </w:t>
      </w:r>
      <w:r>
        <w:rPr>
          <w:rFonts w:hint="eastAsia"/>
          <w:rtl/>
        </w:rPr>
        <w:t>–</w:t>
      </w:r>
      <w:r>
        <w:rPr>
          <w:rFonts w:hint="cs"/>
          <w:rtl/>
        </w:rPr>
        <w:t xml:space="preserve"> אינו נוכח; חבר הכנסת עמית הלוי </w:t>
      </w:r>
      <w:r>
        <w:rPr>
          <w:rFonts w:hint="eastAsia"/>
          <w:rtl/>
        </w:rPr>
        <w:t>–</w:t>
      </w:r>
      <w:r>
        <w:rPr>
          <w:rFonts w:hint="cs"/>
          <w:rtl/>
        </w:rPr>
        <w:t xml:space="preserve"> </w:t>
      </w:r>
      <w:bookmarkStart w:id="2783" w:name="_ETM_Q6_279894"/>
      <w:bookmarkEnd w:id="2783"/>
      <w:r>
        <w:rPr>
          <w:rFonts w:hint="cs"/>
          <w:rtl/>
        </w:rPr>
        <w:t xml:space="preserve">אינו נוכח; חברת הכנסת מירב כהן </w:t>
      </w:r>
      <w:r>
        <w:rPr>
          <w:rFonts w:hint="eastAsia"/>
        </w:rPr>
        <w:t>–</w:t>
      </w:r>
      <w:r>
        <w:rPr>
          <w:rFonts w:hint="eastAsia"/>
          <w:rtl/>
        </w:rPr>
        <w:t xml:space="preserve"> </w:t>
      </w:r>
      <w:r>
        <w:rPr>
          <w:rFonts w:hint="cs"/>
          <w:rtl/>
        </w:rPr>
        <w:t xml:space="preserve">אינה נוכחת; חבר הכנסת </w:t>
      </w:r>
      <w:bookmarkStart w:id="2784" w:name="_ETM_Q6_285984"/>
      <w:bookmarkEnd w:id="2784"/>
      <w:r>
        <w:rPr>
          <w:rFonts w:hint="cs"/>
          <w:rtl/>
        </w:rPr>
        <w:t xml:space="preserve">צבי ידידיה סוכות </w:t>
      </w:r>
      <w:r>
        <w:rPr>
          <w:rFonts w:hint="eastAsia"/>
          <w:rtl/>
        </w:rPr>
        <w:t xml:space="preserve">– </w:t>
      </w:r>
      <w:r>
        <w:rPr>
          <w:rFonts w:hint="cs"/>
          <w:rtl/>
        </w:rPr>
        <w:t xml:space="preserve">אינו נוכח; חברת הכנסת שלי טל מירון </w:t>
      </w:r>
      <w:bookmarkStart w:id="2785" w:name="_ETM_Q6_289386"/>
      <w:bookmarkEnd w:id="2785"/>
      <w:r>
        <w:rPr>
          <w:rFonts w:hint="eastAsia"/>
          <w:rtl/>
        </w:rPr>
        <w:t xml:space="preserve">– </w:t>
      </w:r>
      <w:r>
        <w:rPr>
          <w:rFonts w:hint="cs"/>
          <w:rtl/>
        </w:rPr>
        <w:t xml:space="preserve">אינה נוכחת; חברת הכנסת טטיאנה מזרסקי </w:t>
      </w:r>
      <w:r>
        <w:rPr>
          <w:rFonts w:hint="eastAsia"/>
          <w:rtl/>
        </w:rPr>
        <w:t xml:space="preserve">– </w:t>
      </w:r>
      <w:r>
        <w:rPr>
          <w:rFonts w:hint="cs"/>
          <w:rtl/>
        </w:rPr>
        <w:t xml:space="preserve">אינה נוכחת; חבר </w:t>
      </w:r>
      <w:bookmarkStart w:id="2786" w:name="_ETM_Q6_292968"/>
      <w:bookmarkEnd w:id="2786"/>
      <w:r>
        <w:rPr>
          <w:rFonts w:hint="cs"/>
          <w:rtl/>
        </w:rPr>
        <w:t xml:space="preserve">הכנסת איימן עודה </w:t>
      </w:r>
      <w:r>
        <w:rPr>
          <w:rFonts w:hint="eastAsia"/>
          <w:rtl/>
        </w:rPr>
        <w:t>–</w:t>
      </w:r>
      <w:r>
        <w:rPr>
          <w:rFonts w:hint="cs"/>
          <w:rtl/>
        </w:rPr>
        <w:t xml:space="preserve"> אינו נוכח.</w:t>
      </w:r>
      <w:bookmarkStart w:id="2787" w:name="_ETM_Q6_297929"/>
      <w:bookmarkStart w:id="2788" w:name="_ETM_Q6_298032"/>
      <w:bookmarkStart w:id="2789" w:name="_ETM_Q6_298169"/>
      <w:bookmarkStart w:id="2790" w:name="_ETM_Q6_298311"/>
      <w:bookmarkEnd w:id="2787"/>
      <w:bookmarkEnd w:id="2788"/>
      <w:bookmarkEnd w:id="2789"/>
      <w:bookmarkEnd w:id="2790"/>
      <w:r>
        <w:rPr>
          <w:rFonts w:hint="cs"/>
          <w:rtl/>
        </w:rPr>
        <w:t xml:space="preserve"> חברת הכנסת צגה מלקו, מעוניינת? בבקשה. </w:t>
      </w:r>
      <w:bookmarkStart w:id="2791" w:name="_ETM_Q6_304264"/>
      <w:bookmarkEnd w:id="2791"/>
    </w:p>
    <w:p w:rsidR="00E200B2" w:rsidRDefault="00E200B2" w:rsidP="00C40879">
      <w:pPr>
        <w:rPr>
          <w:rtl/>
        </w:rPr>
      </w:pPr>
      <w:bookmarkStart w:id="2792" w:name="_ETM_Q6_304761"/>
      <w:bookmarkStart w:id="2793" w:name="_ETM_Q6_304840"/>
      <w:bookmarkEnd w:id="2792"/>
      <w:bookmarkEnd w:id="2793"/>
    </w:p>
    <w:p w:rsidR="00E200B2" w:rsidRDefault="00E200B2" w:rsidP="00C40879">
      <w:pPr>
        <w:pStyle w:val="a4"/>
        <w:keepNext/>
        <w:rPr>
          <w:rtl/>
        </w:rPr>
      </w:pPr>
      <w:bookmarkStart w:id="2794" w:name="ET_speaker_6527_8"/>
      <w:r w:rsidRPr="00354CBE">
        <w:rPr>
          <w:rStyle w:val="TagStyle"/>
          <w:rtl/>
        </w:rPr>
        <w:t xml:space="preserve"> &lt;&lt; דובר &gt;&gt; </w:t>
      </w:r>
      <w:bookmarkStart w:id="2795" w:name="_Toc150807154"/>
      <w:bookmarkStart w:id="2796" w:name="_Toc150807989"/>
      <w:r>
        <w:rPr>
          <w:rtl/>
        </w:rPr>
        <w:t>צגה מלקו (הליכוד):</w:t>
      </w:r>
      <w:bookmarkEnd w:id="2795"/>
      <w:bookmarkEnd w:id="2796"/>
      <w:r w:rsidRPr="00354CBE">
        <w:rPr>
          <w:rStyle w:val="TagStyle"/>
          <w:rtl/>
        </w:rPr>
        <w:t xml:space="preserve"> &lt;&lt; דובר &gt;&gt;</w:t>
      </w:r>
      <w:r>
        <w:rPr>
          <w:rtl/>
        </w:rPr>
        <w:t xml:space="preserve"> </w:t>
      </w:r>
      <w:bookmarkEnd w:id="2794"/>
    </w:p>
    <w:p w:rsidR="00E200B2" w:rsidRDefault="00E200B2" w:rsidP="00846E52">
      <w:pPr>
        <w:rPr>
          <w:rtl/>
        </w:rPr>
      </w:pPr>
    </w:p>
    <w:p w:rsidR="00E200B2" w:rsidRDefault="00E200B2" w:rsidP="00097A64">
      <w:pPr>
        <w:rPr>
          <w:rtl/>
        </w:rPr>
      </w:pPr>
      <w:bookmarkStart w:id="2797" w:name="_ETM_Q6_309556"/>
      <w:bookmarkStart w:id="2798" w:name="_ETM_Q6_305032"/>
      <w:bookmarkStart w:id="2799" w:name="_ETM_Q6_305105"/>
      <w:bookmarkStart w:id="2800" w:name="_ETM_Q6_272069"/>
      <w:bookmarkStart w:id="2801" w:name="_ETM_Q6_332189"/>
      <w:bookmarkEnd w:id="2797"/>
      <w:bookmarkEnd w:id="2798"/>
      <w:bookmarkEnd w:id="2799"/>
      <w:bookmarkEnd w:id="2800"/>
      <w:bookmarkEnd w:id="2801"/>
      <w:r>
        <w:rPr>
          <w:rFonts w:hint="cs"/>
          <w:rtl/>
        </w:rPr>
        <w:t xml:space="preserve">אדוני היושב-ראש, אדוני השר, חבריי חברי הכנסת, </w:t>
      </w:r>
      <w:r>
        <w:rPr>
          <w:rtl/>
        </w:rPr>
        <w:t xml:space="preserve">היום </w:t>
      </w:r>
      <w:bookmarkStart w:id="2802" w:name="_ETM_Q6_332700"/>
      <w:bookmarkEnd w:id="2802"/>
      <w:r>
        <w:rPr>
          <w:rtl/>
        </w:rPr>
        <w:t>אנחנו</w:t>
      </w:r>
      <w:r>
        <w:rPr>
          <w:rFonts w:hint="cs"/>
          <w:rtl/>
        </w:rPr>
        <w:t>,</w:t>
      </w:r>
      <w:r>
        <w:rPr>
          <w:rtl/>
        </w:rPr>
        <w:t xml:space="preserve"> </w:t>
      </w:r>
      <w:bookmarkStart w:id="2803" w:name="_ETM_Q6_333120"/>
      <w:bookmarkEnd w:id="2803"/>
      <w:r>
        <w:rPr>
          <w:rtl/>
        </w:rPr>
        <w:t xml:space="preserve">יוצאי </w:t>
      </w:r>
      <w:bookmarkStart w:id="2804" w:name="_ETM_Q6_333569"/>
      <w:bookmarkEnd w:id="2804"/>
      <w:r>
        <w:rPr>
          <w:rtl/>
        </w:rPr>
        <w:t>אתיופיה</w:t>
      </w:r>
      <w:r>
        <w:rPr>
          <w:rFonts w:hint="cs"/>
          <w:rtl/>
        </w:rPr>
        <w:t xml:space="preserve">, </w:t>
      </w:r>
      <w:r>
        <w:rPr>
          <w:rtl/>
        </w:rPr>
        <w:t>ב</w:t>
      </w:r>
      <w:r>
        <w:rPr>
          <w:rFonts w:hint="cs"/>
          <w:rtl/>
        </w:rPr>
        <w:t>י</w:t>
      </w:r>
      <w:r>
        <w:rPr>
          <w:rtl/>
        </w:rPr>
        <w:t>ת</w:t>
      </w:r>
      <w:r>
        <w:rPr>
          <w:rFonts w:hint="cs"/>
          <w:rtl/>
        </w:rPr>
        <w:t>א</w:t>
      </w:r>
      <w:r>
        <w:rPr>
          <w:rtl/>
        </w:rPr>
        <w:t xml:space="preserve"> </w:t>
      </w:r>
      <w:bookmarkStart w:id="2805" w:name="_ETM_Q6_334470"/>
      <w:bookmarkEnd w:id="2805"/>
      <w:r>
        <w:rPr>
          <w:rtl/>
        </w:rPr>
        <w:t>ישראל</w:t>
      </w:r>
      <w:r>
        <w:rPr>
          <w:rFonts w:hint="cs"/>
          <w:rtl/>
        </w:rPr>
        <w:t>,</w:t>
      </w:r>
      <w:r>
        <w:rPr>
          <w:rtl/>
        </w:rPr>
        <w:t xml:space="preserve"> </w:t>
      </w:r>
      <w:bookmarkStart w:id="2806" w:name="_ETM_Q6_336090"/>
      <w:bookmarkEnd w:id="2806"/>
      <w:r>
        <w:rPr>
          <w:rtl/>
        </w:rPr>
        <w:t xml:space="preserve">חגגנו </w:t>
      </w:r>
      <w:bookmarkStart w:id="2807" w:name="_ETM_Q6_337050"/>
      <w:bookmarkEnd w:id="2807"/>
      <w:r>
        <w:rPr>
          <w:rtl/>
        </w:rPr>
        <w:t xml:space="preserve">את </w:t>
      </w:r>
      <w:bookmarkStart w:id="2808" w:name="_ETM_Q6_337230"/>
      <w:bookmarkEnd w:id="2808"/>
      <w:r>
        <w:rPr>
          <w:rtl/>
        </w:rPr>
        <w:t xml:space="preserve">חג </w:t>
      </w:r>
      <w:bookmarkStart w:id="2809" w:name="_ETM_Q6_337530"/>
      <w:bookmarkStart w:id="2810" w:name="_ETM_Q6_339669"/>
      <w:bookmarkStart w:id="2811" w:name="_ETM_Q6_340030"/>
      <w:bookmarkEnd w:id="2809"/>
      <w:bookmarkEnd w:id="2810"/>
      <w:bookmarkEnd w:id="2811"/>
      <w:proofErr w:type="spellStart"/>
      <w:r>
        <w:rPr>
          <w:rFonts w:hint="cs"/>
          <w:rtl/>
        </w:rPr>
        <w:t>הסיגד</w:t>
      </w:r>
      <w:proofErr w:type="spellEnd"/>
      <w:r>
        <w:rPr>
          <w:rFonts w:hint="cs"/>
          <w:rtl/>
        </w:rPr>
        <w:t xml:space="preserve">. חג </w:t>
      </w:r>
      <w:proofErr w:type="spellStart"/>
      <w:r>
        <w:rPr>
          <w:rFonts w:hint="cs"/>
          <w:rtl/>
        </w:rPr>
        <w:t>הסיגד</w:t>
      </w:r>
      <w:proofErr w:type="spellEnd"/>
      <w:r>
        <w:rPr>
          <w:rtl/>
        </w:rPr>
        <w:t xml:space="preserve"> </w:t>
      </w:r>
      <w:bookmarkStart w:id="2812" w:name="_ETM_Q6_340780"/>
      <w:bookmarkEnd w:id="2812"/>
      <w:r>
        <w:rPr>
          <w:rtl/>
        </w:rPr>
        <w:t xml:space="preserve">זה </w:t>
      </w:r>
      <w:bookmarkStart w:id="2813" w:name="_ETM_Q6_341110"/>
      <w:bookmarkEnd w:id="2813"/>
      <w:r>
        <w:rPr>
          <w:rtl/>
        </w:rPr>
        <w:t xml:space="preserve">חג </w:t>
      </w:r>
      <w:bookmarkStart w:id="2814" w:name="_ETM_Q6_341560"/>
      <w:bookmarkEnd w:id="2814"/>
      <w:r>
        <w:rPr>
          <w:rFonts w:hint="cs"/>
          <w:rtl/>
        </w:rPr>
        <w:t>ע</w:t>
      </w:r>
      <w:r>
        <w:rPr>
          <w:rtl/>
        </w:rPr>
        <w:t xml:space="preserve">תיק </w:t>
      </w:r>
      <w:bookmarkStart w:id="2815" w:name="_ETM_Q6_342010"/>
      <w:bookmarkEnd w:id="2815"/>
      <w:r>
        <w:rPr>
          <w:rtl/>
        </w:rPr>
        <w:t>יומי</w:t>
      </w:r>
      <w:r>
        <w:rPr>
          <w:rFonts w:hint="cs"/>
          <w:rtl/>
        </w:rPr>
        <w:t>ן,</w:t>
      </w:r>
      <w:r>
        <w:rPr>
          <w:rtl/>
        </w:rPr>
        <w:t xml:space="preserve"> </w:t>
      </w:r>
      <w:bookmarkStart w:id="2816" w:name="_ETM_Q6_343389"/>
      <w:bookmarkEnd w:id="2816"/>
      <w:r>
        <w:rPr>
          <w:rtl/>
        </w:rPr>
        <w:t xml:space="preserve">חגגנו </w:t>
      </w:r>
      <w:bookmarkStart w:id="2817" w:name="_ETM_Q6_343930"/>
      <w:bookmarkEnd w:id="2817"/>
      <w:r>
        <w:rPr>
          <w:rtl/>
        </w:rPr>
        <w:t xml:space="preserve">אותו </w:t>
      </w:r>
      <w:bookmarkStart w:id="2818" w:name="_ETM_Q6_344169"/>
      <w:bookmarkEnd w:id="2818"/>
      <w:r>
        <w:rPr>
          <w:rtl/>
        </w:rPr>
        <w:t xml:space="preserve">באתיופיה </w:t>
      </w:r>
      <w:bookmarkStart w:id="2819" w:name="_ETM_Q6_344980"/>
      <w:bookmarkEnd w:id="2819"/>
      <w:r>
        <w:rPr>
          <w:rtl/>
        </w:rPr>
        <w:t xml:space="preserve">במשך </w:t>
      </w:r>
      <w:bookmarkStart w:id="2820" w:name="_ETM_Q6_345700"/>
      <w:bookmarkEnd w:id="2820"/>
      <w:r>
        <w:rPr>
          <w:rtl/>
        </w:rPr>
        <w:t xml:space="preserve">אלפי </w:t>
      </w:r>
      <w:bookmarkStart w:id="2821" w:name="_ETM_Q6_346180"/>
      <w:bookmarkEnd w:id="2821"/>
      <w:r>
        <w:rPr>
          <w:rtl/>
        </w:rPr>
        <w:t>שנים</w:t>
      </w:r>
      <w:r>
        <w:rPr>
          <w:rFonts w:hint="cs"/>
          <w:rtl/>
        </w:rPr>
        <w:t>.</w:t>
      </w:r>
      <w:r>
        <w:rPr>
          <w:rtl/>
        </w:rPr>
        <w:t xml:space="preserve"> </w:t>
      </w:r>
      <w:bookmarkStart w:id="2822" w:name="_ETM_Q6_348280"/>
      <w:bookmarkEnd w:id="2822"/>
      <w:r>
        <w:rPr>
          <w:rtl/>
        </w:rPr>
        <w:t xml:space="preserve">משמעות </w:t>
      </w:r>
      <w:bookmarkStart w:id="2823" w:name="_ETM_Q6_348909"/>
      <w:bookmarkEnd w:id="2823"/>
      <w:r>
        <w:rPr>
          <w:rtl/>
        </w:rPr>
        <w:t xml:space="preserve">החג </w:t>
      </w:r>
      <w:bookmarkStart w:id="2824" w:name="_ETM_Q6_351830"/>
      <w:bookmarkEnd w:id="2824"/>
      <w:r>
        <w:rPr>
          <w:rFonts w:hint="cs"/>
          <w:rtl/>
        </w:rPr>
        <w:t xml:space="preserve">– </w:t>
      </w:r>
      <w:r>
        <w:rPr>
          <w:rtl/>
        </w:rPr>
        <w:t xml:space="preserve">תפילה </w:t>
      </w:r>
      <w:bookmarkStart w:id="2825" w:name="_ETM_Q6_353480"/>
      <w:bookmarkEnd w:id="2825"/>
      <w:r>
        <w:rPr>
          <w:rtl/>
        </w:rPr>
        <w:t xml:space="preserve">וסליחה </w:t>
      </w:r>
      <w:bookmarkStart w:id="2826" w:name="_ETM_Q6_355050"/>
      <w:bookmarkEnd w:id="2826"/>
      <w:r>
        <w:rPr>
          <w:rtl/>
        </w:rPr>
        <w:t xml:space="preserve">מאלוקים </w:t>
      </w:r>
      <w:bookmarkStart w:id="2827" w:name="_ETM_Q6_356530"/>
      <w:bookmarkEnd w:id="2827"/>
      <w:r>
        <w:rPr>
          <w:rFonts w:hint="cs"/>
          <w:rtl/>
        </w:rPr>
        <w:t>והכמיהה</w:t>
      </w:r>
      <w:r>
        <w:rPr>
          <w:rtl/>
        </w:rPr>
        <w:t xml:space="preserve"> </w:t>
      </w:r>
      <w:bookmarkStart w:id="2828" w:name="_ETM_Q6_358070"/>
      <w:bookmarkEnd w:id="2828"/>
      <w:r>
        <w:rPr>
          <w:rtl/>
        </w:rPr>
        <w:t>ו</w:t>
      </w:r>
      <w:r>
        <w:rPr>
          <w:rFonts w:hint="cs"/>
          <w:rtl/>
        </w:rPr>
        <w:t>ה</w:t>
      </w:r>
      <w:r>
        <w:rPr>
          <w:rtl/>
        </w:rPr>
        <w:t xml:space="preserve">געגועים </w:t>
      </w:r>
      <w:bookmarkStart w:id="2829" w:name="_ETM_Q6_359139"/>
      <w:bookmarkEnd w:id="2829"/>
      <w:r>
        <w:rPr>
          <w:rtl/>
        </w:rPr>
        <w:t xml:space="preserve">לציון </w:t>
      </w:r>
      <w:bookmarkStart w:id="2830" w:name="_ETM_Q6_359710"/>
      <w:bookmarkEnd w:id="2830"/>
      <w:r>
        <w:rPr>
          <w:rtl/>
        </w:rPr>
        <w:t>ולירושלים</w:t>
      </w:r>
      <w:r>
        <w:rPr>
          <w:rFonts w:hint="cs"/>
          <w:rtl/>
        </w:rPr>
        <w:t>.</w:t>
      </w:r>
      <w:r>
        <w:rPr>
          <w:rtl/>
        </w:rPr>
        <w:t xml:space="preserve"> </w:t>
      </w:r>
      <w:bookmarkStart w:id="2831" w:name="_ETM_Q6_362180"/>
      <w:bookmarkEnd w:id="2831"/>
    </w:p>
    <w:p w:rsidR="00E200B2" w:rsidRDefault="00E200B2" w:rsidP="00C40879">
      <w:pPr>
        <w:rPr>
          <w:rtl/>
        </w:rPr>
      </w:pPr>
      <w:bookmarkStart w:id="2832" w:name="_ETM_Q6_360591"/>
      <w:bookmarkStart w:id="2833" w:name="_ETM_Q6_360668"/>
      <w:bookmarkStart w:id="2834" w:name="_ETM_Q6_360782"/>
      <w:bookmarkEnd w:id="2832"/>
      <w:bookmarkEnd w:id="2833"/>
      <w:bookmarkEnd w:id="2834"/>
    </w:p>
    <w:p w:rsidR="00E200B2" w:rsidRDefault="00E200B2" w:rsidP="00C40879">
      <w:pPr>
        <w:rPr>
          <w:rtl/>
        </w:rPr>
      </w:pPr>
      <w:bookmarkStart w:id="2835" w:name="_ETM_Q6_360845"/>
      <w:bookmarkEnd w:id="2835"/>
      <w:r>
        <w:rPr>
          <w:rtl/>
        </w:rPr>
        <w:t xml:space="preserve">קשה </w:t>
      </w:r>
      <w:bookmarkStart w:id="2836" w:name="_ETM_Q6_362599"/>
      <w:bookmarkEnd w:id="2836"/>
      <w:r>
        <w:rPr>
          <w:rtl/>
        </w:rPr>
        <w:t xml:space="preserve">מאוד </w:t>
      </w:r>
      <w:bookmarkStart w:id="2837" w:name="_ETM_Q6_362900"/>
      <w:bookmarkEnd w:id="2837"/>
      <w:r>
        <w:rPr>
          <w:rtl/>
        </w:rPr>
        <w:t xml:space="preserve">היום </w:t>
      </w:r>
      <w:bookmarkStart w:id="2838" w:name="_ETM_Q6_363379"/>
      <w:bookmarkEnd w:id="2838"/>
      <w:r>
        <w:rPr>
          <w:rtl/>
        </w:rPr>
        <w:t>לחגוג</w:t>
      </w:r>
      <w:r>
        <w:rPr>
          <w:rFonts w:hint="cs"/>
          <w:rtl/>
        </w:rPr>
        <w:t>,</w:t>
      </w:r>
      <w:r>
        <w:rPr>
          <w:rtl/>
        </w:rPr>
        <w:t xml:space="preserve"> </w:t>
      </w:r>
      <w:bookmarkStart w:id="2839" w:name="_ETM_Q6_365120"/>
      <w:bookmarkEnd w:id="2839"/>
      <w:r>
        <w:rPr>
          <w:rtl/>
        </w:rPr>
        <w:t xml:space="preserve">אבל </w:t>
      </w:r>
      <w:bookmarkStart w:id="2840" w:name="_ETM_Q6_365360"/>
      <w:bookmarkEnd w:id="2840"/>
      <w:r>
        <w:rPr>
          <w:rtl/>
        </w:rPr>
        <w:t xml:space="preserve">היום </w:t>
      </w:r>
      <w:bookmarkStart w:id="2841" w:name="_ETM_Q6_365720"/>
      <w:bookmarkEnd w:id="2841"/>
      <w:r>
        <w:rPr>
          <w:rFonts w:hint="cs"/>
          <w:rtl/>
        </w:rPr>
        <w:t>צ</w:t>
      </w:r>
      <w:r>
        <w:rPr>
          <w:rtl/>
        </w:rPr>
        <w:t xml:space="preserve">יינו </w:t>
      </w:r>
      <w:bookmarkStart w:id="2842" w:name="_ETM_Q6_366260"/>
      <w:bookmarkEnd w:id="2842"/>
      <w:r>
        <w:rPr>
          <w:rtl/>
        </w:rPr>
        <w:t xml:space="preserve">את </w:t>
      </w:r>
      <w:bookmarkStart w:id="2843" w:name="_ETM_Q6_366380"/>
      <w:bookmarkEnd w:id="2843"/>
      <w:r>
        <w:rPr>
          <w:rtl/>
        </w:rPr>
        <w:t xml:space="preserve">החג </w:t>
      </w:r>
      <w:bookmarkStart w:id="2844" w:name="_ETM_Q6_366710"/>
      <w:bookmarkEnd w:id="2844"/>
      <w:r>
        <w:rPr>
          <w:rtl/>
        </w:rPr>
        <w:t xml:space="preserve">הזה </w:t>
      </w:r>
      <w:bookmarkStart w:id="2845" w:name="_ETM_Q6_368139"/>
      <w:bookmarkEnd w:id="2845"/>
      <w:r>
        <w:rPr>
          <w:rtl/>
        </w:rPr>
        <w:t>כרגיל</w:t>
      </w:r>
      <w:r>
        <w:rPr>
          <w:rFonts w:hint="cs"/>
          <w:rtl/>
        </w:rPr>
        <w:t>.</w:t>
      </w:r>
      <w:r>
        <w:rPr>
          <w:rtl/>
        </w:rPr>
        <w:t xml:space="preserve"> </w:t>
      </w:r>
      <w:bookmarkStart w:id="2846" w:name="_ETM_Q6_370000"/>
      <w:bookmarkEnd w:id="2846"/>
      <w:r>
        <w:rPr>
          <w:rtl/>
        </w:rPr>
        <w:t xml:space="preserve">בדרך </w:t>
      </w:r>
      <w:bookmarkStart w:id="2847" w:name="_ETM_Q6_370600"/>
      <w:bookmarkEnd w:id="2847"/>
      <w:r>
        <w:rPr>
          <w:rtl/>
        </w:rPr>
        <w:t xml:space="preserve">כלל </w:t>
      </w:r>
      <w:bookmarkStart w:id="2848" w:name="_ETM_Q6_370840"/>
      <w:bookmarkEnd w:id="2848"/>
      <w:r>
        <w:rPr>
          <w:rtl/>
        </w:rPr>
        <w:t xml:space="preserve">היו </w:t>
      </w:r>
      <w:bookmarkStart w:id="2849" w:name="_ETM_Q6_371020"/>
      <w:bookmarkEnd w:id="2849"/>
      <w:r>
        <w:rPr>
          <w:rtl/>
        </w:rPr>
        <w:t xml:space="preserve">משתתפים </w:t>
      </w:r>
      <w:bookmarkStart w:id="2850" w:name="_ETM_Q6_371680"/>
      <w:bookmarkEnd w:id="2850"/>
      <w:r>
        <w:rPr>
          <w:rtl/>
        </w:rPr>
        <w:t xml:space="preserve">אלפי </w:t>
      </w:r>
      <w:bookmarkStart w:id="2851" w:name="_ETM_Q6_372550"/>
      <w:bookmarkEnd w:id="2851"/>
      <w:r>
        <w:rPr>
          <w:rtl/>
        </w:rPr>
        <w:t>אנשים</w:t>
      </w:r>
      <w:r>
        <w:rPr>
          <w:rFonts w:hint="cs"/>
          <w:rtl/>
        </w:rPr>
        <w:t>.</w:t>
      </w:r>
      <w:r>
        <w:rPr>
          <w:rtl/>
        </w:rPr>
        <w:t xml:space="preserve"> </w:t>
      </w:r>
      <w:bookmarkStart w:id="2852" w:name="_ETM_Q6_373830"/>
      <w:bookmarkEnd w:id="2852"/>
      <w:r>
        <w:rPr>
          <w:rtl/>
        </w:rPr>
        <w:t>השנה</w:t>
      </w:r>
      <w:r>
        <w:rPr>
          <w:rFonts w:hint="cs"/>
          <w:rtl/>
        </w:rPr>
        <w:t>,</w:t>
      </w:r>
      <w:r>
        <w:rPr>
          <w:rtl/>
        </w:rPr>
        <w:t xml:space="preserve"> </w:t>
      </w:r>
      <w:bookmarkStart w:id="2853" w:name="_ETM_Q6_374459"/>
      <w:bookmarkEnd w:id="2853"/>
      <w:r>
        <w:rPr>
          <w:rtl/>
        </w:rPr>
        <w:t xml:space="preserve">בגלל </w:t>
      </w:r>
      <w:bookmarkStart w:id="2854" w:name="_ETM_Q6_374909"/>
      <w:bookmarkEnd w:id="2854"/>
      <w:r>
        <w:rPr>
          <w:rtl/>
        </w:rPr>
        <w:t>המצב</w:t>
      </w:r>
      <w:r>
        <w:rPr>
          <w:rFonts w:hint="cs"/>
          <w:rtl/>
        </w:rPr>
        <w:t>,</w:t>
      </w:r>
      <w:r>
        <w:rPr>
          <w:rtl/>
        </w:rPr>
        <w:t xml:space="preserve"> </w:t>
      </w:r>
      <w:bookmarkStart w:id="2855" w:name="_ETM_Q6_375930"/>
      <w:bookmarkEnd w:id="2855"/>
      <w:r>
        <w:rPr>
          <w:rtl/>
        </w:rPr>
        <w:t>על</w:t>
      </w:r>
      <w:bookmarkStart w:id="2856" w:name="_ETM_Q6_376139"/>
      <w:bookmarkEnd w:id="2856"/>
      <w:r>
        <w:rPr>
          <w:rFonts w:hint="cs"/>
          <w:rtl/>
        </w:rPr>
        <w:t xml:space="preserve"> </w:t>
      </w:r>
      <w:r>
        <w:rPr>
          <w:rtl/>
        </w:rPr>
        <w:t xml:space="preserve">פי </w:t>
      </w:r>
      <w:bookmarkStart w:id="2857" w:name="_ETM_Q6_376319"/>
      <w:bookmarkEnd w:id="2857"/>
      <w:r>
        <w:rPr>
          <w:rtl/>
        </w:rPr>
        <w:t xml:space="preserve">הנחיית </w:t>
      </w:r>
      <w:bookmarkStart w:id="2858" w:name="_ETM_Q6_376800"/>
      <w:bookmarkEnd w:id="2858"/>
      <w:r>
        <w:rPr>
          <w:rtl/>
        </w:rPr>
        <w:t xml:space="preserve">פיקוד </w:t>
      </w:r>
      <w:bookmarkStart w:id="2859" w:name="_ETM_Q6_377190"/>
      <w:bookmarkEnd w:id="2859"/>
      <w:r>
        <w:rPr>
          <w:rtl/>
        </w:rPr>
        <w:t xml:space="preserve">העורף </w:t>
      </w:r>
      <w:bookmarkStart w:id="2860" w:name="_ETM_Q6_378160"/>
      <w:bookmarkEnd w:id="2860"/>
      <w:r>
        <w:rPr>
          <w:rtl/>
        </w:rPr>
        <w:t xml:space="preserve">השתתפו </w:t>
      </w:r>
      <w:bookmarkStart w:id="2861" w:name="_ETM_Q6_379389"/>
      <w:bookmarkEnd w:id="2861"/>
      <w:r>
        <w:rPr>
          <w:rtl/>
        </w:rPr>
        <w:t xml:space="preserve">150 </w:t>
      </w:r>
      <w:bookmarkStart w:id="2862" w:name="_ETM_Q6_381159"/>
      <w:bookmarkEnd w:id="2862"/>
      <w:r>
        <w:rPr>
          <w:rtl/>
        </w:rPr>
        <w:t xml:space="preserve">בני </w:t>
      </w:r>
      <w:bookmarkStart w:id="2863" w:name="_ETM_Q6_381459"/>
      <w:bookmarkEnd w:id="2863"/>
      <w:r>
        <w:rPr>
          <w:rtl/>
        </w:rPr>
        <w:t xml:space="preserve">העדה </w:t>
      </w:r>
      <w:bookmarkStart w:id="2864" w:name="_ETM_Q6_382480"/>
      <w:bookmarkEnd w:id="2864"/>
      <w:r>
        <w:rPr>
          <w:rtl/>
        </w:rPr>
        <w:t>ו</w:t>
      </w:r>
      <w:bookmarkStart w:id="2865" w:name="_ETM_Q6_383019"/>
      <w:bookmarkEnd w:id="2865"/>
      <w:r>
        <w:rPr>
          <w:rtl/>
        </w:rPr>
        <w:t xml:space="preserve">כל </w:t>
      </w:r>
      <w:bookmarkStart w:id="2866" w:name="_ETM_Q6_383349"/>
      <w:bookmarkEnd w:id="2866"/>
      <w:r>
        <w:rPr>
          <w:rFonts w:hint="cs"/>
          <w:rtl/>
        </w:rPr>
        <w:t>ה</w:t>
      </w:r>
      <w:r>
        <w:rPr>
          <w:rtl/>
        </w:rPr>
        <w:t>מנהיגי</w:t>
      </w:r>
      <w:r>
        <w:rPr>
          <w:rFonts w:hint="cs"/>
          <w:rtl/>
        </w:rPr>
        <w:t>ם</w:t>
      </w:r>
      <w:r>
        <w:rPr>
          <w:rtl/>
        </w:rPr>
        <w:t xml:space="preserve"> </w:t>
      </w:r>
      <w:bookmarkStart w:id="2867" w:name="_ETM_Q6_384010"/>
      <w:bookmarkEnd w:id="2867"/>
      <w:r>
        <w:rPr>
          <w:rFonts w:hint="cs"/>
          <w:rtl/>
        </w:rPr>
        <w:t>ה</w:t>
      </w:r>
      <w:r>
        <w:rPr>
          <w:rtl/>
        </w:rPr>
        <w:t xml:space="preserve">רוחניים </w:t>
      </w:r>
      <w:bookmarkStart w:id="2868" w:name="_ETM_Q6_384730"/>
      <w:bookmarkEnd w:id="2868"/>
      <w:r>
        <w:rPr>
          <w:rtl/>
        </w:rPr>
        <w:t>שלנו</w:t>
      </w:r>
      <w:r>
        <w:rPr>
          <w:rFonts w:hint="cs"/>
          <w:rtl/>
        </w:rPr>
        <w:t xml:space="preserve">, </w:t>
      </w:r>
      <w:proofErr w:type="spellStart"/>
      <w:r>
        <w:rPr>
          <w:rFonts w:hint="cs"/>
          <w:rtl/>
        </w:rPr>
        <w:t>הקייסים</w:t>
      </w:r>
      <w:proofErr w:type="spellEnd"/>
      <w:r>
        <w:rPr>
          <w:rFonts w:hint="cs"/>
          <w:rtl/>
        </w:rPr>
        <w:t xml:space="preserve">. </w:t>
      </w:r>
      <w:bookmarkStart w:id="2869" w:name="_ETM_Q6_385790"/>
      <w:bookmarkStart w:id="2870" w:name="_ETM_Q6_387610"/>
      <w:bookmarkEnd w:id="2869"/>
      <w:bookmarkEnd w:id="2870"/>
    </w:p>
    <w:p w:rsidR="00E200B2" w:rsidRDefault="00E200B2" w:rsidP="00C40879">
      <w:pPr>
        <w:rPr>
          <w:rtl/>
        </w:rPr>
      </w:pPr>
      <w:bookmarkStart w:id="2871" w:name="_ETM_Q6_385972"/>
      <w:bookmarkStart w:id="2872" w:name="_ETM_Q6_386047"/>
      <w:bookmarkEnd w:id="2871"/>
      <w:bookmarkEnd w:id="2872"/>
    </w:p>
    <w:p w:rsidR="00E200B2" w:rsidRDefault="00E200B2" w:rsidP="00097A64">
      <w:pPr>
        <w:rPr>
          <w:rtl/>
        </w:rPr>
      </w:pPr>
      <w:bookmarkStart w:id="2873" w:name="_ETM_Q6_386132"/>
      <w:bookmarkStart w:id="2874" w:name="_ETM_Q6_386195"/>
      <w:bookmarkEnd w:id="2873"/>
      <w:bookmarkEnd w:id="2874"/>
      <w:r>
        <w:rPr>
          <w:rtl/>
        </w:rPr>
        <w:t xml:space="preserve">תפילתנו </w:t>
      </w:r>
      <w:bookmarkStart w:id="2875" w:name="_ETM_Q6_388299"/>
      <w:bookmarkStart w:id="2876" w:name="_ETM_Q6_389819"/>
      <w:bookmarkEnd w:id="2875"/>
      <w:bookmarkEnd w:id="2876"/>
      <w:r>
        <w:rPr>
          <w:rFonts w:hint="cs"/>
          <w:rtl/>
        </w:rPr>
        <w:t>התמקדה ב</w:t>
      </w:r>
      <w:r>
        <w:rPr>
          <w:rtl/>
        </w:rPr>
        <w:t xml:space="preserve">שלום </w:t>
      </w:r>
      <w:bookmarkStart w:id="2877" w:name="_ETM_Q6_390329"/>
      <w:bookmarkEnd w:id="2877"/>
      <w:r>
        <w:rPr>
          <w:rtl/>
        </w:rPr>
        <w:t>חיילינו</w:t>
      </w:r>
      <w:r>
        <w:rPr>
          <w:rFonts w:hint="cs"/>
          <w:rtl/>
        </w:rPr>
        <w:t>,</w:t>
      </w:r>
      <w:r>
        <w:rPr>
          <w:rtl/>
        </w:rPr>
        <w:t xml:space="preserve"> </w:t>
      </w:r>
      <w:bookmarkStart w:id="2878" w:name="_ETM_Q6_392010"/>
      <w:bookmarkEnd w:id="2878"/>
      <w:r>
        <w:rPr>
          <w:rFonts w:hint="cs"/>
          <w:rtl/>
        </w:rPr>
        <w:t>ב</w:t>
      </w:r>
      <w:r>
        <w:rPr>
          <w:rtl/>
        </w:rPr>
        <w:t xml:space="preserve">החלמה </w:t>
      </w:r>
      <w:bookmarkStart w:id="2879" w:name="_ETM_Q6_392580"/>
      <w:bookmarkEnd w:id="2879"/>
      <w:r>
        <w:rPr>
          <w:rtl/>
        </w:rPr>
        <w:t>מ</w:t>
      </w:r>
      <w:r>
        <w:rPr>
          <w:rFonts w:hint="cs"/>
          <w:rtl/>
        </w:rPr>
        <w:t>ה</w:t>
      </w:r>
      <w:r>
        <w:rPr>
          <w:rtl/>
        </w:rPr>
        <w:t xml:space="preserve">ירה </w:t>
      </w:r>
      <w:bookmarkStart w:id="2880" w:name="_ETM_Q6_393000"/>
      <w:bookmarkEnd w:id="2880"/>
      <w:proofErr w:type="spellStart"/>
      <w:r>
        <w:rPr>
          <w:rtl/>
        </w:rPr>
        <w:t>לפצוע</w:t>
      </w:r>
      <w:r>
        <w:rPr>
          <w:rFonts w:hint="cs"/>
          <w:rtl/>
        </w:rPr>
        <w:t>י</w:t>
      </w:r>
      <w:r>
        <w:rPr>
          <w:rtl/>
        </w:rPr>
        <w:t>נו</w:t>
      </w:r>
      <w:proofErr w:type="spellEnd"/>
      <w:r>
        <w:rPr>
          <w:rFonts w:hint="cs"/>
          <w:rtl/>
        </w:rPr>
        <w:t>,</w:t>
      </w:r>
      <w:r>
        <w:rPr>
          <w:rtl/>
        </w:rPr>
        <w:t xml:space="preserve"> </w:t>
      </w:r>
      <w:bookmarkStart w:id="2881" w:name="_ETM_Q6_394569"/>
      <w:bookmarkStart w:id="2882" w:name="_ETM_Q6_395500"/>
      <w:bookmarkEnd w:id="2881"/>
      <w:bookmarkEnd w:id="2882"/>
      <w:r>
        <w:rPr>
          <w:rFonts w:hint="cs"/>
          <w:rtl/>
        </w:rPr>
        <w:t xml:space="preserve">בהחזרתם המהירה של </w:t>
      </w:r>
      <w:proofErr w:type="spellStart"/>
      <w:r>
        <w:rPr>
          <w:rFonts w:hint="cs"/>
          <w:rtl/>
        </w:rPr>
        <w:t>חטופינו</w:t>
      </w:r>
      <w:proofErr w:type="spellEnd"/>
      <w:r>
        <w:rPr>
          <w:rtl/>
        </w:rPr>
        <w:t xml:space="preserve"> </w:t>
      </w:r>
      <w:bookmarkStart w:id="2883" w:name="_ETM_Q6_396010"/>
      <w:bookmarkStart w:id="2884" w:name="_ETM_Q6_397379"/>
      <w:bookmarkStart w:id="2885" w:name="_ETM_Q6_398099"/>
      <w:bookmarkEnd w:id="2883"/>
      <w:bookmarkEnd w:id="2884"/>
      <w:bookmarkEnd w:id="2885"/>
      <w:proofErr w:type="spellStart"/>
      <w:r>
        <w:rPr>
          <w:rFonts w:hint="cs"/>
          <w:rtl/>
        </w:rPr>
        <w:t>ונ</w:t>
      </w:r>
      <w:r>
        <w:rPr>
          <w:rtl/>
        </w:rPr>
        <w:t>עדר</w:t>
      </w:r>
      <w:r>
        <w:rPr>
          <w:rFonts w:hint="cs"/>
          <w:rtl/>
        </w:rPr>
        <w:t>י</w:t>
      </w:r>
      <w:r>
        <w:rPr>
          <w:rtl/>
        </w:rPr>
        <w:t>נו</w:t>
      </w:r>
      <w:proofErr w:type="spellEnd"/>
      <w:r>
        <w:rPr>
          <w:rFonts w:hint="cs"/>
          <w:rtl/>
        </w:rPr>
        <w:t>.</w:t>
      </w:r>
      <w:r>
        <w:rPr>
          <w:rtl/>
        </w:rPr>
        <w:t xml:space="preserve"> </w:t>
      </w:r>
      <w:bookmarkStart w:id="2886" w:name="_ETM_Q6_400440"/>
      <w:bookmarkEnd w:id="2886"/>
      <w:r>
        <w:rPr>
          <w:rtl/>
        </w:rPr>
        <w:t xml:space="preserve">חג </w:t>
      </w:r>
      <w:bookmarkStart w:id="2887" w:name="_ETM_Q6_400770"/>
      <w:bookmarkEnd w:id="2887"/>
      <w:proofErr w:type="spellStart"/>
      <w:r>
        <w:rPr>
          <w:rFonts w:hint="cs"/>
          <w:rtl/>
        </w:rPr>
        <w:t>ה</w:t>
      </w:r>
      <w:r>
        <w:rPr>
          <w:rtl/>
        </w:rPr>
        <w:t>ס</w:t>
      </w:r>
      <w:r>
        <w:rPr>
          <w:rFonts w:hint="cs"/>
          <w:rtl/>
        </w:rPr>
        <w:t>יגד</w:t>
      </w:r>
      <w:proofErr w:type="spellEnd"/>
      <w:r>
        <w:rPr>
          <w:rtl/>
        </w:rPr>
        <w:t xml:space="preserve"> </w:t>
      </w:r>
      <w:bookmarkStart w:id="2888" w:name="_ETM_Q6_402100"/>
      <w:bookmarkEnd w:id="2888"/>
      <w:r>
        <w:rPr>
          <w:rtl/>
        </w:rPr>
        <w:t>באתיופיה</w:t>
      </w:r>
      <w:r>
        <w:rPr>
          <w:rFonts w:hint="cs"/>
          <w:rtl/>
        </w:rPr>
        <w:t>,</w:t>
      </w:r>
      <w:r>
        <w:rPr>
          <w:rtl/>
        </w:rPr>
        <w:t xml:space="preserve"> </w:t>
      </w:r>
      <w:bookmarkStart w:id="2889" w:name="_ETM_Q6_402820"/>
      <w:bookmarkEnd w:id="2889"/>
      <w:r>
        <w:rPr>
          <w:rtl/>
        </w:rPr>
        <w:t xml:space="preserve">כשחגגנו </w:t>
      </w:r>
      <w:bookmarkStart w:id="2890" w:name="_ETM_Q6_403660"/>
      <w:bookmarkEnd w:id="2890"/>
      <w:r>
        <w:rPr>
          <w:rtl/>
        </w:rPr>
        <w:t>אותו</w:t>
      </w:r>
      <w:r>
        <w:rPr>
          <w:rFonts w:hint="cs"/>
          <w:rtl/>
        </w:rPr>
        <w:t>,</w:t>
      </w:r>
      <w:r>
        <w:rPr>
          <w:rtl/>
        </w:rPr>
        <w:t xml:space="preserve"> </w:t>
      </w:r>
      <w:bookmarkStart w:id="2891" w:name="_ETM_Q6_404810"/>
      <w:bookmarkEnd w:id="2891"/>
      <w:r>
        <w:rPr>
          <w:rtl/>
        </w:rPr>
        <w:t xml:space="preserve">יוצא </w:t>
      </w:r>
      <w:bookmarkStart w:id="2892" w:name="_ETM_Q6_405260"/>
      <w:bookmarkEnd w:id="2892"/>
      <w:r>
        <w:rPr>
          <w:rtl/>
        </w:rPr>
        <w:t xml:space="preserve">בדיוק </w:t>
      </w:r>
      <w:bookmarkStart w:id="2893" w:name="_ETM_Q6_405620"/>
      <w:bookmarkEnd w:id="2893"/>
      <w:r>
        <w:rPr>
          <w:rtl/>
        </w:rPr>
        <w:t xml:space="preserve">50 </w:t>
      </w:r>
      <w:bookmarkStart w:id="2894" w:name="_ETM_Q6_406220"/>
      <w:bookmarkEnd w:id="2894"/>
      <w:r>
        <w:rPr>
          <w:rtl/>
        </w:rPr>
        <w:t xml:space="preserve">יום </w:t>
      </w:r>
      <w:bookmarkStart w:id="2895" w:name="_ETM_Q6_407080"/>
      <w:bookmarkEnd w:id="2895"/>
      <w:r>
        <w:rPr>
          <w:rtl/>
        </w:rPr>
        <w:t xml:space="preserve">או </w:t>
      </w:r>
      <w:bookmarkStart w:id="2896" w:name="_ETM_Q6_407290"/>
      <w:bookmarkEnd w:id="2896"/>
      <w:r>
        <w:rPr>
          <w:rFonts w:hint="cs"/>
          <w:rtl/>
        </w:rPr>
        <w:t>שבעה</w:t>
      </w:r>
      <w:r>
        <w:rPr>
          <w:rtl/>
        </w:rPr>
        <w:t xml:space="preserve"> </w:t>
      </w:r>
      <w:bookmarkStart w:id="2897" w:name="_ETM_Q6_407710"/>
      <w:bookmarkEnd w:id="2897"/>
      <w:r>
        <w:rPr>
          <w:rtl/>
        </w:rPr>
        <w:t xml:space="preserve">שבועות </w:t>
      </w:r>
      <w:bookmarkStart w:id="2898" w:name="_ETM_Q6_408670"/>
      <w:bookmarkEnd w:id="2898"/>
      <w:r>
        <w:rPr>
          <w:rtl/>
        </w:rPr>
        <w:t xml:space="preserve">לאחר </w:t>
      </w:r>
      <w:bookmarkStart w:id="2899" w:name="_ETM_Q6_409150"/>
      <w:bookmarkEnd w:id="2899"/>
      <w:r>
        <w:rPr>
          <w:rtl/>
        </w:rPr>
        <w:t xml:space="preserve">יום </w:t>
      </w:r>
      <w:bookmarkStart w:id="2900" w:name="_ETM_Q6_409390"/>
      <w:bookmarkEnd w:id="2900"/>
      <w:r>
        <w:rPr>
          <w:rtl/>
        </w:rPr>
        <w:t>הכיפורים</w:t>
      </w:r>
      <w:r>
        <w:rPr>
          <w:rFonts w:hint="cs"/>
          <w:rtl/>
        </w:rPr>
        <w:t>.</w:t>
      </w:r>
      <w:r>
        <w:rPr>
          <w:rtl/>
        </w:rPr>
        <w:t xml:space="preserve"> </w:t>
      </w:r>
      <w:bookmarkStart w:id="2901" w:name="_ETM_Q6_412239"/>
      <w:bookmarkEnd w:id="2901"/>
      <w:r>
        <w:rPr>
          <w:rtl/>
        </w:rPr>
        <w:t xml:space="preserve">בכפר </w:t>
      </w:r>
      <w:bookmarkStart w:id="2902" w:name="_ETM_Q6_412690"/>
      <w:bookmarkEnd w:id="2902"/>
      <w:r>
        <w:rPr>
          <w:rtl/>
        </w:rPr>
        <w:t xml:space="preserve">המרכזי </w:t>
      </w:r>
      <w:bookmarkStart w:id="2903" w:name="_ETM_Q6_413590"/>
      <w:bookmarkEnd w:id="2903"/>
      <w:r>
        <w:rPr>
          <w:rtl/>
        </w:rPr>
        <w:t xml:space="preserve">כל </w:t>
      </w:r>
      <w:bookmarkStart w:id="2904" w:name="_ETM_Q6_413950"/>
      <w:bookmarkEnd w:id="2904"/>
      <w:r>
        <w:rPr>
          <w:rtl/>
        </w:rPr>
        <w:t xml:space="preserve">היהודים </w:t>
      </w:r>
      <w:bookmarkStart w:id="2905" w:name="_ETM_Q6_414400"/>
      <w:bookmarkEnd w:id="2905"/>
      <w:r>
        <w:rPr>
          <w:rtl/>
        </w:rPr>
        <w:t>התאספנו</w:t>
      </w:r>
      <w:r>
        <w:rPr>
          <w:rFonts w:hint="cs"/>
          <w:rtl/>
        </w:rPr>
        <w:t>,</w:t>
      </w:r>
      <w:r>
        <w:rPr>
          <w:rtl/>
        </w:rPr>
        <w:t xml:space="preserve"> </w:t>
      </w:r>
      <w:bookmarkStart w:id="2906" w:name="_ETM_Q6_415830"/>
      <w:bookmarkEnd w:id="2906"/>
      <w:r>
        <w:rPr>
          <w:rtl/>
        </w:rPr>
        <w:t xml:space="preserve">עלינו </w:t>
      </w:r>
      <w:bookmarkStart w:id="2907" w:name="_ETM_Q6_416310"/>
      <w:bookmarkEnd w:id="2907"/>
      <w:r>
        <w:rPr>
          <w:rtl/>
        </w:rPr>
        <w:t>ל</w:t>
      </w:r>
      <w:r>
        <w:rPr>
          <w:rFonts w:hint="cs"/>
          <w:rtl/>
        </w:rPr>
        <w:t>ה</w:t>
      </w:r>
      <w:r>
        <w:rPr>
          <w:rtl/>
        </w:rPr>
        <w:t xml:space="preserve">ר </w:t>
      </w:r>
      <w:bookmarkStart w:id="2908" w:name="_ETM_Q6_416790"/>
      <w:bookmarkEnd w:id="2908"/>
      <w:r>
        <w:rPr>
          <w:rtl/>
        </w:rPr>
        <w:t xml:space="preserve">הגבוה </w:t>
      </w:r>
      <w:bookmarkStart w:id="2909" w:name="_ETM_Q6_418130"/>
      <w:bookmarkStart w:id="2910" w:name="_ETM_Q6_418340"/>
      <w:bookmarkEnd w:id="2909"/>
      <w:bookmarkEnd w:id="2910"/>
      <w:r>
        <w:rPr>
          <w:rFonts w:hint="cs"/>
          <w:rtl/>
        </w:rPr>
        <w:t xml:space="preserve">– זה </w:t>
      </w:r>
      <w:r>
        <w:rPr>
          <w:rtl/>
        </w:rPr>
        <w:t xml:space="preserve">מסמל </w:t>
      </w:r>
      <w:bookmarkStart w:id="2911" w:name="_ETM_Q6_419500"/>
      <w:bookmarkEnd w:id="2911"/>
      <w:r>
        <w:rPr>
          <w:rtl/>
        </w:rPr>
        <w:t xml:space="preserve">את </w:t>
      </w:r>
      <w:bookmarkStart w:id="2912" w:name="_ETM_Q6_419799"/>
      <w:bookmarkEnd w:id="2912"/>
      <w:r>
        <w:rPr>
          <w:rtl/>
        </w:rPr>
        <w:t xml:space="preserve">הר </w:t>
      </w:r>
      <w:bookmarkStart w:id="2913" w:name="_ETM_Q6_420010"/>
      <w:bookmarkEnd w:id="2913"/>
      <w:r>
        <w:rPr>
          <w:rtl/>
        </w:rPr>
        <w:t xml:space="preserve">סיני </w:t>
      </w:r>
      <w:bookmarkStart w:id="2914" w:name="_ETM_Q6_422290"/>
      <w:bookmarkStart w:id="2915" w:name="_ETM_Q6_423420"/>
      <w:bookmarkEnd w:id="2914"/>
      <w:bookmarkEnd w:id="2915"/>
      <w:r>
        <w:rPr>
          <w:rFonts w:hint="cs"/>
          <w:rtl/>
        </w:rPr>
        <w:t xml:space="preserve">– </w:t>
      </w:r>
      <w:r>
        <w:rPr>
          <w:rtl/>
        </w:rPr>
        <w:t xml:space="preserve">עם </w:t>
      </w:r>
      <w:bookmarkStart w:id="2916" w:name="_ETM_Q6_423569"/>
      <w:bookmarkEnd w:id="2916"/>
      <w:r>
        <w:rPr>
          <w:rFonts w:hint="cs"/>
          <w:rtl/>
        </w:rPr>
        <w:t>ה</w:t>
      </w:r>
      <w:r>
        <w:rPr>
          <w:rtl/>
        </w:rPr>
        <w:t xml:space="preserve">מנהיגים </w:t>
      </w:r>
      <w:bookmarkStart w:id="2917" w:name="_ETM_Q6_424019"/>
      <w:bookmarkEnd w:id="2917"/>
      <w:r>
        <w:rPr>
          <w:rFonts w:hint="cs"/>
          <w:rtl/>
        </w:rPr>
        <w:t>ה</w:t>
      </w:r>
      <w:r>
        <w:rPr>
          <w:rtl/>
        </w:rPr>
        <w:t xml:space="preserve">רוחניים </w:t>
      </w:r>
      <w:bookmarkStart w:id="2918" w:name="_ETM_Q6_425129"/>
      <w:bookmarkEnd w:id="2918"/>
      <w:r>
        <w:rPr>
          <w:rtl/>
        </w:rPr>
        <w:t xml:space="preserve">עלינו </w:t>
      </w:r>
      <w:bookmarkStart w:id="2919" w:name="_ETM_Q6_425519"/>
      <w:bookmarkEnd w:id="2919"/>
      <w:r>
        <w:rPr>
          <w:rtl/>
        </w:rPr>
        <w:t>ל</w:t>
      </w:r>
      <w:r>
        <w:rPr>
          <w:rFonts w:hint="cs"/>
          <w:rtl/>
        </w:rPr>
        <w:t>ה</w:t>
      </w:r>
      <w:r>
        <w:rPr>
          <w:rtl/>
        </w:rPr>
        <w:t xml:space="preserve">ר </w:t>
      </w:r>
      <w:bookmarkStart w:id="2920" w:name="_ETM_Q6_425849"/>
      <w:bookmarkEnd w:id="2920"/>
      <w:r>
        <w:rPr>
          <w:rtl/>
        </w:rPr>
        <w:t>הגבוה</w:t>
      </w:r>
      <w:r>
        <w:rPr>
          <w:rFonts w:hint="cs"/>
          <w:rtl/>
        </w:rPr>
        <w:t>,</w:t>
      </w:r>
      <w:r>
        <w:rPr>
          <w:rtl/>
        </w:rPr>
        <w:t xml:space="preserve"> </w:t>
      </w:r>
      <w:bookmarkStart w:id="2921" w:name="_ETM_Q6_426480"/>
      <w:bookmarkEnd w:id="2921"/>
      <w:r>
        <w:rPr>
          <w:rtl/>
        </w:rPr>
        <w:t>צמנו</w:t>
      </w:r>
      <w:r>
        <w:rPr>
          <w:rFonts w:hint="cs"/>
          <w:rtl/>
        </w:rPr>
        <w:t>,</w:t>
      </w:r>
      <w:r>
        <w:rPr>
          <w:rtl/>
        </w:rPr>
        <w:t xml:space="preserve"> </w:t>
      </w:r>
      <w:bookmarkStart w:id="2922" w:name="_ETM_Q6_427110"/>
      <w:bookmarkEnd w:id="2922"/>
      <w:r>
        <w:rPr>
          <w:rtl/>
        </w:rPr>
        <w:t>התפללנו</w:t>
      </w:r>
      <w:r>
        <w:rPr>
          <w:rFonts w:hint="cs"/>
          <w:rtl/>
        </w:rPr>
        <w:t>,</w:t>
      </w:r>
      <w:r>
        <w:rPr>
          <w:rtl/>
        </w:rPr>
        <w:t xml:space="preserve"> </w:t>
      </w:r>
      <w:bookmarkStart w:id="2923" w:name="_ETM_Q6_428650"/>
      <w:bookmarkEnd w:id="2923"/>
      <w:r>
        <w:rPr>
          <w:rFonts w:hint="cs"/>
          <w:rtl/>
        </w:rPr>
        <w:t>ו</w:t>
      </w:r>
      <w:r>
        <w:rPr>
          <w:rtl/>
        </w:rPr>
        <w:t xml:space="preserve">בסוף </w:t>
      </w:r>
      <w:bookmarkStart w:id="2924" w:name="_ETM_Q6_430060"/>
      <w:bookmarkEnd w:id="2924"/>
      <w:r>
        <w:rPr>
          <w:rtl/>
        </w:rPr>
        <w:t xml:space="preserve">לפני </w:t>
      </w:r>
      <w:bookmarkStart w:id="2925" w:name="_ETM_Q6_430480"/>
      <w:bookmarkEnd w:id="2925"/>
      <w:r>
        <w:rPr>
          <w:rtl/>
        </w:rPr>
        <w:t xml:space="preserve">שקיעה </w:t>
      </w:r>
      <w:bookmarkStart w:id="2926" w:name="_ETM_Q6_431019"/>
      <w:bookmarkEnd w:id="2926"/>
      <w:r>
        <w:rPr>
          <w:rtl/>
        </w:rPr>
        <w:t xml:space="preserve">ירדנו </w:t>
      </w:r>
      <w:bookmarkStart w:id="2927" w:name="_ETM_Q6_431920"/>
      <w:bookmarkEnd w:id="2927"/>
      <w:r>
        <w:rPr>
          <w:rtl/>
        </w:rPr>
        <w:t>בריקודים</w:t>
      </w:r>
      <w:r>
        <w:rPr>
          <w:rFonts w:hint="cs"/>
          <w:rtl/>
        </w:rPr>
        <w:t>,</w:t>
      </w:r>
      <w:r>
        <w:rPr>
          <w:rtl/>
        </w:rPr>
        <w:t xml:space="preserve"> </w:t>
      </w:r>
      <w:bookmarkStart w:id="2928" w:name="_ETM_Q6_433400"/>
      <w:bookmarkStart w:id="2929" w:name="_ETM_Q6_434089"/>
      <w:bookmarkEnd w:id="2928"/>
      <w:bookmarkEnd w:id="2929"/>
      <w:r>
        <w:rPr>
          <w:rtl/>
        </w:rPr>
        <w:t>בצ</w:t>
      </w:r>
      <w:r>
        <w:rPr>
          <w:rFonts w:hint="cs"/>
          <w:rtl/>
        </w:rPr>
        <w:t>ה</w:t>
      </w:r>
      <w:r>
        <w:rPr>
          <w:rtl/>
        </w:rPr>
        <w:t xml:space="preserve">לות </w:t>
      </w:r>
      <w:bookmarkStart w:id="2930" w:name="_ETM_Q6_434930"/>
      <w:bookmarkEnd w:id="2930"/>
      <w:r>
        <w:rPr>
          <w:rFonts w:hint="cs"/>
          <w:rtl/>
        </w:rPr>
        <w:t>ו</w:t>
      </w:r>
      <w:r>
        <w:rPr>
          <w:rtl/>
        </w:rPr>
        <w:t>בשמחות</w:t>
      </w:r>
      <w:r>
        <w:rPr>
          <w:rFonts w:hint="cs"/>
          <w:rtl/>
        </w:rPr>
        <w:t>,</w:t>
      </w:r>
      <w:r>
        <w:rPr>
          <w:rtl/>
        </w:rPr>
        <w:t xml:space="preserve"> </w:t>
      </w:r>
      <w:bookmarkStart w:id="2931" w:name="_ETM_Q6_437210"/>
      <w:bookmarkEnd w:id="2931"/>
      <w:r>
        <w:rPr>
          <w:rFonts w:hint="cs"/>
          <w:rtl/>
        </w:rPr>
        <w:t>ו</w:t>
      </w:r>
      <w:r>
        <w:rPr>
          <w:rtl/>
        </w:rPr>
        <w:t xml:space="preserve">הסעודה </w:t>
      </w:r>
      <w:bookmarkStart w:id="2932" w:name="_ETM_Q6_437690"/>
      <w:bookmarkEnd w:id="2932"/>
      <w:r>
        <w:rPr>
          <w:rtl/>
        </w:rPr>
        <w:t xml:space="preserve">משותפת </w:t>
      </w:r>
      <w:bookmarkStart w:id="2933" w:name="_ETM_Q6_438710"/>
      <w:bookmarkEnd w:id="2933"/>
      <w:r>
        <w:rPr>
          <w:rtl/>
        </w:rPr>
        <w:t xml:space="preserve">הייתה </w:t>
      </w:r>
      <w:bookmarkStart w:id="2934" w:name="_ETM_Q6_439130"/>
      <w:bookmarkEnd w:id="2934"/>
      <w:r>
        <w:rPr>
          <w:rFonts w:hint="cs"/>
          <w:rtl/>
        </w:rPr>
        <w:t>נהוגה.</w:t>
      </w:r>
      <w:r>
        <w:rPr>
          <w:rtl/>
        </w:rPr>
        <w:t xml:space="preserve"> </w:t>
      </w:r>
      <w:bookmarkStart w:id="2935" w:name="_ETM_Q6_440760"/>
      <w:bookmarkStart w:id="2936" w:name="_ETM_Q6_441060"/>
      <w:bookmarkEnd w:id="2935"/>
      <w:bookmarkEnd w:id="2936"/>
      <w:r>
        <w:rPr>
          <w:rtl/>
        </w:rPr>
        <w:t>בישראל</w:t>
      </w:r>
      <w:r>
        <w:rPr>
          <w:rFonts w:hint="cs"/>
          <w:rtl/>
        </w:rPr>
        <w:t>,</w:t>
      </w:r>
      <w:r>
        <w:rPr>
          <w:rtl/>
        </w:rPr>
        <w:t xml:space="preserve"> </w:t>
      </w:r>
      <w:bookmarkStart w:id="2937" w:name="_ETM_Q6_442180"/>
      <w:bookmarkEnd w:id="2937"/>
      <w:r>
        <w:rPr>
          <w:rtl/>
        </w:rPr>
        <w:t xml:space="preserve">אחרי </w:t>
      </w:r>
      <w:bookmarkStart w:id="2938" w:name="_ETM_Q6_442569"/>
      <w:bookmarkEnd w:id="2938"/>
      <w:r>
        <w:rPr>
          <w:rtl/>
        </w:rPr>
        <w:t xml:space="preserve">שהגענו </w:t>
      </w:r>
      <w:bookmarkStart w:id="2939" w:name="_ETM_Q6_443110"/>
      <w:bookmarkEnd w:id="2939"/>
      <w:r>
        <w:rPr>
          <w:rtl/>
        </w:rPr>
        <w:t>לציון</w:t>
      </w:r>
      <w:r>
        <w:rPr>
          <w:rFonts w:hint="cs"/>
          <w:rtl/>
        </w:rPr>
        <w:t>,</w:t>
      </w:r>
      <w:r>
        <w:rPr>
          <w:rtl/>
        </w:rPr>
        <w:t xml:space="preserve"> </w:t>
      </w:r>
      <w:bookmarkStart w:id="2940" w:name="_ETM_Q6_443650"/>
      <w:bookmarkEnd w:id="2940"/>
      <w:r>
        <w:rPr>
          <w:rtl/>
        </w:rPr>
        <w:t>לירושלים</w:t>
      </w:r>
      <w:r>
        <w:rPr>
          <w:rFonts w:hint="cs"/>
          <w:rtl/>
        </w:rPr>
        <w:t>,</w:t>
      </w:r>
      <w:r>
        <w:rPr>
          <w:rtl/>
        </w:rPr>
        <w:t xml:space="preserve"> </w:t>
      </w:r>
      <w:bookmarkStart w:id="2941" w:name="_ETM_Q6_445279"/>
      <w:bookmarkEnd w:id="2941"/>
      <w:r>
        <w:rPr>
          <w:rtl/>
        </w:rPr>
        <w:t xml:space="preserve">החג </w:t>
      </w:r>
      <w:bookmarkStart w:id="2942" w:name="_ETM_Q6_445760"/>
      <w:bookmarkEnd w:id="2942"/>
      <w:r>
        <w:rPr>
          <w:rtl/>
        </w:rPr>
        <w:t xml:space="preserve">הזה </w:t>
      </w:r>
      <w:bookmarkStart w:id="2943" w:name="_ETM_Q6_446690"/>
      <w:bookmarkEnd w:id="2943"/>
      <w:r>
        <w:rPr>
          <w:rFonts w:hint="cs"/>
          <w:rtl/>
        </w:rPr>
        <w:t xml:space="preserve">– </w:t>
      </w:r>
      <w:r>
        <w:rPr>
          <w:rtl/>
        </w:rPr>
        <w:t>ממשי</w:t>
      </w:r>
      <w:r>
        <w:rPr>
          <w:rFonts w:hint="cs"/>
          <w:rtl/>
        </w:rPr>
        <w:t>כים</w:t>
      </w:r>
      <w:r>
        <w:rPr>
          <w:rtl/>
        </w:rPr>
        <w:t xml:space="preserve"> </w:t>
      </w:r>
      <w:bookmarkStart w:id="2944" w:name="_ETM_Q6_447169"/>
      <w:bookmarkStart w:id="2945" w:name="_ETM_Q6_447290"/>
      <w:bookmarkStart w:id="2946" w:name="_ETM_Q6_448010"/>
      <w:bookmarkStart w:id="2947" w:name="_ETM_Q6_448160"/>
      <w:bookmarkEnd w:id="2944"/>
      <w:bookmarkEnd w:id="2945"/>
      <w:bookmarkEnd w:id="2946"/>
      <w:bookmarkEnd w:id="2947"/>
      <w:r>
        <w:rPr>
          <w:rFonts w:hint="cs"/>
          <w:rtl/>
        </w:rPr>
        <w:t>אותו, כי על</w:t>
      </w:r>
      <w:r>
        <w:rPr>
          <w:rtl/>
        </w:rPr>
        <w:t xml:space="preserve"> </w:t>
      </w:r>
      <w:bookmarkStart w:id="2948" w:name="_ETM_Q6_448279"/>
      <w:bookmarkEnd w:id="2948"/>
      <w:r>
        <w:rPr>
          <w:rtl/>
        </w:rPr>
        <w:t xml:space="preserve">המסורת </w:t>
      </w:r>
      <w:bookmarkStart w:id="2949" w:name="_ETM_Q6_449270"/>
      <w:bookmarkEnd w:id="2949"/>
      <w:r>
        <w:rPr>
          <w:rtl/>
        </w:rPr>
        <w:t xml:space="preserve">לא </w:t>
      </w:r>
      <w:bookmarkStart w:id="2950" w:name="_ETM_Q6_449750"/>
      <w:bookmarkEnd w:id="2950"/>
      <w:r>
        <w:rPr>
          <w:rtl/>
        </w:rPr>
        <w:t>מוותרים</w:t>
      </w:r>
      <w:r>
        <w:rPr>
          <w:rFonts w:hint="cs"/>
          <w:rtl/>
        </w:rPr>
        <w:t>.</w:t>
      </w:r>
    </w:p>
    <w:p w:rsidR="00E200B2" w:rsidRDefault="00E200B2" w:rsidP="00C40879">
      <w:pPr>
        <w:rPr>
          <w:rtl/>
        </w:rPr>
      </w:pPr>
      <w:bookmarkStart w:id="2951" w:name="_ETM_Q6_452516"/>
      <w:bookmarkStart w:id="2952" w:name="_ETM_Q6_452626"/>
      <w:bookmarkEnd w:id="2951"/>
      <w:bookmarkEnd w:id="2952"/>
    </w:p>
    <w:p w:rsidR="00E200B2" w:rsidRDefault="00E200B2" w:rsidP="00C40879">
      <w:pPr>
        <w:rPr>
          <w:rtl/>
        </w:rPr>
      </w:pPr>
      <w:bookmarkStart w:id="2953" w:name="_ETM_Q6_452725"/>
      <w:bookmarkStart w:id="2954" w:name="_ETM_Q6_452804"/>
      <w:bookmarkStart w:id="2955" w:name="_ETM_Q6_452379"/>
      <w:bookmarkEnd w:id="2953"/>
      <w:bookmarkEnd w:id="2954"/>
      <w:bookmarkEnd w:id="2955"/>
      <w:r>
        <w:rPr>
          <w:rtl/>
        </w:rPr>
        <w:t xml:space="preserve">בעזרת </w:t>
      </w:r>
      <w:bookmarkStart w:id="2956" w:name="_ETM_Q6_452860"/>
      <w:bookmarkEnd w:id="2956"/>
      <w:r>
        <w:rPr>
          <w:rtl/>
        </w:rPr>
        <w:t xml:space="preserve">השם </w:t>
      </w:r>
      <w:bookmarkStart w:id="2957" w:name="_ETM_Q6_453279"/>
      <w:bookmarkEnd w:id="2957"/>
      <w:r>
        <w:rPr>
          <w:rtl/>
        </w:rPr>
        <w:t xml:space="preserve">כולנו </w:t>
      </w:r>
      <w:bookmarkStart w:id="2958" w:name="_ETM_Q6_453729"/>
      <w:bookmarkEnd w:id="2958"/>
      <w:r>
        <w:rPr>
          <w:rtl/>
        </w:rPr>
        <w:t>בירושלים</w:t>
      </w:r>
      <w:r>
        <w:rPr>
          <w:rFonts w:hint="cs"/>
          <w:rtl/>
        </w:rPr>
        <w:t>.</w:t>
      </w:r>
      <w:r>
        <w:rPr>
          <w:rtl/>
        </w:rPr>
        <w:t xml:space="preserve"> </w:t>
      </w:r>
      <w:bookmarkStart w:id="2959" w:name="_ETM_Q6_455479"/>
      <w:bookmarkEnd w:id="2959"/>
      <w:r>
        <w:rPr>
          <w:rtl/>
        </w:rPr>
        <w:t xml:space="preserve">כולי </w:t>
      </w:r>
      <w:bookmarkStart w:id="2960" w:name="_ETM_Q6_455960"/>
      <w:bookmarkEnd w:id="2960"/>
      <w:r>
        <w:rPr>
          <w:rtl/>
        </w:rPr>
        <w:t>תקווה</w:t>
      </w:r>
      <w:r>
        <w:rPr>
          <w:rFonts w:hint="cs"/>
          <w:rtl/>
        </w:rPr>
        <w:t>,</w:t>
      </w:r>
      <w:r>
        <w:rPr>
          <w:rtl/>
        </w:rPr>
        <w:t xml:space="preserve"> </w:t>
      </w:r>
      <w:bookmarkStart w:id="2961" w:name="_ETM_Q6_457139"/>
      <w:bookmarkEnd w:id="2961"/>
      <w:r>
        <w:rPr>
          <w:rtl/>
        </w:rPr>
        <w:t xml:space="preserve">כמו </w:t>
      </w:r>
      <w:bookmarkStart w:id="2962" w:name="_ETM_Q6_457379"/>
      <w:bookmarkEnd w:id="2962"/>
      <w:r>
        <w:rPr>
          <w:rtl/>
        </w:rPr>
        <w:t xml:space="preserve">שהתפללנו </w:t>
      </w:r>
      <w:bookmarkStart w:id="2963" w:name="_ETM_Q6_458279"/>
      <w:bookmarkEnd w:id="2963"/>
      <w:r>
        <w:rPr>
          <w:rtl/>
        </w:rPr>
        <w:t xml:space="preserve">היום </w:t>
      </w:r>
      <w:bookmarkStart w:id="2964" w:name="_ETM_Q6_460009"/>
      <w:bookmarkEnd w:id="2964"/>
      <w:r>
        <w:rPr>
          <w:rtl/>
        </w:rPr>
        <w:t xml:space="preserve">בארמון </w:t>
      </w:r>
      <w:bookmarkStart w:id="2965" w:name="_ETM_Q6_460580"/>
      <w:bookmarkEnd w:id="2965"/>
      <w:r>
        <w:rPr>
          <w:rtl/>
        </w:rPr>
        <w:t xml:space="preserve">הנציב </w:t>
      </w:r>
      <w:bookmarkStart w:id="2966" w:name="_ETM_Q6_461059"/>
      <w:bookmarkEnd w:id="2966"/>
      <w:r>
        <w:rPr>
          <w:rtl/>
        </w:rPr>
        <w:t xml:space="preserve">לכיוון </w:t>
      </w:r>
      <w:bookmarkStart w:id="2967" w:name="_ETM_Q6_461689"/>
      <w:bookmarkEnd w:id="2967"/>
      <w:r>
        <w:rPr>
          <w:rtl/>
        </w:rPr>
        <w:t xml:space="preserve">הכותל </w:t>
      </w:r>
      <w:bookmarkStart w:id="2968" w:name="_ETM_Q6_462050"/>
      <w:bookmarkEnd w:id="2968"/>
      <w:r>
        <w:rPr>
          <w:rtl/>
        </w:rPr>
        <w:t xml:space="preserve">המערבי </w:t>
      </w:r>
      <w:bookmarkStart w:id="2969" w:name="_ETM_Q6_465409"/>
      <w:bookmarkStart w:id="2970" w:name="_ETM_Q6_466669"/>
      <w:bookmarkStart w:id="2971" w:name="_ETM_Q6_466999"/>
      <w:bookmarkEnd w:id="2969"/>
      <w:bookmarkEnd w:id="2970"/>
      <w:bookmarkEnd w:id="2971"/>
      <w:r>
        <w:rPr>
          <w:rtl/>
        </w:rPr>
        <w:t xml:space="preserve">לשלומם </w:t>
      </w:r>
      <w:bookmarkStart w:id="2972" w:name="_ETM_Q6_467509"/>
      <w:bookmarkEnd w:id="2972"/>
      <w:r>
        <w:rPr>
          <w:rtl/>
        </w:rPr>
        <w:t xml:space="preserve">של </w:t>
      </w:r>
      <w:bookmarkStart w:id="2973" w:name="_ETM_Q6_467689"/>
      <w:bookmarkEnd w:id="2973"/>
      <w:r>
        <w:rPr>
          <w:rtl/>
        </w:rPr>
        <w:t>חיילינו</w:t>
      </w:r>
      <w:r>
        <w:rPr>
          <w:rFonts w:hint="cs"/>
          <w:rtl/>
        </w:rPr>
        <w:t xml:space="preserve">, של </w:t>
      </w:r>
      <w:bookmarkStart w:id="2974" w:name="_ETM_Q6_468469"/>
      <w:bookmarkEnd w:id="2974"/>
      <w:proofErr w:type="spellStart"/>
      <w:r>
        <w:rPr>
          <w:rtl/>
        </w:rPr>
        <w:t>פצוע</w:t>
      </w:r>
      <w:r>
        <w:rPr>
          <w:rFonts w:hint="cs"/>
          <w:rtl/>
        </w:rPr>
        <w:t>י</w:t>
      </w:r>
      <w:r>
        <w:rPr>
          <w:rtl/>
        </w:rPr>
        <w:t>נו</w:t>
      </w:r>
      <w:proofErr w:type="spellEnd"/>
      <w:r>
        <w:rPr>
          <w:rFonts w:hint="cs"/>
          <w:rtl/>
        </w:rPr>
        <w:t>,</w:t>
      </w:r>
      <w:r>
        <w:rPr>
          <w:rtl/>
        </w:rPr>
        <w:t xml:space="preserve"> </w:t>
      </w:r>
      <w:bookmarkStart w:id="2975" w:name="_ETM_Q6_469740"/>
      <w:bookmarkEnd w:id="2975"/>
      <w:proofErr w:type="spellStart"/>
      <w:r>
        <w:rPr>
          <w:rtl/>
        </w:rPr>
        <w:t>לחטופי</w:t>
      </w:r>
      <w:r>
        <w:rPr>
          <w:rFonts w:hint="cs"/>
          <w:rtl/>
        </w:rPr>
        <w:t>נו</w:t>
      </w:r>
      <w:proofErr w:type="spellEnd"/>
      <w:r>
        <w:rPr>
          <w:rtl/>
        </w:rPr>
        <w:t xml:space="preserve"> </w:t>
      </w:r>
      <w:bookmarkStart w:id="2976" w:name="_ETM_Q6_470850"/>
      <w:bookmarkEnd w:id="2976"/>
      <w:proofErr w:type="spellStart"/>
      <w:r>
        <w:rPr>
          <w:rFonts w:hint="cs"/>
          <w:rtl/>
        </w:rPr>
        <w:t>ול</w:t>
      </w:r>
      <w:r>
        <w:rPr>
          <w:rtl/>
        </w:rPr>
        <w:t>נעדר</w:t>
      </w:r>
      <w:r>
        <w:rPr>
          <w:rFonts w:hint="cs"/>
          <w:rtl/>
        </w:rPr>
        <w:t>י</w:t>
      </w:r>
      <w:r>
        <w:rPr>
          <w:rtl/>
        </w:rPr>
        <w:t>נו</w:t>
      </w:r>
      <w:proofErr w:type="spellEnd"/>
      <w:r>
        <w:rPr>
          <w:rtl/>
        </w:rPr>
        <w:t xml:space="preserve"> </w:t>
      </w:r>
      <w:bookmarkStart w:id="2977" w:name="_ETM_Q6_471779"/>
      <w:bookmarkEnd w:id="2977"/>
      <w:r>
        <w:rPr>
          <w:rFonts w:hint="cs"/>
          <w:rtl/>
        </w:rPr>
        <w:t>ש</w:t>
      </w:r>
      <w:r>
        <w:rPr>
          <w:rtl/>
        </w:rPr>
        <w:t xml:space="preserve">יחזרו </w:t>
      </w:r>
      <w:bookmarkStart w:id="2978" w:name="_ETM_Q6_472620"/>
      <w:bookmarkEnd w:id="2978"/>
      <w:r>
        <w:rPr>
          <w:rtl/>
        </w:rPr>
        <w:t xml:space="preserve">כמה </w:t>
      </w:r>
      <w:bookmarkStart w:id="2979" w:name="_ETM_Q6_472950"/>
      <w:bookmarkEnd w:id="2979"/>
      <w:r>
        <w:rPr>
          <w:rtl/>
        </w:rPr>
        <w:t xml:space="preserve">שיותר </w:t>
      </w:r>
      <w:bookmarkStart w:id="2980" w:name="_ETM_Q6_473820"/>
      <w:bookmarkEnd w:id="2980"/>
      <w:r>
        <w:rPr>
          <w:rFonts w:hint="cs"/>
          <w:rtl/>
        </w:rPr>
        <w:t xml:space="preserve">מהר </w:t>
      </w:r>
      <w:bookmarkStart w:id="2981" w:name="_ETM_Q6_470996"/>
      <w:bookmarkEnd w:id="2981"/>
      <w:r>
        <w:rPr>
          <w:rtl/>
        </w:rPr>
        <w:t xml:space="preserve">הביתה </w:t>
      </w:r>
      <w:bookmarkStart w:id="2982" w:name="_ETM_Q6_476020"/>
      <w:bookmarkEnd w:id="2982"/>
      <w:r>
        <w:rPr>
          <w:rtl/>
        </w:rPr>
        <w:t xml:space="preserve">לארץ </w:t>
      </w:r>
      <w:bookmarkStart w:id="2983" w:name="_ETM_Q6_476710"/>
      <w:bookmarkEnd w:id="2983"/>
      <w:r>
        <w:rPr>
          <w:rtl/>
        </w:rPr>
        <w:t>ישראל</w:t>
      </w:r>
      <w:r>
        <w:rPr>
          <w:rFonts w:hint="cs"/>
          <w:rtl/>
        </w:rPr>
        <w:t xml:space="preserve"> –</w:t>
      </w:r>
      <w:r>
        <w:rPr>
          <w:rtl/>
        </w:rPr>
        <w:t xml:space="preserve"> </w:t>
      </w:r>
      <w:bookmarkStart w:id="2984" w:name="_ETM_Q6_477479"/>
      <w:bookmarkStart w:id="2985" w:name="_ETM_Q6_474932"/>
      <w:bookmarkStart w:id="2986" w:name="_ETM_Q6_474999"/>
      <w:bookmarkStart w:id="2987" w:name="_ETM_Q6_475076"/>
      <w:bookmarkStart w:id="2988" w:name="_ETM_Q6_475203"/>
      <w:bookmarkEnd w:id="2984"/>
      <w:bookmarkEnd w:id="2985"/>
      <w:bookmarkEnd w:id="2986"/>
      <w:bookmarkEnd w:id="2987"/>
      <w:bookmarkEnd w:id="2988"/>
      <w:r>
        <w:rPr>
          <w:rtl/>
        </w:rPr>
        <w:t xml:space="preserve">בשנה </w:t>
      </w:r>
      <w:bookmarkStart w:id="2989" w:name="_ETM_Q6_478169"/>
      <w:bookmarkEnd w:id="2989"/>
      <w:r>
        <w:rPr>
          <w:rtl/>
        </w:rPr>
        <w:t>הבאה</w:t>
      </w:r>
      <w:r>
        <w:rPr>
          <w:rFonts w:hint="cs"/>
          <w:rtl/>
        </w:rPr>
        <w:t>,</w:t>
      </w:r>
      <w:r>
        <w:rPr>
          <w:rtl/>
        </w:rPr>
        <w:t xml:space="preserve"> </w:t>
      </w:r>
      <w:bookmarkStart w:id="2990" w:name="_ETM_Q6_478949"/>
      <w:bookmarkEnd w:id="2990"/>
      <w:r>
        <w:rPr>
          <w:rtl/>
        </w:rPr>
        <w:t>כהרגל</w:t>
      </w:r>
      <w:bookmarkStart w:id="2991" w:name="_ETM_Q6_479849"/>
      <w:bookmarkEnd w:id="2991"/>
      <w:r>
        <w:rPr>
          <w:rtl/>
        </w:rPr>
        <w:t>נו</w:t>
      </w:r>
      <w:r>
        <w:rPr>
          <w:rFonts w:hint="cs"/>
          <w:rtl/>
        </w:rPr>
        <w:t>,</w:t>
      </w:r>
      <w:r>
        <w:rPr>
          <w:rtl/>
        </w:rPr>
        <w:t xml:space="preserve"> </w:t>
      </w:r>
      <w:bookmarkStart w:id="2992" w:name="_ETM_Q6_480300"/>
      <w:bookmarkEnd w:id="2992"/>
      <w:r>
        <w:rPr>
          <w:rtl/>
        </w:rPr>
        <w:t xml:space="preserve">כמו </w:t>
      </w:r>
      <w:bookmarkStart w:id="2993" w:name="_ETM_Q6_480599"/>
      <w:bookmarkEnd w:id="2993"/>
      <w:r>
        <w:rPr>
          <w:rtl/>
        </w:rPr>
        <w:t xml:space="preserve">שהיינו </w:t>
      </w:r>
      <w:bookmarkStart w:id="2994" w:name="_ETM_Q6_481050"/>
      <w:bookmarkEnd w:id="2994"/>
      <w:r>
        <w:rPr>
          <w:rtl/>
        </w:rPr>
        <w:t xml:space="preserve">חוגגים </w:t>
      </w:r>
      <w:bookmarkStart w:id="2995" w:name="_ETM_Q6_481560"/>
      <w:bookmarkEnd w:id="2995"/>
      <w:r>
        <w:rPr>
          <w:rtl/>
        </w:rPr>
        <w:t xml:space="preserve">אותו </w:t>
      </w:r>
      <w:bookmarkStart w:id="2996" w:name="_ETM_Q6_480000"/>
      <w:bookmarkStart w:id="2997" w:name="_ETM_Q6_480269"/>
      <w:bookmarkStart w:id="2998" w:name="_ETM_Q6_480750"/>
      <w:bookmarkStart w:id="2999" w:name="_ETM_Q6_481260"/>
      <w:bookmarkStart w:id="3000" w:name="_ETM_Q6_482100"/>
      <w:bookmarkEnd w:id="2996"/>
      <w:bookmarkEnd w:id="2997"/>
      <w:bookmarkEnd w:id="2998"/>
      <w:bookmarkEnd w:id="2999"/>
      <w:bookmarkEnd w:id="3000"/>
      <w:r>
        <w:rPr>
          <w:rtl/>
        </w:rPr>
        <w:t xml:space="preserve">אלפי </w:t>
      </w:r>
      <w:bookmarkStart w:id="3001" w:name="_ETM_Q6_482669"/>
      <w:bookmarkEnd w:id="3001"/>
      <w:r>
        <w:rPr>
          <w:rtl/>
        </w:rPr>
        <w:t>אנשים</w:t>
      </w:r>
      <w:r>
        <w:rPr>
          <w:rFonts w:hint="cs"/>
          <w:rtl/>
        </w:rPr>
        <w:t xml:space="preserve">, נחגוג אותו ביחד. </w:t>
      </w:r>
      <w:bookmarkStart w:id="3002" w:name="_ETM_Q6_484009"/>
      <w:bookmarkStart w:id="3003" w:name="_ETM_Q6_484339"/>
      <w:bookmarkStart w:id="3004" w:name="_ETM_Q6_484519"/>
      <w:bookmarkStart w:id="3005" w:name="_ETM_Q6_484850"/>
      <w:bookmarkStart w:id="3006" w:name="_ETM_Q6_486299"/>
      <w:bookmarkStart w:id="3007" w:name="_ETM_Q6_487169"/>
      <w:bookmarkStart w:id="3008" w:name="_ETM_Q6_487740"/>
      <w:bookmarkEnd w:id="3002"/>
      <w:bookmarkEnd w:id="3003"/>
      <w:bookmarkEnd w:id="3004"/>
      <w:bookmarkEnd w:id="3005"/>
      <w:bookmarkEnd w:id="3006"/>
      <w:bookmarkEnd w:id="3007"/>
      <w:bookmarkEnd w:id="3008"/>
      <w:r>
        <w:rPr>
          <w:rFonts w:hint="cs"/>
          <w:rtl/>
        </w:rPr>
        <w:t>כבר ב-</w:t>
      </w:r>
      <w:r>
        <w:rPr>
          <w:rtl/>
        </w:rPr>
        <w:t xml:space="preserve">2008 </w:t>
      </w:r>
      <w:bookmarkStart w:id="3009" w:name="_ETM_Q6_489700"/>
      <w:bookmarkStart w:id="3010" w:name="_ETM_Q6_490389"/>
      <w:bookmarkEnd w:id="3009"/>
      <w:bookmarkEnd w:id="3010"/>
      <w:r>
        <w:rPr>
          <w:rFonts w:hint="cs"/>
          <w:rtl/>
        </w:rPr>
        <w:t xml:space="preserve">החג </w:t>
      </w:r>
      <w:r>
        <w:rPr>
          <w:rtl/>
        </w:rPr>
        <w:t>נקבע</w:t>
      </w:r>
      <w:r>
        <w:rPr>
          <w:rFonts w:hint="cs"/>
          <w:rtl/>
        </w:rPr>
        <w:t xml:space="preserve"> </w:t>
      </w:r>
      <w:bookmarkStart w:id="3011" w:name="_ETM_Q6_491529"/>
      <w:bookmarkEnd w:id="3011"/>
      <w:r>
        <w:rPr>
          <w:rFonts w:hint="cs"/>
          <w:rtl/>
        </w:rPr>
        <w:t xml:space="preserve">בכנסת </w:t>
      </w:r>
      <w:r>
        <w:rPr>
          <w:rtl/>
        </w:rPr>
        <w:t>כ</w:t>
      </w:r>
      <w:bookmarkStart w:id="3012" w:name="_ETM_Q6_491679"/>
      <w:bookmarkEnd w:id="3012"/>
      <w:r>
        <w:rPr>
          <w:rFonts w:hint="cs"/>
          <w:rtl/>
        </w:rPr>
        <w:t xml:space="preserve">חג </w:t>
      </w:r>
      <w:bookmarkStart w:id="3013" w:name="_ETM_Q6_492070"/>
      <w:bookmarkEnd w:id="3013"/>
      <w:r>
        <w:rPr>
          <w:rtl/>
        </w:rPr>
        <w:t xml:space="preserve">של </w:t>
      </w:r>
      <w:bookmarkStart w:id="3014" w:name="_ETM_Q6_492950"/>
      <w:bookmarkEnd w:id="3014"/>
      <w:r>
        <w:rPr>
          <w:rtl/>
        </w:rPr>
        <w:t xml:space="preserve">מדינת </w:t>
      </w:r>
      <w:bookmarkStart w:id="3015" w:name="_ETM_Q6_493550"/>
      <w:bookmarkEnd w:id="3015"/>
      <w:r>
        <w:rPr>
          <w:rtl/>
        </w:rPr>
        <w:t>ישראל</w:t>
      </w:r>
      <w:r>
        <w:rPr>
          <w:rFonts w:hint="cs"/>
          <w:rtl/>
        </w:rPr>
        <w:t>.</w:t>
      </w:r>
      <w:r>
        <w:rPr>
          <w:rtl/>
        </w:rPr>
        <w:t xml:space="preserve"> </w:t>
      </w:r>
      <w:bookmarkStart w:id="3016" w:name="_ETM_Q6_494599"/>
      <w:bookmarkEnd w:id="3016"/>
      <w:r>
        <w:rPr>
          <w:rtl/>
        </w:rPr>
        <w:t xml:space="preserve">כולי </w:t>
      </w:r>
      <w:bookmarkStart w:id="3017" w:name="_ETM_Q6_494990"/>
      <w:bookmarkEnd w:id="3017"/>
      <w:r>
        <w:rPr>
          <w:rtl/>
        </w:rPr>
        <w:t xml:space="preserve">תקווה </w:t>
      </w:r>
      <w:bookmarkStart w:id="3018" w:name="_ETM_Q6_495410"/>
      <w:bookmarkEnd w:id="3018"/>
      <w:r>
        <w:rPr>
          <w:rFonts w:hint="cs"/>
          <w:rtl/>
        </w:rPr>
        <w:t>ש</w:t>
      </w:r>
      <w:r>
        <w:rPr>
          <w:rtl/>
        </w:rPr>
        <w:t xml:space="preserve">בשנה </w:t>
      </w:r>
      <w:bookmarkStart w:id="3019" w:name="_ETM_Q6_495889"/>
      <w:bookmarkEnd w:id="3019"/>
      <w:r>
        <w:rPr>
          <w:rtl/>
        </w:rPr>
        <w:t xml:space="preserve">הבאה </w:t>
      </w:r>
      <w:bookmarkStart w:id="3020" w:name="_ETM_Q6_496660"/>
      <w:bookmarkEnd w:id="3020"/>
      <w:r>
        <w:rPr>
          <w:rFonts w:hint="cs"/>
          <w:rtl/>
        </w:rPr>
        <w:t xml:space="preserve">נחגוג ביחד. </w:t>
      </w:r>
    </w:p>
    <w:p w:rsidR="00E200B2" w:rsidRDefault="00E200B2" w:rsidP="00C40879">
      <w:pPr>
        <w:rPr>
          <w:rtl/>
        </w:rPr>
      </w:pPr>
    </w:p>
    <w:p w:rsidR="00E200B2" w:rsidRDefault="00E200B2" w:rsidP="00C40879">
      <w:pPr>
        <w:pStyle w:val="af6"/>
        <w:keepNext/>
        <w:rPr>
          <w:rtl/>
        </w:rPr>
      </w:pPr>
      <w:r w:rsidRPr="003930E0">
        <w:rPr>
          <w:rStyle w:val="TagStyle"/>
          <w:rtl/>
        </w:rPr>
        <w:t xml:space="preserve"> &lt;&lt; יור &gt;&gt; </w:t>
      </w:r>
      <w:r>
        <w:rPr>
          <w:rtl/>
        </w:rPr>
        <w:t>היו"ר אמיר אוחנה:</w:t>
      </w:r>
      <w:r w:rsidRPr="003930E0">
        <w:rPr>
          <w:rStyle w:val="TagStyle"/>
          <w:rtl/>
        </w:rPr>
        <w:t xml:space="preserve"> &lt;&lt; יור &gt;&gt;</w:t>
      </w:r>
      <w:r>
        <w:rPr>
          <w:rtl/>
        </w:rPr>
        <w:t xml:space="preserve"> </w:t>
      </w:r>
    </w:p>
    <w:p w:rsidR="00E200B2" w:rsidRDefault="00E200B2" w:rsidP="00846E52">
      <w:pPr>
        <w:rPr>
          <w:rtl/>
        </w:rPr>
      </w:pPr>
    </w:p>
    <w:p w:rsidR="00E200B2" w:rsidRDefault="00E200B2" w:rsidP="00C40879">
      <w:pPr>
        <w:rPr>
          <w:rtl/>
        </w:rPr>
      </w:pPr>
      <w:bookmarkStart w:id="3021" w:name="_ETM_Q6_496357"/>
      <w:bookmarkStart w:id="3022" w:name="_ETM_Q6_496960"/>
      <w:bookmarkStart w:id="3023" w:name="_ETM_Q6_497109"/>
      <w:bookmarkStart w:id="3024" w:name="_ETM_Q6_498980"/>
      <w:bookmarkStart w:id="3025" w:name="_ETM_Q6_499310"/>
      <w:bookmarkEnd w:id="3021"/>
      <w:bookmarkEnd w:id="3022"/>
      <w:bookmarkEnd w:id="3023"/>
      <w:bookmarkEnd w:id="3024"/>
      <w:bookmarkEnd w:id="3025"/>
      <w:r>
        <w:rPr>
          <w:rFonts w:hint="cs"/>
          <w:rtl/>
        </w:rPr>
        <w:t xml:space="preserve">אמן ואמן. </w:t>
      </w:r>
      <w:bookmarkStart w:id="3026" w:name="_ETM_Q6_502885"/>
      <w:bookmarkStart w:id="3027" w:name="_ETM_Q6_502988"/>
      <w:bookmarkStart w:id="3028" w:name="_ETM_Q6_503030"/>
      <w:bookmarkStart w:id="3029" w:name="_ETM_Q6_503117"/>
      <w:bookmarkStart w:id="3030" w:name="_ETM_Q6_505285"/>
      <w:bookmarkStart w:id="3031" w:name="_ETM_Q6_505363"/>
      <w:bookmarkStart w:id="3032" w:name="_ETM_Q6_505525"/>
      <w:bookmarkStart w:id="3033" w:name="_ETM_Q6_505598"/>
      <w:bookmarkEnd w:id="3026"/>
      <w:bookmarkEnd w:id="3027"/>
      <w:bookmarkEnd w:id="3028"/>
      <w:bookmarkEnd w:id="3029"/>
      <w:bookmarkEnd w:id="3030"/>
      <w:bookmarkEnd w:id="3031"/>
      <w:bookmarkEnd w:id="3032"/>
      <w:bookmarkEnd w:id="3033"/>
      <w:r>
        <w:rPr>
          <w:rFonts w:hint="cs"/>
          <w:rtl/>
        </w:rPr>
        <w:t xml:space="preserve">חבר הכנסת אופיר כץ, בבקשה. </w:t>
      </w:r>
    </w:p>
    <w:p w:rsidR="00E200B2" w:rsidRDefault="00E200B2" w:rsidP="00C40879">
      <w:pPr>
        <w:rPr>
          <w:rtl/>
        </w:rPr>
      </w:pPr>
      <w:bookmarkStart w:id="3034" w:name="_ETM_Q6_509685"/>
      <w:bookmarkStart w:id="3035" w:name="_ETM_Q6_509772"/>
      <w:bookmarkStart w:id="3036" w:name="_ETM_Q6_512549"/>
      <w:bookmarkEnd w:id="3034"/>
      <w:bookmarkEnd w:id="3035"/>
      <w:bookmarkEnd w:id="3036"/>
    </w:p>
    <w:p w:rsidR="00E200B2" w:rsidRDefault="00E200B2" w:rsidP="00C40879">
      <w:pPr>
        <w:pStyle w:val="a4"/>
        <w:keepNext/>
        <w:rPr>
          <w:rtl/>
        </w:rPr>
      </w:pPr>
      <w:bookmarkStart w:id="3037" w:name="ET_speaker_5786_10"/>
      <w:r w:rsidRPr="003930E0">
        <w:rPr>
          <w:rStyle w:val="TagStyle"/>
          <w:rtl/>
        </w:rPr>
        <w:t xml:space="preserve"> &lt;&lt; דובר &gt;&gt; </w:t>
      </w:r>
      <w:bookmarkStart w:id="3038" w:name="_Toc150807155"/>
      <w:bookmarkStart w:id="3039" w:name="_Toc150807990"/>
      <w:r>
        <w:rPr>
          <w:rtl/>
        </w:rPr>
        <w:t>אופיר כץ (הליכוד):</w:t>
      </w:r>
      <w:bookmarkEnd w:id="3038"/>
      <w:bookmarkEnd w:id="3039"/>
      <w:r w:rsidRPr="003930E0">
        <w:rPr>
          <w:rStyle w:val="TagStyle"/>
          <w:rtl/>
        </w:rPr>
        <w:t xml:space="preserve"> &lt;&lt; דובר &gt;&gt;</w:t>
      </w:r>
      <w:r>
        <w:rPr>
          <w:rtl/>
        </w:rPr>
        <w:t xml:space="preserve"> </w:t>
      </w:r>
      <w:bookmarkEnd w:id="3037"/>
    </w:p>
    <w:p w:rsidR="00E200B2" w:rsidRDefault="00E200B2" w:rsidP="00846E52">
      <w:pPr>
        <w:rPr>
          <w:rtl/>
        </w:rPr>
      </w:pPr>
    </w:p>
    <w:p w:rsidR="00E200B2" w:rsidRDefault="00E200B2" w:rsidP="00C40879">
      <w:pPr>
        <w:rPr>
          <w:rtl/>
        </w:rPr>
      </w:pPr>
      <w:bookmarkStart w:id="3040" w:name="_ETM_Q6_513134"/>
      <w:bookmarkStart w:id="3041" w:name="_ETM_Q6_513188"/>
      <w:bookmarkStart w:id="3042" w:name="_ETM_Q6_509941"/>
      <w:bookmarkStart w:id="3043" w:name="_ETM_Q6_510086"/>
      <w:bookmarkStart w:id="3044" w:name="_ETM_Q6_499970"/>
      <w:bookmarkStart w:id="3045" w:name="_ETM_Q6_500359"/>
      <w:bookmarkStart w:id="3046" w:name="_ETM_Q6_500749"/>
      <w:bookmarkStart w:id="3047" w:name="_ETM_Q6_501050"/>
      <w:bookmarkStart w:id="3048" w:name="_ETM_Q6_501470"/>
      <w:bookmarkStart w:id="3049" w:name="_ETM_Q6_520339"/>
      <w:bookmarkEnd w:id="3040"/>
      <w:bookmarkEnd w:id="3041"/>
      <w:bookmarkEnd w:id="3042"/>
      <w:bookmarkEnd w:id="3043"/>
      <w:bookmarkEnd w:id="3044"/>
      <w:bookmarkEnd w:id="3045"/>
      <w:bookmarkEnd w:id="3046"/>
      <w:bookmarkEnd w:id="3047"/>
      <w:bookmarkEnd w:id="3048"/>
      <w:bookmarkEnd w:id="3049"/>
      <w:r>
        <w:rPr>
          <w:rtl/>
        </w:rPr>
        <w:t xml:space="preserve">אדוני </w:t>
      </w:r>
      <w:bookmarkStart w:id="3050" w:name="_ETM_Q6_520730"/>
      <w:bookmarkEnd w:id="3050"/>
      <w:r>
        <w:rPr>
          <w:rtl/>
        </w:rPr>
        <w:t>היושב-ראש</w:t>
      </w:r>
      <w:r>
        <w:rPr>
          <w:rFonts w:hint="cs"/>
          <w:rtl/>
        </w:rPr>
        <w:t>,</w:t>
      </w:r>
      <w:r>
        <w:rPr>
          <w:rtl/>
        </w:rPr>
        <w:t xml:space="preserve"> </w:t>
      </w:r>
      <w:bookmarkStart w:id="3051" w:name="_ETM_Q6_521420"/>
      <w:bookmarkEnd w:id="3051"/>
      <w:r>
        <w:rPr>
          <w:rtl/>
        </w:rPr>
        <w:t xml:space="preserve">אדוני </w:t>
      </w:r>
      <w:bookmarkStart w:id="3052" w:name="_ETM_Q6_521750"/>
      <w:bookmarkEnd w:id="3052"/>
      <w:r>
        <w:rPr>
          <w:rtl/>
        </w:rPr>
        <w:t>השר</w:t>
      </w:r>
      <w:r>
        <w:rPr>
          <w:rFonts w:hint="cs"/>
          <w:rtl/>
        </w:rPr>
        <w:t>,</w:t>
      </w:r>
      <w:r>
        <w:rPr>
          <w:rtl/>
        </w:rPr>
        <w:t xml:space="preserve"> </w:t>
      </w:r>
      <w:bookmarkStart w:id="3053" w:name="_ETM_Q6_522260"/>
      <w:bookmarkEnd w:id="3053"/>
      <w:r>
        <w:rPr>
          <w:rtl/>
        </w:rPr>
        <w:t xml:space="preserve">חבריי </w:t>
      </w:r>
      <w:bookmarkStart w:id="3054" w:name="_ETM_Q6_522739"/>
      <w:bookmarkEnd w:id="3054"/>
      <w:r>
        <w:rPr>
          <w:rtl/>
        </w:rPr>
        <w:t xml:space="preserve">חברי </w:t>
      </w:r>
      <w:bookmarkStart w:id="3055" w:name="_ETM_Q6_523040"/>
      <w:bookmarkEnd w:id="3055"/>
      <w:r>
        <w:rPr>
          <w:rtl/>
        </w:rPr>
        <w:t>הכנסת</w:t>
      </w:r>
      <w:r>
        <w:rPr>
          <w:rFonts w:hint="cs"/>
          <w:rtl/>
        </w:rPr>
        <w:t>,</w:t>
      </w:r>
      <w:r>
        <w:rPr>
          <w:rtl/>
        </w:rPr>
        <w:t xml:space="preserve"> </w:t>
      </w:r>
      <w:bookmarkStart w:id="3056" w:name="_ETM_Q6_524430"/>
      <w:bookmarkEnd w:id="3056"/>
      <w:r>
        <w:rPr>
          <w:rtl/>
        </w:rPr>
        <w:t xml:space="preserve">אני </w:t>
      </w:r>
      <w:bookmarkStart w:id="3057" w:name="_ETM_Q6_524640"/>
      <w:bookmarkEnd w:id="3057"/>
      <w:r>
        <w:rPr>
          <w:rtl/>
        </w:rPr>
        <w:t xml:space="preserve">רוצה </w:t>
      </w:r>
      <w:bookmarkStart w:id="3058" w:name="_ETM_Q6_524880"/>
      <w:bookmarkEnd w:id="3058"/>
      <w:r>
        <w:rPr>
          <w:rtl/>
        </w:rPr>
        <w:t xml:space="preserve">לפנות </w:t>
      </w:r>
      <w:bookmarkStart w:id="3059" w:name="_ETM_Q6_525150"/>
      <w:bookmarkEnd w:id="3059"/>
      <w:r>
        <w:rPr>
          <w:rtl/>
        </w:rPr>
        <w:t xml:space="preserve">לחברת </w:t>
      </w:r>
      <w:bookmarkStart w:id="3060" w:name="_ETM_Q6_525570"/>
      <w:bookmarkEnd w:id="3060"/>
      <w:r>
        <w:rPr>
          <w:rtl/>
        </w:rPr>
        <w:t xml:space="preserve">הכנסת </w:t>
      </w:r>
      <w:bookmarkStart w:id="3061" w:name="_ETM_Q6_526170"/>
      <w:bookmarkEnd w:id="3061"/>
      <w:r>
        <w:rPr>
          <w:rtl/>
        </w:rPr>
        <w:t xml:space="preserve">עאידה </w:t>
      </w:r>
      <w:bookmarkStart w:id="3062" w:name="_ETM_Q6_526500"/>
      <w:bookmarkEnd w:id="3062"/>
      <w:r>
        <w:rPr>
          <w:rtl/>
        </w:rPr>
        <w:t xml:space="preserve">תומא </w:t>
      </w:r>
      <w:bookmarkStart w:id="3063" w:name="_ETM_Q6_526770"/>
      <w:bookmarkEnd w:id="3063"/>
      <w:r>
        <w:rPr>
          <w:rtl/>
        </w:rPr>
        <w:t>סלימאן</w:t>
      </w:r>
      <w:r>
        <w:rPr>
          <w:rFonts w:hint="cs"/>
          <w:rtl/>
        </w:rPr>
        <w:t>,</w:t>
      </w:r>
      <w:r>
        <w:rPr>
          <w:rtl/>
        </w:rPr>
        <w:t xml:space="preserve"> </w:t>
      </w:r>
      <w:bookmarkStart w:id="3064" w:name="_ETM_Q6_528050"/>
      <w:bookmarkEnd w:id="3064"/>
      <w:r>
        <w:rPr>
          <w:rtl/>
        </w:rPr>
        <w:t xml:space="preserve">שלצערי </w:t>
      </w:r>
      <w:bookmarkStart w:id="3065" w:name="_ETM_Q6_528679"/>
      <w:bookmarkEnd w:id="3065"/>
      <w:r>
        <w:rPr>
          <w:rFonts w:hint="cs"/>
          <w:rtl/>
        </w:rPr>
        <w:t xml:space="preserve">היא </w:t>
      </w:r>
      <w:r>
        <w:rPr>
          <w:rtl/>
        </w:rPr>
        <w:t xml:space="preserve">עדיין </w:t>
      </w:r>
      <w:bookmarkStart w:id="3066" w:name="_ETM_Q6_529010"/>
      <w:bookmarkEnd w:id="3066"/>
      <w:r>
        <w:rPr>
          <w:rtl/>
        </w:rPr>
        <w:t xml:space="preserve">חברת </w:t>
      </w:r>
      <w:bookmarkStart w:id="3067" w:name="_ETM_Q6_529339"/>
      <w:bookmarkEnd w:id="3067"/>
      <w:r>
        <w:rPr>
          <w:rtl/>
        </w:rPr>
        <w:t xml:space="preserve">כנסת </w:t>
      </w:r>
      <w:bookmarkStart w:id="3068" w:name="_ETM_Q6_529670"/>
      <w:bookmarkEnd w:id="3068"/>
      <w:r>
        <w:rPr>
          <w:rtl/>
        </w:rPr>
        <w:t>בישראל</w:t>
      </w:r>
      <w:r>
        <w:rPr>
          <w:rFonts w:hint="cs"/>
          <w:rtl/>
        </w:rPr>
        <w:t>.</w:t>
      </w:r>
      <w:r>
        <w:rPr>
          <w:rtl/>
        </w:rPr>
        <w:t xml:space="preserve"> </w:t>
      </w:r>
      <w:bookmarkStart w:id="3069" w:name="_ETM_Q6_531069"/>
      <w:bookmarkEnd w:id="3069"/>
      <w:r>
        <w:rPr>
          <w:rtl/>
        </w:rPr>
        <w:t xml:space="preserve">בשבוע </w:t>
      </w:r>
      <w:bookmarkStart w:id="3070" w:name="_ETM_Q6_531670"/>
      <w:bookmarkEnd w:id="3070"/>
      <w:r>
        <w:rPr>
          <w:rtl/>
        </w:rPr>
        <w:t xml:space="preserve">שעבר </w:t>
      </w:r>
      <w:bookmarkStart w:id="3071" w:name="_ETM_Q6_532179"/>
      <w:bookmarkEnd w:id="3071"/>
      <w:r>
        <w:rPr>
          <w:rtl/>
        </w:rPr>
        <w:t xml:space="preserve">היא </w:t>
      </w:r>
      <w:bookmarkStart w:id="3072" w:name="_ETM_Q6_532269"/>
      <w:bookmarkEnd w:id="3072"/>
      <w:r>
        <w:rPr>
          <w:rtl/>
        </w:rPr>
        <w:t xml:space="preserve">עמדה </w:t>
      </w:r>
      <w:bookmarkStart w:id="3073" w:name="_ETM_Q6_532539"/>
      <w:bookmarkEnd w:id="3073"/>
      <w:r>
        <w:rPr>
          <w:rtl/>
        </w:rPr>
        <w:t xml:space="preserve">פה </w:t>
      </w:r>
      <w:bookmarkStart w:id="3074" w:name="_ETM_Q6_532989"/>
      <w:bookmarkEnd w:id="3074"/>
      <w:r>
        <w:rPr>
          <w:rtl/>
        </w:rPr>
        <w:t xml:space="preserve">והאשימה </w:t>
      </w:r>
      <w:bookmarkStart w:id="3075" w:name="_ETM_Q6_533529"/>
      <w:bookmarkEnd w:id="3075"/>
      <w:r>
        <w:rPr>
          <w:rtl/>
        </w:rPr>
        <w:t>אותנו</w:t>
      </w:r>
      <w:r>
        <w:rPr>
          <w:rFonts w:hint="cs"/>
          <w:rtl/>
        </w:rPr>
        <w:t>,</w:t>
      </w:r>
      <w:r>
        <w:rPr>
          <w:rtl/>
        </w:rPr>
        <w:t xml:space="preserve"> </w:t>
      </w:r>
      <w:bookmarkStart w:id="3076" w:name="_ETM_Q6_534100"/>
      <w:bookmarkEnd w:id="3076"/>
      <w:r>
        <w:rPr>
          <w:rtl/>
        </w:rPr>
        <w:t xml:space="preserve">את </w:t>
      </w:r>
      <w:bookmarkStart w:id="3077" w:name="_ETM_Q6_534219"/>
      <w:bookmarkEnd w:id="3077"/>
      <w:r>
        <w:rPr>
          <w:rtl/>
        </w:rPr>
        <w:t>צה"ל</w:t>
      </w:r>
      <w:r>
        <w:rPr>
          <w:rFonts w:hint="cs"/>
          <w:rtl/>
        </w:rPr>
        <w:t>,</w:t>
      </w:r>
      <w:r>
        <w:rPr>
          <w:rtl/>
        </w:rPr>
        <w:t xml:space="preserve"> </w:t>
      </w:r>
      <w:bookmarkStart w:id="3078" w:name="_ETM_Q6_534819"/>
      <w:bookmarkEnd w:id="3078"/>
      <w:r>
        <w:rPr>
          <w:rtl/>
        </w:rPr>
        <w:t xml:space="preserve">שאנחנו </w:t>
      </w:r>
      <w:bookmarkStart w:id="3079" w:name="_ETM_Q6_535210"/>
      <w:bookmarkEnd w:id="3079"/>
      <w:r>
        <w:rPr>
          <w:rtl/>
        </w:rPr>
        <w:t xml:space="preserve">מפציצים </w:t>
      </w:r>
      <w:bookmarkStart w:id="3080" w:name="_ETM_Q6_535809"/>
      <w:bookmarkEnd w:id="3080"/>
      <w:r>
        <w:rPr>
          <w:rtl/>
        </w:rPr>
        <w:t xml:space="preserve">בתי </w:t>
      </w:r>
      <w:bookmarkStart w:id="3081" w:name="_ETM_Q6_536049"/>
      <w:bookmarkEnd w:id="3081"/>
      <w:r>
        <w:rPr>
          <w:rtl/>
        </w:rPr>
        <w:t>חולים</w:t>
      </w:r>
      <w:r>
        <w:rPr>
          <w:rFonts w:hint="cs"/>
          <w:rtl/>
        </w:rPr>
        <w:t>.</w:t>
      </w:r>
      <w:r>
        <w:rPr>
          <w:rtl/>
        </w:rPr>
        <w:t xml:space="preserve"> </w:t>
      </w:r>
      <w:bookmarkStart w:id="3082" w:name="_ETM_Q6_537339"/>
      <w:bookmarkStart w:id="3083" w:name="_ETM_Q6_537729"/>
      <w:bookmarkEnd w:id="3082"/>
      <w:bookmarkEnd w:id="3083"/>
      <w:r>
        <w:rPr>
          <w:rFonts w:hint="cs"/>
          <w:rtl/>
        </w:rPr>
        <w:t xml:space="preserve">כך היא צייצה: </w:t>
      </w:r>
      <w:bookmarkStart w:id="3084" w:name="_ETM_Q6_536179"/>
      <w:bookmarkStart w:id="3085" w:name="_ETM_Q6_539420"/>
      <w:bookmarkEnd w:id="3084"/>
      <w:bookmarkEnd w:id="3085"/>
      <w:r>
        <w:rPr>
          <w:rtl/>
        </w:rPr>
        <w:t xml:space="preserve">חדרי </w:t>
      </w:r>
      <w:bookmarkStart w:id="3086" w:name="_ETM_Q6_539810"/>
      <w:bookmarkEnd w:id="3086"/>
      <w:r>
        <w:rPr>
          <w:rtl/>
        </w:rPr>
        <w:t xml:space="preserve">ניתוח </w:t>
      </w:r>
      <w:bookmarkStart w:id="3087" w:name="_ETM_Q6_540200"/>
      <w:bookmarkEnd w:id="3087"/>
      <w:r>
        <w:rPr>
          <w:rtl/>
        </w:rPr>
        <w:t>מופצצים</w:t>
      </w:r>
      <w:r>
        <w:rPr>
          <w:rFonts w:hint="cs"/>
          <w:rtl/>
        </w:rPr>
        <w:t>,</w:t>
      </w:r>
      <w:r>
        <w:rPr>
          <w:rtl/>
        </w:rPr>
        <w:t xml:space="preserve"> </w:t>
      </w:r>
      <w:bookmarkStart w:id="3088" w:name="_ETM_Q6_541339"/>
      <w:bookmarkEnd w:id="3088"/>
      <w:r>
        <w:rPr>
          <w:rtl/>
        </w:rPr>
        <w:t xml:space="preserve">ריח </w:t>
      </w:r>
      <w:bookmarkStart w:id="3089" w:name="_ETM_Q6_541670"/>
      <w:bookmarkEnd w:id="3089"/>
      <w:r>
        <w:rPr>
          <w:rtl/>
        </w:rPr>
        <w:t xml:space="preserve">זרחן </w:t>
      </w:r>
      <w:bookmarkStart w:id="3090" w:name="_ETM_Q6_542240"/>
      <w:bookmarkEnd w:id="3090"/>
      <w:r>
        <w:rPr>
          <w:rtl/>
        </w:rPr>
        <w:t>באוויר</w:t>
      </w:r>
      <w:r>
        <w:rPr>
          <w:rFonts w:hint="cs"/>
          <w:rtl/>
        </w:rPr>
        <w:t>,</w:t>
      </w:r>
      <w:r>
        <w:rPr>
          <w:rtl/>
        </w:rPr>
        <w:t xml:space="preserve"> </w:t>
      </w:r>
      <w:bookmarkStart w:id="3091" w:name="_ETM_Q6_543370"/>
      <w:bookmarkEnd w:id="3091"/>
      <w:r>
        <w:rPr>
          <w:rtl/>
        </w:rPr>
        <w:t xml:space="preserve">ירי </w:t>
      </w:r>
      <w:bookmarkStart w:id="3092" w:name="_ETM_Q6_543670"/>
      <w:bookmarkEnd w:id="3092"/>
      <w:r>
        <w:rPr>
          <w:rtl/>
        </w:rPr>
        <w:t xml:space="preserve">חי </w:t>
      </w:r>
      <w:bookmarkStart w:id="3093" w:name="_ETM_Q6_543940"/>
      <w:bookmarkEnd w:id="3093"/>
      <w:r>
        <w:rPr>
          <w:rtl/>
        </w:rPr>
        <w:t xml:space="preserve">על </w:t>
      </w:r>
      <w:bookmarkStart w:id="3094" w:name="_ETM_Q6_544060"/>
      <w:bookmarkEnd w:id="3094"/>
      <w:r>
        <w:rPr>
          <w:rtl/>
        </w:rPr>
        <w:t>עקורים</w:t>
      </w:r>
      <w:r>
        <w:rPr>
          <w:rFonts w:hint="cs"/>
          <w:rtl/>
        </w:rPr>
        <w:t>,</w:t>
      </w:r>
      <w:r>
        <w:rPr>
          <w:rtl/>
        </w:rPr>
        <w:t xml:space="preserve"> </w:t>
      </w:r>
      <w:bookmarkStart w:id="3095" w:name="_ETM_Q6_545140"/>
      <w:bookmarkEnd w:id="3095"/>
      <w:r>
        <w:rPr>
          <w:rtl/>
        </w:rPr>
        <w:t xml:space="preserve">ועדיין </w:t>
      </w:r>
      <w:bookmarkStart w:id="3096" w:name="_ETM_Q6_545710"/>
      <w:bookmarkEnd w:id="3096"/>
      <w:r>
        <w:rPr>
          <w:rtl/>
        </w:rPr>
        <w:t xml:space="preserve">מתעקשים </w:t>
      </w:r>
      <w:bookmarkStart w:id="3097" w:name="_ETM_Q6_546310"/>
      <w:bookmarkEnd w:id="3097"/>
      <w:r>
        <w:rPr>
          <w:rtl/>
        </w:rPr>
        <w:t xml:space="preserve">פה </w:t>
      </w:r>
      <w:bookmarkStart w:id="3098" w:name="_ETM_Q6_546759"/>
      <w:bookmarkEnd w:id="3098"/>
      <w:r>
        <w:rPr>
          <w:rtl/>
        </w:rPr>
        <w:t xml:space="preserve">שהצבא </w:t>
      </w:r>
      <w:bookmarkStart w:id="3099" w:name="_ETM_Q6_547450"/>
      <w:bookmarkEnd w:id="3099"/>
      <w:r>
        <w:rPr>
          <w:rFonts w:hint="cs"/>
          <w:rtl/>
        </w:rPr>
        <w:t>ה</w:t>
      </w:r>
      <w:r>
        <w:rPr>
          <w:rtl/>
        </w:rPr>
        <w:t>מוסרי</w:t>
      </w:r>
      <w:r>
        <w:rPr>
          <w:rFonts w:hint="cs"/>
          <w:rtl/>
        </w:rPr>
        <w:t xml:space="preserve"> בעולם </w:t>
      </w:r>
      <w:r>
        <w:rPr>
          <w:rtl/>
        </w:rPr>
        <w:t>–</w:t>
      </w:r>
      <w:r>
        <w:rPr>
          <w:rFonts w:hint="cs"/>
          <w:rtl/>
        </w:rPr>
        <w:t xml:space="preserve"> </w:t>
      </w:r>
      <w:bookmarkStart w:id="3100" w:name="_ETM_Q6_548170"/>
      <w:bookmarkEnd w:id="3100"/>
      <w:r>
        <w:rPr>
          <w:rtl/>
        </w:rPr>
        <w:t>ו</w:t>
      </w:r>
      <w:bookmarkStart w:id="3101" w:name="_ETM_Q6_549097"/>
      <w:bookmarkEnd w:id="3101"/>
      <w:r>
        <w:rPr>
          <w:rtl/>
        </w:rPr>
        <w:t xml:space="preserve">היא </w:t>
      </w:r>
      <w:bookmarkStart w:id="3102" w:name="_ETM_Q6_548350"/>
      <w:bookmarkEnd w:id="3102"/>
      <w:r>
        <w:rPr>
          <w:rtl/>
        </w:rPr>
        <w:t xml:space="preserve">שמה </w:t>
      </w:r>
      <w:bookmarkStart w:id="3103" w:name="_ETM_Q6_548619"/>
      <w:bookmarkEnd w:id="3103"/>
      <w:r>
        <w:rPr>
          <w:rtl/>
        </w:rPr>
        <w:t xml:space="preserve">את </w:t>
      </w:r>
      <w:bookmarkStart w:id="3104" w:name="_ETM_Q6_548710"/>
      <w:bookmarkEnd w:id="3104"/>
      <w:r>
        <w:rPr>
          <w:rtl/>
        </w:rPr>
        <w:t xml:space="preserve">זה </w:t>
      </w:r>
      <w:bookmarkStart w:id="3105" w:name="_ETM_Q6_548799"/>
      <w:bookmarkEnd w:id="3105"/>
      <w:r>
        <w:rPr>
          <w:rtl/>
        </w:rPr>
        <w:t>במ</w:t>
      </w:r>
      <w:r>
        <w:rPr>
          <w:rFonts w:hint="cs"/>
          <w:rtl/>
        </w:rPr>
        <w:t>י</w:t>
      </w:r>
      <w:r>
        <w:rPr>
          <w:rtl/>
        </w:rPr>
        <w:t>רכאות</w:t>
      </w:r>
      <w:r>
        <w:rPr>
          <w:rFonts w:hint="cs"/>
          <w:rtl/>
        </w:rPr>
        <w:t xml:space="preserve"> </w:t>
      </w:r>
      <w:r>
        <w:rPr>
          <w:rtl/>
        </w:rPr>
        <w:t xml:space="preserve">– </w:t>
      </w:r>
      <w:bookmarkStart w:id="3106" w:name="_ETM_Q6_549820"/>
      <w:bookmarkStart w:id="3107" w:name="_ETM_Q6_550720"/>
      <w:bookmarkEnd w:id="3106"/>
      <w:bookmarkEnd w:id="3107"/>
      <w:r>
        <w:rPr>
          <w:rtl/>
        </w:rPr>
        <w:t xml:space="preserve">לא </w:t>
      </w:r>
      <w:bookmarkStart w:id="3108" w:name="_ETM_Q6_550930"/>
      <w:bookmarkEnd w:id="3108"/>
      <w:r>
        <w:rPr>
          <w:rtl/>
        </w:rPr>
        <w:t xml:space="preserve">פוגע </w:t>
      </w:r>
      <w:bookmarkStart w:id="3109" w:name="_ETM_Q6_551320"/>
      <w:bookmarkEnd w:id="3109"/>
      <w:r>
        <w:rPr>
          <w:rtl/>
        </w:rPr>
        <w:t xml:space="preserve">בחפים </w:t>
      </w:r>
      <w:bookmarkStart w:id="3110" w:name="_ETM_Q6_551770"/>
      <w:bookmarkEnd w:id="3110"/>
      <w:r>
        <w:rPr>
          <w:rtl/>
        </w:rPr>
        <w:t xml:space="preserve">מפשע </w:t>
      </w:r>
      <w:bookmarkStart w:id="3111" w:name="_ETM_Q6_552640"/>
      <w:bookmarkEnd w:id="3111"/>
      <w:r>
        <w:rPr>
          <w:rtl/>
        </w:rPr>
        <w:t xml:space="preserve">ולא </w:t>
      </w:r>
      <w:bookmarkStart w:id="3112" w:name="_ETM_Q6_552940"/>
      <w:bookmarkEnd w:id="3112"/>
      <w:r>
        <w:rPr>
          <w:rtl/>
        </w:rPr>
        <w:t xml:space="preserve">תוקף </w:t>
      </w:r>
      <w:bookmarkStart w:id="3113" w:name="_ETM_Q6_553300"/>
      <w:bookmarkEnd w:id="3113"/>
      <w:r>
        <w:rPr>
          <w:rtl/>
        </w:rPr>
        <w:t xml:space="preserve">בתי </w:t>
      </w:r>
      <w:bookmarkStart w:id="3114" w:name="_ETM_Q6_553600"/>
      <w:bookmarkEnd w:id="3114"/>
      <w:r>
        <w:rPr>
          <w:rtl/>
        </w:rPr>
        <w:t>חולים</w:t>
      </w:r>
      <w:r>
        <w:rPr>
          <w:rFonts w:hint="cs"/>
          <w:rtl/>
        </w:rPr>
        <w:t>.</w:t>
      </w:r>
    </w:p>
    <w:p w:rsidR="00E200B2" w:rsidRDefault="00E200B2" w:rsidP="00C40879">
      <w:pPr>
        <w:rPr>
          <w:rtl/>
        </w:rPr>
      </w:pPr>
      <w:bookmarkStart w:id="3115" w:name="_ETM_Q6_556712"/>
      <w:bookmarkStart w:id="3116" w:name="_ETM_Q6_556799"/>
      <w:bookmarkEnd w:id="3115"/>
      <w:bookmarkEnd w:id="3116"/>
    </w:p>
    <w:p w:rsidR="00E200B2" w:rsidRDefault="00E200B2" w:rsidP="00097A64">
      <w:pPr>
        <w:rPr>
          <w:rtl/>
        </w:rPr>
      </w:pPr>
      <w:bookmarkStart w:id="3117" w:name="_ETM_Q6_556888"/>
      <w:bookmarkStart w:id="3118" w:name="_ETM_Q6_556964"/>
      <w:bookmarkStart w:id="3119" w:name="_ETM_Q6_555900"/>
      <w:bookmarkEnd w:id="3117"/>
      <w:bookmarkEnd w:id="3118"/>
      <w:bookmarkEnd w:id="3119"/>
      <w:r>
        <w:rPr>
          <w:rtl/>
        </w:rPr>
        <w:t xml:space="preserve">פשוט </w:t>
      </w:r>
      <w:bookmarkStart w:id="3120" w:name="_ETM_Q6_556320"/>
      <w:bookmarkEnd w:id="3120"/>
      <w:r>
        <w:rPr>
          <w:rtl/>
        </w:rPr>
        <w:t xml:space="preserve">בושה </w:t>
      </w:r>
      <w:bookmarkStart w:id="3121" w:name="_ETM_Q6_556680"/>
      <w:bookmarkEnd w:id="3121"/>
      <w:r>
        <w:rPr>
          <w:rtl/>
        </w:rPr>
        <w:t>וחרפה</w:t>
      </w:r>
      <w:r>
        <w:rPr>
          <w:rFonts w:hint="cs"/>
          <w:rtl/>
        </w:rPr>
        <w:t>.</w:t>
      </w:r>
      <w:r>
        <w:rPr>
          <w:rtl/>
        </w:rPr>
        <w:t xml:space="preserve"> </w:t>
      </w:r>
      <w:bookmarkStart w:id="3122" w:name="_ETM_Q6_557520"/>
      <w:bookmarkEnd w:id="3122"/>
      <w:r>
        <w:rPr>
          <w:rtl/>
        </w:rPr>
        <w:t xml:space="preserve">גועל </w:t>
      </w:r>
      <w:bookmarkStart w:id="3123" w:name="_ETM_Q6_557970"/>
      <w:bookmarkEnd w:id="3123"/>
      <w:r>
        <w:rPr>
          <w:rtl/>
        </w:rPr>
        <w:t>נפש</w:t>
      </w:r>
      <w:r>
        <w:rPr>
          <w:rFonts w:hint="cs"/>
          <w:rtl/>
        </w:rPr>
        <w:t>.</w:t>
      </w:r>
      <w:r>
        <w:rPr>
          <w:rtl/>
        </w:rPr>
        <w:t xml:space="preserve"> </w:t>
      </w:r>
      <w:bookmarkStart w:id="3124" w:name="_ETM_Q6_558600"/>
      <w:bookmarkEnd w:id="3124"/>
      <w:r>
        <w:rPr>
          <w:rtl/>
        </w:rPr>
        <w:t xml:space="preserve">את </w:t>
      </w:r>
      <w:bookmarkStart w:id="3125" w:name="_ETM_Q6_558750"/>
      <w:bookmarkEnd w:id="3125"/>
      <w:r>
        <w:rPr>
          <w:rtl/>
        </w:rPr>
        <w:t xml:space="preserve">שקרנית </w:t>
      </w:r>
      <w:bookmarkStart w:id="3126" w:name="_ETM_Q6_559290"/>
      <w:bookmarkEnd w:id="3126"/>
      <w:r>
        <w:rPr>
          <w:rtl/>
        </w:rPr>
        <w:t>מתועבת</w:t>
      </w:r>
      <w:r>
        <w:rPr>
          <w:rFonts w:hint="cs"/>
          <w:rtl/>
        </w:rPr>
        <w:t>.</w:t>
      </w:r>
      <w:r>
        <w:rPr>
          <w:rtl/>
        </w:rPr>
        <w:t xml:space="preserve"> </w:t>
      </w:r>
      <w:bookmarkStart w:id="3127" w:name="_ETM_Q6_560720"/>
      <w:bookmarkEnd w:id="3127"/>
      <w:r>
        <w:rPr>
          <w:rtl/>
        </w:rPr>
        <w:t xml:space="preserve">את </w:t>
      </w:r>
      <w:bookmarkStart w:id="3128" w:name="_ETM_Q6_560900"/>
      <w:bookmarkEnd w:id="3128"/>
      <w:r>
        <w:rPr>
          <w:rtl/>
        </w:rPr>
        <w:t xml:space="preserve">עושה </w:t>
      </w:r>
      <w:bookmarkStart w:id="3129" w:name="_ETM_Q6_561200"/>
      <w:bookmarkEnd w:id="3129"/>
      <w:r>
        <w:rPr>
          <w:rtl/>
        </w:rPr>
        <w:t xml:space="preserve">את </w:t>
      </w:r>
      <w:bookmarkStart w:id="3130" w:name="_ETM_Q6_561290"/>
      <w:bookmarkEnd w:id="3130"/>
      <w:r>
        <w:rPr>
          <w:rtl/>
        </w:rPr>
        <w:t xml:space="preserve">זה </w:t>
      </w:r>
      <w:bookmarkStart w:id="3131" w:name="_ETM_Q6_561380"/>
      <w:bookmarkEnd w:id="3131"/>
      <w:r>
        <w:rPr>
          <w:rtl/>
        </w:rPr>
        <w:t xml:space="preserve">בידיעה </w:t>
      </w:r>
      <w:bookmarkStart w:id="3132" w:name="_ETM_Q6_561890"/>
      <w:bookmarkEnd w:id="3132"/>
      <w:r>
        <w:rPr>
          <w:rtl/>
        </w:rPr>
        <w:t xml:space="preserve">שלמה </w:t>
      </w:r>
      <w:bookmarkStart w:id="3133" w:name="_ETM_Q6_562339"/>
      <w:bookmarkEnd w:id="3133"/>
      <w:r>
        <w:rPr>
          <w:rtl/>
        </w:rPr>
        <w:t xml:space="preserve">שאת </w:t>
      </w:r>
      <w:bookmarkStart w:id="3134" w:name="_ETM_Q6_562549"/>
      <w:bookmarkEnd w:id="3134"/>
      <w:r>
        <w:rPr>
          <w:rtl/>
        </w:rPr>
        <w:t>משקרת</w:t>
      </w:r>
      <w:r>
        <w:rPr>
          <w:rFonts w:hint="cs"/>
          <w:rtl/>
        </w:rPr>
        <w:t>,</w:t>
      </w:r>
      <w:r>
        <w:rPr>
          <w:rtl/>
        </w:rPr>
        <w:t xml:space="preserve"> </w:t>
      </w:r>
      <w:bookmarkStart w:id="3135" w:name="_ETM_Q6_563600"/>
      <w:bookmarkEnd w:id="3135"/>
      <w:r>
        <w:rPr>
          <w:rtl/>
        </w:rPr>
        <w:t xml:space="preserve">כי </w:t>
      </w:r>
      <w:bookmarkStart w:id="3136" w:name="_ETM_Q6_563839"/>
      <w:bookmarkEnd w:id="3136"/>
      <w:r>
        <w:rPr>
          <w:rtl/>
        </w:rPr>
        <w:t xml:space="preserve">יש </w:t>
      </w:r>
      <w:bookmarkStart w:id="3137" w:name="_ETM_Q6_563960"/>
      <w:bookmarkEnd w:id="3137"/>
      <w:r>
        <w:rPr>
          <w:rtl/>
        </w:rPr>
        <w:t xml:space="preserve">סרטון </w:t>
      </w:r>
      <w:bookmarkStart w:id="3138" w:name="_ETM_Q6_564409"/>
      <w:bookmarkEnd w:id="3138"/>
      <w:r>
        <w:rPr>
          <w:rtl/>
        </w:rPr>
        <w:t xml:space="preserve">שמוכיח </w:t>
      </w:r>
      <w:bookmarkStart w:id="3139" w:name="_ETM_Q6_564979"/>
      <w:bookmarkEnd w:id="3139"/>
      <w:r>
        <w:rPr>
          <w:rFonts w:hint="cs"/>
          <w:rtl/>
        </w:rPr>
        <w:t xml:space="preserve">מי </w:t>
      </w:r>
      <w:r>
        <w:rPr>
          <w:rtl/>
        </w:rPr>
        <w:t xml:space="preserve">הפציץ </w:t>
      </w:r>
      <w:bookmarkStart w:id="3140" w:name="_ETM_Q6_565399"/>
      <w:bookmarkEnd w:id="3140"/>
      <w:r>
        <w:rPr>
          <w:rtl/>
        </w:rPr>
        <w:t xml:space="preserve">בית </w:t>
      </w:r>
      <w:bookmarkStart w:id="3141" w:name="_ETM_Q6_565610"/>
      <w:bookmarkEnd w:id="3141"/>
      <w:r>
        <w:rPr>
          <w:rtl/>
        </w:rPr>
        <w:t>חולים</w:t>
      </w:r>
      <w:r>
        <w:rPr>
          <w:rFonts w:hint="cs"/>
          <w:rtl/>
        </w:rPr>
        <w:t>,</w:t>
      </w:r>
      <w:r>
        <w:rPr>
          <w:rtl/>
        </w:rPr>
        <w:t xml:space="preserve"> </w:t>
      </w:r>
      <w:bookmarkStart w:id="3142" w:name="_ETM_Q6_566149"/>
      <w:bookmarkEnd w:id="3142"/>
      <w:r>
        <w:rPr>
          <w:rtl/>
        </w:rPr>
        <w:t xml:space="preserve">ואין </w:t>
      </w:r>
      <w:bookmarkStart w:id="3143" w:name="_ETM_Q6_566420"/>
      <w:bookmarkEnd w:id="3143"/>
      <w:r>
        <w:rPr>
          <w:rtl/>
        </w:rPr>
        <w:t xml:space="preserve">לי </w:t>
      </w:r>
      <w:bookmarkStart w:id="3144" w:name="_ETM_Q6_566479"/>
      <w:bookmarkEnd w:id="3144"/>
      <w:r>
        <w:rPr>
          <w:rtl/>
        </w:rPr>
        <w:t xml:space="preserve">ספק </w:t>
      </w:r>
      <w:bookmarkStart w:id="3145" w:name="_ETM_Q6_566869"/>
      <w:bookmarkEnd w:id="3145"/>
      <w:r>
        <w:rPr>
          <w:rtl/>
        </w:rPr>
        <w:t xml:space="preserve">שאת </w:t>
      </w:r>
      <w:bookmarkStart w:id="3146" w:name="_ETM_Q6_567049"/>
      <w:bookmarkEnd w:id="3146"/>
      <w:r>
        <w:rPr>
          <w:rtl/>
        </w:rPr>
        <w:t xml:space="preserve">ראית </w:t>
      </w:r>
      <w:bookmarkStart w:id="3147" w:name="_ETM_Q6_567229"/>
      <w:bookmarkEnd w:id="3147"/>
      <w:r>
        <w:rPr>
          <w:rtl/>
        </w:rPr>
        <w:t xml:space="preserve">את </w:t>
      </w:r>
      <w:bookmarkStart w:id="3148" w:name="_ETM_Q6_567320"/>
      <w:bookmarkEnd w:id="3148"/>
      <w:r>
        <w:rPr>
          <w:rtl/>
        </w:rPr>
        <w:t xml:space="preserve">הסרטון </w:t>
      </w:r>
      <w:bookmarkStart w:id="3149" w:name="_ETM_Q6_567799"/>
      <w:bookmarkEnd w:id="3149"/>
      <w:r>
        <w:rPr>
          <w:rtl/>
        </w:rPr>
        <w:t>הזה</w:t>
      </w:r>
      <w:r>
        <w:rPr>
          <w:rFonts w:hint="cs"/>
          <w:rtl/>
        </w:rPr>
        <w:t>,</w:t>
      </w:r>
      <w:r>
        <w:rPr>
          <w:rtl/>
        </w:rPr>
        <w:t xml:space="preserve"> </w:t>
      </w:r>
      <w:bookmarkStart w:id="3150" w:name="_ETM_Q6_568279"/>
      <w:bookmarkEnd w:id="3150"/>
      <w:r>
        <w:rPr>
          <w:rtl/>
        </w:rPr>
        <w:t xml:space="preserve">ועדיין </w:t>
      </w:r>
      <w:bookmarkStart w:id="3151" w:name="_ETM_Q6_568759"/>
      <w:bookmarkEnd w:id="3151"/>
      <w:r>
        <w:rPr>
          <w:rtl/>
        </w:rPr>
        <w:t xml:space="preserve">את </w:t>
      </w:r>
      <w:bookmarkStart w:id="3152" w:name="_ETM_Q6_568850"/>
      <w:bookmarkEnd w:id="3152"/>
      <w:r>
        <w:rPr>
          <w:rtl/>
        </w:rPr>
        <w:t xml:space="preserve">בוחרת </w:t>
      </w:r>
      <w:bookmarkStart w:id="3153" w:name="_ETM_Q6_569210"/>
      <w:bookmarkEnd w:id="3153"/>
      <w:r>
        <w:rPr>
          <w:rtl/>
        </w:rPr>
        <w:t>לה</w:t>
      </w:r>
      <w:r>
        <w:rPr>
          <w:rFonts w:hint="cs"/>
          <w:rtl/>
        </w:rPr>
        <w:t xml:space="preserve">כפיש את </w:t>
      </w:r>
      <w:bookmarkStart w:id="3154" w:name="_ETM_Q6_569570"/>
      <w:bookmarkEnd w:id="3154"/>
      <w:r>
        <w:rPr>
          <w:rtl/>
        </w:rPr>
        <w:t>צה"ל</w:t>
      </w:r>
      <w:r>
        <w:rPr>
          <w:rFonts w:hint="cs"/>
          <w:rtl/>
        </w:rPr>
        <w:t>.</w:t>
      </w:r>
      <w:r>
        <w:rPr>
          <w:rtl/>
        </w:rPr>
        <w:t xml:space="preserve"> </w:t>
      </w:r>
      <w:bookmarkStart w:id="3155" w:name="_ETM_Q6_571420"/>
      <w:bookmarkEnd w:id="3155"/>
      <w:r>
        <w:rPr>
          <w:rtl/>
        </w:rPr>
        <w:t xml:space="preserve">את </w:t>
      </w:r>
      <w:bookmarkStart w:id="3156" w:name="_ETM_Q6_571630"/>
      <w:bookmarkEnd w:id="3156"/>
      <w:r>
        <w:rPr>
          <w:rtl/>
        </w:rPr>
        <w:t xml:space="preserve">משרתת </w:t>
      </w:r>
      <w:bookmarkStart w:id="3157" w:name="_ETM_Q6_572170"/>
      <w:bookmarkEnd w:id="3157"/>
      <w:r>
        <w:rPr>
          <w:rtl/>
        </w:rPr>
        <w:t xml:space="preserve">את </w:t>
      </w:r>
      <w:bookmarkStart w:id="3158" w:name="_ETM_Q6_572350"/>
      <w:bookmarkEnd w:id="3158"/>
      <w:r>
        <w:rPr>
          <w:rtl/>
        </w:rPr>
        <w:t>האויב</w:t>
      </w:r>
      <w:r>
        <w:rPr>
          <w:rFonts w:hint="cs"/>
          <w:rtl/>
        </w:rPr>
        <w:t>.</w:t>
      </w:r>
      <w:r>
        <w:rPr>
          <w:rtl/>
        </w:rPr>
        <w:t xml:space="preserve"> </w:t>
      </w:r>
      <w:bookmarkStart w:id="3159" w:name="_ETM_Q6_573240"/>
      <w:bookmarkEnd w:id="3159"/>
      <w:r>
        <w:rPr>
          <w:rtl/>
        </w:rPr>
        <w:t xml:space="preserve">את </w:t>
      </w:r>
      <w:bookmarkStart w:id="3160" w:name="_ETM_Q6_573420"/>
      <w:bookmarkEnd w:id="3160"/>
      <w:r>
        <w:rPr>
          <w:rtl/>
        </w:rPr>
        <w:t xml:space="preserve">משרתת </w:t>
      </w:r>
      <w:bookmarkStart w:id="3161" w:name="_ETM_Q6_573929"/>
      <w:bookmarkEnd w:id="3161"/>
      <w:r>
        <w:rPr>
          <w:rtl/>
        </w:rPr>
        <w:t xml:space="preserve">את </w:t>
      </w:r>
      <w:bookmarkStart w:id="3162" w:name="_ETM_Q6_574049"/>
      <w:bookmarkEnd w:id="3162"/>
      <w:r>
        <w:rPr>
          <w:rtl/>
        </w:rPr>
        <w:t xml:space="preserve">כל </w:t>
      </w:r>
      <w:bookmarkStart w:id="3163" w:name="_ETM_Q6_574229"/>
      <w:bookmarkEnd w:id="3163"/>
      <w:r>
        <w:rPr>
          <w:rtl/>
        </w:rPr>
        <w:t xml:space="preserve">מי </w:t>
      </w:r>
      <w:bookmarkStart w:id="3164" w:name="_ETM_Q6_574350"/>
      <w:bookmarkEnd w:id="3164"/>
      <w:r>
        <w:rPr>
          <w:rtl/>
        </w:rPr>
        <w:t xml:space="preserve">ששונא </w:t>
      </w:r>
      <w:bookmarkStart w:id="3165" w:name="_ETM_Q6_574799"/>
      <w:bookmarkEnd w:id="3165"/>
      <w:r>
        <w:rPr>
          <w:rtl/>
        </w:rPr>
        <w:t xml:space="preserve">את </w:t>
      </w:r>
      <w:bookmarkStart w:id="3166" w:name="_ETM_Q6_574859"/>
      <w:bookmarkEnd w:id="3166"/>
      <w:r>
        <w:rPr>
          <w:rtl/>
        </w:rPr>
        <w:t xml:space="preserve">מדינת </w:t>
      </w:r>
      <w:bookmarkStart w:id="3167" w:name="_ETM_Q6_575279"/>
      <w:bookmarkEnd w:id="3167"/>
      <w:r>
        <w:rPr>
          <w:rtl/>
        </w:rPr>
        <w:t>ישראל</w:t>
      </w:r>
      <w:r>
        <w:rPr>
          <w:rFonts w:hint="cs"/>
          <w:rtl/>
        </w:rPr>
        <w:t>,</w:t>
      </w:r>
      <w:r>
        <w:rPr>
          <w:rtl/>
        </w:rPr>
        <w:t xml:space="preserve"> </w:t>
      </w:r>
      <w:bookmarkStart w:id="3168" w:name="_ETM_Q6_575990"/>
      <w:bookmarkEnd w:id="3168"/>
      <w:r>
        <w:rPr>
          <w:rtl/>
        </w:rPr>
        <w:t xml:space="preserve">את </w:t>
      </w:r>
      <w:bookmarkStart w:id="3169" w:name="_ETM_Q6_576140"/>
      <w:bookmarkEnd w:id="3169"/>
      <w:r>
        <w:rPr>
          <w:rtl/>
        </w:rPr>
        <w:t xml:space="preserve">השונאים </w:t>
      </w:r>
      <w:bookmarkStart w:id="3170" w:name="_ETM_Q6_576529"/>
      <w:bookmarkEnd w:id="3170"/>
      <w:r>
        <w:rPr>
          <w:rtl/>
        </w:rPr>
        <w:t xml:space="preserve">הגדולים </w:t>
      </w:r>
      <w:bookmarkStart w:id="3171" w:name="_ETM_Q6_577189"/>
      <w:bookmarkEnd w:id="3171"/>
      <w:r>
        <w:rPr>
          <w:rtl/>
        </w:rPr>
        <w:t xml:space="preserve">ביותר </w:t>
      </w:r>
      <w:bookmarkStart w:id="3172" w:name="_ETM_Q6_577610"/>
      <w:bookmarkEnd w:id="3172"/>
      <w:r>
        <w:rPr>
          <w:rtl/>
        </w:rPr>
        <w:t>שלנו</w:t>
      </w:r>
      <w:r>
        <w:rPr>
          <w:rFonts w:hint="cs"/>
          <w:rtl/>
        </w:rPr>
        <w:t>.</w:t>
      </w:r>
    </w:p>
    <w:p w:rsidR="00E200B2" w:rsidRDefault="00E200B2" w:rsidP="00C40879">
      <w:pPr>
        <w:rPr>
          <w:rtl/>
        </w:rPr>
      </w:pPr>
      <w:bookmarkStart w:id="3173" w:name="_ETM_Q6_577648"/>
      <w:bookmarkStart w:id="3174" w:name="_ETM_Q6_577722"/>
      <w:bookmarkEnd w:id="3173"/>
      <w:bookmarkEnd w:id="3174"/>
    </w:p>
    <w:p w:rsidR="00E200B2" w:rsidRDefault="00E200B2" w:rsidP="00097A64">
      <w:pPr>
        <w:rPr>
          <w:rtl/>
        </w:rPr>
      </w:pPr>
      <w:bookmarkStart w:id="3175" w:name="_ETM_Q6_577823"/>
      <w:bookmarkStart w:id="3176" w:name="_ETM_Q6_577900"/>
      <w:bookmarkStart w:id="3177" w:name="_ETM_Q6_579939"/>
      <w:bookmarkEnd w:id="3175"/>
      <w:bookmarkEnd w:id="3176"/>
      <w:bookmarkEnd w:id="3177"/>
      <w:r>
        <w:rPr>
          <w:rtl/>
        </w:rPr>
        <w:t>אגב</w:t>
      </w:r>
      <w:r>
        <w:rPr>
          <w:rFonts w:hint="cs"/>
          <w:rtl/>
        </w:rPr>
        <w:t>,</w:t>
      </w:r>
      <w:r>
        <w:rPr>
          <w:rtl/>
        </w:rPr>
        <w:t xml:space="preserve"> </w:t>
      </w:r>
      <w:bookmarkStart w:id="3178" w:name="_ETM_Q6_581340"/>
      <w:bookmarkEnd w:id="3178"/>
      <w:r>
        <w:rPr>
          <w:rtl/>
        </w:rPr>
        <w:t xml:space="preserve">הצבא </w:t>
      </w:r>
      <w:bookmarkStart w:id="3179" w:name="_ETM_Q6_581970"/>
      <w:bookmarkEnd w:id="3179"/>
      <w:r>
        <w:rPr>
          <w:rtl/>
        </w:rPr>
        <w:t xml:space="preserve">הזה </w:t>
      </w:r>
      <w:bookmarkStart w:id="3180" w:name="_ETM_Q6_582180"/>
      <w:bookmarkEnd w:id="3180"/>
      <w:r>
        <w:rPr>
          <w:rtl/>
        </w:rPr>
        <w:t xml:space="preserve">שאת </w:t>
      </w:r>
      <w:bookmarkStart w:id="3181" w:name="_ETM_Q6_582420"/>
      <w:bookmarkEnd w:id="3181"/>
      <w:r>
        <w:rPr>
          <w:rtl/>
        </w:rPr>
        <w:t xml:space="preserve">מכפישה </w:t>
      </w:r>
      <w:bookmarkStart w:id="3182" w:name="_ETM_Q6_582990"/>
      <w:bookmarkEnd w:id="3182"/>
      <w:r>
        <w:rPr>
          <w:rtl/>
        </w:rPr>
        <w:t xml:space="preserve">אותו </w:t>
      </w:r>
      <w:bookmarkStart w:id="3183" w:name="_ETM_Q6_583230"/>
      <w:bookmarkEnd w:id="3183"/>
      <w:r>
        <w:rPr>
          <w:rtl/>
        </w:rPr>
        <w:t xml:space="preserve">כל </w:t>
      </w:r>
      <w:bookmarkStart w:id="3184" w:name="_ETM_Q6_583440"/>
      <w:bookmarkEnd w:id="3184"/>
      <w:r>
        <w:rPr>
          <w:rtl/>
        </w:rPr>
        <w:t>הזמן</w:t>
      </w:r>
      <w:r>
        <w:rPr>
          <w:rFonts w:hint="cs"/>
          <w:rtl/>
        </w:rPr>
        <w:t>,</w:t>
      </w:r>
      <w:r>
        <w:rPr>
          <w:rtl/>
        </w:rPr>
        <w:t xml:space="preserve"> </w:t>
      </w:r>
      <w:bookmarkStart w:id="3185" w:name="_ETM_Q6_583980"/>
      <w:bookmarkEnd w:id="3185"/>
      <w:r>
        <w:rPr>
          <w:rtl/>
        </w:rPr>
        <w:t xml:space="preserve">צבא </w:t>
      </w:r>
      <w:bookmarkStart w:id="3186" w:name="_ETM_Q6_584250"/>
      <w:bookmarkEnd w:id="3186"/>
      <w:r>
        <w:rPr>
          <w:rtl/>
        </w:rPr>
        <w:t xml:space="preserve">ההגנה </w:t>
      </w:r>
      <w:bookmarkStart w:id="3187" w:name="_ETM_Q6_584580"/>
      <w:bookmarkEnd w:id="3187"/>
      <w:r>
        <w:rPr>
          <w:rtl/>
        </w:rPr>
        <w:t>לישראל</w:t>
      </w:r>
      <w:r>
        <w:rPr>
          <w:rFonts w:hint="cs"/>
          <w:rtl/>
        </w:rPr>
        <w:t>,</w:t>
      </w:r>
      <w:r>
        <w:rPr>
          <w:rtl/>
        </w:rPr>
        <w:t xml:space="preserve"> </w:t>
      </w:r>
      <w:bookmarkStart w:id="3188" w:name="_ETM_Q6_585660"/>
      <w:bookmarkEnd w:id="3188"/>
      <w:r>
        <w:rPr>
          <w:rtl/>
        </w:rPr>
        <w:t xml:space="preserve">הוא </w:t>
      </w:r>
      <w:bookmarkStart w:id="3189" w:name="_ETM_Q6_585779"/>
      <w:bookmarkEnd w:id="3189"/>
      <w:r>
        <w:rPr>
          <w:rtl/>
        </w:rPr>
        <w:t xml:space="preserve">שומר </w:t>
      </w:r>
      <w:bookmarkStart w:id="3190" w:name="_ETM_Q6_586200"/>
      <w:bookmarkEnd w:id="3190"/>
      <w:r>
        <w:rPr>
          <w:rtl/>
        </w:rPr>
        <w:t xml:space="preserve">גם </w:t>
      </w:r>
      <w:bookmarkStart w:id="3191" w:name="_ETM_Q6_586410"/>
      <w:bookmarkEnd w:id="3191"/>
      <w:r>
        <w:rPr>
          <w:rtl/>
        </w:rPr>
        <w:t>עלייך</w:t>
      </w:r>
      <w:r>
        <w:rPr>
          <w:rFonts w:hint="cs"/>
          <w:rtl/>
        </w:rPr>
        <w:t>.</w:t>
      </w:r>
      <w:r>
        <w:rPr>
          <w:rtl/>
        </w:rPr>
        <w:t xml:space="preserve"> </w:t>
      </w:r>
      <w:bookmarkStart w:id="3192" w:name="_ETM_Q6_587670"/>
      <w:bookmarkEnd w:id="3192"/>
      <w:r>
        <w:rPr>
          <w:rtl/>
        </w:rPr>
        <w:t xml:space="preserve">ואני </w:t>
      </w:r>
      <w:bookmarkStart w:id="3193" w:name="_ETM_Q6_588029"/>
      <w:bookmarkEnd w:id="3193"/>
      <w:r>
        <w:rPr>
          <w:rtl/>
        </w:rPr>
        <w:t>רוצה</w:t>
      </w:r>
      <w:bookmarkStart w:id="3194" w:name="_ETM_Q6_588270"/>
      <w:bookmarkEnd w:id="3194"/>
      <w:r>
        <w:rPr>
          <w:rtl/>
        </w:rPr>
        <w:t xml:space="preserve"> </w:t>
      </w:r>
      <w:bookmarkStart w:id="3195" w:name="_ETM_Q6_588720"/>
      <w:bookmarkEnd w:id="3195"/>
      <w:r>
        <w:rPr>
          <w:rtl/>
        </w:rPr>
        <w:t xml:space="preserve">לגלות </w:t>
      </w:r>
      <w:bookmarkStart w:id="3196" w:name="_ETM_Q6_589110"/>
      <w:bookmarkEnd w:id="3196"/>
      <w:r>
        <w:rPr>
          <w:rtl/>
        </w:rPr>
        <w:t xml:space="preserve">לך </w:t>
      </w:r>
      <w:bookmarkStart w:id="3197" w:name="_ETM_Q6_589260"/>
      <w:bookmarkEnd w:id="3197"/>
      <w:r>
        <w:rPr>
          <w:rtl/>
        </w:rPr>
        <w:t xml:space="preserve">סוד </w:t>
      </w:r>
      <w:bookmarkStart w:id="3198" w:name="_ETM_Q6_589500"/>
      <w:bookmarkEnd w:id="3198"/>
      <w:r>
        <w:rPr>
          <w:rtl/>
        </w:rPr>
        <w:t>קטן</w:t>
      </w:r>
      <w:r>
        <w:rPr>
          <w:rFonts w:hint="cs"/>
          <w:rtl/>
        </w:rPr>
        <w:t>:</w:t>
      </w:r>
      <w:r>
        <w:rPr>
          <w:rtl/>
        </w:rPr>
        <w:t xml:space="preserve"> </w:t>
      </w:r>
      <w:bookmarkStart w:id="3199" w:name="_ETM_Q6_591360"/>
      <w:bookmarkEnd w:id="3199"/>
      <w:r>
        <w:rPr>
          <w:rFonts w:hint="cs"/>
          <w:rtl/>
        </w:rPr>
        <w:t>א</w:t>
      </w:r>
      <w:r>
        <w:rPr>
          <w:rtl/>
        </w:rPr>
        <w:t xml:space="preserve">ם </w:t>
      </w:r>
      <w:bookmarkStart w:id="3200" w:name="_ETM_Q6_591570"/>
      <w:bookmarkEnd w:id="3200"/>
      <w:r>
        <w:rPr>
          <w:rtl/>
        </w:rPr>
        <w:t xml:space="preserve">חמאס </w:t>
      </w:r>
      <w:bookmarkStart w:id="3201" w:name="_ETM_Q6_592440"/>
      <w:bookmarkEnd w:id="3201"/>
      <w:r>
        <w:rPr>
          <w:rtl/>
        </w:rPr>
        <w:t xml:space="preserve">היו </w:t>
      </w:r>
      <w:bookmarkStart w:id="3202" w:name="_ETM_Q6_592680"/>
      <w:bookmarkEnd w:id="3202"/>
      <w:r>
        <w:rPr>
          <w:rtl/>
        </w:rPr>
        <w:t xml:space="preserve">מגיעים </w:t>
      </w:r>
      <w:bookmarkStart w:id="3203" w:name="_ETM_Q6_593040"/>
      <w:bookmarkEnd w:id="3203"/>
      <w:r>
        <w:rPr>
          <w:rtl/>
        </w:rPr>
        <w:t xml:space="preserve">לעכו </w:t>
      </w:r>
      <w:bookmarkStart w:id="3204" w:name="_ETM_Q6_594000"/>
      <w:bookmarkEnd w:id="3204"/>
      <w:r>
        <w:rPr>
          <w:rtl/>
        </w:rPr>
        <w:t xml:space="preserve">הם </w:t>
      </w:r>
      <w:bookmarkStart w:id="3205" w:name="_ETM_Q6_594150"/>
      <w:bookmarkEnd w:id="3205"/>
      <w:r>
        <w:rPr>
          <w:rtl/>
        </w:rPr>
        <w:t xml:space="preserve">היו </w:t>
      </w:r>
      <w:bookmarkStart w:id="3206" w:name="_ETM_Q6_594300"/>
      <w:bookmarkEnd w:id="3206"/>
      <w:r>
        <w:rPr>
          <w:rtl/>
        </w:rPr>
        <w:t xml:space="preserve">שוחטים </w:t>
      </w:r>
      <w:bookmarkStart w:id="3207" w:name="_ETM_Q6_594779"/>
      <w:bookmarkEnd w:id="3207"/>
      <w:r>
        <w:rPr>
          <w:rtl/>
        </w:rPr>
        <w:t xml:space="preserve">גם </w:t>
      </w:r>
      <w:bookmarkStart w:id="3208" w:name="_ETM_Q6_595020"/>
      <w:bookmarkEnd w:id="3208"/>
      <w:r>
        <w:rPr>
          <w:rtl/>
        </w:rPr>
        <w:t>אותך</w:t>
      </w:r>
      <w:r>
        <w:rPr>
          <w:rFonts w:hint="cs"/>
          <w:rtl/>
        </w:rPr>
        <w:t>,</w:t>
      </w:r>
      <w:r>
        <w:rPr>
          <w:rtl/>
        </w:rPr>
        <w:t xml:space="preserve"> </w:t>
      </w:r>
      <w:bookmarkStart w:id="3209" w:name="_ETM_Q6_595620"/>
      <w:bookmarkEnd w:id="3209"/>
      <w:r>
        <w:rPr>
          <w:rtl/>
        </w:rPr>
        <w:t xml:space="preserve">גם </w:t>
      </w:r>
      <w:bookmarkStart w:id="3210" w:name="_ETM_Q6_595860"/>
      <w:bookmarkEnd w:id="3210"/>
      <w:r>
        <w:rPr>
          <w:rtl/>
        </w:rPr>
        <w:t xml:space="preserve">את </w:t>
      </w:r>
      <w:bookmarkStart w:id="3211" w:name="_ETM_Q6_596010"/>
      <w:bookmarkEnd w:id="3211"/>
      <w:r>
        <w:rPr>
          <w:rtl/>
        </w:rPr>
        <w:t xml:space="preserve">המשפחה </w:t>
      </w:r>
      <w:bookmarkStart w:id="3212" w:name="_ETM_Q6_596490"/>
      <w:bookmarkEnd w:id="3212"/>
      <w:r>
        <w:rPr>
          <w:rtl/>
        </w:rPr>
        <w:t>שלך</w:t>
      </w:r>
      <w:r>
        <w:rPr>
          <w:rFonts w:hint="cs"/>
          <w:rtl/>
        </w:rPr>
        <w:t>,</w:t>
      </w:r>
      <w:r>
        <w:rPr>
          <w:rtl/>
        </w:rPr>
        <w:t xml:space="preserve"> </w:t>
      </w:r>
      <w:bookmarkStart w:id="3213" w:name="_ETM_Q6_597060"/>
      <w:bookmarkEnd w:id="3213"/>
      <w:r>
        <w:rPr>
          <w:rtl/>
        </w:rPr>
        <w:t xml:space="preserve">את </w:t>
      </w:r>
      <w:bookmarkStart w:id="3214" w:name="_ETM_Q6_597240"/>
      <w:bookmarkEnd w:id="3214"/>
      <w:r>
        <w:rPr>
          <w:rtl/>
        </w:rPr>
        <w:t xml:space="preserve">השכנים </w:t>
      </w:r>
      <w:bookmarkStart w:id="3215" w:name="_ETM_Q6_597660"/>
      <w:bookmarkEnd w:id="3215"/>
      <w:r>
        <w:rPr>
          <w:rtl/>
        </w:rPr>
        <w:t>שלך</w:t>
      </w:r>
      <w:r>
        <w:rPr>
          <w:rFonts w:hint="cs"/>
          <w:rtl/>
        </w:rPr>
        <w:t>,</w:t>
      </w:r>
      <w:r>
        <w:rPr>
          <w:rtl/>
        </w:rPr>
        <w:t xml:space="preserve"> </w:t>
      </w:r>
      <w:bookmarkStart w:id="3216" w:name="_ETM_Q6_598230"/>
      <w:bookmarkEnd w:id="3216"/>
      <w:r>
        <w:rPr>
          <w:rtl/>
        </w:rPr>
        <w:t xml:space="preserve">את </w:t>
      </w:r>
      <w:bookmarkStart w:id="3217" w:name="_ETM_Q6_598350"/>
      <w:bookmarkEnd w:id="3217"/>
      <w:r>
        <w:rPr>
          <w:rtl/>
        </w:rPr>
        <w:t xml:space="preserve">כל </w:t>
      </w:r>
      <w:bookmarkStart w:id="3218" w:name="_ETM_Q6_598529"/>
      <w:bookmarkEnd w:id="3218"/>
      <w:r>
        <w:rPr>
          <w:rtl/>
        </w:rPr>
        <w:t xml:space="preserve">הסביבה </w:t>
      </w:r>
      <w:bookmarkStart w:id="3219" w:name="_ETM_Q6_598890"/>
      <w:bookmarkEnd w:id="3219"/>
      <w:r>
        <w:rPr>
          <w:rtl/>
        </w:rPr>
        <w:t>של</w:t>
      </w:r>
      <w:r>
        <w:rPr>
          <w:rFonts w:hint="cs"/>
          <w:rtl/>
        </w:rPr>
        <w:t>ך הם</w:t>
      </w:r>
      <w:r>
        <w:rPr>
          <w:rtl/>
        </w:rPr>
        <w:t xml:space="preserve"> </w:t>
      </w:r>
      <w:bookmarkStart w:id="3220" w:name="_ETM_Q6_599310"/>
      <w:bookmarkEnd w:id="3220"/>
      <w:r>
        <w:rPr>
          <w:rtl/>
        </w:rPr>
        <w:t xml:space="preserve">היו </w:t>
      </w:r>
      <w:bookmarkStart w:id="3221" w:name="_ETM_Q6_599430"/>
      <w:bookmarkEnd w:id="3221"/>
      <w:r>
        <w:rPr>
          <w:rtl/>
        </w:rPr>
        <w:t>שוחטים</w:t>
      </w:r>
      <w:r>
        <w:rPr>
          <w:rFonts w:hint="cs"/>
          <w:rtl/>
        </w:rPr>
        <w:t>,</w:t>
      </w:r>
      <w:r>
        <w:rPr>
          <w:rtl/>
        </w:rPr>
        <w:t xml:space="preserve"> </w:t>
      </w:r>
      <w:bookmarkStart w:id="3222" w:name="_ETM_Q6_600690"/>
      <w:bookmarkEnd w:id="3222"/>
      <w:r>
        <w:rPr>
          <w:rtl/>
        </w:rPr>
        <w:t xml:space="preserve">כי </w:t>
      </w:r>
      <w:bookmarkStart w:id="3223" w:name="_ETM_Q6_600870"/>
      <w:bookmarkEnd w:id="3223"/>
      <w:r>
        <w:rPr>
          <w:rtl/>
        </w:rPr>
        <w:t xml:space="preserve">הם </w:t>
      </w:r>
      <w:bookmarkStart w:id="3224" w:name="_ETM_Q6_600930"/>
      <w:bookmarkEnd w:id="3224"/>
      <w:r>
        <w:rPr>
          <w:rtl/>
        </w:rPr>
        <w:t xml:space="preserve">לא </w:t>
      </w:r>
      <w:bookmarkStart w:id="3225" w:name="_ETM_Q6_601020"/>
      <w:bookmarkEnd w:id="3225"/>
      <w:r>
        <w:rPr>
          <w:rtl/>
        </w:rPr>
        <w:t xml:space="preserve">מבדילים </w:t>
      </w:r>
      <w:bookmarkStart w:id="3226" w:name="_ETM_Q6_601470"/>
      <w:bookmarkEnd w:id="3226"/>
      <w:r>
        <w:rPr>
          <w:rtl/>
        </w:rPr>
        <w:t xml:space="preserve">בין </w:t>
      </w:r>
      <w:bookmarkStart w:id="3227" w:name="_ETM_Q6_601589"/>
      <w:bookmarkEnd w:id="3227"/>
      <w:r>
        <w:rPr>
          <w:rtl/>
        </w:rPr>
        <w:t xml:space="preserve">דם </w:t>
      </w:r>
      <w:bookmarkStart w:id="3228" w:name="_ETM_Q6_601800"/>
      <w:bookmarkEnd w:id="3228"/>
      <w:r>
        <w:rPr>
          <w:rtl/>
        </w:rPr>
        <w:t>לדם</w:t>
      </w:r>
      <w:r>
        <w:rPr>
          <w:rFonts w:hint="cs"/>
          <w:rtl/>
        </w:rPr>
        <w:t>.</w:t>
      </w:r>
      <w:r>
        <w:rPr>
          <w:rtl/>
        </w:rPr>
        <w:t xml:space="preserve"> </w:t>
      </w:r>
      <w:bookmarkStart w:id="3229" w:name="_ETM_Q6_603899"/>
      <w:bookmarkEnd w:id="3229"/>
      <w:r>
        <w:rPr>
          <w:rtl/>
        </w:rPr>
        <w:t xml:space="preserve">מי </w:t>
      </w:r>
      <w:bookmarkStart w:id="3230" w:name="_ETM_Q6_604079"/>
      <w:bookmarkEnd w:id="3230"/>
      <w:r>
        <w:rPr>
          <w:rtl/>
        </w:rPr>
        <w:t xml:space="preserve">ששומר </w:t>
      </w:r>
      <w:bookmarkStart w:id="3231" w:name="_ETM_Q6_604589"/>
      <w:bookmarkEnd w:id="3231"/>
      <w:r>
        <w:rPr>
          <w:rtl/>
        </w:rPr>
        <w:t xml:space="preserve">עלייך </w:t>
      </w:r>
      <w:bookmarkStart w:id="3232" w:name="_ETM_Q6_604950"/>
      <w:bookmarkEnd w:id="3232"/>
      <w:r>
        <w:rPr>
          <w:rtl/>
        </w:rPr>
        <w:t xml:space="preserve">כדי </w:t>
      </w:r>
      <w:bookmarkStart w:id="3233" w:name="_ETM_Q6_605189"/>
      <w:bookmarkEnd w:id="3233"/>
      <w:r>
        <w:rPr>
          <w:rtl/>
        </w:rPr>
        <w:t xml:space="preserve">שזה </w:t>
      </w:r>
      <w:bookmarkStart w:id="3234" w:name="_ETM_Q6_605460"/>
      <w:bookmarkEnd w:id="3234"/>
      <w:r>
        <w:rPr>
          <w:rtl/>
        </w:rPr>
        <w:t xml:space="preserve">לא </w:t>
      </w:r>
      <w:bookmarkStart w:id="3235" w:name="_ETM_Q6_605579"/>
      <w:bookmarkEnd w:id="3235"/>
      <w:r>
        <w:rPr>
          <w:rtl/>
        </w:rPr>
        <w:t>יקרה</w:t>
      </w:r>
      <w:r>
        <w:rPr>
          <w:rFonts w:hint="cs"/>
          <w:rtl/>
        </w:rPr>
        <w:t>,</w:t>
      </w:r>
      <w:r>
        <w:rPr>
          <w:rtl/>
        </w:rPr>
        <w:t xml:space="preserve"> </w:t>
      </w:r>
      <w:bookmarkStart w:id="3236" w:name="_ETM_Q6_605880"/>
      <w:bookmarkEnd w:id="3236"/>
      <w:r>
        <w:rPr>
          <w:rtl/>
        </w:rPr>
        <w:t xml:space="preserve">שחמאס </w:t>
      </w:r>
      <w:bookmarkStart w:id="3237" w:name="_ETM_Q6_606420"/>
      <w:bookmarkEnd w:id="3237"/>
      <w:r>
        <w:rPr>
          <w:rtl/>
        </w:rPr>
        <w:t xml:space="preserve">לא </w:t>
      </w:r>
      <w:bookmarkStart w:id="3238" w:name="_ETM_Q6_606539"/>
      <w:bookmarkEnd w:id="3238"/>
      <w:r>
        <w:rPr>
          <w:rtl/>
        </w:rPr>
        <w:t xml:space="preserve">יגיע </w:t>
      </w:r>
      <w:bookmarkStart w:id="3239" w:name="_ETM_Q6_606869"/>
      <w:bookmarkEnd w:id="3239"/>
      <w:r>
        <w:rPr>
          <w:rtl/>
        </w:rPr>
        <w:t>אל</w:t>
      </w:r>
      <w:r>
        <w:rPr>
          <w:rFonts w:hint="cs"/>
          <w:rtl/>
        </w:rPr>
        <w:t>י</w:t>
      </w:r>
      <w:r>
        <w:rPr>
          <w:rtl/>
        </w:rPr>
        <w:t>י</w:t>
      </w:r>
      <w:r>
        <w:rPr>
          <w:rFonts w:hint="cs"/>
          <w:rtl/>
        </w:rPr>
        <w:t>ך, זה</w:t>
      </w:r>
      <w:r>
        <w:rPr>
          <w:rtl/>
        </w:rPr>
        <w:t xml:space="preserve"> </w:t>
      </w:r>
      <w:bookmarkStart w:id="3240" w:name="_ETM_Q6_607109"/>
      <w:bookmarkEnd w:id="3240"/>
      <w:r>
        <w:rPr>
          <w:rtl/>
        </w:rPr>
        <w:t xml:space="preserve">צבא </w:t>
      </w:r>
      <w:bookmarkStart w:id="3241" w:name="_ETM_Q6_607500"/>
      <w:bookmarkEnd w:id="3241"/>
      <w:r>
        <w:rPr>
          <w:rtl/>
        </w:rPr>
        <w:t xml:space="preserve">ההגנה </w:t>
      </w:r>
      <w:bookmarkStart w:id="3242" w:name="_ETM_Q6_607859"/>
      <w:bookmarkEnd w:id="3242"/>
      <w:r>
        <w:rPr>
          <w:rtl/>
        </w:rPr>
        <w:t>לישראל</w:t>
      </w:r>
      <w:r>
        <w:rPr>
          <w:rFonts w:hint="cs"/>
          <w:rtl/>
        </w:rPr>
        <w:t>,</w:t>
      </w:r>
      <w:r>
        <w:rPr>
          <w:rtl/>
        </w:rPr>
        <w:t xml:space="preserve"> </w:t>
      </w:r>
      <w:bookmarkStart w:id="3243" w:name="_ETM_Q6_608489"/>
      <w:bookmarkEnd w:id="3243"/>
      <w:r>
        <w:rPr>
          <w:rtl/>
        </w:rPr>
        <w:t>שאותו</w:t>
      </w:r>
      <w:r>
        <w:rPr>
          <w:rFonts w:hint="cs"/>
          <w:rtl/>
        </w:rPr>
        <w:t xml:space="preserve"> </w:t>
      </w:r>
      <w:bookmarkStart w:id="3244" w:name="_ETM_Q6_607455"/>
      <w:bookmarkEnd w:id="3244"/>
      <w:r>
        <w:rPr>
          <w:rFonts w:hint="cs"/>
          <w:rtl/>
        </w:rPr>
        <w:t>את</w:t>
      </w:r>
      <w:r>
        <w:rPr>
          <w:rtl/>
        </w:rPr>
        <w:t xml:space="preserve"> </w:t>
      </w:r>
      <w:bookmarkStart w:id="3245" w:name="_ETM_Q6_608879"/>
      <w:bookmarkEnd w:id="3245"/>
      <w:r>
        <w:rPr>
          <w:rtl/>
        </w:rPr>
        <w:t xml:space="preserve">מכפישה </w:t>
      </w:r>
      <w:bookmarkStart w:id="3246" w:name="_ETM_Q6_609390"/>
      <w:bookmarkEnd w:id="3246"/>
      <w:r>
        <w:rPr>
          <w:rtl/>
        </w:rPr>
        <w:t xml:space="preserve">כל </w:t>
      </w:r>
      <w:bookmarkStart w:id="3247" w:name="_ETM_Q6_609599"/>
      <w:bookmarkEnd w:id="3247"/>
      <w:r>
        <w:rPr>
          <w:rtl/>
        </w:rPr>
        <w:t>הזמן</w:t>
      </w:r>
      <w:r>
        <w:rPr>
          <w:rFonts w:hint="cs"/>
          <w:rtl/>
        </w:rPr>
        <w:t>.</w:t>
      </w:r>
      <w:r>
        <w:rPr>
          <w:rtl/>
        </w:rPr>
        <w:t xml:space="preserve"> </w:t>
      </w:r>
      <w:bookmarkStart w:id="3248" w:name="_ETM_Q6_610540"/>
      <w:bookmarkEnd w:id="3248"/>
      <w:r>
        <w:rPr>
          <w:rtl/>
        </w:rPr>
        <w:t xml:space="preserve">תתביישי </w:t>
      </w:r>
      <w:bookmarkStart w:id="3249" w:name="_ETM_Q6_611140"/>
      <w:bookmarkEnd w:id="3249"/>
      <w:r>
        <w:rPr>
          <w:rtl/>
        </w:rPr>
        <w:t>לך</w:t>
      </w:r>
      <w:r>
        <w:rPr>
          <w:rFonts w:hint="cs"/>
          <w:rtl/>
        </w:rPr>
        <w:t>.</w:t>
      </w:r>
      <w:r>
        <w:rPr>
          <w:rtl/>
        </w:rPr>
        <w:t xml:space="preserve"> </w:t>
      </w:r>
      <w:bookmarkStart w:id="3250" w:name="_ETM_Q6_612810"/>
      <w:bookmarkEnd w:id="3250"/>
      <w:r>
        <w:rPr>
          <w:rtl/>
        </w:rPr>
        <w:t xml:space="preserve">לא </w:t>
      </w:r>
      <w:bookmarkStart w:id="3251" w:name="_ETM_Q6_613020"/>
      <w:bookmarkEnd w:id="3251"/>
      <w:r>
        <w:rPr>
          <w:rtl/>
        </w:rPr>
        <w:t>י</w:t>
      </w:r>
      <w:r>
        <w:rPr>
          <w:rFonts w:hint="cs"/>
          <w:rtl/>
        </w:rPr>
        <w:t>יא</w:t>
      </w:r>
      <w:r>
        <w:rPr>
          <w:rtl/>
        </w:rPr>
        <w:t xml:space="preserve">מן </w:t>
      </w:r>
      <w:bookmarkStart w:id="3252" w:name="_ETM_Q6_613500"/>
      <w:bookmarkEnd w:id="3252"/>
      <w:r>
        <w:rPr>
          <w:rtl/>
        </w:rPr>
        <w:t xml:space="preserve">שהבחורה </w:t>
      </w:r>
      <w:bookmarkStart w:id="3253" w:name="_ETM_Q6_614010"/>
      <w:bookmarkEnd w:id="3253"/>
      <w:r>
        <w:rPr>
          <w:rtl/>
        </w:rPr>
        <w:t xml:space="preserve">הזאת </w:t>
      </w:r>
      <w:bookmarkStart w:id="3254" w:name="_ETM_Q6_614190"/>
      <w:bookmarkEnd w:id="3254"/>
      <w:r>
        <w:rPr>
          <w:rtl/>
        </w:rPr>
        <w:t>חבר</w:t>
      </w:r>
      <w:r>
        <w:rPr>
          <w:rFonts w:hint="cs"/>
          <w:rtl/>
        </w:rPr>
        <w:t>ת</w:t>
      </w:r>
      <w:r>
        <w:rPr>
          <w:rtl/>
        </w:rPr>
        <w:t xml:space="preserve"> </w:t>
      </w:r>
      <w:bookmarkStart w:id="3255" w:name="_ETM_Q6_614430"/>
      <w:bookmarkEnd w:id="3255"/>
      <w:r>
        <w:rPr>
          <w:rtl/>
        </w:rPr>
        <w:t xml:space="preserve">כנסת </w:t>
      </w:r>
      <w:bookmarkStart w:id="3256" w:name="_ETM_Q6_614760"/>
      <w:bookmarkEnd w:id="3256"/>
      <w:r>
        <w:rPr>
          <w:rtl/>
        </w:rPr>
        <w:t>בישראל</w:t>
      </w:r>
      <w:r>
        <w:rPr>
          <w:rFonts w:hint="cs"/>
          <w:rtl/>
        </w:rPr>
        <w:t>,</w:t>
      </w:r>
      <w:r>
        <w:rPr>
          <w:rtl/>
        </w:rPr>
        <w:t xml:space="preserve"> </w:t>
      </w:r>
      <w:bookmarkStart w:id="3257" w:name="_ETM_Q6_616040"/>
      <w:bookmarkEnd w:id="3257"/>
      <w:r>
        <w:rPr>
          <w:rFonts w:hint="cs"/>
          <w:rtl/>
        </w:rPr>
        <w:t>כ</w:t>
      </w:r>
      <w:r>
        <w:rPr>
          <w:rtl/>
        </w:rPr>
        <w:t xml:space="preserve">שמה </w:t>
      </w:r>
      <w:bookmarkStart w:id="3258" w:name="_ETM_Q6_616340"/>
      <w:bookmarkEnd w:id="3258"/>
      <w:r>
        <w:rPr>
          <w:rtl/>
        </w:rPr>
        <w:t xml:space="preserve">שהיא </w:t>
      </w:r>
      <w:bookmarkStart w:id="3259" w:name="_ETM_Q6_616489"/>
      <w:bookmarkEnd w:id="3259"/>
      <w:r>
        <w:rPr>
          <w:rtl/>
        </w:rPr>
        <w:t xml:space="preserve">עושה </w:t>
      </w:r>
      <w:bookmarkStart w:id="3260" w:name="_ETM_Q6_616760"/>
      <w:bookmarkEnd w:id="3260"/>
      <w:r>
        <w:rPr>
          <w:rtl/>
        </w:rPr>
        <w:t xml:space="preserve">זה </w:t>
      </w:r>
      <w:bookmarkStart w:id="3261" w:name="_ETM_Q6_616909"/>
      <w:bookmarkEnd w:id="3261"/>
      <w:r>
        <w:rPr>
          <w:rtl/>
        </w:rPr>
        <w:t xml:space="preserve">לדבר </w:t>
      </w:r>
      <w:bookmarkStart w:id="3262" w:name="_ETM_Q6_617299"/>
      <w:bookmarkEnd w:id="3262"/>
      <w:r>
        <w:rPr>
          <w:rtl/>
        </w:rPr>
        <w:t>ר</w:t>
      </w:r>
      <w:r>
        <w:rPr>
          <w:rFonts w:hint="cs"/>
          <w:rtl/>
        </w:rPr>
        <w:t>ע</w:t>
      </w:r>
      <w:r>
        <w:rPr>
          <w:rtl/>
        </w:rPr>
        <w:t xml:space="preserve">ה </w:t>
      </w:r>
      <w:bookmarkStart w:id="3263" w:name="_ETM_Q6_617930"/>
      <w:bookmarkEnd w:id="3263"/>
      <w:r>
        <w:rPr>
          <w:rtl/>
        </w:rPr>
        <w:t xml:space="preserve">נגד </w:t>
      </w:r>
      <w:bookmarkStart w:id="3264" w:name="_ETM_Q6_618260"/>
      <w:bookmarkEnd w:id="3264"/>
      <w:r>
        <w:rPr>
          <w:rtl/>
        </w:rPr>
        <w:t xml:space="preserve">צבא </w:t>
      </w:r>
      <w:bookmarkStart w:id="3265" w:name="_ETM_Q6_618409"/>
      <w:bookmarkEnd w:id="3265"/>
      <w:r>
        <w:rPr>
          <w:rtl/>
        </w:rPr>
        <w:t xml:space="preserve">ההגנה </w:t>
      </w:r>
      <w:bookmarkStart w:id="3266" w:name="_ETM_Q6_618709"/>
      <w:bookmarkEnd w:id="3266"/>
      <w:r>
        <w:rPr>
          <w:rtl/>
        </w:rPr>
        <w:t>לישראל</w:t>
      </w:r>
      <w:r>
        <w:rPr>
          <w:rFonts w:hint="cs"/>
          <w:rtl/>
        </w:rPr>
        <w:t>.</w:t>
      </w:r>
      <w:r>
        <w:rPr>
          <w:rtl/>
        </w:rPr>
        <w:t xml:space="preserve"> </w:t>
      </w:r>
      <w:bookmarkStart w:id="3267" w:name="_ETM_Q6_619890"/>
      <w:bookmarkEnd w:id="3267"/>
      <w:r>
        <w:rPr>
          <w:rtl/>
        </w:rPr>
        <w:t xml:space="preserve">אויבים </w:t>
      </w:r>
      <w:bookmarkStart w:id="3268" w:name="_ETM_Q6_620310"/>
      <w:bookmarkEnd w:id="3268"/>
      <w:r>
        <w:rPr>
          <w:rtl/>
        </w:rPr>
        <w:t>מבית</w:t>
      </w:r>
      <w:r>
        <w:rPr>
          <w:rFonts w:hint="cs"/>
          <w:rtl/>
        </w:rPr>
        <w:t>.</w:t>
      </w:r>
      <w:bookmarkStart w:id="3269" w:name="_ETM_Q6_623484"/>
      <w:bookmarkStart w:id="3270" w:name="_ETM_Q6_623561"/>
      <w:bookmarkStart w:id="3271" w:name="_ETM_Q6_623660"/>
      <w:bookmarkStart w:id="3272" w:name="_ETM_Q6_623729"/>
      <w:bookmarkStart w:id="3273" w:name="_ETM_Q6_623810"/>
      <w:bookmarkEnd w:id="3269"/>
      <w:bookmarkEnd w:id="3270"/>
      <w:bookmarkEnd w:id="3271"/>
      <w:bookmarkEnd w:id="3272"/>
      <w:bookmarkEnd w:id="3273"/>
      <w:r>
        <w:rPr>
          <w:rFonts w:hint="cs"/>
          <w:rtl/>
        </w:rPr>
        <w:t xml:space="preserve"> </w:t>
      </w:r>
      <w:r>
        <w:rPr>
          <w:rtl/>
        </w:rPr>
        <w:t xml:space="preserve">בטח </w:t>
      </w:r>
      <w:bookmarkStart w:id="3274" w:name="_ETM_Q6_624110"/>
      <w:bookmarkEnd w:id="3274"/>
      <w:r>
        <w:rPr>
          <w:rtl/>
        </w:rPr>
        <w:t xml:space="preserve">לא </w:t>
      </w:r>
      <w:bookmarkStart w:id="3275" w:name="_ETM_Q6_624230"/>
      <w:bookmarkEnd w:id="3275"/>
      <w:r>
        <w:rPr>
          <w:rtl/>
        </w:rPr>
        <w:t xml:space="preserve">יצא </w:t>
      </w:r>
      <w:bookmarkStart w:id="3276" w:name="_ETM_Q6_624440"/>
      <w:bookmarkEnd w:id="3276"/>
      <w:r>
        <w:rPr>
          <w:rtl/>
        </w:rPr>
        <w:t xml:space="preserve">לך </w:t>
      </w:r>
      <w:bookmarkStart w:id="3277" w:name="_ETM_Q6_624560"/>
      <w:bookmarkEnd w:id="3277"/>
      <w:r>
        <w:rPr>
          <w:rtl/>
        </w:rPr>
        <w:t xml:space="preserve">לראות </w:t>
      </w:r>
      <w:bookmarkStart w:id="3278" w:name="_ETM_Q6_624890"/>
      <w:bookmarkEnd w:id="3278"/>
      <w:r>
        <w:rPr>
          <w:rtl/>
        </w:rPr>
        <w:t xml:space="preserve">גם </w:t>
      </w:r>
      <w:bookmarkStart w:id="3279" w:name="_ETM_Q6_625070"/>
      <w:bookmarkEnd w:id="3279"/>
      <w:r>
        <w:rPr>
          <w:rtl/>
        </w:rPr>
        <w:t xml:space="preserve">מה </w:t>
      </w:r>
      <w:bookmarkStart w:id="3280" w:name="_ETM_Q6_625220"/>
      <w:bookmarkEnd w:id="3280"/>
      <w:r>
        <w:rPr>
          <w:rtl/>
        </w:rPr>
        <w:t xml:space="preserve">עשו </w:t>
      </w:r>
      <w:bookmarkStart w:id="3281" w:name="_ETM_Q6_625460"/>
      <w:bookmarkEnd w:id="3281"/>
      <w:r>
        <w:rPr>
          <w:rtl/>
        </w:rPr>
        <w:t xml:space="preserve">אותם </w:t>
      </w:r>
      <w:bookmarkStart w:id="3282" w:name="_ETM_Q6_626120"/>
      <w:bookmarkEnd w:id="3282"/>
      <w:proofErr w:type="spellStart"/>
      <w:r>
        <w:rPr>
          <w:rtl/>
        </w:rPr>
        <w:t>חמאסניקים</w:t>
      </w:r>
      <w:proofErr w:type="spellEnd"/>
      <w:r>
        <w:rPr>
          <w:rtl/>
        </w:rPr>
        <w:t xml:space="preserve"> </w:t>
      </w:r>
      <w:bookmarkStart w:id="3283" w:name="_ETM_Q6_626870"/>
      <w:bookmarkEnd w:id="3283"/>
      <w:r>
        <w:rPr>
          <w:rtl/>
        </w:rPr>
        <w:t>לערבים</w:t>
      </w:r>
      <w:r>
        <w:rPr>
          <w:rFonts w:hint="cs"/>
          <w:rtl/>
        </w:rPr>
        <w:t>,</w:t>
      </w:r>
      <w:r>
        <w:rPr>
          <w:rtl/>
        </w:rPr>
        <w:t xml:space="preserve"> </w:t>
      </w:r>
      <w:bookmarkStart w:id="3284" w:name="_ETM_Q6_627440"/>
      <w:bookmarkEnd w:id="3284"/>
      <w:r>
        <w:rPr>
          <w:rtl/>
        </w:rPr>
        <w:t>לבדואים</w:t>
      </w:r>
      <w:r>
        <w:rPr>
          <w:rFonts w:hint="cs"/>
          <w:rtl/>
        </w:rPr>
        <w:t>.</w:t>
      </w:r>
      <w:r>
        <w:rPr>
          <w:rtl/>
        </w:rPr>
        <w:t xml:space="preserve"> </w:t>
      </w:r>
      <w:bookmarkStart w:id="3285" w:name="_ETM_Q6_628400"/>
      <w:bookmarkEnd w:id="3285"/>
      <w:r>
        <w:rPr>
          <w:rtl/>
        </w:rPr>
        <w:t xml:space="preserve">כאילו </w:t>
      </w:r>
      <w:bookmarkStart w:id="3286" w:name="_ETM_Q6_628670"/>
      <w:bookmarkEnd w:id="3286"/>
      <w:r>
        <w:rPr>
          <w:rtl/>
        </w:rPr>
        <w:t xml:space="preserve">הם </w:t>
      </w:r>
      <w:bookmarkStart w:id="3287" w:name="_ETM_Q6_628760"/>
      <w:bookmarkEnd w:id="3287"/>
      <w:r>
        <w:rPr>
          <w:rtl/>
        </w:rPr>
        <w:t>הב</w:t>
      </w:r>
      <w:r>
        <w:rPr>
          <w:rFonts w:hint="cs"/>
          <w:rtl/>
        </w:rPr>
        <w:t>דיל</w:t>
      </w:r>
      <w:r>
        <w:rPr>
          <w:rtl/>
        </w:rPr>
        <w:t>ו</w:t>
      </w:r>
      <w:r>
        <w:rPr>
          <w:rFonts w:hint="cs"/>
          <w:rtl/>
        </w:rPr>
        <w:t xml:space="preserve">, </w:t>
      </w:r>
      <w:bookmarkStart w:id="3288" w:name="_ETM_Q6_629120"/>
      <w:bookmarkEnd w:id="3288"/>
      <w:r>
        <w:rPr>
          <w:rFonts w:hint="cs"/>
          <w:rtl/>
        </w:rPr>
        <w:t>כ</w:t>
      </w:r>
      <w:r>
        <w:rPr>
          <w:rtl/>
        </w:rPr>
        <w:t xml:space="preserve">שהם </w:t>
      </w:r>
      <w:bookmarkStart w:id="3289" w:name="_ETM_Q6_629330"/>
      <w:bookmarkEnd w:id="3289"/>
      <w:r>
        <w:rPr>
          <w:rtl/>
        </w:rPr>
        <w:t xml:space="preserve">שמעו </w:t>
      </w:r>
      <w:bookmarkStart w:id="3290" w:name="_ETM_Q6_629630"/>
      <w:bookmarkEnd w:id="3290"/>
      <w:r>
        <w:rPr>
          <w:rtl/>
        </w:rPr>
        <w:t>ערבית</w:t>
      </w:r>
      <w:r>
        <w:rPr>
          <w:rFonts w:hint="cs"/>
          <w:rtl/>
        </w:rPr>
        <w:t>,</w:t>
      </w:r>
      <w:r>
        <w:rPr>
          <w:rtl/>
        </w:rPr>
        <w:t xml:space="preserve"> </w:t>
      </w:r>
      <w:bookmarkStart w:id="3291" w:name="_ETM_Q6_630080"/>
      <w:bookmarkEnd w:id="3291"/>
      <w:r>
        <w:rPr>
          <w:rtl/>
        </w:rPr>
        <w:t>וואו</w:t>
      </w:r>
      <w:r>
        <w:rPr>
          <w:rFonts w:hint="cs"/>
          <w:rtl/>
        </w:rPr>
        <w:t>,</w:t>
      </w:r>
      <w:r>
        <w:rPr>
          <w:rtl/>
        </w:rPr>
        <w:t xml:space="preserve"> </w:t>
      </w:r>
      <w:bookmarkStart w:id="3292" w:name="_ETM_Q6_630650"/>
      <w:bookmarkEnd w:id="3292"/>
      <w:r>
        <w:rPr>
          <w:rtl/>
        </w:rPr>
        <w:t xml:space="preserve">הם </w:t>
      </w:r>
      <w:bookmarkStart w:id="3293" w:name="_ETM_Q6_630800"/>
      <w:bookmarkEnd w:id="3293"/>
      <w:r>
        <w:rPr>
          <w:rtl/>
        </w:rPr>
        <w:t xml:space="preserve">ממש </w:t>
      </w:r>
      <w:bookmarkStart w:id="3294" w:name="_ETM_Q6_631310"/>
      <w:bookmarkStart w:id="3295" w:name="_ETM_Q6_631640"/>
      <w:bookmarkEnd w:id="3294"/>
      <w:bookmarkEnd w:id="3295"/>
      <w:r>
        <w:rPr>
          <w:rFonts w:hint="cs"/>
          <w:rtl/>
        </w:rPr>
        <w:t xml:space="preserve">ריחמו </w:t>
      </w:r>
      <w:r>
        <w:rPr>
          <w:rtl/>
        </w:rPr>
        <w:t>עליהם</w:t>
      </w:r>
      <w:r>
        <w:rPr>
          <w:rFonts w:hint="cs"/>
          <w:rtl/>
        </w:rPr>
        <w:t>.</w:t>
      </w:r>
      <w:r>
        <w:rPr>
          <w:rtl/>
        </w:rPr>
        <w:t xml:space="preserve"> </w:t>
      </w:r>
      <w:bookmarkStart w:id="3296" w:name="_ETM_Q6_632780"/>
      <w:bookmarkEnd w:id="3296"/>
      <w:r>
        <w:rPr>
          <w:rtl/>
        </w:rPr>
        <w:t xml:space="preserve">את </w:t>
      </w:r>
      <w:bookmarkStart w:id="3297" w:name="_ETM_Q6_633019"/>
      <w:bookmarkEnd w:id="3297"/>
      <w:r>
        <w:rPr>
          <w:rtl/>
        </w:rPr>
        <w:t>יודע</w:t>
      </w:r>
      <w:r>
        <w:rPr>
          <w:rFonts w:hint="cs"/>
          <w:rtl/>
        </w:rPr>
        <w:t>ת</w:t>
      </w:r>
      <w:r>
        <w:rPr>
          <w:rtl/>
        </w:rPr>
        <w:t xml:space="preserve"> </w:t>
      </w:r>
      <w:bookmarkStart w:id="3298" w:name="_ETM_Q6_633200"/>
      <w:bookmarkEnd w:id="3298"/>
      <w:r>
        <w:rPr>
          <w:rtl/>
        </w:rPr>
        <w:t xml:space="preserve">את </w:t>
      </w:r>
      <w:bookmarkStart w:id="3299" w:name="_ETM_Q6_633379"/>
      <w:bookmarkEnd w:id="3299"/>
      <w:r>
        <w:rPr>
          <w:rtl/>
        </w:rPr>
        <w:t xml:space="preserve">זה </w:t>
      </w:r>
      <w:bookmarkStart w:id="3300" w:name="_ETM_Q6_633500"/>
      <w:bookmarkEnd w:id="3300"/>
      <w:r>
        <w:rPr>
          <w:rtl/>
        </w:rPr>
        <w:t xml:space="preserve">טוב </w:t>
      </w:r>
      <w:bookmarkStart w:id="3301" w:name="_ETM_Q6_633769"/>
      <w:bookmarkEnd w:id="3301"/>
      <w:r>
        <w:rPr>
          <w:rtl/>
        </w:rPr>
        <w:t>מאוד</w:t>
      </w:r>
      <w:r>
        <w:rPr>
          <w:rFonts w:hint="cs"/>
          <w:rtl/>
        </w:rPr>
        <w:t>.</w:t>
      </w:r>
      <w:r>
        <w:rPr>
          <w:rtl/>
        </w:rPr>
        <w:t xml:space="preserve"> </w:t>
      </w:r>
      <w:bookmarkStart w:id="3302" w:name="_ETM_Q6_634560"/>
      <w:bookmarkEnd w:id="3302"/>
      <w:r>
        <w:rPr>
          <w:rtl/>
        </w:rPr>
        <w:t xml:space="preserve">אבל </w:t>
      </w:r>
      <w:bookmarkStart w:id="3303" w:name="_ETM_Q6_634799"/>
      <w:bookmarkEnd w:id="3303"/>
      <w:r>
        <w:rPr>
          <w:rtl/>
        </w:rPr>
        <w:t>מה</w:t>
      </w:r>
      <w:bookmarkStart w:id="3304" w:name="_ETM_Q6_634920"/>
      <w:bookmarkEnd w:id="3304"/>
      <w:r>
        <w:rPr>
          <w:rFonts w:hint="cs"/>
          <w:rtl/>
        </w:rPr>
        <w:t>ם</w:t>
      </w:r>
      <w:r>
        <w:rPr>
          <w:rtl/>
        </w:rPr>
        <w:t xml:space="preserve"> </w:t>
      </w:r>
      <w:bookmarkStart w:id="3305" w:name="_ETM_Q6_635010"/>
      <w:bookmarkEnd w:id="3305"/>
      <w:r>
        <w:rPr>
          <w:rtl/>
        </w:rPr>
        <w:t xml:space="preserve">את </w:t>
      </w:r>
      <w:bookmarkStart w:id="3306" w:name="_ETM_Q6_635099"/>
      <w:bookmarkEnd w:id="3306"/>
      <w:r>
        <w:rPr>
          <w:rtl/>
        </w:rPr>
        <w:t>מפחדת</w:t>
      </w:r>
      <w:r>
        <w:rPr>
          <w:rFonts w:hint="cs"/>
          <w:rtl/>
        </w:rPr>
        <w:t>,</w:t>
      </w:r>
      <w:r>
        <w:rPr>
          <w:rtl/>
        </w:rPr>
        <w:t xml:space="preserve"> </w:t>
      </w:r>
      <w:bookmarkStart w:id="3307" w:name="_ETM_Q6_636160"/>
      <w:bookmarkEnd w:id="3307"/>
      <w:r>
        <w:rPr>
          <w:rtl/>
        </w:rPr>
        <w:t xml:space="preserve">עליהם </w:t>
      </w:r>
      <w:bookmarkStart w:id="3308" w:name="_ETM_Q6_636459"/>
      <w:bookmarkEnd w:id="3308"/>
      <w:r>
        <w:rPr>
          <w:rtl/>
        </w:rPr>
        <w:t xml:space="preserve">את </w:t>
      </w:r>
      <w:bookmarkStart w:id="3309" w:name="_ETM_Q6_636550"/>
      <w:bookmarkEnd w:id="3309"/>
      <w:r>
        <w:rPr>
          <w:rtl/>
        </w:rPr>
        <w:t xml:space="preserve">לא </w:t>
      </w:r>
      <w:bookmarkStart w:id="3310" w:name="_ETM_Q6_636640"/>
      <w:bookmarkEnd w:id="3310"/>
      <w:r>
        <w:rPr>
          <w:rtl/>
        </w:rPr>
        <w:t xml:space="preserve">מעבירה </w:t>
      </w:r>
      <w:bookmarkStart w:id="3311" w:name="_ETM_Q6_637060"/>
      <w:bookmarkEnd w:id="3311"/>
      <w:r>
        <w:rPr>
          <w:rtl/>
        </w:rPr>
        <w:t>ביקורת</w:t>
      </w:r>
      <w:r>
        <w:rPr>
          <w:rFonts w:hint="cs"/>
          <w:rtl/>
        </w:rPr>
        <w:t>.</w:t>
      </w:r>
      <w:r>
        <w:rPr>
          <w:rtl/>
        </w:rPr>
        <w:t xml:space="preserve"> </w:t>
      </w:r>
      <w:bookmarkStart w:id="3312" w:name="_ETM_Q6_640190"/>
      <w:bookmarkEnd w:id="3312"/>
    </w:p>
    <w:p w:rsidR="00E200B2" w:rsidRDefault="00E200B2" w:rsidP="00C40879">
      <w:pPr>
        <w:rPr>
          <w:rtl/>
        </w:rPr>
      </w:pPr>
      <w:bookmarkStart w:id="3313" w:name="_ETM_Q6_643384"/>
      <w:bookmarkStart w:id="3314" w:name="_ETM_Q6_643455"/>
      <w:bookmarkEnd w:id="3313"/>
      <w:bookmarkEnd w:id="3314"/>
    </w:p>
    <w:p w:rsidR="00E200B2" w:rsidRDefault="00E200B2" w:rsidP="00097A64">
      <w:pPr>
        <w:rPr>
          <w:rtl/>
        </w:rPr>
      </w:pPr>
      <w:bookmarkStart w:id="3315" w:name="_ETM_Q6_643560"/>
      <w:bookmarkStart w:id="3316" w:name="_ETM_Q6_643624"/>
      <w:bookmarkEnd w:id="3315"/>
      <w:bookmarkEnd w:id="3316"/>
      <w:r>
        <w:rPr>
          <w:rtl/>
        </w:rPr>
        <w:t xml:space="preserve">מעניין </w:t>
      </w:r>
      <w:bookmarkStart w:id="3317" w:name="_ETM_Q6_641780"/>
      <w:bookmarkStart w:id="3318" w:name="_ETM_Q6_642890"/>
      <w:bookmarkEnd w:id="3317"/>
      <w:bookmarkEnd w:id="3318"/>
      <w:r>
        <w:rPr>
          <w:rFonts w:hint="cs"/>
          <w:rtl/>
        </w:rPr>
        <w:t xml:space="preserve">שעל </w:t>
      </w:r>
      <w:r>
        <w:rPr>
          <w:rtl/>
        </w:rPr>
        <w:t xml:space="preserve">צילומי </w:t>
      </w:r>
      <w:bookmarkStart w:id="3319" w:name="_ETM_Q6_643580"/>
      <w:bookmarkEnd w:id="3319"/>
      <w:r>
        <w:rPr>
          <w:rFonts w:hint="cs"/>
          <w:rtl/>
        </w:rPr>
        <w:t>הו</w:t>
      </w:r>
      <w:r>
        <w:rPr>
          <w:rtl/>
        </w:rPr>
        <w:t>ויד</w:t>
      </w:r>
      <w:r>
        <w:rPr>
          <w:rFonts w:hint="cs"/>
          <w:rtl/>
        </w:rPr>
        <w:t>י</w:t>
      </w:r>
      <w:r>
        <w:rPr>
          <w:rtl/>
        </w:rPr>
        <w:t xml:space="preserve">או </w:t>
      </w:r>
      <w:bookmarkStart w:id="3320" w:name="_ETM_Q6_643910"/>
      <w:bookmarkEnd w:id="3320"/>
      <w:r>
        <w:rPr>
          <w:rFonts w:hint="cs"/>
          <w:rtl/>
        </w:rPr>
        <w:t>ש</w:t>
      </w:r>
      <w:r>
        <w:rPr>
          <w:rtl/>
        </w:rPr>
        <w:t xml:space="preserve">רואים </w:t>
      </w:r>
      <w:bookmarkStart w:id="3321" w:name="_ETM_Q6_644600"/>
      <w:bookmarkEnd w:id="3321"/>
      <w:r>
        <w:rPr>
          <w:rtl/>
        </w:rPr>
        <w:t xml:space="preserve">את </w:t>
      </w:r>
      <w:bookmarkStart w:id="3322" w:name="_ETM_Q6_644750"/>
      <w:bookmarkEnd w:id="3322"/>
      <w:r>
        <w:rPr>
          <w:rtl/>
        </w:rPr>
        <w:t xml:space="preserve">אותם </w:t>
      </w:r>
      <w:bookmarkStart w:id="3323" w:name="_ETM_Q6_645080"/>
      <w:bookmarkEnd w:id="3323"/>
      <w:r>
        <w:rPr>
          <w:rtl/>
        </w:rPr>
        <w:t xml:space="preserve">מחבלים </w:t>
      </w:r>
      <w:bookmarkStart w:id="3324" w:name="_ETM_Q6_645530"/>
      <w:bookmarkEnd w:id="3324"/>
      <w:r>
        <w:rPr>
          <w:rtl/>
        </w:rPr>
        <w:t xml:space="preserve">שיורים </w:t>
      </w:r>
      <w:bookmarkStart w:id="3325" w:name="_ETM_Q6_646500"/>
      <w:bookmarkEnd w:id="3325"/>
      <w:r>
        <w:rPr>
          <w:rtl/>
        </w:rPr>
        <w:t xml:space="preserve">על </w:t>
      </w:r>
      <w:bookmarkStart w:id="3326" w:name="_ETM_Q6_646680"/>
      <w:bookmarkEnd w:id="3326"/>
      <w:r>
        <w:rPr>
          <w:rtl/>
        </w:rPr>
        <w:t xml:space="preserve">אזרחי </w:t>
      </w:r>
      <w:bookmarkStart w:id="3327" w:name="_ETM_Q6_647159"/>
      <w:bookmarkEnd w:id="3327"/>
      <w:r>
        <w:rPr>
          <w:rtl/>
        </w:rPr>
        <w:t xml:space="preserve">עזה </w:t>
      </w:r>
      <w:bookmarkStart w:id="3328" w:name="_ETM_Q6_647430"/>
      <w:bookmarkEnd w:id="3328"/>
      <w:r>
        <w:rPr>
          <w:rtl/>
        </w:rPr>
        <w:t xml:space="preserve">שמנסים </w:t>
      </w:r>
      <w:bookmarkStart w:id="3329" w:name="_ETM_Q6_648120"/>
      <w:bookmarkEnd w:id="3329"/>
      <w:r>
        <w:rPr>
          <w:rtl/>
        </w:rPr>
        <w:t xml:space="preserve">לברוח </w:t>
      </w:r>
      <w:bookmarkStart w:id="3330" w:name="_ETM_Q6_648629"/>
      <w:bookmarkEnd w:id="3330"/>
      <w:r>
        <w:rPr>
          <w:rtl/>
        </w:rPr>
        <w:t>לדרום</w:t>
      </w:r>
      <w:r>
        <w:rPr>
          <w:rFonts w:hint="cs"/>
          <w:rtl/>
        </w:rPr>
        <w:t>,</w:t>
      </w:r>
      <w:r>
        <w:rPr>
          <w:rtl/>
        </w:rPr>
        <w:t xml:space="preserve"> </w:t>
      </w:r>
      <w:bookmarkStart w:id="3331" w:name="_ETM_Q6_649879"/>
      <w:bookmarkEnd w:id="3331"/>
      <w:r>
        <w:rPr>
          <w:rFonts w:hint="cs"/>
          <w:rtl/>
        </w:rPr>
        <w:t xml:space="preserve">על </w:t>
      </w:r>
      <w:r>
        <w:rPr>
          <w:rtl/>
        </w:rPr>
        <w:t xml:space="preserve">זה </w:t>
      </w:r>
      <w:bookmarkStart w:id="3332" w:name="_ETM_Q6_650059"/>
      <w:bookmarkEnd w:id="3332"/>
      <w:r>
        <w:rPr>
          <w:rtl/>
        </w:rPr>
        <w:t xml:space="preserve">שהם </w:t>
      </w:r>
      <w:bookmarkStart w:id="3333" w:name="_ETM_Q6_650269"/>
      <w:bookmarkEnd w:id="3333"/>
      <w:r>
        <w:rPr>
          <w:rtl/>
        </w:rPr>
        <w:t xml:space="preserve">יורים </w:t>
      </w:r>
      <w:bookmarkStart w:id="3334" w:name="_ETM_Q6_650540"/>
      <w:bookmarkEnd w:id="3334"/>
      <w:r>
        <w:rPr>
          <w:rtl/>
        </w:rPr>
        <w:t xml:space="preserve">בחפים </w:t>
      </w:r>
      <w:bookmarkStart w:id="3335" w:name="_ETM_Q6_650959"/>
      <w:bookmarkEnd w:id="3335"/>
      <w:r>
        <w:rPr>
          <w:rtl/>
        </w:rPr>
        <w:t xml:space="preserve">מפשע </w:t>
      </w:r>
      <w:bookmarkStart w:id="3336" w:name="_ETM_Q6_651379"/>
      <w:bookmarkEnd w:id="3336"/>
      <w:r>
        <w:rPr>
          <w:rtl/>
        </w:rPr>
        <w:t>שלהם</w:t>
      </w:r>
      <w:r>
        <w:rPr>
          <w:rFonts w:hint="cs"/>
          <w:rtl/>
        </w:rPr>
        <w:t>,</w:t>
      </w:r>
      <w:r>
        <w:rPr>
          <w:rtl/>
        </w:rPr>
        <w:t xml:space="preserve"> </w:t>
      </w:r>
      <w:bookmarkStart w:id="3337" w:name="_ETM_Q6_651889"/>
      <w:bookmarkEnd w:id="3337"/>
      <w:r>
        <w:rPr>
          <w:rtl/>
        </w:rPr>
        <w:t xml:space="preserve">שגרים </w:t>
      </w:r>
      <w:bookmarkStart w:id="3338" w:name="_ETM_Q6_652370"/>
      <w:bookmarkEnd w:id="3338"/>
      <w:r>
        <w:rPr>
          <w:rtl/>
        </w:rPr>
        <w:t>איתם</w:t>
      </w:r>
      <w:r>
        <w:rPr>
          <w:rFonts w:hint="cs"/>
          <w:rtl/>
        </w:rPr>
        <w:t>,</w:t>
      </w:r>
      <w:r>
        <w:rPr>
          <w:rtl/>
        </w:rPr>
        <w:t xml:space="preserve"> </w:t>
      </w:r>
      <w:bookmarkStart w:id="3339" w:name="_ETM_Q6_653400"/>
      <w:bookmarkEnd w:id="3339"/>
      <w:r>
        <w:rPr>
          <w:rFonts w:hint="cs"/>
          <w:rtl/>
        </w:rPr>
        <w:t xml:space="preserve">על </w:t>
      </w:r>
      <w:r>
        <w:rPr>
          <w:rtl/>
        </w:rPr>
        <w:t xml:space="preserve">זה </w:t>
      </w:r>
      <w:bookmarkStart w:id="3340" w:name="_ETM_Q6_653730"/>
      <w:bookmarkEnd w:id="3340"/>
      <w:r>
        <w:rPr>
          <w:rtl/>
        </w:rPr>
        <w:t xml:space="preserve">אין </w:t>
      </w:r>
      <w:bookmarkStart w:id="3341" w:name="_ETM_Q6_653820"/>
      <w:bookmarkEnd w:id="3341"/>
      <w:r>
        <w:rPr>
          <w:rtl/>
        </w:rPr>
        <w:t xml:space="preserve">לך </w:t>
      </w:r>
      <w:bookmarkStart w:id="3342" w:name="_ETM_Q6_653940"/>
      <w:bookmarkEnd w:id="3342"/>
      <w:r>
        <w:rPr>
          <w:rtl/>
        </w:rPr>
        <w:t xml:space="preserve">מה </w:t>
      </w:r>
      <w:bookmarkStart w:id="3343" w:name="_ETM_Q6_654090"/>
      <w:bookmarkEnd w:id="3343"/>
      <w:r>
        <w:rPr>
          <w:rtl/>
        </w:rPr>
        <w:t>להגיד</w:t>
      </w:r>
      <w:r>
        <w:rPr>
          <w:rFonts w:hint="cs"/>
          <w:rtl/>
        </w:rPr>
        <w:t xml:space="preserve">, על זה את לא מעבירה ביקורת. </w:t>
      </w:r>
      <w:bookmarkStart w:id="3344" w:name="_ETM_Q6_655200"/>
      <w:bookmarkStart w:id="3345" w:name="_ETM_Q6_655319"/>
      <w:bookmarkStart w:id="3346" w:name="_ETM_Q6_655500"/>
      <w:bookmarkStart w:id="3347" w:name="_ETM_Q6_655650"/>
      <w:bookmarkStart w:id="3348" w:name="_ETM_Q6_656099"/>
      <w:bookmarkStart w:id="3349" w:name="_ETM_Q6_657209"/>
      <w:bookmarkEnd w:id="3344"/>
      <w:bookmarkEnd w:id="3345"/>
      <w:bookmarkEnd w:id="3346"/>
      <w:bookmarkEnd w:id="3347"/>
      <w:bookmarkEnd w:id="3348"/>
      <w:bookmarkEnd w:id="3349"/>
      <w:r>
        <w:rPr>
          <w:rtl/>
        </w:rPr>
        <w:t xml:space="preserve">על </w:t>
      </w:r>
      <w:bookmarkStart w:id="3350" w:name="_ETM_Q6_657390"/>
      <w:bookmarkEnd w:id="3350"/>
      <w:r>
        <w:rPr>
          <w:rtl/>
        </w:rPr>
        <w:t xml:space="preserve">צה"ל </w:t>
      </w:r>
      <w:bookmarkStart w:id="3351" w:name="_ETM_Q6_657840"/>
      <w:bookmarkEnd w:id="3351"/>
      <w:r>
        <w:rPr>
          <w:rtl/>
        </w:rPr>
        <w:t xml:space="preserve">את </w:t>
      </w:r>
      <w:bookmarkStart w:id="3352" w:name="_ETM_Q6_657959"/>
      <w:bookmarkEnd w:id="3352"/>
      <w:r>
        <w:rPr>
          <w:rtl/>
        </w:rPr>
        <w:t xml:space="preserve">מעבירה </w:t>
      </w:r>
      <w:bookmarkStart w:id="3353" w:name="_ETM_Q6_658470"/>
      <w:bookmarkEnd w:id="3353"/>
      <w:r>
        <w:rPr>
          <w:rtl/>
        </w:rPr>
        <w:t>ביקורת</w:t>
      </w:r>
      <w:r>
        <w:rPr>
          <w:rFonts w:hint="cs"/>
          <w:rtl/>
        </w:rPr>
        <w:t>,</w:t>
      </w:r>
      <w:r>
        <w:rPr>
          <w:rtl/>
        </w:rPr>
        <w:t xml:space="preserve"> </w:t>
      </w:r>
      <w:bookmarkStart w:id="3354" w:name="_ETM_Q6_659069"/>
      <w:bookmarkEnd w:id="3354"/>
      <w:r>
        <w:rPr>
          <w:rtl/>
        </w:rPr>
        <w:t xml:space="preserve">צה"ל </w:t>
      </w:r>
      <w:bookmarkStart w:id="3355" w:name="_ETM_Q6_659459"/>
      <w:bookmarkEnd w:id="3355"/>
      <w:r>
        <w:rPr>
          <w:rtl/>
        </w:rPr>
        <w:t xml:space="preserve">שמגן </w:t>
      </w:r>
      <w:bookmarkStart w:id="3356" w:name="_ETM_Q6_659909"/>
      <w:bookmarkEnd w:id="3356"/>
      <w:r>
        <w:rPr>
          <w:rtl/>
        </w:rPr>
        <w:t xml:space="preserve">גם </w:t>
      </w:r>
      <w:bookmarkStart w:id="3357" w:name="_ETM_Q6_660120"/>
      <w:bookmarkEnd w:id="3357"/>
      <w:r>
        <w:rPr>
          <w:rtl/>
        </w:rPr>
        <w:t>עלייך</w:t>
      </w:r>
      <w:r>
        <w:rPr>
          <w:rFonts w:hint="cs"/>
          <w:rtl/>
        </w:rPr>
        <w:t>.</w:t>
      </w:r>
      <w:bookmarkStart w:id="3358" w:name="_ETM_Q6_666039"/>
      <w:bookmarkStart w:id="3359" w:name="_ETM_Q6_666131"/>
      <w:bookmarkStart w:id="3360" w:name="_ETM_Q6_666231"/>
      <w:bookmarkStart w:id="3361" w:name="_ETM_Q6_666335"/>
      <w:bookmarkStart w:id="3362" w:name="_ETM_Q6_665810"/>
      <w:bookmarkEnd w:id="3358"/>
      <w:bookmarkEnd w:id="3359"/>
      <w:bookmarkEnd w:id="3360"/>
      <w:bookmarkEnd w:id="3361"/>
      <w:bookmarkEnd w:id="3362"/>
      <w:r>
        <w:rPr>
          <w:rFonts w:hint="cs"/>
          <w:rtl/>
        </w:rPr>
        <w:t xml:space="preserve"> </w:t>
      </w:r>
      <w:r>
        <w:rPr>
          <w:rtl/>
        </w:rPr>
        <w:t>האמת</w:t>
      </w:r>
      <w:r>
        <w:rPr>
          <w:rFonts w:hint="cs"/>
          <w:rtl/>
        </w:rPr>
        <w:t>,</w:t>
      </w:r>
      <w:r>
        <w:rPr>
          <w:rtl/>
        </w:rPr>
        <w:t xml:space="preserve"> </w:t>
      </w:r>
      <w:bookmarkStart w:id="3363" w:name="_ETM_Q6_666079"/>
      <w:bookmarkEnd w:id="3363"/>
      <w:r>
        <w:rPr>
          <w:rtl/>
        </w:rPr>
        <w:t xml:space="preserve">אם </w:t>
      </w:r>
      <w:bookmarkStart w:id="3364" w:name="_ETM_Q6_666260"/>
      <w:bookmarkEnd w:id="3364"/>
      <w:r>
        <w:rPr>
          <w:rtl/>
        </w:rPr>
        <w:t xml:space="preserve">היא </w:t>
      </w:r>
      <w:bookmarkStart w:id="3365" w:name="_ETM_Q6_666319"/>
      <w:bookmarkEnd w:id="3365"/>
      <w:r>
        <w:rPr>
          <w:rtl/>
        </w:rPr>
        <w:t xml:space="preserve">הייתה </w:t>
      </w:r>
      <w:bookmarkStart w:id="3366" w:name="_ETM_Q6_666529"/>
      <w:bookmarkEnd w:id="3366"/>
      <w:r>
        <w:rPr>
          <w:rtl/>
        </w:rPr>
        <w:t xml:space="preserve">חברת </w:t>
      </w:r>
      <w:bookmarkStart w:id="3367" w:name="_ETM_Q6_666919"/>
      <w:bookmarkEnd w:id="3367"/>
      <w:r>
        <w:rPr>
          <w:rtl/>
        </w:rPr>
        <w:t xml:space="preserve">כנסת </w:t>
      </w:r>
      <w:bookmarkStart w:id="3368" w:name="_ETM_Q6_667400"/>
      <w:bookmarkEnd w:id="3368"/>
      <w:r>
        <w:rPr>
          <w:rtl/>
        </w:rPr>
        <w:t xml:space="preserve">במקום </w:t>
      </w:r>
      <w:bookmarkStart w:id="3369" w:name="_ETM_Q6_668180"/>
      <w:bookmarkEnd w:id="3369"/>
      <w:r>
        <w:rPr>
          <w:rtl/>
        </w:rPr>
        <w:t>אחר</w:t>
      </w:r>
      <w:r>
        <w:rPr>
          <w:rFonts w:hint="cs"/>
          <w:rtl/>
        </w:rPr>
        <w:t>,</w:t>
      </w:r>
      <w:r>
        <w:rPr>
          <w:rtl/>
        </w:rPr>
        <w:t xml:space="preserve"> </w:t>
      </w:r>
      <w:bookmarkStart w:id="3370" w:name="_ETM_Q6_668510"/>
      <w:bookmarkEnd w:id="3370"/>
      <w:r>
        <w:rPr>
          <w:rtl/>
        </w:rPr>
        <w:t>בסוריה</w:t>
      </w:r>
      <w:r>
        <w:rPr>
          <w:rFonts w:hint="cs"/>
          <w:rtl/>
        </w:rPr>
        <w:t xml:space="preserve"> או באיראן, מעניין אם שם היא הייתה יכולה להפיץ שקרים על הצבא שלהם, מעניין מה היה קורה לה </w:t>
      </w:r>
      <w:bookmarkStart w:id="3371" w:name="_ETM_Q6_677230"/>
      <w:bookmarkEnd w:id="3371"/>
      <w:r>
        <w:rPr>
          <w:rFonts w:hint="cs"/>
          <w:rtl/>
        </w:rPr>
        <w:t xml:space="preserve">שם. </w:t>
      </w:r>
    </w:p>
    <w:p w:rsidR="00E200B2" w:rsidRDefault="00E200B2" w:rsidP="00C40879">
      <w:pPr>
        <w:rPr>
          <w:rtl/>
        </w:rPr>
      </w:pPr>
      <w:bookmarkStart w:id="3372" w:name="_ETM_Q6_678894"/>
      <w:bookmarkStart w:id="3373" w:name="_ETM_Q6_678985"/>
      <w:bookmarkEnd w:id="3372"/>
      <w:bookmarkEnd w:id="3373"/>
    </w:p>
    <w:p w:rsidR="00E200B2" w:rsidRDefault="00E200B2" w:rsidP="00097A64">
      <w:pPr>
        <w:rPr>
          <w:rtl/>
        </w:rPr>
      </w:pPr>
      <w:bookmarkStart w:id="3374" w:name="_ETM_Q6_679070"/>
      <w:bookmarkStart w:id="3375" w:name="_ETM_Q6_679135"/>
      <w:bookmarkEnd w:id="3374"/>
      <w:bookmarkEnd w:id="3375"/>
      <w:r>
        <w:rPr>
          <w:rFonts w:hint="cs"/>
          <w:rtl/>
        </w:rPr>
        <w:t xml:space="preserve">לסיום, אדוני היושב-ראש, אני </w:t>
      </w:r>
      <w:bookmarkStart w:id="3376" w:name="_ETM_Q6_669109"/>
      <w:bookmarkStart w:id="3377" w:name="_ETM_Q6_669499"/>
      <w:bookmarkStart w:id="3378" w:name="_ETM_Q6_669620"/>
      <w:bookmarkStart w:id="3379" w:name="_ETM_Q6_670430"/>
      <w:bookmarkStart w:id="3380" w:name="_ETM_Q6_670549"/>
      <w:bookmarkStart w:id="3381" w:name="_ETM_Q6_671180"/>
      <w:bookmarkStart w:id="3382" w:name="_ETM_Q6_671779"/>
      <w:bookmarkStart w:id="3383" w:name="_ETM_Q6_672019"/>
      <w:bookmarkStart w:id="3384" w:name="_ETM_Q6_672290"/>
      <w:bookmarkStart w:id="3385" w:name="_ETM_Q6_672650"/>
      <w:bookmarkStart w:id="3386" w:name="_ETM_Q6_673069"/>
      <w:bookmarkStart w:id="3387" w:name="_ETM_Q6_673459"/>
      <w:bookmarkStart w:id="3388" w:name="_ETM_Q6_673879"/>
      <w:bookmarkStart w:id="3389" w:name="_ETM_Q6_674239"/>
      <w:bookmarkStart w:id="3390" w:name="_ETM_Q6_674389"/>
      <w:bookmarkStart w:id="3391" w:name="_ETM_Q6_674540"/>
      <w:bookmarkStart w:id="3392" w:name="_ETM_Q6_674629"/>
      <w:bookmarkStart w:id="3393" w:name="_ETM_Q6_674900"/>
      <w:bookmarkStart w:id="3394" w:name="_ETM_Q6_675019"/>
      <w:bookmarkStart w:id="3395" w:name="_ETM_Q6_676610"/>
      <w:bookmarkStart w:id="3396" w:name="_ETM_Q6_677090"/>
      <w:bookmarkStart w:id="3397" w:name="_ETM_Q6_677390"/>
      <w:bookmarkStart w:id="3398" w:name="_ETM_Q6_679189"/>
      <w:bookmarkStart w:id="3399" w:name="_ETM_Q6_679370"/>
      <w:bookmarkStart w:id="3400" w:name="_ETM_Q6_679579"/>
      <w:bookmarkStart w:id="3401" w:name="_ETM_Q6_679879"/>
      <w:bookmarkStart w:id="3402" w:name="_ETM_Q6_680329"/>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r>
        <w:rPr>
          <w:rFonts w:hint="cs"/>
          <w:rtl/>
        </w:rPr>
        <w:t>אגיד משהו שאמר לי</w:t>
      </w:r>
      <w:r>
        <w:rPr>
          <w:rtl/>
        </w:rPr>
        <w:t xml:space="preserve"> </w:t>
      </w:r>
      <w:bookmarkStart w:id="3403" w:name="_ETM_Q6_681470"/>
      <w:bookmarkEnd w:id="3403"/>
      <w:r>
        <w:rPr>
          <w:rtl/>
        </w:rPr>
        <w:t xml:space="preserve">אבא </w:t>
      </w:r>
      <w:bookmarkStart w:id="3404" w:name="_ETM_Q6_681739"/>
      <w:bookmarkEnd w:id="3404"/>
      <w:r>
        <w:rPr>
          <w:rtl/>
        </w:rPr>
        <w:t xml:space="preserve">של </w:t>
      </w:r>
      <w:bookmarkStart w:id="3405" w:name="_ETM_Q6_682670"/>
      <w:bookmarkEnd w:id="3405"/>
      <w:r>
        <w:rPr>
          <w:rtl/>
        </w:rPr>
        <w:t xml:space="preserve">נעמה </w:t>
      </w:r>
      <w:bookmarkStart w:id="3406" w:name="_ETM_Q6_683390"/>
      <w:bookmarkEnd w:id="3406"/>
      <w:r>
        <w:rPr>
          <w:rFonts w:hint="cs"/>
          <w:rtl/>
        </w:rPr>
        <w:t xml:space="preserve">בוני, </w:t>
      </w:r>
      <w:bookmarkStart w:id="3407" w:name="_ETM_Q6_686505"/>
      <w:bookmarkEnd w:id="3407"/>
      <w:r>
        <w:rPr>
          <w:rtl/>
        </w:rPr>
        <w:t>ז</w:t>
      </w:r>
      <w:r>
        <w:rPr>
          <w:rFonts w:hint="cs"/>
          <w:rtl/>
        </w:rPr>
        <w:t>י</w:t>
      </w:r>
      <w:r>
        <w:rPr>
          <w:rtl/>
        </w:rPr>
        <w:t>כר</w:t>
      </w:r>
      <w:r>
        <w:rPr>
          <w:rFonts w:hint="cs"/>
          <w:rtl/>
        </w:rPr>
        <w:t>ונה</w:t>
      </w:r>
      <w:r>
        <w:rPr>
          <w:rtl/>
        </w:rPr>
        <w:t xml:space="preserve"> </w:t>
      </w:r>
      <w:bookmarkStart w:id="3408" w:name="_ETM_Q6_683750"/>
      <w:bookmarkEnd w:id="3408"/>
      <w:r>
        <w:rPr>
          <w:rtl/>
        </w:rPr>
        <w:t>לברכה</w:t>
      </w:r>
      <w:r>
        <w:rPr>
          <w:rFonts w:hint="cs"/>
          <w:rtl/>
        </w:rPr>
        <w:t xml:space="preserve">, שנרצחה </w:t>
      </w:r>
      <w:bookmarkStart w:id="3409" w:name="_ETM_Q6_684920"/>
      <w:bookmarkStart w:id="3410" w:name="_ETM_Q6_685549"/>
      <w:bookmarkEnd w:id="3409"/>
      <w:bookmarkEnd w:id="3410"/>
      <w:r>
        <w:rPr>
          <w:rtl/>
        </w:rPr>
        <w:t xml:space="preserve">ב-7 </w:t>
      </w:r>
      <w:bookmarkStart w:id="3411" w:name="_ETM_Q6_685879"/>
      <w:bookmarkEnd w:id="3411"/>
      <w:r>
        <w:rPr>
          <w:rFonts w:hint="cs"/>
          <w:rtl/>
        </w:rPr>
        <w:t>ב</w:t>
      </w:r>
      <w:r>
        <w:rPr>
          <w:rtl/>
        </w:rPr>
        <w:t>אוקטובר</w:t>
      </w:r>
      <w:r>
        <w:rPr>
          <w:rFonts w:hint="cs"/>
          <w:rtl/>
        </w:rPr>
        <w:t xml:space="preserve">, מעפולה עירי. </w:t>
      </w:r>
      <w:bookmarkStart w:id="3412" w:name="_ETM_Q6_686629"/>
      <w:bookmarkEnd w:id="3412"/>
      <w:r>
        <w:rPr>
          <w:rFonts w:hint="cs"/>
          <w:rtl/>
        </w:rPr>
        <w:t xml:space="preserve">כשניחמתי אותם הוא אמר לי את הדבר הבא </w:t>
      </w:r>
      <w:r>
        <w:rPr>
          <w:rFonts w:hint="eastAsia"/>
          <w:rtl/>
        </w:rPr>
        <w:t xml:space="preserve">– </w:t>
      </w:r>
      <w:r>
        <w:rPr>
          <w:rFonts w:hint="cs"/>
          <w:rtl/>
        </w:rPr>
        <w:t xml:space="preserve">שזה בעצם הברכה והקללה שלנו. אנחנו </w:t>
      </w:r>
      <w:bookmarkStart w:id="3413" w:name="_ETM_Q6_697345"/>
      <w:bookmarkEnd w:id="3413"/>
      <w:r>
        <w:rPr>
          <w:rFonts w:hint="cs"/>
          <w:rtl/>
        </w:rPr>
        <w:t xml:space="preserve">לא מוסריים בזה שאנחנו מוסריים מדי. אני מצפה ומייחל </w:t>
      </w:r>
      <w:bookmarkStart w:id="3414" w:name="_ETM_Q6_703625"/>
      <w:bookmarkEnd w:id="3414"/>
      <w:r>
        <w:rPr>
          <w:rFonts w:hint="cs"/>
          <w:rtl/>
        </w:rPr>
        <w:t xml:space="preserve">– אנחנו לא בסדר שלא דאגנו לזה עד עכשיו – ליום </w:t>
      </w:r>
      <w:proofErr w:type="spellStart"/>
      <w:r>
        <w:rPr>
          <w:rFonts w:hint="cs"/>
          <w:rtl/>
        </w:rPr>
        <w:t>שמכפישי</w:t>
      </w:r>
      <w:proofErr w:type="spellEnd"/>
      <w:r>
        <w:rPr>
          <w:rFonts w:hint="cs"/>
          <w:rtl/>
        </w:rPr>
        <w:t xml:space="preserve"> </w:t>
      </w:r>
      <w:bookmarkStart w:id="3415" w:name="_ETM_Q6_703980"/>
      <w:bookmarkEnd w:id="3415"/>
      <w:r>
        <w:rPr>
          <w:rFonts w:hint="cs"/>
          <w:rtl/>
        </w:rPr>
        <w:t xml:space="preserve">צה"ל ותומכי טרור לא ישבו יותר בכנסת ישראל. </w:t>
      </w:r>
    </w:p>
    <w:p w:rsidR="00E200B2" w:rsidRDefault="00E200B2" w:rsidP="00C40879">
      <w:pPr>
        <w:rPr>
          <w:rtl/>
        </w:rPr>
      </w:pPr>
    </w:p>
    <w:p w:rsidR="00E200B2" w:rsidRDefault="00E200B2" w:rsidP="00C40879">
      <w:pPr>
        <w:pStyle w:val="af6"/>
        <w:keepNext/>
        <w:rPr>
          <w:rtl/>
        </w:rPr>
      </w:pPr>
      <w:r w:rsidRPr="002C74D0">
        <w:rPr>
          <w:rStyle w:val="TagStyle"/>
          <w:rtl/>
        </w:rPr>
        <w:t xml:space="preserve"> &lt;&lt; יור &gt;&gt; </w:t>
      </w:r>
      <w:r>
        <w:rPr>
          <w:rtl/>
        </w:rPr>
        <w:t>היו"ר אמיר אוחנה:</w:t>
      </w:r>
      <w:r w:rsidRPr="002C74D0">
        <w:rPr>
          <w:rStyle w:val="TagStyle"/>
          <w:rtl/>
        </w:rPr>
        <w:t xml:space="preserve"> &lt;&lt; יור &gt;&gt;</w:t>
      </w:r>
      <w:r>
        <w:rPr>
          <w:rtl/>
        </w:rPr>
        <w:t xml:space="preserve"> </w:t>
      </w:r>
    </w:p>
    <w:p w:rsidR="00E200B2" w:rsidRDefault="00E200B2" w:rsidP="00846E52">
      <w:pPr>
        <w:rPr>
          <w:rtl/>
        </w:rPr>
      </w:pPr>
    </w:p>
    <w:p w:rsidR="00E200B2" w:rsidRDefault="00E200B2" w:rsidP="00C40879">
      <w:pPr>
        <w:rPr>
          <w:rtl/>
        </w:rPr>
      </w:pPr>
      <w:r>
        <w:rPr>
          <w:rFonts w:hint="cs"/>
          <w:rtl/>
        </w:rPr>
        <w:t xml:space="preserve">תודה רבה. חבר הכנסת יבגני סובה. </w:t>
      </w:r>
    </w:p>
    <w:p w:rsidR="00E200B2" w:rsidRDefault="00E200B2" w:rsidP="00C40879">
      <w:pPr>
        <w:rPr>
          <w:rtl/>
        </w:rPr>
      </w:pPr>
    </w:p>
    <w:p w:rsidR="00E200B2" w:rsidRDefault="00E200B2" w:rsidP="00C40879">
      <w:pPr>
        <w:pStyle w:val="a4"/>
        <w:keepNext/>
        <w:rPr>
          <w:rtl/>
        </w:rPr>
      </w:pPr>
      <w:bookmarkStart w:id="3416" w:name="ET_speaker_5792_12"/>
      <w:r w:rsidRPr="002C74D0">
        <w:rPr>
          <w:rStyle w:val="TagStyle"/>
          <w:rtl/>
        </w:rPr>
        <w:t xml:space="preserve"> &lt;&lt; דובר &gt;&gt; </w:t>
      </w:r>
      <w:bookmarkStart w:id="3417" w:name="_Toc150807156"/>
      <w:bookmarkStart w:id="3418" w:name="_Toc150807991"/>
      <w:r>
        <w:rPr>
          <w:rtl/>
        </w:rPr>
        <w:t>יבגני סובה (ישראל ביתנו):</w:t>
      </w:r>
      <w:bookmarkEnd w:id="3417"/>
      <w:bookmarkEnd w:id="3418"/>
      <w:r w:rsidRPr="002C74D0">
        <w:rPr>
          <w:rStyle w:val="TagStyle"/>
          <w:rtl/>
        </w:rPr>
        <w:t xml:space="preserve"> &lt;&lt; דובר &gt;&gt;</w:t>
      </w:r>
      <w:r>
        <w:rPr>
          <w:rtl/>
        </w:rPr>
        <w:t xml:space="preserve"> </w:t>
      </w:r>
      <w:bookmarkEnd w:id="3416"/>
    </w:p>
    <w:p w:rsidR="00E200B2" w:rsidRPr="002C74D0" w:rsidRDefault="00E200B2" w:rsidP="00C40879">
      <w:pPr>
        <w:rPr>
          <w:rtl/>
        </w:rPr>
      </w:pPr>
    </w:p>
    <w:p w:rsidR="00E200B2" w:rsidRDefault="00E200B2" w:rsidP="00C40879">
      <w:pPr>
        <w:rPr>
          <w:rtl/>
        </w:rPr>
      </w:pPr>
      <w:bookmarkStart w:id="3419" w:name="_ETM_Q6_711269"/>
      <w:bookmarkStart w:id="3420" w:name="_ETM_Q6_711629"/>
      <w:bookmarkStart w:id="3421" w:name="_ETM_Q6_730760"/>
      <w:bookmarkEnd w:id="3419"/>
      <w:bookmarkEnd w:id="3420"/>
      <w:bookmarkEnd w:id="3421"/>
      <w:r>
        <w:rPr>
          <w:rtl/>
        </w:rPr>
        <w:t xml:space="preserve">אדוני </w:t>
      </w:r>
      <w:bookmarkStart w:id="3422" w:name="_ETM_Q6_731120"/>
      <w:bookmarkEnd w:id="3422"/>
      <w:r>
        <w:rPr>
          <w:rtl/>
        </w:rPr>
        <w:t>היושב-ראש</w:t>
      </w:r>
      <w:r>
        <w:rPr>
          <w:rFonts w:hint="cs"/>
          <w:rtl/>
        </w:rPr>
        <w:t>,</w:t>
      </w:r>
      <w:r>
        <w:rPr>
          <w:rtl/>
        </w:rPr>
        <w:t xml:space="preserve"> </w:t>
      </w:r>
      <w:bookmarkStart w:id="3423" w:name="_ETM_Q6_731690"/>
      <w:bookmarkEnd w:id="3423"/>
      <w:r>
        <w:rPr>
          <w:rtl/>
        </w:rPr>
        <w:t xml:space="preserve">חבריי </w:t>
      </w:r>
      <w:bookmarkStart w:id="3424" w:name="_ETM_Q6_732140"/>
      <w:bookmarkEnd w:id="3424"/>
      <w:r>
        <w:rPr>
          <w:rtl/>
        </w:rPr>
        <w:t xml:space="preserve">חברי </w:t>
      </w:r>
      <w:bookmarkStart w:id="3425" w:name="_ETM_Q6_732500"/>
      <w:bookmarkEnd w:id="3425"/>
      <w:r>
        <w:rPr>
          <w:rtl/>
        </w:rPr>
        <w:t>הכנסת</w:t>
      </w:r>
      <w:r>
        <w:rPr>
          <w:rFonts w:hint="cs"/>
          <w:rtl/>
        </w:rPr>
        <w:t>,</w:t>
      </w:r>
      <w:r>
        <w:rPr>
          <w:rtl/>
        </w:rPr>
        <w:t xml:space="preserve"> </w:t>
      </w:r>
      <w:bookmarkStart w:id="3426" w:name="_ETM_Q6_733750"/>
      <w:bookmarkEnd w:id="3426"/>
      <w:r>
        <w:rPr>
          <w:rtl/>
        </w:rPr>
        <w:t xml:space="preserve">היום </w:t>
      </w:r>
      <w:bookmarkStart w:id="3427" w:name="_ETM_Q6_734050"/>
      <w:bookmarkEnd w:id="3427"/>
      <w:r>
        <w:rPr>
          <w:rtl/>
        </w:rPr>
        <w:t xml:space="preserve">התבשרנו </w:t>
      </w:r>
      <w:bookmarkStart w:id="3428" w:name="_ETM_Q6_734980"/>
      <w:bookmarkEnd w:id="3428"/>
      <w:r>
        <w:rPr>
          <w:rtl/>
        </w:rPr>
        <w:t xml:space="preserve">שמספר </w:t>
      </w:r>
      <w:bookmarkStart w:id="3429" w:name="_ETM_Q6_736450"/>
      <w:bookmarkEnd w:id="3429"/>
      <w:r>
        <w:rPr>
          <w:rtl/>
        </w:rPr>
        <w:t xml:space="preserve">המקרים </w:t>
      </w:r>
      <w:bookmarkStart w:id="3430" w:name="_ETM_Q6_736870"/>
      <w:bookmarkEnd w:id="3430"/>
      <w:r>
        <w:rPr>
          <w:rtl/>
        </w:rPr>
        <w:t>האנטישמי</w:t>
      </w:r>
      <w:r>
        <w:rPr>
          <w:rFonts w:hint="cs"/>
          <w:rtl/>
        </w:rPr>
        <w:t>י</w:t>
      </w:r>
      <w:r>
        <w:rPr>
          <w:rtl/>
        </w:rPr>
        <w:t xml:space="preserve">ם </w:t>
      </w:r>
      <w:bookmarkStart w:id="3431" w:name="_ETM_Q6_737530"/>
      <w:bookmarkEnd w:id="3431"/>
      <w:r>
        <w:rPr>
          <w:rtl/>
        </w:rPr>
        <w:t>ב</w:t>
      </w:r>
      <w:r>
        <w:rPr>
          <w:rFonts w:hint="cs"/>
          <w:rtl/>
        </w:rPr>
        <w:t>ע</w:t>
      </w:r>
      <w:r>
        <w:rPr>
          <w:rtl/>
        </w:rPr>
        <w:t xml:space="preserve">ולם </w:t>
      </w:r>
      <w:bookmarkStart w:id="3432" w:name="_ETM_Q6_738010"/>
      <w:bookmarkEnd w:id="3432"/>
      <w:r>
        <w:rPr>
          <w:rtl/>
        </w:rPr>
        <w:t xml:space="preserve">קפץ </w:t>
      </w:r>
      <w:bookmarkStart w:id="3433" w:name="_ETM_Q6_738610"/>
      <w:bookmarkEnd w:id="3433"/>
      <w:r>
        <w:rPr>
          <w:rtl/>
        </w:rPr>
        <w:t xml:space="preserve">עם </w:t>
      </w:r>
      <w:bookmarkStart w:id="3434" w:name="_ETM_Q6_738730"/>
      <w:bookmarkEnd w:id="3434"/>
      <w:r>
        <w:rPr>
          <w:rtl/>
        </w:rPr>
        <w:t xml:space="preserve">תחילת </w:t>
      </w:r>
      <w:bookmarkStart w:id="3435" w:name="_ETM_Q6_739150"/>
      <w:bookmarkEnd w:id="3435"/>
      <w:r>
        <w:rPr>
          <w:rtl/>
        </w:rPr>
        <w:t xml:space="preserve">המלחמה </w:t>
      </w:r>
      <w:bookmarkStart w:id="3436" w:name="_ETM_Q6_739870"/>
      <w:bookmarkEnd w:id="3436"/>
      <w:r>
        <w:rPr>
          <w:rtl/>
        </w:rPr>
        <w:t xml:space="preserve">במאות </w:t>
      </w:r>
      <w:bookmarkStart w:id="3437" w:name="_ETM_Q6_740530"/>
      <w:bookmarkEnd w:id="3437"/>
      <w:r>
        <w:rPr>
          <w:rtl/>
        </w:rPr>
        <w:t>אחוזים</w:t>
      </w:r>
      <w:r>
        <w:rPr>
          <w:rFonts w:hint="cs"/>
          <w:rtl/>
        </w:rPr>
        <w:t>.</w:t>
      </w:r>
      <w:r>
        <w:rPr>
          <w:rtl/>
        </w:rPr>
        <w:t xml:space="preserve"> </w:t>
      </w:r>
      <w:bookmarkStart w:id="3438" w:name="_ETM_Q6_741639"/>
      <w:bookmarkEnd w:id="3438"/>
      <w:r>
        <w:rPr>
          <w:rtl/>
        </w:rPr>
        <w:t xml:space="preserve">היום </w:t>
      </w:r>
      <w:bookmarkStart w:id="3439" w:name="_ETM_Q6_741940"/>
      <w:bookmarkEnd w:id="3439"/>
      <w:r>
        <w:rPr>
          <w:rtl/>
        </w:rPr>
        <w:t xml:space="preserve">אנחנו </w:t>
      </w:r>
      <w:bookmarkStart w:id="3440" w:name="_ETM_Q6_742210"/>
      <w:bookmarkEnd w:id="3440"/>
      <w:r>
        <w:rPr>
          <w:rtl/>
        </w:rPr>
        <w:t xml:space="preserve">בנשיאות </w:t>
      </w:r>
      <w:bookmarkStart w:id="3441" w:name="_ETM_Q6_742660"/>
      <w:bookmarkEnd w:id="3441"/>
      <w:r>
        <w:rPr>
          <w:rtl/>
        </w:rPr>
        <w:t xml:space="preserve">הכנסת </w:t>
      </w:r>
      <w:bookmarkStart w:id="3442" w:name="_ETM_Q6_743020"/>
      <w:bookmarkEnd w:id="3442"/>
      <w:r>
        <w:rPr>
          <w:rtl/>
        </w:rPr>
        <w:t xml:space="preserve">גם </w:t>
      </w:r>
      <w:bookmarkStart w:id="3443" w:name="_ETM_Q6_743200"/>
      <w:bookmarkEnd w:id="3443"/>
      <w:r>
        <w:rPr>
          <w:rtl/>
        </w:rPr>
        <w:t xml:space="preserve">אישרנו </w:t>
      </w:r>
      <w:bookmarkStart w:id="3444" w:name="_ETM_Q6_743679"/>
      <w:bookmarkEnd w:id="3444"/>
      <w:r>
        <w:rPr>
          <w:rtl/>
        </w:rPr>
        <w:t xml:space="preserve">בקשה </w:t>
      </w:r>
      <w:bookmarkStart w:id="3445" w:name="_ETM_Q6_744130"/>
      <w:bookmarkEnd w:id="3445"/>
      <w:r>
        <w:rPr>
          <w:rtl/>
        </w:rPr>
        <w:t xml:space="preserve">לדיון </w:t>
      </w:r>
      <w:bookmarkStart w:id="3446" w:name="_ETM_Q6_744490"/>
      <w:bookmarkEnd w:id="3446"/>
      <w:r>
        <w:rPr>
          <w:rtl/>
        </w:rPr>
        <w:t xml:space="preserve">מהיר </w:t>
      </w:r>
      <w:bookmarkStart w:id="3447" w:name="_ETM_Q6_744850"/>
      <w:bookmarkEnd w:id="3447"/>
      <w:r>
        <w:rPr>
          <w:rtl/>
        </w:rPr>
        <w:t xml:space="preserve">שיתקיים </w:t>
      </w:r>
      <w:bookmarkStart w:id="3448" w:name="_ETM_Q6_745540"/>
      <w:bookmarkEnd w:id="3448"/>
      <w:r>
        <w:rPr>
          <w:rtl/>
        </w:rPr>
        <w:t xml:space="preserve">בשבוע </w:t>
      </w:r>
      <w:bookmarkStart w:id="3449" w:name="_ETM_Q6_746020"/>
      <w:bookmarkEnd w:id="3449"/>
      <w:r>
        <w:rPr>
          <w:rtl/>
        </w:rPr>
        <w:t xml:space="preserve">הבא </w:t>
      </w:r>
      <w:bookmarkStart w:id="3450" w:name="_ETM_Q6_746290"/>
      <w:bookmarkEnd w:id="3450"/>
      <w:r>
        <w:rPr>
          <w:rtl/>
        </w:rPr>
        <w:t xml:space="preserve">בוועדת </w:t>
      </w:r>
      <w:bookmarkStart w:id="3451" w:name="_ETM_Q6_746800"/>
      <w:bookmarkEnd w:id="3451"/>
      <w:r>
        <w:rPr>
          <w:rtl/>
        </w:rPr>
        <w:t>העל</w:t>
      </w:r>
      <w:r>
        <w:rPr>
          <w:rFonts w:hint="cs"/>
          <w:rtl/>
        </w:rPr>
        <w:t>י</w:t>
      </w:r>
      <w:r>
        <w:rPr>
          <w:rtl/>
        </w:rPr>
        <w:t>יה</w:t>
      </w:r>
      <w:r>
        <w:rPr>
          <w:rFonts w:hint="cs"/>
          <w:rtl/>
        </w:rPr>
        <w:t>,</w:t>
      </w:r>
      <w:r>
        <w:rPr>
          <w:rtl/>
        </w:rPr>
        <w:t xml:space="preserve"> </w:t>
      </w:r>
      <w:bookmarkStart w:id="3452" w:name="_ETM_Q6_747160"/>
      <w:bookmarkEnd w:id="3452"/>
      <w:r>
        <w:rPr>
          <w:rtl/>
        </w:rPr>
        <w:t xml:space="preserve">הקליטה </w:t>
      </w:r>
      <w:bookmarkStart w:id="3453" w:name="_ETM_Q6_747669"/>
      <w:bookmarkEnd w:id="3453"/>
      <w:r>
        <w:rPr>
          <w:rtl/>
        </w:rPr>
        <w:t>והתפוצות</w:t>
      </w:r>
      <w:r>
        <w:rPr>
          <w:rFonts w:hint="cs"/>
          <w:rtl/>
        </w:rPr>
        <w:t>.</w:t>
      </w:r>
      <w:r>
        <w:rPr>
          <w:rtl/>
        </w:rPr>
        <w:t xml:space="preserve"> </w:t>
      </w:r>
      <w:bookmarkStart w:id="3454" w:name="_ETM_Q6_748890"/>
      <w:bookmarkEnd w:id="3454"/>
    </w:p>
    <w:p w:rsidR="00E200B2" w:rsidRDefault="00E200B2" w:rsidP="00C40879">
      <w:pPr>
        <w:rPr>
          <w:rtl/>
        </w:rPr>
      </w:pPr>
      <w:bookmarkStart w:id="3455" w:name="_ETM_Q6_750161"/>
      <w:bookmarkStart w:id="3456" w:name="_ETM_Q6_750226"/>
      <w:bookmarkEnd w:id="3455"/>
      <w:bookmarkEnd w:id="3456"/>
    </w:p>
    <w:p w:rsidR="00E200B2" w:rsidRDefault="00E200B2" w:rsidP="00097A64">
      <w:pPr>
        <w:rPr>
          <w:rtl/>
        </w:rPr>
      </w:pPr>
      <w:bookmarkStart w:id="3457" w:name="_ETM_Q6_750337"/>
      <w:bookmarkStart w:id="3458" w:name="_ETM_Q6_750380"/>
      <w:bookmarkEnd w:id="3457"/>
      <w:bookmarkEnd w:id="3458"/>
      <w:r>
        <w:rPr>
          <w:rtl/>
        </w:rPr>
        <w:t xml:space="preserve">אני </w:t>
      </w:r>
      <w:bookmarkStart w:id="3459" w:name="_ETM_Q6_749280"/>
      <w:bookmarkEnd w:id="3459"/>
      <w:r>
        <w:rPr>
          <w:rtl/>
        </w:rPr>
        <w:t xml:space="preserve">רוצה </w:t>
      </w:r>
      <w:bookmarkStart w:id="3460" w:name="_ETM_Q6_749580"/>
      <w:bookmarkEnd w:id="3460"/>
      <w:r>
        <w:rPr>
          <w:rtl/>
        </w:rPr>
        <w:t xml:space="preserve">לנצל </w:t>
      </w:r>
      <w:bookmarkStart w:id="3461" w:name="_ETM_Q6_750000"/>
      <w:bookmarkEnd w:id="3461"/>
      <w:r>
        <w:rPr>
          <w:rtl/>
        </w:rPr>
        <w:t xml:space="preserve">את </w:t>
      </w:r>
      <w:bookmarkStart w:id="3462" w:name="_ETM_Q6_750150"/>
      <w:bookmarkEnd w:id="3462"/>
      <w:r>
        <w:rPr>
          <w:rtl/>
        </w:rPr>
        <w:t xml:space="preserve">ההזדמנות </w:t>
      </w:r>
      <w:bookmarkStart w:id="3463" w:name="_ETM_Q6_750630"/>
      <w:bookmarkEnd w:id="3463"/>
      <w:r>
        <w:rPr>
          <w:rtl/>
        </w:rPr>
        <w:t>ש</w:t>
      </w:r>
      <w:bookmarkStart w:id="3464" w:name="_ETM_Q6_750750"/>
      <w:bookmarkEnd w:id="3464"/>
      <w:r>
        <w:rPr>
          <w:rtl/>
        </w:rPr>
        <w:t xml:space="preserve">סגן </w:t>
      </w:r>
      <w:bookmarkStart w:id="3465" w:name="_ETM_Q6_751020"/>
      <w:bookmarkEnd w:id="3465"/>
      <w:r>
        <w:rPr>
          <w:rtl/>
        </w:rPr>
        <w:t xml:space="preserve">השר </w:t>
      </w:r>
      <w:bookmarkStart w:id="3466" w:name="_ETM_Q6_751290"/>
      <w:bookmarkStart w:id="3467" w:name="_ETM_Q6_751470"/>
      <w:bookmarkEnd w:id="3466"/>
      <w:bookmarkEnd w:id="3467"/>
      <w:r>
        <w:rPr>
          <w:rFonts w:hint="cs"/>
          <w:rtl/>
        </w:rPr>
        <w:t xml:space="preserve">אבי מעוז, שאחראי על נתיב, נמצא </w:t>
      </w:r>
      <w:bookmarkStart w:id="3468" w:name="_ETM_Q6_750322"/>
      <w:bookmarkStart w:id="3469" w:name="_ETM_Q6_751620"/>
      <w:bookmarkStart w:id="3470" w:name="_ETM_Q6_751770"/>
      <w:bookmarkStart w:id="3471" w:name="_ETM_Q6_752730"/>
      <w:bookmarkStart w:id="3472" w:name="_ETM_Q6_752850"/>
      <w:bookmarkStart w:id="3473" w:name="_ETM_Q6_753240"/>
      <w:bookmarkStart w:id="3474" w:name="_ETM_Q6_753630"/>
      <w:bookmarkEnd w:id="3468"/>
      <w:bookmarkEnd w:id="3469"/>
      <w:bookmarkEnd w:id="3470"/>
      <w:bookmarkEnd w:id="3471"/>
      <w:bookmarkEnd w:id="3472"/>
      <w:bookmarkEnd w:id="3473"/>
      <w:bookmarkEnd w:id="3474"/>
      <w:r>
        <w:rPr>
          <w:rtl/>
        </w:rPr>
        <w:t xml:space="preserve">כאן </w:t>
      </w:r>
      <w:bookmarkStart w:id="3475" w:name="_ETM_Q6_753960"/>
      <w:bookmarkEnd w:id="3475"/>
      <w:r>
        <w:rPr>
          <w:rtl/>
        </w:rPr>
        <w:t>באולם</w:t>
      </w:r>
      <w:r>
        <w:rPr>
          <w:rFonts w:hint="cs"/>
          <w:rtl/>
        </w:rPr>
        <w:t>.</w:t>
      </w:r>
      <w:r>
        <w:rPr>
          <w:rtl/>
        </w:rPr>
        <w:t xml:space="preserve"> </w:t>
      </w:r>
      <w:bookmarkStart w:id="3476" w:name="_ETM_Q6_754950"/>
      <w:bookmarkEnd w:id="3476"/>
      <w:r>
        <w:rPr>
          <w:rtl/>
        </w:rPr>
        <w:t xml:space="preserve">אני </w:t>
      </w:r>
      <w:bookmarkStart w:id="3477" w:name="_ETM_Q6_755160"/>
      <w:bookmarkEnd w:id="3477"/>
      <w:r>
        <w:rPr>
          <w:rtl/>
        </w:rPr>
        <w:t xml:space="preserve">רוצה </w:t>
      </w:r>
      <w:bookmarkStart w:id="3478" w:name="_ETM_Q6_755429"/>
      <w:bookmarkEnd w:id="3478"/>
      <w:r>
        <w:rPr>
          <w:rtl/>
        </w:rPr>
        <w:t xml:space="preserve">להגיד </w:t>
      </w:r>
      <w:bookmarkStart w:id="3479" w:name="_ETM_Q6_755760"/>
      <w:bookmarkEnd w:id="3479"/>
      <w:r>
        <w:rPr>
          <w:rtl/>
        </w:rPr>
        <w:t>לך</w:t>
      </w:r>
      <w:r>
        <w:rPr>
          <w:rFonts w:hint="cs"/>
          <w:rtl/>
        </w:rPr>
        <w:t>, אבי</w:t>
      </w:r>
      <w:r>
        <w:rPr>
          <w:rtl/>
        </w:rPr>
        <w:t xml:space="preserve"> </w:t>
      </w:r>
      <w:bookmarkStart w:id="3480" w:name="_ETM_Q6_756090"/>
      <w:bookmarkEnd w:id="3480"/>
      <w:r>
        <w:rPr>
          <w:rtl/>
        </w:rPr>
        <w:t>ידידי</w:t>
      </w:r>
      <w:r>
        <w:rPr>
          <w:rFonts w:hint="cs"/>
          <w:rtl/>
        </w:rPr>
        <w:t>:</w:t>
      </w:r>
      <w:r>
        <w:rPr>
          <w:rtl/>
        </w:rPr>
        <w:t xml:space="preserve"> </w:t>
      </w:r>
      <w:bookmarkStart w:id="3481" w:name="_ETM_Q6_757170"/>
      <w:bookmarkEnd w:id="3481"/>
      <w:r>
        <w:rPr>
          <w:rtl/>
        </w:rPr>
        <w:t xml:space="preserve">הגיע </w:t>
      </w:r>
      <w:bookmarkStart w:id="3482" w:name="_ETM_Q6_757559"/>
      <w:bookmarkEnd w:id="3482"/>
      <w:r>
        <w:rPr>
          <w:rtl/>
        </w:rPr>
        <w:t xml:space="preserve">הזמן </w:t>
      </w:r>
      <w:bookmarkStart w:id="3483" w:name="_ETM_Q6_758250"/>
      <w:bookmarkEnd w:id="3483"/>
      <w:r>
        <w:rPr>
          <w:rtl/>
        </w:rPr>
        <w:t xml:space="preserve">להתחיל </w:t>
      </w:r>
      <w:bookmarkStart w:id="3484" w:name="_ETM_Q6_758820"/>
      <w:bookmarkEnd w:id="3484"/>
      <w:r>
        <w:rPr>
          <w:rtl/>
        </w:rPr>
        <w:t xml:space="preserve">לפעול </w:t>
      </w:r>
      <w:bookmarkStart w:id="3485" w:name="_ETM_Q6_759690"/>
      <w:bookmarkEnd w:id="3485"/>
      <w:r>
        <w:rPr>
          <w:rtl/>
        </w:rPr>
        <w:t xml:space="preserve">ולדאוג </w:t>
      </w:r>
      <w:bookmarkStart w:id="3486" w:name="_ETM_Q6_760470"/>
      <w:bookmarkEnd w:id="3486"/>
      <w:r>
        <w:rPr>
          <w:rtl/>
        </w:rPr>
        <w:t xml:space="preserve">לכך </w:t>
      </w:r>
      <w:bookmarkStart w:id="3487" w:name="_ETM_Q6_760830"/>
      <w:bookmarkEnd w:id="3487"/>
      <w:r>
        <w:rPr>
          <w:rtl/>
        </w:rPr>
        <w:t xml:space="preserve">שכל </w:t>
      </w:r>
      <w:bookmarkStart w:id="3488" w:name="_ETM_Q6_761309"/>
      <w:bookmarkEnd w:id="3488"/>
      <w:r>
        <w:rPr>
          <w:rtl/>
        </w:rPr>
        <w:t xml:space="preserve">מי </w:t>
      </w:r>
      <w:bookmarkStart w:id="3489" w:name="_ETM_Q6_761400"/>
      <w:bookmarkEnd w:id="3489"/>
      <w:r>
        <w:rPr>
          <w:rtl/>
        </w:rPr>
        <w:t xml:space="preserve">שרוצה </w:t>
      </w:r>
      <w:bookmarkStart w:id="3490" w:name="_ETM_Q6_761850"/>
      <w:bookmarkEnd w:id="3490"/>
      <w:r>
        <w:rPr>
          <w:rtl/>
        </w:rPr>
        <w:t xml:space="preserve">היום </w:t>
      </w:r>
      <w:bookmarkStart w:id="3491" w:name="_ETM_Q6_762090"/>
      <w:bookmarkEnd w:id="3491"/>
      <w:r>
        <w:rPr>
          <w:rtl/>
        </w:rPr>
        <w:t xml:space="preserve">לעלות </w:t>
      </w:r>
      <w:bookmarkStart w:id="3492" w:name="_ETM_Q6_762480"/>
      <w:bookmarkEnd w:id="3492"/>
      <w:r>
        <w:rPr>
          <w:rtl/>
        </w:rPr>
        <w:t xml:space="preserve">לישראל </w:t>
      </w:r>
      <w:bookmarkStart w:id="3493" w:name="_ETM_Q6_763230"/>
      <w:bookmarkEnd w:id="3493"/>
      <w:r>
        <w:rPr>
          <w:rtl/>
        </w:rPr>
        <w:t xml:space="preserve">וזכאי </w:t>
      </w:r>
      <w:bookmarkStart w:id="3494" w:name="_ETM_Q6_764070"/>
      <w:bookmarkEnd w:id="3494"/>
      <w:r>
        <w:rPr>
          <w:rtl/>
        </w:rPr>
        <w:t xml:space="preserve">לעלות </w:t>
      </w:r>
      <w:bookmarkStart w:id="3495" w:name="_ETM_Q6_764429"/>
      <w:bookmarkEnd w:id="3495"/>
      <w:r>
        <w:rPr>
          <w:rtl/>
        </w:rPr>
        <w:t>לישראל</w:t>
      </w:r>
      <w:r>
        <w:rPr>
          <w:rFonts w:hint="cs"/>
          <w:rtl/>
        </w:rPr>
        <w:t xml:space="preserve">, </w:t>
      </w:r>
      <w:bookmarkStart w:id="3496" w:name="_ETM_Q6_771016"/>
      <w:bookmarkEnd w:id="3496"/>
      <w:r>
        <w:rPr>
          <w:rtl/>
        </w:rPr>
        <w:t xml:space="preserve">לא </w:t>
      </w:r>
      <w:bookmarkStart w:id="3497" w:name="_ETM_Q6_765570"/>
      <w:bookmarkEnd w:id="3497"/>
      <w:r>
        <w:rPr>
          <w:rtl/>
        </w:rPr>
        <w:t xml:space="preserve">יחכה </w:t>
      </w:r>
      <w:bookmarkStart w:id="3498" w:name="_ETM_Q6_765990"/>
      <w:bookmarkEnd w:id="3498"/>
      <w:r>
        <w:rPr>
          <w:rFonts w:hint="cs"/>
          <w:rtl/>
        </w:rPr>
        <w:t>שמונה</w:t>
      </w:r>
      <w:r>
        <w:rPr>
          <w:rtl/>
        </w:rPr>
        <w:t xml:space="preserve"> </w:t>
      </w:r>
      <w:bookmarkStart w:id="3499" w:name="_ETM_Q6_766320"/>
      <w:bookmarkEnd w:id="3499"/>
      <w:r>
        <w:rPr>
          <w:rtl/>
        </w:rPr>
        <w:t>חודשים</w:t>
      </w:r>
      <w:r>
        <w:rPr>
          <w:rFonts w:hint="cs"/>
          <w:rtl/>
        </w:rPr>
        <w:t>,</w:t>
      </w:r>
      <w:r>
        <w:rPr>
          <w:rtl/>
        </w:rPr>
        <w:t xml:space="preserve"> </w:t>
      </w:r>
      <w:bookmarkStart w:id="3500" w:name="_ETM_Q6_767010"/>
      <w:bookmarkStart w:id="3501" w:name="_ETM_Q6_767490"/>
      <w:bookmarkEnd w:id="3500"/>
      <w:bookmarkEnd w:id="3501"/>
      <w:r>
        <w:rPr>
          <w:rFonts w:hint="cs"/>
          <w:rtl/>
        </w:rPr>
        <w:t xml:space="preserve">עשרה </w:t>
      </w:r>
      <w:r>
        <w:rPr>
          <w:rtl/>
        </w:rPr>
        <w:t>חודשים</w:t>
      </w:r>
      <w:r>
        <w:rPr>
          <w:rFonts w:hint="cs"/>
          <w:rtl/>
        </w:rPr>
        <w:t>; ש</w:t>
      </w:r>
      <w:bookmarkStart w:id="3502" w:name="_ETM_Q6_768090"/>
      <w:bookmarkEnd w:id="3502"/>
      <w:r>
        <w:rPr>
          <w:rtl/>
        </w:rPr>
        <w:t xml:space="preserve">פשוט </w:t>
      </w:r>
      <w:bookmarkStart w:id="3503" w:name="_ETM_Q6_768809"/>
      <w:bookmarkEnd w:id="3503"/>
      <w:r>
        <w:rPr>
          <w:rtl/>
        </w:rPr>
        <w:t xml:space="preserve">לא </w:t>
      </w:r>
      <w:bookmarkStart w:id="3504" w:name="_ETM_Q6_769050"/>
      <w:bookmarkEnd w:id="3504"/>
      <w:r>
        <w:rPr>
          <w:rtl/>
        </w:rPr>
        <w:t xml:space="preserve">יהיה </w:t>
      </w:r>
      <w:bookmarkStart w:id="3505" w:name="_ETM_Q6_769260"/>
      <w:bookmarkEnd w:id="3505"/>
      <w:r>
        <w:rPr>
          <w:rtl/>
        </w:rPr>
        <w:t xml:space="preserve">מצב </w:t>
      </w:r>
      <w:bookmarkStart w:id="3506" w:name="_ETM_Q6_769650"/>
      <w:bookmarkEnd w:id="3506"/>
      <w:r>
        <w:rPr>
          <w:rtl/>
        </w:rPr>
        <w:t>כזה</w:t>
      </w:r>
      <w:r>
        <w:rPr>
          <w:rFonts w:hint="cs"/>
          <w:rtl/>
        </w:rPr>
        <w:t>.</w:t>
      </w:r>
    </w:p>
    <w:p w:rsidR="00E200B2" w:rsidRDefault="00E200B2" w:rsidP="00C40879">
      <w:pPr>
        <w:rPr>
          <w:rtl/>
        </w:rPr>
      </w:pPr>
      <w:bookmarkStart w:id="3507" w:name="_ETM_Q6_768789"/>
      <w:bookmarkStart w:id="3508" w:name="_ETM_Q6_768851"/>
      <w:bookmarkEnd w:id="3507"/>
      <w:bookmarkEnd w:id="3508"/>
    </w:p>
    <w:p w:rsidR="00E200B2" w:rsidRDefault="00E200B2" w:rsidP="00C40879">
      <w:pPr>
        <w:pStyle w:val="af5"/>
        <w:keepNext/>
        <w:rPr>
          <w:rtl/>
        </w:rPr>
      </w:pPr>
      <w:bookmarkStart w:id="3509" w:name="TOR_Q7"/>
      <w:bookmarkEnd w:id="3509"/>
      <w:r w:rsidRPr="002F4F48">
        <w:rPr>
          <w:rStyle w:val="TagStyle"/>
          <w:rtl/>
        </w:rPr>
        <w:t>&lt;&lt; קריאה &gt;&gt;</w:t>
      </w:r>
      <w:r w:rsidRPr="00447ACC">
        <w:rPr>
          <w:rStyle w:val="TagStyle"/>
          <w:rtl/>
        </w:rPr>
        <w:t xml:space="preserve"> </w:t>
      </w:r>
      <w:r>
        <w:rPr>
          <w:rtl/>
        </w:rPr>
        <w:t>אבי מעוז (נעם):</w:t>
      </w:r>
      <w:r w:rsidRPr="00447ACC">
        <w:rPr>
          <w:rStyle w:val="TagStyle"/>
          <w:rtl/>
        </w:rPr>
        <w:t xml:space="preserve"> </w:t>
      </w:r>
      <w:r w:rsidRPr="002F4F48">
        <w:rPr>
          <w:rStyle w:val="TagStyle"/>
          <w:rtl/>
        </w:rPr>
        <w:t>&lt;&lt; קריאה &gt;&gt;</w:t>
      </w:r>
      <w:r>
        <w:rPr>
          <w:rtl/>
        </w:rPr>
        <w:t xml:space="preserve">   </w:t>
      </w:r>
    </w:p>
    <w:p w:rsidR="00E200B2" w:rsidRDefault="00E200B2" w:rsidP="00C40879">
      <w:pPr>
        <w:rPr>
          <w:rtl/>
        </w:rPr>
      </w:pPr>
    </w:p>
    <w:p w:rsidR="00E200B2" w:rsidRDefault="00A059F1" w:rsidP="00C40879">
      <w:pPr>
        <w:rPr>
          <w:rtl/>
        </w:rPr>
      </w:pPr>
      <w:r>
        <w:rPr>
          <w:rFonts w:hint="cs"/>
          <w:rtl/>
        </w:rPr>
        <w:t>– – –</w:t>
      </w:r>
    </w:p>
    <w:p w:rsidR="00E200B2" w:rsidRDefault="00E200B2" w:rsidP="00C40879">
      <w:pPr>
        <w:rPr>
          <w:rtl/>
        </w:rPr>
      </w:pPr>
    </w:p>
    <w:p w:rsidR="00E200B2" w:rsidRDefault="00E200B2" w:rsidP="00C40879">
      <w:pPr>
        <w:pStyle w:val="-"/>
        <w:keepNext/>
        <w:rPr>
          <w:rtl/>
        </w:rPr>
      </w:pPr>
      <w:bookmarkStart w:id="3510" w:name="_ETM_Q7_169223"/>
      <w:bookmarkStart w:id="3511" w:name="_ETM_Q7_169272"/>
      <w:bookmarkEnd w:id="3510"/>
      <w:bookmarkEnd w:id="3511"/>
      <w:r w:rsidRPr="002F4F48">
        <w:rPr>
          <w:rStyle w:val="TagStyle"/>
          <w:rtl/>
        </w:rPr>
        <w:t>&lt;&lt; דובר_המשך &gt;&gt;</w:t>
      </w:r>
      <w:r w:rsidRPr="00447ACC">
        <w:rPr>
          <w:rStyle w:val="TagStyle"/>
          <w:rtl/>
        </w:rPr>
        <w:t xml:space="preserve"> </w:t>
      </w:r>
      <w:r>
        <w:rPr>
          <w:rtl/>
        </w:rPr>
        <w:t>יבגני סובה (ישראל ביתנו):</w:t>
      </w:r>
      <w:r w:rsidRPr="00447ACC">
        <w:rPr>
          <w:rStyle w:val="TagStyle"/>
          <w:rtl/>
        </w:rPr>
        <w:t xml:space="preserve"> </w:t>
      </w:r>
      <w:r w:rsidRPr="002F4F48">
        <w:rPr>
          <w:rStyle w:val="TagStyle"/>
          <w:rtl/>
        </w:rPr>
        <w:t>&lt;&lt; דובר_המשך &gt;&gt;</w:t>
      </w:r>
      <w:r>
        <w:rPr>
          <w:rtl/>
        </w:rPr>
        <w:t xml:space="preserve">   </w:t>
      </w:r>
    </w:p>
    <w:p w:rsidR="00E200B2" w:rsidRDefault="00E200B2" w:rsidP="00C40879">
      <w:pPr>
        <w:rPr>
          <w:rtl/>
        </w:rPr>
      </w:pPr>
      <w:bookmarkStart w:id="3512" w:name="_ETM_Q7_167339"/>
      <w:bookmarkStart w:id="3513" w:name="_ETM_Q7_167439"/>
      <w:bookmarkEnd w:id="3512"/>
      <w:bookmarkEnd w:id="3513"/>
    </w:p>
    <w:p w:rsidR="00E200B2" w:rsidRDefault="00E200B2" w:rsidP="00097A64">
      <w:pPr>
        <w:rPr>
          <w:rtl/>
        </w:rPr>
      </w:pPr>
      <w:bookmarkStart w:id="3514" w:name="_ETM_Q7_151051"/>
      <w:bookmarkStart w:id="3515" w:name="_ETM_Q7_151183"/>
      <w:bookmarkStart w:id="3516" w:name="_ETM_Q7_151205"/>
      <w:bookmarkStart w:id="3517" w:name="_ETM_Q7_151244"/>
      <w:bookmarkEnd w:id="3514"/>
      <w:bookmarkEnd w:id="3515"/>
      <w:bookmarkEnd w:id="3516"/>
      <w:bookmarkEnd w:id="3517"/>
      <w:r>
        <w:rPr>
          <w:rFonts w:hint="cs"/>
          <w:rtl/>
        </w:rPr>
        <w:t xml:space="preserve">אני אומר לך מתוך ידיעה, לא מתוך הערכה, </w:t>
      </w:r>
      <w:bookmarkStart w:id="3518" w:name="_ETM_Q7_177665"/>
      <w:bookmarkEnd w:id="3518"/>
      <w:r>
        <w:rPr>
          <w:rFonts w:hint="cs"/>
          <w:rtl/>
        </w:rPr>
        <w:t xml:space="preserve">שישנם אנשים </w:t>
      </w:r>
      <w:r>
        <w:rPr>
          <w:rtl/>
        </w:rPr>
        <w:t>–</w:t>
      </w:r>
      <w:r>
        <w:rPr>
          <w:rFonts w:hint="cs"/>
          <w:rtl/>
        </w:rPr>
        <w:t xml:space="preserve"> אתה אחראי לנתיב, שמדבר בעיקר על יהודי ברית המועצות לשעבר. </w:t>
      </w:r>
    </w:p>
    <w:p w:rsidR="00E200B2" w:rsidRDefault="00E200B2" w:rsidP="00C40879">
      <w:pPr>
        <w:rPr>
          <w:rtl/>
        </w:rPr>
      </w:pPr>
    </w:p>
    <w:p w:rsidR="00E200B2" w:rsidRDefault="00E200B2" w:rsidP="00C40879">
      <w:pPr>
        <w:pStyle w:val="af5"/>
        <w:keepNext/>
        <w:rPr>
          <w:rtl/>
        </w:rPr>
      </w:pPr>
      <w:bookmarkStart w:id="3519" w:name="ET_interruption_6153_3"/>
      <w:r w:rsidRPr="002F4F48">
        <w:rPr>
          <w:rStyle w:val="TagStyle"/>
          <w:rtl/>
        </w:rPr>
        <w:t xml:space="preserve"> &lt;&lt; קריאה &gt;&gt;</w:t>
      </w:r>
      <w:r w:rsidRPr="00447ACC">
        <w:rPr>
          <w:rStyle w:val="TagStyle"/>
          <w:rtl/>
        </w:rPr>
        <w:t xml:space="preserve"> </w:t>
      </w:r>
      <w:r>
        <w:rPr>
          <w:rtl/>
        </w:rPr>
        <w:t>אבי מעוז (נעם):</w:t>
      </w:r>
      <w:r w:rsidRPr="00447ACC">
        <w:rPr>
          <w:rStyle w:val="TagStyle"/>
          <w:rtl/>
        </w:rPr>
        <w:t xml:space="preserve"> </w:t>
      </w:r>
      <w:r w:rsidRPr="002F4F48">
        <w:rPr>
          <w:rStyle w:val="TagStyle"/>
          <w:rtl/>
        </w:rPr>
        <w:t>&lt;&lt; קריאה &gt;&gt;</w:t>
      </w:r>
      <w:r>
        <w:rPr>
          <w:rtl/>
        </w:rPr>
        <w:t xml:space="preserve">   </w:t>
      </w:r>
      <w:bookmarkEnd w:id="3519"/>
    </w:p>
    <w:p w:rsidR="00E200B2" w:rsidRDefault="00E200B2" w:rsidP="00846E52">
      <w:pPr>
        <w:rPr>
          <w:rtl/>
        </w:rPr>
      </w:pPr>
    </w:p>
    <w:p w:rsidR="00E200B2" w:rsidRDefault="00A059F1" w:rsidP="00C40879">
      <w:pPr>
        <w:rPr>
          <w:rtl/>
        </w:rPr>
      </w:pPr>
      <w:r>
        <w:rPr>
          <w:rFonts w:hint="cs"/>
          <w:rtl/>
        </w:rPr>
        <w:t>– – –</w:t>
      </w:r>
      <w:r w:rsidR="00E200B2">
        <w:rPr>
          <w:rFonts w:hint="cs"/>
          <w:rtl/>
        </w:rPr>
        <w:t xml:space="preserve"> לשלושה חודשים, גם זה יותר מדי. </w:t>
      </w:r>
      <w:bookmarkStart w:id="3520" w:name="_ETM_Q7_183465"/>
      <w:bookmarkEnd w:id="3520"/>
      <w:r w:rsidR="00E200B2">
        <w:rPr>
          <w:rFonts w:hint="cs"/>
          <w:rtl/>
        </w:rPr>
        <w:t xml:space="preserve">  </w:t>
      </w:r>
    </w:p>
    <w:p w:rsidR="00E200B2" w:rsidRDefault="00E200B2" w:rsidP="00C40879">
      <w:pPr>
        <w:rPr>
          <w:rtl/>
        </w:rPr>
      </w:pPr>
      <w:bookmarkStart w:id="3521" w:name="_ETM_Q7_185946"/>
      <w:bookmarkStart w:id="3522" w:name="_ETM_Q7_186005"/>
      <w:bookmarkEnd w:id="3521"/>
      <w:bookmarkEnd w:id="3522"/>
    </w:p>
    <w:p w:rsidR="00E200B2" w:rsidRDefault="00E200B2" w:rsidP="00C40879">
      <w:pPr>
        <w:pStyle w:val="-"/>
        <w:keepNext/>
        <w:rPr>
          <w:rtl/>
        </w:rPr>
      </w:pPr>
      <w:bookmarkStart w:id="3523" w:name="ET_speakercontinue_5792_5"/>
      <w:r w:rsidRPr="002F4F48">
        <w:rPr>
          <w:rStyle w:val="TagStyle"/>
          <w:rtl/>
        </w:rPr>
        <w:t xml:space="preserve"> &lt;&lt; דובר_המשך &gt;&gt;</w:t>
      </w:r>
      <w:r w:rsidRPr="00447ACC">
        <w:rPr>
          <w:rStyle w:val="TagStyle"/>
          <w:rtl/>
        </w:rPr>
        <w:t xml:space="preserve"> </w:t>
      </w:r>
      <w:r>
        <w:rPr>
          <w:rtl/>
        </w:rPr>
        <w:t>יבגני סובה (ישראל ביתנו):</w:t>
      </w:r>
      <w:r w:rsidRPr="00447ACC">
        <w:rPr>
          <w:rStyle w:val="TagStyle"/>
          <w:rtl/>
        </w:rPr>
        <w:t xml:space="preserve"> </w:t>
      </w:r>
      <w:r w:rsidRPr="002F4F48">
        <w:rPr>
          <w:rStyle w:val="TagStyle"/>
          <w:rtl/>
        </w:rPr>
        <w:t>&lt;&lt; דובר_המשך &gt;&gt;</w:t>
      </w:r>
      <w:r>
        <w:rPr>
          <w:rtl/>
        </w:rPr>
        <w:t xml:space="preserve">   </w:t>
      </w:r>
      <w:bookmarkEnd w:id="3523"/>
    </w:p>
    <w:p w:rsidR="00E200B2" w:rsidRDefault="00E200B2" w:rsidP="00846E52">
      <w:pPr>
        <w:rPr>
          <w:rtl/>
        </w:rPr>
      </w:pPr>
    </w:p>
    <w:p w:rsidR="00E200B2" w:rsidRDefault="00E200B2" w:rsidP="00097A64">
      <w:pPr>
        <w:rPr>
          <w:rtl/>
        </w:rPr>
      </w:pPr>
      <w:bookmarkStart w:id="3524" w:name="_ETM_Q7_186694"/>
      <w:bookmarkEnd w:id="3524"/>
      <w:r>
        <w:rPr>
          <w:rFonts w:hint="cs"/>
          <w:rtl/>
        </w:rPr>
        <w:t xml:space="preserve">בעיניי, גם שלושה חודשים זה המון זמן. </w:t>
      </w:r>
    </w:p>
    <w:p w:rsidR="00E200B2" w:rsidRDefault="00E200B2" w:rsidP="00C40879">
      <w:pPr>
        <w:rPr>
          <w:rtl/>
        </w:rPr>
      </w:pPr>
    </w:p>
    <w:p w:rsidR="00E200B2" w:rsidRDefault="00E200B2" w:rsidP="00C40879">
      <w:pPr>
        <w:pStyle w:val="af5"/>
        <w:keepNext/>
        <w:rPr>
          <w:rtl/>
        </w:rPr>
      </w:pPr>
      <w:bookmarkStart w:id="3525" w:name="ET_interruption_6153_19"/>
      <w:r w:rsidRPr="002F4F48">
        <w:rPr>
          <w:rStyle w:val="TagStyle"/>
          <w:rtl/>
        </w:rPr>
        <w:t xml:space="preserve"> &lt;&lt; קריאה &gt;&gt;</w:t>
      </w:r>
      <w:r w:rsidRPr="00447ACC">
        <w:rPr>
          <w:rStyle w:val="TagStyle"/>
          <w:rtl/>
        </w:rPr>
        <w:t xml:space="preserve"> </w:t>
      </w:r>
      <w:r>
        <w:rPr>
          <w:rtl/>
        </w:rPr>
        <w:t>אבי מעוז (נעם):</w:t>
      </w:r>
      <w:r w:rsidRPr="00447ACC">
        <w:rPr>
          <w:rStyle w:val="TagStyle"/>
          <w:rtl/>
        </w:rPr>
        <w:t xml:space="preserve"> </w:t>
      </w:r>
      <w:r w:rsidRPr="002F4F48">
        <w:rPr>
          <w:rStyle w:val="TagStyle"/>
          <w:rtl/>
        </w:rPr>
        <w:t>&lt;&lt; קריאה &gt;&gt;</w:t>
      </w:r>
      <w:bookmarkEnd w:id="3525"/>
      <w:r>
        <w:rPr>
          <w:rtl/>
        </w:rPr>
        <w:t xml:space="preserve">   </w:t>
      </w:r>
    </w:p>
    <w:p w:rsidR="00E200B2" w:rsidRDefault="00E200B2" w:rsidP="00846E52">
      <w:pPr>
        <w:rPr>
          <w:rtl/>
        </w:rPr>
      </w:pPr>
    </w:p>
    <w:p w:rsidR="00E200B2" w:rsidRDefault="00E200B2" w:rsidP="00C40879">
      <w:pPr>
        <w:rPr>
          <w:rtl/>
        </w:rPr>
      </w:pPr>
      <w:bookmarkStart w:id="3526" w:name="_ETM_Q7_180544"/>
      <w:bookmarkStart w:id="3527" w:name="_ETM_Q7_180691"/>
      <w:bookmarkEnd w:id="3526"/>
      <w:bookmarkEnd w:id="3527"/>
      <w:r>
        <w:rPr>
          <w:rFonts w:hint="cs"/>
          <w:rtl/>
        </w:rPr>
        <w:t xml:space="preserve">נכון. </w:t>
      </w:r>
    </w:p>
    <w:p w:rsidR="00E200B2" w:rsidRDefault="00E200B2" w:rsidP="00C40879">
      <w:pPr>
        <w:rPr>
          <w:rtl/>
        </w:rPr>
      </w:pPr>
      <w:bookmarkStart w:id="3528" w:name="_ETM_Q7_188544"/>
      <w:bookmarkStart w:id="3529" w:name="_ETM_Q7_188649"/>
      <w:bookmarkEnd w:id="3528"/>
      <w:bookmarkEnd w:id="3529"/>
    </w:p>
    <w:p w:rsidR="00E200B2" w:rsidRDefault="00E200B2" w:rsidP="00C40879">
      <w:pPr>
        <w:pStyle w:val="-"/>
        <w:keepNext/>
        <w:rPr>
          <w:rtl/>
        </w:rPr>
      </w:pPr>
      <w:bookmarkStart w:id="3530" w:name="ET_speakercontinue_5792_20"/>
      <w:r w:rsidRPr="002F4F48">
        <w:rPr>
          <w:rStyle w:val="TagStyle"/>
          <w:rtl/>
        </w:rPr>
        <w:t xml:space="preserve"> &lt;&lt; דובר_המשך &gt;&gt;</w:t>
      </w:r>
      <w:r w:rsidRPr="00447ACC">
        <w:rPr>
          <w:rStyle w:val="TagStyle"/>
          <w:rtl/>
        </w:rPr>
        <w:t xml:space="preserve"> </w:t>
      </w:r>
      <w:r>
        <w:rPr>
          <w:rtl/>
        </w:rPr>
        <w:t>יבגני סובה (ישראל ביתנו):</w:t>
      </w:r>
      <w:r w:rsidRPr="00447ACC">
        <w:rPr>
          <w:rStyle w:val="TagStyle"/>
          <w:rtl/>
        </w:rPr>
        <w:t xml:space="preserve"> </w:t>
      </w:r>
      <w:r w:rsidRPr="002F4F48">
        <w:rPr>
          <w:rStyle w:val="TagStyle"/>
          <w:rtl/>
        </w:rPr>
        <w:t>&lt;&lt; דובר_המשך &gt;&gt;</w:t>
      </w:r>
      <w:bookmarkEnd w:id="3530"/>
      <w:r>
        <w:rPr>
          <w:rtl/>
        </w:rPr>
        <w:t xml:space="preserve">   </w:t>
      </w:r>
    </w:p>
    <w:p w:rsidR="00E200B2" w:rsidRDefault="00E200B2" w:rsidP="00846E52">
      <w:pPr>
        <w:rPr>
          <w:rtl/>
        </w:rPr>
      </w:pPr>
    </w:p>
    <w:p w:rsidR="00E200B2" w:rsidRDefault="00E200B2" w:rsidP="00097A64">
      <w:pPr>
        <w:rPr>
          <w:rtl/>
        </w:rPr>
      </w:pPr>
      <w:bookmarkStart w:id="3531" w:name="_ETM_Q7_185653"/>
      <w:bookmarkEnd w:id="3531"/>
      <w:r>
        <w:rPr>
          <w:rFonts w:hint="cs"/>
          <w:rtl/>
        </w:rPr>
        <w:t xml:space="preserve">אני חושב </w:t>
      </w:r>
      <w:bookmarkStart w:id="3532" w:name="_ETM_Q7_180299"/>
      <w:bookmarkStart w:id="3533" w:name="_ETM_Q7_180450"/>
      <w:bookmarkStart w:id="3534" w:name="_ETM_Q7_180900"/>
      <w:bookmarkStart w:id="3535" w:name="_ETM_Q7_181199"/>
      <w:bookmarkStart w:id="3536" w:name="_ETM_Q7_181469"/>
      <w:bookmarkStart w:id="3537" w:name="_ETM_Q7_181890"/>
      <w:bookmarkStart w:id="3538" w:name="_ETM_Q7_184019"/>
      <w:bookmarkStart w:id="3539" w:name="_ETM_Q7_184470"/>
      <w:bookmarkStart w:id="3540" w:name="_ETM_Q7_184980"/>
      <w:bookmarkStart w:id="3541" w:name="_ETM_Q7_185370"/>
      <w:bookmarkStart w:id="3542" w:name="_ETM_Q7_185550"/>
      <w:bookmarkStart w:id="3543" w:name="_ETM_Q7_185939"/>
      <w:bookmarkStart w:id="3544" w:name="_ETM_Q7_186330"/>
      <w:bookmarkStart w:id="3545" w:name="_ETM_Q7_186630"/>
      <w:bookmarkStart w:id="3546" w:name="_ETM_Q7_186750"/>
      <w:bookmarkStart w:id="3547" w:name="_ETM_Q7_187470"/>
      <w:bookmarkStart w:id="3548" w:name="_ETM_Q7_187889"/>
      <w:bookmarkStart w:id="3549" w:name="_ETM_Q7_188099"/>
      <w:bookmarkStart w:id="3550" w:name="_ETM_Q7_188880"/>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r w:rsidRPr="00447ACC">
        <w:rPr>
          <w:rtl/>
        </w:rPr>
        <w:t xml:space="preserve">שמדינת </w:t>
      </w:r>
      <w:bookmarkStart w:id="3551" w:name="_ETM_Q7_189900"/>
      <w:bookmarkEnd w:id="3551"/>
      <w:r w:rsidRPr="00447ACC">
        <w:rPr>
          <w:rtl/>
        </w:rPr>
        <w:t xml:space="preserve">ישראל </w:t>
      </w:r>
      <w:bookmarkStart w:id="3552" w:name="_ETM_Q7_190860"/>
      <w:bookmarkStart w:id="3553" w:name="_ETM_Q7_190980"/>
      <w:bookmarkEnd w:id="3552"/>
      <w:bookmarkEnd w:id="3553"/>
      <w:r w:rsidRPr="00447ACC">
        <w:rPr>
          <w:rtl/>
        </w:rPr>
        <w:t xml:space="preserve">קמה </w:t>
      </w:r>
      <w:bookmarkStart w:id="3554" w:name="_ETM_Q7_192000"/>
      <w:bookmarkEnd w:id="3554"/>
      <w:r w:rsidRPr="00447ACC">
        <w:rPr>
          <w:rtl/>
        </w:rPr>
        <w:t xml:space="preserve">לא </w:t>
      </w:r>
      <w:bookmarkStart w:id="3555" w:name="_ETM_Q7_192240"/>
      <w:bookmarkEnd w:id="3555"/>
      <w:r w:rsidRPr="00447ACC">
        <w:rPr>
          <w:rtl/>
        </w:rPr>
        <w:t xml:space="preserve">רק </w:t>
      </w:r>
      <w:bookmarkStart w:id="3556" w:name="_ETM_Q7_192450"/>
      <w:bookmarkEnd w:id="3556"/>
      <w:r w:rsidRPr="00447ACC">
        <w:rPr>
          <w:rtl/>
        </w:rPr>
        <w:t xml:space="preserve">בשביל </w:t>
      </w:r>
      <w:bookmarkStart w:id="3557" w:name="_ETM_Q7_192749"/>
      <w:bookmarkEnd w:id="3557"/>
      <w:r w:rsidRPr="00447ACC">
        <w:rPr>
          <w:rtl/>
        </w:rPr>
        <w:t xml:space="preserve">להיות </w:t>
      </w:r>
      <w:bookmarkStart w:id="3558" w:name="_ETM_Q7_192929"/>
      <w:bookmarkEnd w:id="3558"/>
      <w:r w:rsidRPr="00447ACC">
        <w:rPr>
          <w:rtl/>
        </w:rPr>
        <w:t xml:space="preserve">בית </w:t>
      </w:r>
      <w:bookmarkStart w:id="3559" w:name="_ETM_Q7_193289"/>
      <w:bookmarkEnd w:id="3559"/>
      <w:r w:rsidRPr="00447ACC">
        <w:rPr>
          <w:rtl/>
        </w:rPr>
        <w:t xml:space="preserve">לאומי </w:t>
      </w:r>
      <w:bookmarkStart w:id="3560" w:name="_ETM_Q7_193559"/>
      <w:bookmarkEnd w:id="3560"/>
      <w:r w:rsidRPr="00447ACC">
        <w:rPr>
          <w:rtl/>
        </w:rPr>
        <w:t xml:space="preserve">לכל </w:t>
      </w:r>
      <w:bookmarkStart w:id="3561" w:name="_ETM_Q7_193860"/>
      <w:bookmarkEnd w:id="3561"/>
      <w:r w:rsidRPr="00447ACC">
        <w:rPr>
          <w:rtl/>
        </w:rPr>
        <w:t>יהודי</w:t>
      </w:r>
      <w:r>
        <w:rPr>
          <w:rFonts w:hint="cs"/>
          <w:rtl/>
        </w:rPr>
        <w:t>,</w:t>
      </w:r>
      <w:r w:rsidRPr="00447ACC">
        <w:rPr>
          <w:rtl/>
        </w:rPr>
        <w:t xml:space="preserve"> </w:t>
      </w:r>
      <w:bookmarkStart w:id="3562" w:name="_ETM_Q7_194400"/>
      <w:bookmarkEnd w:id="3562"/>
      <w:r w:rsidRPr="00447ACC">
        <w:rPr>
          <w:rtl/>
        </w:rPr>
        <w:t xml:space="preserve">היא </w:t>
      </w:r>
      <w:bookmarkStart w:id="3563" w:name="_ETM_Q7_194519"/>
      <w:bookmarkStart w:id="3564" w:name="_ETM_Q7_194669"/>
      <w:bookmarkEnd w:id="3563"/>
      <w:bookmarkEnd w:id="3564"/>
      <w:r>
        <w:rPr>
          <w:rFonts w:hint="cs"/>
          <w:rtl/>
        </w:rPr>
        <w:t>ק</w:t>
      </w:r>
      <w:r w:rsidRPr="00447ACC">
        <w:rPr>
          <w:rtl/>
        </w:rPr>
        <w:t xml:space="preserve">מה </w:t>
      </w:r>
      <w:bookmarkStart w:id="3565" w:name="_ETM_Q7_194969"/>
      <w:bookmarkEnd w:id="3565"/>
      <w:r w:rsidRPr="00447ACC">
        <w:rPr>
          <w:rtl/>
        </w:rPr>
        <w:t xml:space="preserve">גם בשביל </w:t>
      </w:r>
      <w:bookmarkStart w:id="3566" w:name="_ETM_Q7_195360"/>
      <w:bookmarkEnd w:id="3566"/>
      <w:r w:rsidRPr="00447ACC">
        <w:rPr>
          <w:rtl/>
        </w:rPr>
        <w:t xml:space="preserve">להגן </w:t>
      </w:r>
      <w:bookmarkStart w:id="3567" w:name="_ETM_Q7_196020"/>
      <w:bookmarkEnd w:id="3567"/>
      <w:r w:rsidRPr="00447ACC">
        <w:rPr>
          <w:rtl/>
        </w:rPr>
        <w:t xml:space="preserve">על </w:t>
      </w:r>
      <w:bookmarkStart w:id="3568" w:name="_ETM_Q7_196140"/>
      <w:bookmarkEnd w:id="3568"/>
      <w:r w:rsidRPr="00447ACC">
        <w:rPr>
          <w:rtl/>
        </w:rPr>
        <w:t xml:space="preserve">יהודי </w:t>
      </w:r>
      <w:bookmarkStart w:id="3569" w:name="_ETM_Q7_196470"/>
      <w:bookmarkEnd w:id="3569"/>
      <w:r w:rsidRPr="00447ACC">
        <w:rPr>
          <w:rtl/>
        </w:rPr>
        <w:t>העולם</w:t>
      </w:r>
      <w:r>
        <w:rPr>
          <w:rFonts w:hint="cs"/>
          <w:rtl/>
        </w:rPr>
        <w:t>.</w:t>
      </w:r>
      <w:r w:rsidRPr="00447ACC">
        <w:rPr>
          <w:rtl/>
        </w:rPr>
        <w:t xml:space="preserve"> </w:t>
      </w:r>
      <w:bookmarkStart w:id="3570" w:name="_ETM_Q7_197430"/>
      <w:bookmarkEnd w:id="3570"/>
      <w:r w:rsidRPr="00447ACC">
        <w:rPr>
          <w:rtl/>
        </w:rPr>
        <w:t xml:space="preserve">אם </w:t>
      </w:r>
      <w:bookmarkStart w:id="3571" w:name="_ETM_Q7_197730"/>
      <w:bookmarkEnd w:id="3571"/>
      <w:r w:rsidRPr="00447ACC">
        <w:rPr>
          <w:rtl/>
        </w:rPr>
        <w:t xml:space="preserve">היום </w:t>
      </w:r>
      <w:bookmarkStart w:id="3572" w:name="_ETM_Q7_198030"/>
      <w:bookmarkEnd w:id="3572"/>
      <w:r w:rsidRPr="00447ACC">
        <w:rPr>
          <w:rtl/>
        </w:rPr>
        <w:t xml:space="preserve">אנחנו </w:t>
      </w:r>
      <w:bookmarkStart w:id="3573" w:name="_ETM_Q7_198329"/>
      <w:bookmarkEnd w:id="3573"/>
      <w:r w:rsidRPr="00447ACC">
        <w:rPr>
          <w:rtl/>
        </w:rPr>
        <w:t xml:space="preserve">מקבלים </w:t>
      </w:r>
      <w:bookmarkStart w:id="3574" w:name="_ETM_Q7_199189"/>
      <w:bookmarkEnd w:id="3574"/>
      <w:r w:rsidRPr="00447ACC">
        <w:rPr>
          <w:rtl/>
        </w:rPr>
        <w:t xml:space="preserve">פניות </w:t>
      </w:r>
      <w:bookmarkStart w:id="3575" w:name="_ETM_Q7_199999"/>
      <w:bookmarkEnd w:id="3575"/>
      <w:r w:rsidRPr="00447ACC">
        <w:rPr>
          <w:rtl/>
        </w:rPr>
        <w:t xml:space="preserve">של </w:t>
      </w:r>
      <w:bookmarkStart w:id="3576" w:name="_ETM_Q7_200419"/>
      <w:bookmarkEnd w:id="3576"/>
      <w:r w:rsidRPr="00447ACC">
        <w:rPr>
          <w:rtl/>
        </w:rPr>
        <w:t xml:space="preserve">קהילות </w:t>
      </w:r>
      <w:bookmarkStart w:id="3577" w:name="_ETM_Q7_200869"/>
      <w:bookmarkEnd w:id="3577"/>
      <w:r w:rsidRPr="00447ACC">
        <w:rPr>
          <w:rtl/>
        </w:rPr>
        <w:t xml:space="preserve">יהודיות </w:t>
      </w:r>
      <w:bookmarkStart w:id="3578" w:name="_ETM_Q7_202009"/>
      <w:bookmarkEnd w:id="3578"/>
      <w:r w:rsidRPr="00447ACC">
        <w:rPr>
          <w:rtl/>
        </w:rPr>
        <w:t xml:space="preserve">שכבר </w:t>
      </w:r>
      <w:bookmarkStart w:id="3579" w:name="_ETM_Q7_202849"/>
      <w:bookmarkEnd w:id="3579"/>
      <w:r w:rsidRPr="00447ACC">
        <w:rPr>
          <w:rtl/>
        </w:rPr>
        <w:t xml:space="preserve">נואשות </w:t>
      </w:r>
      <w:bookmarkStart w:id="3580" w:name="_ETM_Q7_204019"/>
      <w:bookmarkEnd w:id="3580"/>
      <w:r w:rsidRPr="00447ACC">
        <w:rPr>
          <w:rtl/>
        </w:rPr>
        <w:t>מנ</w:t>
      </w:r>
      <w:r>
        <w:rPr>
          <w:rFonts w:hint="cs"/>
          <w:rtl/>
        </w:rPr>
        <w:t>י</w:t>
      </w:r>
      <w:r w:rsidRPr="00447ACC">
        <w:rPr>
          <w:rtl/>
        </w:rPr>
        <w:t xml:space="preserve">סיונות </w:t>
      </w:r>
      <w:bookmarkStart w:id="3581" w:name="_ETM_Q7_205009"/>
      <w:bookmarkEnd w:id="3581"/>
      <w:r w:rsidRPr="00447ACC">
        <w:rPr>
          <w:rtl/>
        </w:rPr>
        <w:t xml:space="preserve">להגן </w:t>
      </w:r>
      <w:bookmarkStart w:id="3582" w:name="_ETM_Q7_205399"/>
      <w:bookmarkEnd w:id="3582"/>
      <w:r w:rsidRPr="00447ACC">
        <w:rPr>
          <w:rtl/>
        </w:rPr>
        <w:t xml:space="preserve">על </w:t>
      </w:r>
      <w:bookmarkStart w:id="3583" w:name="_ETM_Q7_205519"/>
      <w:bookmarkEnd w:id="3583"/>
      <w:r w:rsidRPr="00447ACC">
        <w:rPr>
          <w:rtl/>
        </w:rPr>
        <w:t xml:space="preserve">עצמן </w:t>
      </w:r>
      <w:bookmarkStart w:id="3584" w:name="_ETM_Q7_205969"/>
      <w:bookmarkEnd w:id="3584"/>
      <w:r w:rsidRPr="00447ACC">
        <w:rPr>
          <w:rtl/>
        </w:rPr>
        <w:t xml:space="preserve">דרך </w:t>
      </w:r>
      <w:bookmarkStart w:id="3585" w:name="_ETM_Q7_206449"/>
      <w:bookmarkEnd w:id="3585"/>
      <w:r w:rsidRPr="00447ACC">
        <w:rPr>
          <w:rtl/>
        </w:rPr>
        <w:t xml:space="preserve">הממשלות </w:t>
      </w:r>
      <w:bookmarkStart w:id="3586" w:name="_ETM_Q7_207349"/>
      <w:bookmarkEnd w:id="3586"/>
      <w:r w:rsidRPr="00447ACC">
        <w:rPr>
          <w:rtl/>
        </w:rPr>
        <w:t xml:space="preserve">באותן </w:t>
      </w:r>
      <w:bookmarkStart w:id="3587" w:name="_ETM_Q7_207739"/>
      <w:bookmarkEnd w:id="3587"/>
      <w:r w:rsidRPr="00447ACC">
        <w:rPr>
          <w:rtl/>
        </w:rPr>
        <w:t>מדינות</w:t>
      </w:r>
      <w:r>
        <w:rPr>
          <w:rFonts w:hint="cs"/>
          <w:rtl/>
        </w:rPr>
        <w:t>,</w:t>
      </w:r>
      <w:r w:rsidRPr="00447ACC">
        <w:rPr>
          <w:rtl/>
        </w:rPr>
        <w:t xml:space="preserve"> </w:t>
      </w:r>
      <w:bookmarkStart w:id="3588" w:name="_ETM_Q7_208640"/>
      <w:bookmarkEnd w:id="3588"/>
      <w:r w:rsidRPr="00447ACC">
        <w:rPr>
          <w:rtl/>
        </w:rPr>
        <w:t xml:space="preserve">אני </w:t>
      </w:r>
      <w:bookmarkStart w:id="3589" w:name="_ETM_Q7_208849"/>
      <w:bookmarkEnd w:id="3589"/>
      <w:r w:rsidRPr="00447ACC">
        <w:rPr>
          <w:rtl/>
        </w:rPr>
        <w:t xml:space="preserve">חושב </w:t>
      </w:r>
      <w:bookmarkStart w:id="3590" w:name="_ETM_Q7_209210"/>
      <w:bookmarkEnd w:id="3590"/>
      <w:r w:rsidRPr="00447ACC">
        <w:rPr>
          <w:rtl/>
        </w:rPr>
        <w:t xml:space="preserve">שזה </w:t>
      </w:r>
      <w:bookmarkStart w:id="3591" w:name="_ETM_Q7_209659"/>
      <w:bookmarkEnd w:id="3591"/>
      <w:r w:rsidRPr="00447ACC">
        <w:rPr>
          <w:rtl/>
        </w:rPr>
        <w:t xml:space="preserve">סימן </w:t>
      </w:r>
      <w:bookmarkStart w:id="3592" w:name="_ETM_Q7_210379"/>
      <w:bookmarkEnd w:id="3592"/>
      <w:r w:rsidRPr="00447ACC">
        <w:rPr>
          <w:rtl/>
        </w:rPr>
        <w:t xml:space="preserve">מאוד </w:t>
      </w:r>
      <w:bookmarkStart w:id="3593" w:name="_ETM_Q7_210769"/>
      <w:bookmarkEnd w:id="3593"/>
      <w:r w:rsidRPr="00447ACC">
        <w:rPr>
          <w:rtl/>
        </w:rPr>
        <w:t xml:space="preserve">מדאיג </w:t>
      </w:r>
      <w:bookmarkStart w:id="3594" w:name="_ETM_Q7_211279"/>
      <w:bookmarkEnd w:id="3594"/>
      <w:r w:rsidRPr="00447ACC">
        <w:rPr>
          <w:rtl/>
        </w:rPr>
        <w:t>לנו</w:t>
      </w:r>
      <w:r>
        <w:rPr>
          <w:rFonts w:hint="cs"/>
          <w:rtl/>
        </w:rPr>
        <w:t>,</w:t>
      </w:r>
      <w:r w:rsidRPr="00447ACC">
        <w:rPr>
          <w:rtl/>
        </w:rPr>
        <w:t xml:space="preserve"> </w:t>
      </w:r>
      <w:bookmarkStart w:id="3595" w:name="_ETM_Q7_211579"/>
      <w:bookmarkEnd w:id="3595"/>
      <w:r w:rsidRPr="00447ACC">
        <w:rPr>
          <w:rtl/>
        </w:rPr>
        <w:t xml:space="preserve">למדינת </w:t>
      </w:r>
      <w:bookmarkStart w:id="3596" w:name="_ETM_Q7_211969"/>
      <w:bookmarkEnd w:id="3596"/>
      <w:r w:rsidRPr="00447ACC">
        <w:rPr>
          <w:rtl/>
        </w:rPr>
        <w:t>ישראל</w:t>
      </w:r>
      <w:r>
        <w:rPr>
          <w:rFonts w:hint="cs"/>
          <w:rtl/>
        </w:rPr>
        <w:t>.</w:t>
      </w:r>
      <w:r w:rsidRPr="00447ACC">
        <w:rPr>
          <w:rtl/>
        </w:rPr>
        <w:t xml:space="preserve"> </w:t>
      </w:r>
      <w:bookmarkStart w:id="3597" w:name="_ETM_Q7_213520"/>
      <w:bookmarkEnd w:id="3597"/>
      <w:r w:rsidRPr="00447ACC">
        <w:rPr>
          <w:rtl/>
        </w:rPr>
        <w:t xml:space="preserve">אנחנו </w:t>
      </w:r>
      <w:bookmarkStart w:id="3598" w:name="_ETM_Q7_213850"/>
      <w:bookmarkEnd w:id="3598"/>
      <w:r w:rsidRPr="00447ACC">
        <w:rPr>
          <w:rtl/>
        </w:rPr>
        <w:t xml:space="preserve">עברנו </w:t>
      </w:r>
      <w:bookmarkStart w:id="3599" w:name="_ETM_Q7_214239"/>
      <w:bookmarkEnd w:id="3599"/>
      <w:r w:rsidRPr="00447ACC">
        <w:rPr>
          <w:rtl/>
        </w:rPr>
        <w:t xml:space="preserve">אירוע </w:t>
      </w:r>
      <w:bookmarkStart w:id="3600" w:name="_ETM_Q7_214690"/>
      <w:bookmarkEnd w:id="3600"/>
      <w:r w:rsidRPr="00447ACC">
        <w:rPr>
          <w:rtl/>
        </w:rPr>
        <w:t xml:space="preserve">לפני </w:t>
      </w:r>
      <w:bookmarkStart w:id="3601" w:name="_ETM_Q7_215020"/>
      <w:bookmarkEnd w:id="3601"/>
      <w:r w:rsidRPr="00447ACC">
        <w:rPr>
          <w:rtl/>
        </w:rPr>
        <w:t xml:space="preserve">שנה </w:t>
      </w:r>
      <w:bookmarkStart w:id="3602" w:name="_ETM_Q7_215320"/>
      <w:bookmarkEnd w:id="3602"/>
      <w:r w:rsidRPr="00447ACC">
        <w:rPr>
          <w:rtl/>
        </w:rPr>
        <w:t>וחצי</w:t>
      </w:r>
      <w:r>
        <w:rPr>
          <w:rFonts w:hint="cs"/>
          <w:rtl/>
        </w:rPr>
        <w:t>,</w:t>
      </w:r>
      <w:r w:rsidRPr="00447ACC">
        <w:rPr>
          <w:rtl/>
        </w:rPr>
        <w:t xml:space="preserve"> </w:t>
      </w:r>
      <w:bookmarkStart w:id="3603" w:name="_ETM_Q7_215829"/>
      <w:bookmarkEnd w:id="3603"/>
      <w:r w:rsidRPr="00447ACC">
        <w:rPr>
          <w:rtl/>
        </w:rPr>
        <w:t xml:space="preserve">עם </w:t>
      </w:r>
      <w:bookmarkStart w:id="3604" w:name="_ETM_Q7_215890"/>
      <w:bookmarkEnd w:id="3604"/>
      <w:r w:rsidRPr="00447ACC">
        <w:rPr>
          <w:rtl/>
        </w:rPr>
        <w:t xml:space="preserve">תחילתה </w:t>
      </w:r>
      <w:bookmarkStart w:id="3605" w:name="_ETM_Q7_216850"/>
      <w:bookmarkEnd w:id="3605"/>
      <w:r w:rsidRPr="00447ACC">
        <w:rPr>
          <w:rtl/>
        </w:rPr>
        <w:t xml:space="preserve">של </w:t>
      </w:r>
      <w:bookmarkStart w:id="3606" w:name="_ETM_Q7_217090"/>
      <w:bookmarkEnd w:id="3606"/>
      <w:r w:rsidRPr="00447ACC">
        <w:rPr>
          <w:rtl/>
        </w:rPr>
        <w:t xml:space="preserve">המלחמה </w:t>
      </w:r>
      <w:bookmarkStart w:id="3607" w:name="_ETM_Q7_217510"/>
      <w:bookmarkEnd w:id="3607"/>
      <w:r w:rsidRPr="00447ACC">
        <w:rPr>
          <w:rtl/>
        </w:rPr>
        <w:t>באוקראינה</w:t>
      </w:r>
      <w:r>
        <w:rPr>
          <w:rFonts w:hint="cs"/>
          <w:rtl/>
        </w:rPr>
        <w:t>,</w:t>
      </w:r>
      <w:r w:rsidRPr="00447ACC">
        <w:rPr>
          <w:rtl/>
        </w:rPr>
        <w:t xml:space="preserve"> </w:t>
      </w:r>
      <w:bookmarkStart w:id="3608" w:name="_ETM_Q7_218670"/>
      <w:bookmarkEnd w:id="3608"/>
      <w:r w:rsidRPr="00447ACC">
        <w:rPr>
          <w:rtl/>
        </w:rPr>
        <w:t xml:space="preserve">והגיעו </w:t>
      </w:r>
      <w:bookmarkStart w:id="3609" w:name="_ETM_Q7_219630"/>
      <w:bookmarkEnd w:id="3609"/>
      <w:r w:rsidRPr="00447ACC">
        <w:rPr>
          <w:rtl/>
        </w:rPr>
        <w:t>75</w:t>
      </w:r>
      <w:r>
        <w:rPr>
          <w:rFonts w:hint="cs"/>
          <w:rtl/>
        </w:rPr>
        <w:t>,</w:t>
      </w:r>
      <w:r w:rsidRPr="00447ACC">
        <w:rPr>
          <w:rtl/>
        </w:rPr>
        <w:t xml:space="preserve">000 </w:t>
      </w:r>
      <w:bookmarkStart w:id="3610" w:name="_ETM_Q7_220800"/>
      <w:bookmarkEnd w:id="3610"/>
      <w:r w:rsidRPr="00447ACC">
        <w:rPr>
          <w:rtl/>
        </w:rPr>
        <w:t xml:space="preserve">עולים </w:t>
      </w:r>
      <w:bookmarkStart w:id="3611" w:name="_ETM_Q7_221040"/>
      <w:bookmarkEnd w:id="3611"/>
      <w:r w:rsidRPr="00447ACC">
        <w:rPr>
          <w:rtl/>
        </w:rPr>
        <w:t>בשנה</w:t>
      </w:r>
      <w:r>
        <w:rPr>
          <w:rFonts w:hint="cs"/>
          <w:rtl/>
        </w:rPr>
        <w:t xml:space="preserve"> אחת. </w:t>
      </w:r>
      <w:bookmarkStart w:id="3612" w:name="_ETM_Q7_221430"/>
      <w:bookmarkStart w:id="3613" w:name="_ETM_Q7_222100"/>
      <w:bookmarkEnd w:id="3612"/>
      <w:bookmarkEnd w:id="3613"/>
      <w:r w:rsidRPr="00447ACC">
        <w:rPr>
          <w:rtl/>
        </w:rPr>
        <w:t>נכון</w:t>
      </w:r>
      <w:r>
        <w:rPr>
          <w:rFonts w:hint="cs"/>
          <w:rtl/>
        </w:rPr>
        <w:t>,</w:t>
      </w:r>
      <w:r w:rsidRPr="00447ACC">
        <w:rPr>
          <w:rtl/>
        </w:rPr>
        <w:t xml:space="preserve"> </w:t>
      </w:r>
      <w:bookmarkStart w:id="3614" w:name="_ETM_Q7_222609"/>
      <w:bookmarkEnd w:id="3614"/>
      <w:r w:rsidRPr="00447ACC">
        <w:rPr>
          <w:rtl/>
        </w:rPr>
        <w:t xml:space="preserve">היו </w:t>
      </w:r>
      <w:bookmarkStart w:id="3615" w:name="_ETM_Q7_222789"/>
      <w:bookmarkEnd w:id="3615"/>
      <w:r w:rsidRPr="00447ACC">
        <w:rPr>
          <w:rtl/>
        </w:rPr>
        <w:t xml:space="preserve">כאלה </w:t>
      </w:r>
      <w:bookmarkStart w:id="3616" w:name="_ETM_Q7_223030"/>
      <w:bookmarkEnd w:id="3616"/>
      <w:r w:rsidRPr="00447ACC">
        <w:rPr>
          <w:rtl/>
        </w:rPr>
        <w:t>שחזרו</w:t>
      </w:r>
      <w:r>
        <w:rPr>
          <w:rFonts w:hint="cs"/>
          <w:rtl/>
        </w:rPr>
        <w:t>,</w:t>
      </w:r>
      <w:r w:rsidRPr="00447ACC">
        <w:rPr>
          <w:rtl/>
        </w:rPr>
        <w:t xml:space="preserve"> </w:t>
      </w:r>
      <w:bookmarkStart w:id="3617" w:name="_ETM_Q7_223929"/>
      <w:bookmarkEnd w:id="3617"/>
      <w:r w:rsidRPr="00447ACC">
        <w:rPr>
          <w:rtl/>
        </w:rPr>
        <w:t xml:space="preserve">יש </w:t>
      </w:r>
      <w:bookmarkStart w:id="3618" w:name="_ETM_Q7_224199"/>
      <w:bookmarkEnd w:id="3618"/>
      <w:r w:rsidRPr="00447ACC">
        <w:rPr>
          <w:rtl/>
        </w:rPr>
        <w:t>מספרים</w:t>
      </w:r>
      <w:r>
        <w:rPr>
          <w:rFonts w:hint="cs"/>
          <w:rtl/>
        </w:rPr>
        <w:t>,</w:t>
      </w:r>
      <w:r w:rsidRPr="00447ACC">
        <w:rPr>
          <w:rtl/>
        </w:rPr>
        <w:t xml:space="preserve"> </w:t>
      </w:r>
      <w:bookmarkStart w:id="3619" w:name="_ETM_Q7_225069"/>
      <w:bookmarkEnd w:id="3619"/>
      <w:r w:rsidRPr="00447ACC">
        <w:rPr>
          <w:rtl/>
        </w:rPr>
        <w:t>בין</w:t>
      </w:r>
      <w:r>
        <w:rPr>
          <w:rFonts w:hint="cs"/>
          <w:rtl/>
        </w:rPr>
        <w:t xml:space="preserve"> 7,000 ל-10,000 חזרו,</w:t>
      </w:r>
      <w:bookmarkStart w:id="3620" w:name="_ETM_Q7_225280"/>
      <w:bookmarkStart w:id="3621" w:name="_ETM_Q7_225670"/>
      <w:bookmarkStart w:id="3622" w:name="_ETM_Q7_226449"/>
      <w:bookmarkEnd w:id="3620"/>
      <w:bookmarkEnd w:id="3621"/>
      <w:bookmarkEnd w:id="3622"/>
      <w:r w:rsidRPr="00447ACC">
        <w:rPr>
          <w:rtl/>
        </w:rPr>
        <w:t xml:space="preserve"> </w:t>
      </w:r>
      <w:bookmarkStart w:id="3623" w:name="_ETM_Q7_227019"/>
      <w:bookmarkEnd w:id="3623"/>
      <w:r w:rsidRPr="00447ACC">
        <w:rPr>
          <w:rtl/>
        </w:rPr>
        <w:t xml:space="preserve">כי </w:t>
      </w:r>
      <w:bookmarkStart w:id="3624" w:name="_ETM_Q7_227170"/>
      <w:bookmarkEnd w:id="3624"/>
      <w:r w:rsidRPr="00447ACC">
        <w:rPr>
          <w:rtl/>
        </w:rPr>
        <w:t xml:space="preserve">לא </w:t>
      </w:r>
      <w:bookmarkStart w:id="3625" w:name="_ETM_Q7_227260"/>
      <w:bookmarkEnd w:id="3625"/>
      <w:r w:rsidRPr="00447ACC">
        <w:rPr>
          <w:rtl/>
        </w:rPr>
        <w:t xml:space="preserve">מצאו </w:t>
      </w:r>
      <w:bookmarkStart w:id="3626" w:name="_ETM_Q7_227589"/>
      <w:bookmarkEnd w:id="3626"/>
      <w:r w:rsidRPr="00447ACC">
        <w:rPr>
          <w:rtl/>
        </w:rPr>
        <w:t xml:space="preserve">את </w:t>
      </w:r>
      <w:bookmarkStart w:id="3627" w:name="_ETM_Q7_227679"/>
      <w:bookmarkEnd w:id="3627"/>
      <w:r w:rsidRPr="00447ACC">
        <w:rPr>
          <w:rtl/>
        </w:rPr>
        <w:t>מקומם</w:t>
      </w:r>
      <w:r>
        <w:rPr>
          <w:rFonts w:hint="cs"/>
          <w:rtl/>
        </w:rPr>
        <w:t>,</w:t>
      </w:r>
      <w:r w:rsidRPr="00447ACC">
        <w:rPr>
          <w:rtl/>
        </w:rPr>
        <w:t xml:space="preserve"> </w:t>
      </w:r>
      <w:bookmarkStart w:id="3628" w:name="_ETM_Q7_228579"/>
      <w:bookmarkEnd w:id="3628"/>
      <w:r w:rsidRPr="00447ACC">
        <w:rPr>
          <w:rtl/>
        </w:rPr>
        <w:t xml:space="preserve">ואני </w:t>
      </w:r>
      <w:bookmarkStart w:id="3629" w:name="_ETM_Q7_228789"/>
      <w:bookmarkEnd w:id="3629"/>
      <w:r w:rsidRPr="00447ACC">
        <w:rPr>
          <w:rtl/>
        </w:rPr>
        <w:t xml:space="preserve">יכול </w:t>
      </w:r>
      <w:bookmarkStart w:id="3630" w:name="_ETM_Q7_228969"/>
      <w:bookmarkEnd w:id="3630"/>
      <w:r w:rsidRPr="00447ACC">
        <w:rPr>
          <w:rtl/>
        </w:rPr>
        <w:t>ל</w:t>
      </w:r>
      <w:r>
        <w:rPr>
          <w:rFonts w:hint="cs"/>
          <w:rtl/>
        </w:rPr>
        <w:t>תת</w:t>
      </w:r>
      <w:r w:rsidRPr="00447ACC">
        <w:rPr>
          <w:rtl/>
        </w:rPr>
        <w:t xml:space="preserve"> </w:t>
      </w:r>
      <w:bookmarkStart w:id="3631" w:name="_ETM_Q7_229210"/>
      <w:bookmarkEnd w:id="3631"/>
      <w:r w:rsidRPr="00447ACC">
        <w:rPr>
          <w:rtl/>
        </w:rPr>
        <w:t>לך</w:t>
      </w:r>
      <w:r>
        <w:rPr>
          <w:rFonts w:hint="cs"/>
          <w:rtl/>
        </w:rPr>
        <w:t xml:space="preserve"> שלוש </w:t>
      </w:r>
      <w:bookmarkStart w:id="3632" w:name="_ETM_Q7_231210"/>
      <w:bookmarkEnd w:id="3632"/>
      <w:r>
        <w:rPr>
          <w:rFonts w:hint="cs"/>
          <w:rtl/>
        </w:rPr>
        <w:t>סיבות: אולפן לא נפתח בזמן</w:t>
      </w:r>
      <w:bookmarkStart w:id="3633" w:name="_ETM_Q7_229659"/>
      <w:bookmarkStart w:id="3634" w:name="_ETM_Q7_230019"/>
      <w:bookmarkStart w:id="3635" w:name="_ETM_Q7_231630"/>
      <w:bookmarkStart w:id="3636" w:name="_ETM_Q7_232110"/>
      <w:bookmarkStart w:id="3637" w:name="_ETM_Q7_232200"/>
      <w:bookmarkStart w:id="3638" w:name="_ETM_Q7_232560"/>
      <w:bookmarkStart w:id="3639" w:name="_ETM_Q7_233560"/>
      <w:bookmarkEnd w:id="3633"/>
      <w:bookmarkEnd w:id="3634"/>
      <w:bookmarkEnd w:id="3635"/>
      <w:bookmarkEnd w:id="3636"/>
      <w:bookmarkEnd w:id="3637"/>
      <w:bookmarkEnd w:id="3638"/>
      <w:bookmarkEnd w:id="3639"/>
      <w:r>
        <w:rPr>
          <w:rFonts w:hint="cs"/>
          <w:rtl/>
        </w:rPr>
        <w:t>, ה</w:t>
      </w:r>
      <w:r w:rsidRPr="00447ACC">
        <w:rPr>
          <w:rtl/>
        </w:rPr>
        <w:t xml:space="preserve">תעודות </w:t>
      </w:r>
      <w:bookmarkStart w:id="3640" w:name="_ETM_Q7_234660"/>
      <w:bookmarkEnd w:id="3640"/>
      <w:r w:rsidRPr="00447ACC">
        <w:rPr>
          <w:rtl/>
        </w:rPr>
        <w:t xml:space="preserve">שלהם </w:t>
      </w:r>
      <w:bookmarkStart w:id="3641" w:name="_ETM_Q7_235050"/>
      <w:bookmarkEnd w:id="3641"/>
      <w:r w:rsidRPr="00447ACC">
        <w:rPr>
          <w:rtl/>
        </w:rPr>
        <w:t xml:space="preserve">מהאוניברסיטה </w:t>
      </w:r>
      <w:bookmarkStart w:id="3642" w:name="_ETM_Q7_235829"/>
      <w:bookmarkEnd w:id="3642"/>
      <w:r w:rsidRPr="00447ACC">
        <w:rPr>
          <w:rtl/>
        </w:rPr>
        <w:t xml:space="preserve">לא </w:t>
      </w:r>
      <w:bookmarkStart w:id="3643" w:name="_ETM_Q7_235950"/>
      <w:bookmarkEnd w:id="3643"/>
      <w:r w:rsidRPr="00447ACC">
        <w:rPr>
          <w:rtl/>
        </w:rPr>
        <w:t xml:space="preserve">אושרו </w:t>
      </w:r>
      <w:bookmarkStart w:id="3644" w:name="_ETM_Q7_236340"/>
      <w:bookmarkEnd w:id="3644"/>
      <w:r w:rsidRPr="00447ACC">
        <w:rPr>
          <w:rtl/>
        </w:rPr>
        <w:t>בזמן</w:t>
      </w:r>
      <w:r>
        <w:rPr>
          <w:rFonts w:hint="cs"/>
          <w:rtl/>
        </w:rPr>
        <w:t>,</w:t>
      </w:r>
      <w:r w:rsidRPr="00447ACC">
        <w:rPr>
          <w:rtl/>
        </w:rPr>
        <w:t xml:space="preserve"> </w:t>
      </w:r>
      <w:bookmarkStart w:id="3645" w:name="_ETM_Q7_237629"/>
      <w:bookmarkEnd w:id="3645"/>
      <w:r>
        <w:rPr>
          <w:rFonts w:hint="cs"/>
          <w:rtl/>
        </w:rPr>
        <w:t>ו</w:t>
      </w:r>
      <w:r w:rsidRPr="00447ACC">
        <w:rPr>
          <w:rtl/>
        </w:rPr>
        <w:t>שפה</w:t>
      </w:r>
      <w:r>
        <w:rPr>
          <w:rFonts w:hint="cs"/>
          <w:rtl/>
        </w:rPr>
        <w:t xml:space="preserve"> היא </w:t>
      </w:r>
      <w:bookmarkStart w:id="3646" w:name="_ETM_Q7_238350"/>
      <w:bookmarkStart w:id="3647" w:name="_ETM_Q7_238559"/>
      <w:bookmarkEnd w:id="3646"/>
      <w:bookmarkEnd w:id="3647"/>
      <w:r w:rsidRPr="00447ACC">
        <w:rPr>
          <w:rtl/>
        </w:rPr>
        <w:t xml:space="preserve">מרכיב </w:t>
      </w:r>
      <w:bookmarkStart w:id="3648" w:name="_ETM_Q7_238920"/>
      <w:bookmarkEnd w:id="3648"/>
      <w:r w:rsidRPr="00447ACC">
        <w:rPr>
          <w:rtl/>
        </w:rPr>
        <w:t xml:space="preserve">מאוד </w:t>
      </w:r>
      <w:bookmarkStart w:id="3649" w:name="_ETM_Q7_239070"/>
      <w:bookmarkEnd w:id="3649"/>
      <w:r w:rsidRPr="00447ACC">
        <w:rPr>
          <w:rtl/>
        </w:rPr>
        <w:t xml:space="preserve">חשוב </w:t>
      </w:r>
      <w:bookmarkStart w:id="3650" w:name="_ETM_Q7_239399"/>
      <w:bookmarkEnd w:id="3650"/>
      <w:r w:rsidRPr="00447ACC">
        <w:rPr>
          <w:rtl/>
        </w:rPr>
        <w:t xml:space="preserve">בקליטת </w:t>
      </w:r>
      <w:bookmarkStart w:id="3651" w:name="_ETM_Q7_239910"/>
      <w:bookmarkEnd w:id="3651"/>
      <w:r w:rsidRPr="00447ACC">
        <w:rPr>
          <w:rtl/>
        </w:rPr>
        <w:t>העלי</w:t>
      </w:r>
      <w:r>
        <w:rPr>
          <w:rFonts w:hint="cs"/>
          <w:rtl/>
        </w:rPr>
        <w:t>י</w:t>
      </w:r>
      <w:r w:rsidRPr="00447ACC">
        <w:rPr>
          <w:rtl/>
        </w:rPr>
        <w:t>ה</w:t>
      </w:r>
      <w:r>
        <w:rPr>
          <w:rFonts w:hint="cs"/>
          <w:rtl/>
        </w:rPr>
        <w:t>.</w:t>
      </w:r>
      <w:r w:rsidRPr="00447ACC">
        <w:rPr>
          <w:rtl/>
        </w:rPr>
        <w:t xml:space="preserve"> </w:t>
      </w:r>
      <w:bookmarkStart w:id="3652" w:name="_ETM_Q7_240629"/>
      <w:bookmarkEnd w:id="3652"/>
      <w:r w:rsidRPr="00447ACC">
        <w:rPr>
          <w:rtl/>
        </w:rPr>
        <w:t xml:space="preserve">לכן </w:t>
      </w:r>
      <w:bookmarkStart w:id="3653" w:name="_ETM_Q7_241079"/>
      <w:bookmarkEnd w:id="3653"/>
      <w:r w:rsidRPr="00447ACC">
        <w:rPr>
          <w:rtl/>
        </w:rPr>
        <w:t xml:space="preserve">חלק </w:t>
      </w:r>
      <w:bookmarkStart w:id="3654" w:name="_ETM_Q7_241470"/>
      <w:bookmarkEnd w:id="3654"/>
      <w:r w:rsidRPr="00447ACC">
        <w:rPr>
          <w:rtl/>
        </w:rPr>
        <w:t xml:space="preserve">מהם </w:t>
      </w:r>
      <w:bookmarkStart w:id="3655" w:name="_ETM_Q7_241739"/>
      <w:bookmarkEnd w:id="3655"/>
      <w:r w:rsidRPr="00447ACC">
        <w:rPr>
          <w:rtl/>
        </w:rPr>
        <w:t xml:space="preserve">חזרו </w:t>
      </w:r>
      <w:bookmarkStart w:id="3656" w:name="_ETM_Q7_242399"/>
      <w:bookmarkEnd w:id="3656"/>
      <w:r w:rsidRPr="00447ACC">
        <w:rPr>
          <w:rtl/>
        </w:rPr>
        <w:t xml:space="preserve">כי </w:t>
      </w:r>
      <w:bookmarkStart w:id="3657" w:name="_ETM_Q7_242579"/>
      <w:bookmarkEnd w:id="3657"/>
      <w:r w:rsidRPr="00447ACC">
        <w:rPr>
          <w:rtl/>
        </w:rPr>
        <w:t xml:space="preserve">לא </w:t>
      </w:r>
      <w:bookmarkStart w:id="3658" w:name="_ETM_Q7_242699"/>
      <w:bookmarkEnd w:id="3658"/>
      <w:r w:rsidRPr="00447ACC">
        <w:rPr>
          <w:rtl/>
        </w:rPr>
        <w:t xml:space="preserve">הצליחו </w:t>
      </w:r>
      <w:bookmarkStart w:id="3659" w:name="_ETM_Q7_243210"/>
      <w:bookmarkEnd w:id="3659"/>
      <w:r w:rsidRPr="00447ACC">
        <w:rPr>
          <w:rtl/>
        </w:rPr>
        <w:t>להשתלב</w:t>
      </w:r>
      <w:r>
        <w:rPr>
          <w:rFonts w:hint="cs"/>
          <w:rtl/>
        </w:rPr>
        <w:t>.</w:t>
      </w:r>
      <w:r w:rsidRPr="00447ACC">
        <w:rPr>
          <w:rtl/>
        </w:rPr>
        <w:t xml:space="preserve"> </w:t>
      </w:r>
      <w:bookmarkStart w:id="3660" w:name="_ETM_Q7_243840"/>
      <w:bookmarkEnd w:id="3660"/>
      <w:r w:rsidRPr="00447ACC">
        <w:rPr>
          <w:rtl/>
        </w:rPr>
        <w:t xml:space="preserve">אבל </w:t>
      </w:r>
      <w:bookmarkStart w:id="3661" w:name="_ETM_Q7_244650"/>
      <w:bookmarkEnd w:id="3661"/>
      <w:r>
        <w:rPr>
          <w:rFonts w:hint="cs"/>
          <w:rtl/>
        </w:rPr>
        <w:t>כש</w:t>
      </w:r>
      <w:r w:rsidRPr="00447ACC">
        <w:rPr>
          <w:rtl/>
        </w:rPr>
        <w:t xml:space="preserve">על </w:t>
      </w:r>
      <w:bookmarkStart w:id="3662" w:name="_ETM_Q7_244830"/>
      <w:bookmarkEnd w:id="3662"/>
      <w:r w:rsidRPr="00447ACC">
        <w:rPr>
          <w:rtl/>
        </w:rPr>
        <w:t xml:space="preserve">כף </w:t>
      </w:r>
      <w:bookmarkStart w:id="3663" w:name="_ETM_Q7_245190"/>
      <w:bookmarkEnd w:id="3663"/>
      <w:r w:rsidRPr="00447ACC">
        <w:rPr>
          <w:rtl/>
        </w:rPr>
        <w:t xml:space="preserve">המאזניים </w:t>
      </w:r>
      <w:bookmarkStart w:id="3664" w:name="_ETM_Q7_246330"/>
      <w:bookmarkEnd w:id="3664"/>
      <w:r>
        <w:rPr>
          <w:rFonts w:hint="cs"/>
          <w:rtl/>
        </w:rPr>
        <w:t xml:space="preserve">מונחת סוגיה אחת – </w:t>
      </w:r>
      <w:bookmarkStart w:id="3665" w:name="_ETM_Q7_250346"/>
      <w:bookmarkEnd w:id="3665"/>
      <w:r>
        <w:rPr>
          <w:rFonts w:hint="cs"/>
          <w:rtl/>
        </w:rPr>
        <w:t xml:space="preserve">החיים </w:t>
      </w:r>
      <w:bookmarkStart w:id="3666" w:name="_ETM_Q7_246690"/>
      <w:bookmarkStart w:id="3667" w:name="_ETM_Q7_248310"/>
      <w:bookmarkStart w:id="3668" w:name="_ETM_Q7_248639"/>
      <w:bookmarkStart w:id="3669" w:name="_ETM_Q7_249090"/>
      <w:bookmarkStart w:id="3670" w:name="_ETM_Q7_249450"/>
      <w:bookmarkStart w:id="3671" w:name="_ETM_Q7_249810"/>
      <w:bookmarkStart w:id="3672" w:name="_ETM_Q7_251110"/>
      <w:bookmarkEnd w:id="3666"/>
      <w:bookmarkEnd w:id="3667"/>
      <w:bookmarkEnd w:id="3668"/>
      <w:bookmarkEnd w:id="3669"/>
      <w:bookmarkEnd w:id="3670"/>
      <w:bookmarkEnd w:id="3671"/>
      <w:bookmarkEnd w:id="3672"/>
      <w:r>
        <w:rPr>
          <w:rFonts w:hint="eastAsia"/>
          <w:rtl/>
        </w:rPr>
        <w:t xml:space="preserve">– </w:t>
      </w:r>
      <w:r w:rsidRPr="00447ACC">
        <w:rPr>
          <w:rtl/>
        </w:rPr>
        <w:t xml:space="preserve">שום </w:t>
      </w:r>
      <w:bookmarkStart w:id="3673" w:name="_ETM_Q7_251380"/>
      <w:bookmarkEnd w:id="3673"/>
      <w:r w:rsidRPr="00447ACC">
        <w:rPr>
          <w:rtl/>
        </w:rPr>
        <w:t xml:space="preserve">דבר </w:t>
      </w:r>
      <w:bookmarkStart w:id="3674" w:name="_ETM_Q7_251920"/>
      <w:bookmarkEnd w:id="3674"/>
      <w:r w:rsidRPr="00447ACC">
        <w:rPr>
          <w:rtl/>
        </w:rPr>
        <w:t xml:space="preserve">לא </w:t>
      </w:r>
      <w:bookmarkStart w:id="3675" w:name="_ETM_Q7_252069"/>
      <w:bookmarkEnd w:id="3675"/>
      <w:r w:rsidRPr="00447ACC">
        <w:rPr>
          <w:rtl/>
        </w:rPr>
        <w:t>מתקרב</w:t>
      </w:r>
      <w:r>
        <w:rPr>
          <w:rFonts w:hint="cs"/>
          <w:rtl/>
        </w:rPr>
        <w:t>.</w:t>
      </w:r>
      <w:r w:rsidRPr="00447ACC">
        <w:rPr>
          <w:rtl/>
        </w:rPr>
        <w:t xml:space="preserve"> </w:t>
      </w:r>
      <w:bookmarkStart w:id="3676" w:name="_ETM_Q7_252700"/>
      <w:bookmarkStart w:id="3677" w:name="_ETM_Q7_253119"/>
      <w:bookmarkStart w:id="3678" w:name="_ETM_Q7_253450"/>
      <w:bookmarkStart w:id="3679" w:name="_ETM_Q7_253750"/>
      <w:bookmarkEnd w:id="3676"/>
      <w:bookmarkEnd w:id="3677"/>
      <w:bookmarkEnd w:id="3678"/>
      <w:bookmarkEnd w:id="3679"/>
      <w:r w:rsidRPr="00447ACC">
        <w:rPr>
          <w:rtl/>
        </w:rPr>
        <w:t xml:space="preserve">שאר </w:t>
      </w:r>
      <w:bookmarkStart w:id="3680" w:name="_ETM_Q7_254049"/>
      <w:bookmarkEnd w:id="3680"/>
      <w:r w:rsidRPr="00447ACC">
        <w:rPr>
          <w:rtl/>
        </w:rPr>
        <w:t xml:space="preserve">הדברים </w:t>
      </w:r>
      <w:bookmarkStart w:id="3681" w:name="_ETM_Q7_254380"/>
      <w:bookmarkEnd w:id="3681"/>
      <w:r w:rsidRPr="00447ACC">
        <w:rPr>
          <w:rtl/>
        </w:rPr>
        <w:t xml:space="preserve">פשוט </w:t>
      </w:r>
      <w:bookmarkStart w:id="3682" w:name="_ETM_Q7_254649"/>
      <w:bookmarkEnd w:id="3682"/>
      <w:r w:rsidRPr="00447ACC">
        <w:rPr>
          <w:rtl/>
        </w:rPr>
        <w:t xml:space="preserve">מתגמדים </w:t>
      </w:r>
      <w:bookmarkStart w:id="3683" w:name="_ETM_Q7_255250"/>
      <w:bookmarkEnd w:id="3683"/>
      <w:r w:rsidRPr="00447ACC">
        <w:rPr>
          <w:rtl/>
        </w:rPr>
        <w:t xml:space="preserve">ביחס </w:t>
      </w:r>
      <w:bookmarkStart w:id="3684" w:name="_ETM_Q7_255700"/>
      <w:bookmarkEnd w:id="3684"/>
      <w:r w:rsidRPr="00447ACC">
        <w:rPr>
          <w:rtl/>
        </w:rPr>
        <w:t>ל</w:t>
      </w:r>
      <w:bookmarkStart w:id="3685" w:name="_ETM_Q7_256060"/>
      <w:bookmarkEnd w:id="3685"/>
      <w:r w:rsidRPr="00447ACC">
        <w:rPr>
          <w:rtl/>
        </w:rPr>
        <w:t xml:space="preserve">חיים </w:t>
      </w:r>
      <w:bookmarkStart w:id="3686" w:name="_ETM_Q7_256790"/>
      <w:bookmarkEnd w:id="3686"/>
      <w:r>
        <w:rPr>
          <w:rFonts w:hint="cs"/>
          <w:rtl/>
        </w:rPr>
        <w:t xml:space="preserve">עצמם. </w:t>
      </w:r>
    </w:p>
    <w:p w:rsidR="00E200B2" w:rsidRDefault="00E200B2" w:rsidP="00C40879">
      <w:pPr>
        <w:rPr>
          <w:rtl/>
        </w:rPr>
      </w:pPr>
      <w:bookmarkStart w:id="3687" w:name="_ETM_Q7_257104"/>
      <w:bookmarkStart w:id="3688" w:name="_ETM_Q7_257244"/>
      <w:bookmarkEnd w:id="3687"/>
      <w:bookmarkEnd w:id="3688"/>
    </w:p>
    <w:p w:rsidR="00E200B2" w:rsidRDefault="00E200B2" w:rsidP="00097A64">
      <w:pPr>
        <w:rPr>
          <w:rtl/>
        </w:rPr>
      </w:pPr>
      <w:bookmarkStart w:id="3689" w:name="_ETM_Q7_257325"/>
      <w:bookmarkStart w:id="3690" w:name="_ETM_Q7_257367"/>
      <w:bookmarkStart w:id="3691" w:name="_ETM_Q7_257510"/>
      <w:bookmarkEnd w:id="3689"/>
      <w:bookmarkEnd w:id="3690"/>
      <w:bookmarkEnd w:id="3691"/>
      <w:r w:rsidRPr="00447ACC">
        <w:rPr>
          <w:rtl/>
        </w:rPr>
        <w:t xml:space="preserve">ולכן </w:t>
      </w:r>
      <w:bookmarkStart w:id="3692" w:name="_ETM_Q7_257900"/>
      <w:bookmarkEnd w:id="3692"/>
      <w:r w:rsidRPr="00447ACC">
        <w:rPr>
          <w:rtl/>
        </w:rPr>
        <w:t xml:space="preserve">אני </w:t>
      </w:r>
      <w:bookmarkStart w:id="3693" w:name="_ETM_Q7_258050"/>
      <w:bookmarkEnd w:id="3693"/>
      <w:r w:rsidRPr="00447ACC">
        <w:rPr>
          <w:rtl/>
        </w:rPr>
        <w:t xml:space="preserve">חושב </w:t>
      </w:r>
      <w:bookmarkStart w:id="3694" w:name="_ETM_Q7_258590"/>
      <w:bookmarkEnd w:id="3694"/>
      <w:r w:rsidRPr="00447ACC">
        <w:rPr>
          <w:rtl/>
        </w:rPr>
        <w:t xml:space="preserve">שמדינת </w:t>
      </w:r>
      <w:bookmarkStart w:id="3695" w:name="_ETM_Q7_259100"/>
      <w:bookmarkEnd w:id="3695"/>
      <w:r w:rsidRPr="00447ACC">
        <w:rPr>
          <w:rtl/>
        </w:rPr>
        <w:t xml:space="preserve">ישראל </w:t>
      </w:r>
      <w:bookmarkStart w:id="3696" w:name="_ETM_Q7_259490"/>
      <w:bookmarkEnd w:id="3696"/>
      <w:r w:rsidRPr="00447ACC">
        <w:rPr>
          <w:rtl/>
        </w:rPr>
        <w:t xml:space="preserve">היום </w:t>
      </w:r>
      <w:bookmarkStart w:id="3697" w:name="_ETM_Q7_259670"/>
      <w:bookmarkEnd w:id="3697"/>
      <w:r w:rsidRPr="00447ACC">
        <w:rPr>
          <w:rtl/>
        </w:rPr>
        <w:t>חייבת</w:t>
      </w:r>
      <w:r>
        <w:rPr>
          <w:rFonts w:hint="cs"/>
          <w:rtl/>
        </w:rPr>
        <w:t>,</w:t>
      </w:r>
      <w:r w:rsidRPr="00447ACC">
        <w:rPr>
          <w:rtl/>
        </w:rPr>
        <w:t xml:space="preserve"> </w:t>
      </w:r>
      <w:bookmarkStart w:id="3698" w:name="_ETM_Q7_260870"/>
      <w:bookmarkEnd w:id="3698"/>
      <w:r w:rsidRPr="00447ACC">
        <w:rPr>
          <w:rtl/>
        </w:rPr>
        <w:t xml:space="preserve">חייבת </w:t>
      </w:r>
      <w:bookmarkStart w:id="3699" w:name="_ETM_Q7_261500"/>
      <w:bookmarkEnd w:id="3699"/>
      <w:r w:rsidRPr="00447ACC">
        <w:rPr>
          <w:rtl/>
        </w:rPr>
        <w:t>להתחיל</w:t>
      </w:r>
      <w:bookmarkStart w:id="3700" w:name="_ETM_Q7_261920"/>
      <w:bookmarkEnd w:id="3700"/>
      <w:r>
        <w:rPr>
          <w:rFonts w:hint="cs"/>
          <w:rtl/>
        </w:rPr>
        <w:t xml:space="preserve"> </w:t>
      </w:r>
      <w:r w:rsidRPr="00447ACC">
        <w:rPr>
          <w:rtl/>
        </w:rPr>
        <w:t>לפעול</w:t>
      </w:r>
      <w:r>
        <w:rPr>
          <w:rFonts w:hint="cs"/>
          <w:rtl/>
        </w:rPr>
        <w:t xml:space="preserve"> </w:t>
      </w:r>
      <w:bookmarkStart w:id="3701" w:name="_ETM_Q7_268040"/>
      <w:bookmarkEnd w:id="3701"/>
      <w:r>
        <w:rPr>
          <w:rFonts w:hint="cs"/>
          <w:rtl/>
        </w:rPr>
        <w:t>ו</w:t>
      </w:r>
      <w:r w:rsidRPr="00447ACC">
        <w:rPr>
          <w:rtl/>
        </w:rPr>
        <w:t xml:space="preserve">להיערך </w:t>
      </w:r>
      <w:bookmarkStart w:id="3702" w:name="_ETM_Q7_268970"/>
      <w:bookmarkEnd w:id="3702"/>
      <w:r w:rsidRPr="00447ACC">
        <w:rPr>
          <w:rtl/>
        </w:rPr>
        <w:t>לקליטה</w:t>
      </w:r>
      <w:r>
        <w:rPr>
          <w:rFonts w:hint="cs"/>
          <w:rtl/>
        </w:rPr>
        <w:t>,</w:t>
      </w:r>
      <w:bookmarkStart w:id="3703" w:name="_ETM_Q7_262280"/>
      <w:bookmarkEnd w:id="3703"/>
      <w:r>
        <w:rPr>
          <w:rFonts w:hint="cs"/>
          <w:rtl/>
        </w:rPr>
        <w:t xml:space="preserve"> </w:t>
      </w:r>
      <w:r w:rsidRPr="00447ACC">
        <w:rPr>
          <w:rtl/>
        </w:rPr>
        <w:t xml:space="preserve">אם </w:t>
      </w:r>
      <w:bookmarkStart w:id="3704" w:name="_ETM_Q7_262370"/>
      <w:bookmarkEnd w:id="3704"/>
      <w:r w:rsidRPr="00447ACC">
        <w:rPr>
          <w:rtl/>
        </w:rPr>
        <w:t xml:space="preserve">זה </w:t>
      </w:r>
      <w:bookmarkStart w:id="3705" w:name="_ETM_Q7_262490"/>
      <w:bookmarkEnd w:id="3705"/>
      <w:r w:rsidRPr="00447ACC">
        <w:rPr>
          <w:rtl/>
        </w:rPr>
        <w:t>באמצעות</w:t>
      </w:r>
      <w:r>
        <w:rPr>
          <w:rFonts w:hint="cs"/>
          <w:rtl/>
        </w:rPr>
        <w:t xml:space="preserve">ך כסגן השר, אם זה </w:t>
      </w:r>
      <w:bookmarkStart w:id="3706" w:name="_ETM_Q7_263150"/>
      <w:bookmarkStart w:id="3707" w:name="_ETM_Q7_263600"/>
      <w:bookmarkStart w:id="3708" w:name="_ETM_Q7_263780"/>
      <w:bookmarkStart w:id="3709" w:name="_ETM_Q7_264020"/>
      <w:bookmarkStart w:id="3710" w:name="_ETM_Q7_264650"/>
      <w:bookmarkStart w:id="3711" w:name="_ETM_Q7_264800"/>
      <w:bookmarkStart w:id="3712" w:name="_ETM_Q7_264920"/>
      <w:bookmarkEnd w:id="3706"/>
      <w:bookmarkEnd w:id="3707"/>
      <w:bookmarkEnd w:id="3708"/>
      <w:bookmarkEnd w:id="3709"/>
      <w:bookmarkEnd w:id="3710"/>
      <w:bookmarkEnd w:id="3711"/>
      <w:bookmarkEnd w:id="3712"/>
      <w:r w:rsidRPr="00447ACC">
        <w:rPr>
          <w:rtl/>
        </w:rPr>
        <w:t xml:space="preserve">באמצעות </w:t>
      </w:r>
      <w:bookmarkStart w:id="3713" w:name="_ETM_Q7_265370"/>
      <w:bookmarkEnd w:id="3713"/>
      <w:r w:rsidRPr="00447ACC">
        <w:rPr>
          <w:rtl/>
        </w:rPr>
        <w:t xml:space="preserve">שר </w:t>
      </w:r>
      <w:bookmarkStart w:id="3714" w:name="_ETM_Q7_265910"/>
      <w:bookmarkEnd w:id="3714"/>
      <w:r w:rsidRPr="00447ACC">
        <w:rPr>
          <w:rtl/>
        </w:rPr>
        <w:t>העל</w:t>
      </w:r>
      <w:r>
        <w:rPr>
          <w:rFonts w:hint="cs"/>
          <w:rtl/>
        </w:rPr>
        <w:t>י</w:t>
      </w:r>
      <w:r w:rsidRPr="00447ACC">
        <w:rPr>
          <w:rtl/>
        </w:rPr>
        <w:t xml:space="preserve">יה </w:t>
      </w:r>
      <w:bookmarkStart w:id="3715" w:name="_ETM_Q7_266209"/>
      <w:bookmarkEnd w:id="3715"/>
      <w:r w:rsidRPr="00447ACC">
        <w:rPr>
          <w:rtl/>
        </w:rPr>
        <w:t>והקליטה</w:t>
      </w:r>
      <w:r>
        <w:rPr>
          <w:rFonts w:hint="cs"/>
          <w:rtl/>
        </w:rPr>
        <w:t>,</w:t>
      </w:r>
      <w:r w:rsidRPr="00447ACC">
        <w:rPr>
          <w:rtl/>
        </w:rPr>
        <w:t xml:space="preserve"> </w:t>
      </w:r>
      <w:bookmarkStart w:id="3716" w:name="_ETM_Q7_267140"/>
      <w:bookmarkStart w:id="3717" w:name="_ETM_Q7_270140"/>
      <w:bookmarkEnd w:id="3716"/>
      <w:bookmarkEnd w:id="3717"/>
      <w:r w:rsidRPr="00447ACC">
        <w:rPr>
          <w:rtl/>
        </w:rPr>
        <w:t xml:space="preserve">ולא </w:t>
      </w:r>
      <w:bookmarkStart w:id="3718" w:name="_ETM_Q7_270500"/>
      <w:bookmarkEnd w:id="3718"/>
      <w:r w:rsidRPr="00447ACC">
        <w:rPr>
          <w:rtl/>
        </w:rPr>
        <w:t xml:space="preserve">רק </w:t>
      </w:r>
      <w:bookmarkStart w:id="3719" w:name="_ETM_Q7_270770"/>
      <w:bookmarkEnd w:id="3719"/>
      <w:r w:rsidRPr="00447ACC">
        <w:rPr>
          <w:rtl/>
        </w:rPr>
        <w:t xml:space="preserve">של </w:t>
      </w:r>
      <w:bookmarkStart w:id="3720" w:name="_ETM_Q7_271010"/>
      <w:bookmarkEnd w:id="3720"/>
      <w:r>
        <w:rPr>
          <w:rFonts w:hint="cs"/>
          <w:rtl/>
        </w:rPr>
        <w:t>חבר ה</w:t>
      </w:r>
      <w:r w:rsidRPr="00447ACC">
        <w:rPr>
          <w:rtl/>
        </w:rPr>
        <w:t>מדינות</w:t>
      </w:r>
      <w:r>
        <w:rPr>
          <w:rFonts w:hint="cs"/>
          <w:rtl/>
        </w:rPr>
        <w:t xml:space="preserve">, </w:t>
      </w:r>
      <w:bookmarkStart w:id="3721" w:name="_ETM_Q7_272660"/>
      <w:bookmarkStart w:id="3722" w:name="_ETM_Q7_272750"/>
      <w:bookmarkStart w:id="3723" w:name="_ETM_Q7_273050"/>
      <w:bookmarkStart w:id="3724" w:name="_ETM_Q7_273890"/>
      <w:bookmarkEnd w:id="3721"/>
      <w:bookmarkEnd w:id="3722"/>
      <w:bookmarkEnd w:id="3723"/>
      <w:bookmarkEnd w:id="3724"/>
      <w:r w:rsidRPr="00447ACC">
        <w:rPr>
          <w:rtl/>
        </w:rPr>
        <w:t xml:space="preserve">אלא </w:t>
      </w:r>
      <w:bookmarkStart w:id="3725" w:name="_ETM_Q7_274130"/>
      <w:bookmarkEnd w:id="3725"/>
      <w:r w:rsidRPr="00447ACC">
        <w:rPr>
          <w:rtl/>
        </w:rPr>
        <w:t xml:space="preserve">בעיקר </w:t>
      </w:r>
      <w:bookmarkStart w:id="3726" w:name="_ETM_Q7_274700"/>
      <w:bookmarkEnd w:id="3726"/>
      <w:r w:rsidRPr="00447ACC">
        <w:rPr>
          <w:rtl/>
        </w:rPr>
        <w:t xml:space="preserve">יהדות </w:t>
      </w:r>
      <w:bookmarkStart w:id="3727" w:name="_ETM_Q7_275120"/>
      <w:bookmarkEnd w:id="3727"/>
      <w:r w:rsidRPr="00447ACC">
        <w:rPr>
          <w:rtl/>
        </w:rPr>
        <w:t xml:space="preserve">צפון </w:t>
      </w:r>
      <w:bookmarkStart w:id="3728" w:name="_ETM_Q7_275390"/>
      <w:bookmarkEnd w:id="3728"/>
      <w:r w:rsidRPr="00447ACC">
        <w:rPr>
          <w:rtl/>
        </w:rPr>
        <w:t>אמריקה</w:t>
      </w:r>
      <w:r>
        <w:rPr>
          <w:rFonts w:hint="cs"/>
          <w:rtl/>
        </w:rPr>
        <w:t>,</w:t>
      </w:r>
      <w:r w:rsidRPr="00447ACC">
        <w:rPr>
          <w:rtl/>
        </w:rPr>
        <w:t xml:space="preserve"> </w:t>
      </w:r>
      <w:bookmarkStart w:id="3729" w:name="_ETM_Q7_276319"/>
      <w:bookmarkEnd w:id="3729"/>
      <w:r w:rsidRPr="00447ACC">
        <w:rPr>
          <w:rtl/>
        </w:rPr>
        <w:t xml:space="preserve">יהדות </w:t>
      </w:r>
      <w:bookmarkStart w:id="3730" w:name="_ETM_Q7_276709"/>
      <w:bookmarkEnd w:id="3730"/>
      <w:r w:rsidRPr="00447ACC">
        <w:rPr>
          <w:rtl/>
        </w:rPr>
        <w:t>צרפת</w:t>
      </w:r>
      <w:r>
        <w:rPr>
          <w:rFonts w:hint="cs"/>
          <w:rtl/>
        </w:rPr>
        <w:t>.</w:t>
      </w:r>
      <w:r w:rsidRPr="00447ACC">
        <w:rPr>
          <w:rtl/>
        </w:rPr>
        <w:t xml:space="preserve"> </w:t>
      </w:r>
      <w:bookmarkStart w:id="3731" w:name="_ETM_Q7_277670"/>
      <w:bookmarkEnd w:id="3731"/>
      <w:r w:rsidRPr="00447ACC">
        <w:rPr>
          <w:rtl/>
        </w:rPr>
        <w:t xml:space="preserve">אני </w:t>
      </w:r>
      <w:bookmarkStart w:id="3732" w:name="_ETM_Q7_277850"/>
      <w:bookmarkEnd w:id="3732"/>
      <w:r w:rsidRPr="00447ACC">
        <w:rPr>
          <w:rtl/>
        </w:rPr>
        <w:t xml:space="preserve">מדבר </w:t>
      </w:r>
      <w:bookmarkStart w:id="3733" w:name="_ETM_Q7_278150"/>
      <w:bookmarkEnd w:id="3733"/>
      <w:r w:rsidRPr="00447ACC">
        <w:rPr>
          <w:rtl/>
        </w:rPr>
        <w:t xml:space="preserve">על </w:t>
      </w:r>
      <w:bookmarkStart w:id="3734" w:name="_ETM_Q7_278240"/>
      <w:bookmarkEnd w:id="3734"/>
      <w:r w:rsidRPr="00447ACC">
        <w:rPr>
          <w:rtl/>
        </w:rPr>
        <w:t xml:space="preserve">יהדות </w:t>
      </w:r>
      <w:bookmarkStart w:id="3735" w:name="_ETM_Q7_278569"/>
      <w:bookmarkEnd w:id="3735"/>
      <w:r w:rsidRPr="00447ACC">
        <w:rPr>
          <w:rtl/>
        </w:rPr>
        <w:t>אירופ</w:t>
      </w:r>
      <w:r>
        <w:rPr>
          <w:rFonts w:hint="cs"/>
          <w:rtl/>
        </w:rPr>
        <w:t xml:space="preserve">ית, </w:t>
      </w:r>
      <w:bookmarkStart w:id="3736" w:name="_ETM_Q7_278900"/>
      <w:bookmarkStart w:id="3737" w:name="_ETM_Q7_279890"/>
      <w:bookmarkEnd w:id="3736"/>
      <w:bookmarkEnd w:id="3737"/>
      <w:r w:rsidRPr="00447ACC">
        <w:rPr>
          <w:rtl/>
        </w:rPr>
        <w:t xml:space="preserve">שם </w:t>
      </w:r>
      <w:bookmarkStart w:id="3738" w:name="_ETM_Q7_280400"/>
      <w:bookmarkEnd w:id="3738"/>
      <w:r w:rsidRPr="00447ACC">
        <w:rPr>
          <w:rtl/>
        </w:rPr>
        <w:t xml:space="preserve">יש </w:t>
      </w:r>
      <w:bookmarkStart w:id="3739" w:name="_ETM_Q7_280670"/>
      <w:bookmarkEnd w:id="3739"/>
      <w:r w:rsidRPr="00447ACC">
        <w:rPr>
          <w:rtl/>
        </w:rPr>
        <w:t xml:space="preserve">סכנה </w:t>
      </w:r>
      <w:bookmarkStart w:id="3740" w:name="_ETM_Q7_281240"/>
      <w:bookmarkEnd w:id="3740"/>
      <w:r w:rsidRPr="00447ACC">
        <w:rPr>
          <w:rtl/>
        </w:rPr>
        <w:t>ממשית</w:t>
      </w:r>
      <w:bookmarkStart w:id="3741" w:name="_ETM_Q7_282459"/>
      <w:bookmarkEnd w:id="3741"/>
      <w:r>
        <w:rPr>
          <w:rFonts w:hint="cs"/>
          <w:rtl/>
        </w:rPr>
        <w:t xml:space="preserve"> </w:t>
      </w:r>
      <w:r w:rsidRPr="00447ACC">
        <w:rPr>
          <w:rtl/>
        </w:rPr>
        <w:t xml:space="preserve">כל </w:t>
      </w:r>
      <w:bookmarkStart w:id="3742" w:name="_ETM_Q7_283179"/>
      <w:bookmarkEnd w:id="3742"/>
      <w:r w:rsidRPr="00447ACC">
        <w:rPr>
          <w:rtl/>
        </w:rPr>
        <w:t xml:space="preserve">עוד </w:t>
      </w:r>
      <w:bookmarkStart w:id="3743" w:name="_ETM_Q7_283299"/>
      <w:bookmarkEnd w:id="3743"/>
      <w:r w:rsidRPr="00447ACC">
        <w:rPr>
          <w:rtl/>
        </w:rPr>
        <w:t xml:space="preserve">המלחמה </w:t>
      </w:r>
      <w:bookmarkStart w:id="3744" w:name="_ETM_Q7_283719"/>
      <w:bookmarkEnd w:id="3744"/>
      <w:r w:rsidRPr="00447ACC">
        <w:rPr>
          <w:rtl/>
        </w:rPr>
        <w:t>נמשכת</w:t>
      </w:r>
      <w:r>
        <w:rPr>
          <w:rFonts w:hint="cs"/>
          <w:rtl/>
        </w:rPr>
        <w:t>,</w:t>
      </w:r>
      <w:r w:rsidRPr="00447ACC">
        <w:rPr>
          <w:rtl/>
        </w:rPr>
        <w:t xml:space="preserve"> </w:t>
      </w:r>
      <w:bookmarkStart w:id="3745" w:name="_ETM_Q7_285020"/>
      <w:bookmarkEnd w:id="3745"/>
      <w:r w:rsidRPr="00447ACC">
        <w:rPr>
          <w:rtl/>
        </w:rPr>
        <w:t xml:space="preserve">ואני </w:t>
      </w:r>
      <w:bookmarkStart w:id="3746" w:name="_ETM_Q7_285319"/>
      <w:bookmarkEnd w:id="3746"/>
      <w:r w:rsidRPr="00447ACC">
        <w:rPr>
          <w:rtl/>
        </w:rPr>
        <w:t xml:space="preserve">לא </w:t>
      </w:r>
      <w:bookmarkStart w:id="3747" w:name="_ETM_Q7_285409"/>
      <w:bookmarkEnd w:id="3747"/>
      <w:r w:rsidRPr="00447ACC">
        <w:rPr>
          <w:rtl/>
        </w:rPr>
        <w:t xml:space="preserve">יודע </w:t>
      </w:r>
      <w:bookmarkStart w:id="3748" w:name="_ETM_Q7_285560"/>
      <w:bookmarkEnd w:id="3748"/>
      <w:r w:rsidRPr="00447ACC">
        <w:rPr>
          <w:rtl/>
        </w:rPr>
        <w:t xml:space="preserve">מתי </w:t>
      </w:r>
      <w:bookmarkStart w:id="3749" w:name="_ETM_Q7_285860"/>
      <w:bookmarkEnd w:id="3749"/>
      <w:r>
        <w:rPr>
          <w:rFonts w:hint="cs"/>
          <w:rtl/>
        </w:rPr>
        <w:t xml:space="preserve">היא </w:t>
      </w:r>
      <w:r w:rsidRPr="00447ACC">
        <w:rPr>
          <w:rtl/>
        </w:rPr>
        <w:t>תסתיים</w:t>
      </w:r>
      <w:r>
        <w:rPr>
          <w:rFonts w:hint="cs"/>
          <w:rtl/>
        </w:rPr>
        <w:t>;</w:t>
      </w:r>
      <w:r w:rsidRPr="00447ACC">
        <w:rPr>
          <w:rtl/>
        </w:rPr>
        <w:t xml:space="preserve"> </w:t>
      </w:r>
      <w:bookmarkStart w:id="3750" w:name="_ETM_Q7_286640"/>
      <w:bookmarkEnd w:id="3750"/>
      <w:r w:rsidRPr="00447ACC">
        <w:rPr>
          <w:rtl/>
        </w:rPr>
        <w:t xml:space="preserve">אנחנו </w:t>
      </w:r>
      <w:bookmarkStart w:id="3751" w:name="_ETM_Q7_286909"/>
      <w:bookmarkEnd w:id="3751"/>
      <w:r w:rsidRPr="00447ACC">
        <w:rPr>
          <w:rtl/>
        </w:rPr>
        <w:t xml:space="preserve">צריכים </w:t>
      </w:r>
      <w:bookmarkStart w:id="3752" w:name="_ETM_Q7_287119"/>
      <w:bookmarkEnd w:id="3752"/>
      <w:r w:rsidRPr="00447ACC">
        <w:rPr>
          <w:rtl/>
        </w:rPr>
        <w:t xml:space="preserve">להיות </w:t>
      </w:r>
      <w:bookmarkStart w:id="3753" w:name="_ETM_Q7_287270"/>
      <w:bookmarkEnd w:id="3753"/>
      <w:r w:rsidRPr="00447ACC">
        <w:rPr>
          <w:rtl/>
        </w:rPr>
        <w:t xml:space="preserve">מוכנים </w:t>
      </w:r>
      <w:bookmarkStart w:id="3754" w:name="_ETM_Q7_287630"/>
      <w:bookmarkEnd w:id="3754"/>
      <w:r>
        <w:rPr>
          <w:rFonts w:hint="cs"/>
          <w:rtl/>
        </w:rPr>
        <w:t xml:space="preserve">לכך </w:t>
      </w:r>
      <w:r w:rsidRPr="00447ACC">
        <w:rPr>
          <w:rtl/>
        </w:rPr>
        <w:t>ש</w:t>
      </w:r>
      <w:r>
        <w:rPr>
          <w:rFonts w:hint="cs"/>
          <w:rtl/>
        </w:rPr>
        <w:t>הלחימה</w:t>
      </w:r>
      <w:r w:rsidRPr="00447ACC">
        <w:rPr>
          <w:rtl/>
        </w:rPr>
        <w:t xml:space="preserve"> </w:t>
      </w:r>
      <w:bookmarkStart w:id="3755" w:name="_ETM_Q7_287869"/>
      <w:bookmarkEnd w:id="3755"/>
      <w:r>
        <w:rPr>
          <w:rFonts w:hint="cs"/>
          <w:rtl/>
        </w:rPr>
        <w:t>ת</w:t>
      </w:r>
      <w:r w:rsidRPr="00447ACC">
        <w:rPr>
          <w:rtl/>
        </w:rPr>
        <w:t xml:space="preserve">יקח </w:t>
      </w:r>
      <w:bookmarkStart w:id="3756" w:name="_ETM_Q7_288140"/>
      <w:bookmarkEnd w:id="3756"/>
      <w:r w:rsidRPr="00447ACC">
        <w:rPr>
          <w:rtl/>
        </w:rPr>
        <w:t>חודשים</w:t>
      </w:r>
      <w:r>
        <w:rPr>
          <w:rFonts w:hint="cs"/>
          <w:rtl/>
        </w:rPr>
        <w:t>.</w:t>
      </w:r>
      <w:r w:rsidRPr="00447ACC">
        <w:rPr>
          <w:rtl/>
        </w:rPr>
        <w:t xml:space="preserve"> </w:t>
      </w:r>
      <w:bookmarkStart w:id="3757" w:name="_ETM_Q7_289820"/>
      <w:bookmarkEnd w:id="3757"/>
      <w:r w:rsidRPr="00447ACC">
        <w:rPr>
          <w:rtl/>
        </w:rPr>
        <w:t xml:space="preserve">אני </w:t>
      </w:r>
      <w:bookmarkStart w:id="3758" w:name="_ETM_Q7_290090"/>
      <w:bookmarkEnd w:id="3758"/>
      <w:r w:rsidRPr="00447ACC">
        <w:rPr>
          <w:rtl/>
        </w:rPr>
        <w:t xml:space="preserve">כבר </w:t>
      </w:r>
      <w:bookmarkStart w:id="3759" w:name="_ETM_Q7_290270"/>
      <w:bookmarkEnd w:id="3759"/>
      <w:r w:rsidRPr="00447ACC">
        <w:rPr>
          <w:rtl/>
        </w:rPr>
        <w:t xml:space="preserve">לא </w:t>
      </w:r>
      <w:bookmarkStart w:id="3760" w:name="_ETM_Q7_290329"/>
      <w:bookmarkEnd w:id="3760"/>
      <w:r w:rsidRPr="00447ACC">
        <w:rPr>
          <w:rtl/>
        </w:rPr>
        <w:t xml:space="preserve">מדבר </w:t>
      </w:r>
      <w:bookmarkStart w:id="3761" w:name="_ETM_Q7_290630"/>
      <w:bookmarkEnd w:id="3761"/>
      <w:r w:rsidRPr="00447ACC">
        <w:rPr>
          <w:rtl/>
        </w:rPr>
        <w:t xml:space="preserve">על </w:t>
      </w:r>
      <w:bookmarkStart w:id="3762" w:name="_ETM_Q7_290719"/>
      <w:bookmarkEnd w:id="3762"/>
      <w:r w:rsidRPr="00447ACC">
        <w:rPr>
          <w:rtl/>
        </w:rPr>
        <w:t xml:space="preserve">החזית </w:t>
      </w:r>
      <w:bookmarkStart w:id="3763" w:name="_ETM_Q7_291049"/>
      <w:bookmarkEnd w:id="3763"/>
      <w:r w:rsidRPr="00447ACC">
        <w:rPr>
          <w:rtl/>
        </w:rPr>
        <w:t>הצפונית</w:t>
      </w:r>
      <w:r>
        <w:rPr>
          <w:rFonts w:hint="cs"/>
          <w:rtl/>
        </w:rPr>
        <w:t>.</w:t>
      </w:r>
      <w:r w:rsidRPr="00447ACC">
        <w:rPr>
          <w:rtl/>
        </w:rPr>
        <w:t xml:space="preserve"> </w:t>
      </w:r>
      <w:bookmarkStart w:id="3764" w:name="_ETM_Q7_292130"/>
      <w:bookmarkEnd w:id="3764"/>
      <w:r w:rsidRPr="00447ACC">
        <w:rPr>
          <w:rtl/>
        </w:rPr>
        <w:t xml:space="preserve">אז </w:t>
      </w:r>
      <w:bookmarkStart w:id="3765" w:name="_ETM_Q7_292520"/>
      <w:bookmarkEnd w:id="3765"/>
      <w:r w:rsidRPr="00447ACC">
        <w:rPr>
          <w:rtl/>
        </w:rPr>
        <w:t xml:space="preserve">בוודאי </w:t>
      </w:r>
      <w:bookmarkStart w:id="3766" w:name="_ETM_Q7_293119"/>
      <w:bookmarkEnd w:id="3766"/>
      <w:r w:rsidRPr="00447ACC">
        <w:rPr>
          <w:rtl/>
        </w:rPr>
        <w:t xml:space="preserve">שלנו </w:t>
      </w:r>
      <w:bookmarkStart w:id="3767" w:name="_ETM_Q7_293659"/>
      <w:bookmarkEnd w:id="3767"/>
      <w:r w:rsidRPr="00447ACC">
        <w:rPr>
          <w:rtl/>
        </w:rPr>
        <w:t xml:space="preserve">כמדינת </w:t>
      </w:r>
      <w:bookmarkStart w:id="3768" w:name="_ETM_Q7_294049"/>
      <w:bookmarkEnd w:id="3768"/>
      <w:r w:rsidRPr="00447ACC">
        <w:rPr>
          <w:rtl/>
        </w:rPr>
        <w:t xml:space="preserve">ישראל </w:t>
      </w:r>
      <w:bookmarkStart w:id="3769" w:name="_ETM_Q7_294350"/>
      <w:bookmarkEnd w:id="3769"/>
      <w:r w:rsidRPr="00447ACC">
        <w:rPr>
          <w:rtl/>
        </w:rPr>
        <w:t xml:space="preserve">יש </w:t>
      </w:r>
      <w:bookmarkStart w:id="3770" w:name="_ETM_Q7_294469"/>
      <w:bookmarkEnd w:id="3770"/>
      <w:r w:rsidRPr="00447ACC">
        <w:rPr>
          <w:rtl/>
        </w:rPr>
        <w:t xml:space="preserve">מחויבות </w:t>
      </w:r>
      <w:bookmarkStart w:id="3771" w:name="_ETM_Q7_295219"/>
      <w:bookmarkEnd w:id="3771"/>
      <w:r w:rsidRPr="00447ACC">
        <w:rPr>
          <w:rtl/>
        </w:rPr>
        <w:t xml:space="preserve">כלפי </w:t>
      </w:r>
      <w:bookmarkStart w:id="3772" w:name="_ETM_Q7_295579"/>
      <w:bookmarkEnd w:id="3772"/>
      <w:r w:rsidRPr="00447ACC">
        <w:rPr>
          <w:rtl/>
        </w:rPr>
        <w:t xml:space="preserve">ביטחונם </w:t>
      </w:r>
      <w:bookmarkStart w:id="3773" w:name="_ETM_Q7_296600"/>
      <w:bookmarkEnd w:id="3773"/>
      <w:r w:rsidRPr="00447ACC">
        <w:rPr>
          <w:rtl/>
        </w:rPr>
        <w:t xml:space="preserve">של </w:t>
      </w:r>
      <w:bookmarkStart w:id="3774" w:name="_ETM_Q7_296810"/>
      <w:bookmarkEnd w:id="3774"/>
      <w:r w:rsidRPr="00447ACC">
        <w:rPr>
          <w:rtl/>
        </w:rPr>
        <w:t>י</w:t>
      </w:r>
      <w:r>
        <w:rPr>
          <w:rFonts w:hint="cs"/>
          <w:rtl/>
        </w:rPr>
        <w:t xml:space="preserve">הודי העולם. </w:t>
      </w:r>
      <w:bookmarkStart w:id="3775" w:name="_ETM_Q7_297200"/>
      <w:bookmarkStart w:id="3776" w:name="_ETM_Q7_298070"/>
      <w:bookmarkStart w:id="3777" w:name="_ETM_Q7_298340"/>
      <w:bookmarkEnd w:id="3775"/>
      <w:bookmarkEnd w:id="3776"/>
      <w:bookmarkEnd w:id="3777"/>
    </w:p>
    <w:p w:rsidR="00E200B2" w:rsidRDefault="00E200B2" w:rsidP="00097A64">
      <w:pPr>
        <w:rPr>
          <w:rtl/>
        </w:rPr>
      </w:pPr>
    </w:p>
    <w:p w:rsidR="00E200B2" w:rsidRDefault="00E200B2" w:rsidP="00097A64">
      <w:pPr>
        <w:rPr>
          <w:rtl/>
        </w:rPr>
      </w:pPr>
      <w:r w:rsidRPr="00447ACC">
        <w:rPr>
          <w:rtl/>
        </w:rPr>
        <w:t>באמת</w:t>
      </w:r>
      <w:r>
        <w:rPr>
          <w:rFonts w:hint="cs"/>
          <w:rtl/>
        </w:rPr>
        <w:t>,</w:t>
      </w:r>
      <w:r w:rsidRPr="00447ACC">
        <w:rPr>
          <w:rtl/>
        </w:rPr>
        <w:t xml:space="preserve"> </w:t>
      </w:r>
      <w:bookmarkStart w:id="3778" w:name="_ETM_Q7_298670"/>
      <w:bookmarkEnd w:id="3778"/>
      <w:r w:rsidRPr="00447ACC">
        <w:rPr>
          <w:rtl/>
        </w:rPr>
        <w:t xml:space="preserve">אני </w:t>
      </w:r>
      <w:bookmarkStart w:id="3779" w:name="_ETM_Q7_298820"/>
      <w:bookmarkEnd w:id="3779"/>
      <w:r w:rsidRPr="00447ACC">
        <w:rPr>
          <w:rtl/>
        </w:rPr>
        <w:t xml:space="preserve">קורא </w:t>
      </w:r>
      <w:bookmarkStart w:id="3780" w:name="_ETM_Q7_299119"/>
      <w:bookmarkEnd w:id="3780"/>
      <w:r w:rsidRPr="00447ACC">
        <w:rPr>
          <w:rtl/>
        </w:rPr>
        <w:t xml:space="preserve">לממשלת </w:t>
      </w:r>
      <w:bookmarkStart w:id="3781" w:name="_ETM_Q7_299539"/>
      <w:bookmarkEnd w:id="3781"/>
      <w:r w:rsidRPr="00447ACC">
        <w:rPr>
          <w:rtl/>
        </w:rPr>
        <w:t xml:space="preserve">ישראל </w:t>
      </w:r>
      <w:bookmarkStart w:id="3782" w:name="_ETM_Q7_300740"/>
      <w:bookmarkEnd w:id="3782"/>
      <w:r w:rsidRPr="00447ACC">
        <w:rPr>
          <w:rtl/>
        </w:rPr>
        <w:t xml:space="preserve">לעזוב </w:t>
      </w:r>
      <w:bookmarkStart w:id="3783" w:name="_ETM_Q7_301340"/>
      <w:bookmarkEnd w:id="3783"/>
      <w:r w:rsidRPr="00447ACC">
        <w:rPr>
          <w:rtl/>
        </w:rPr>
        <w:t xml:space="preserve">את </w:t>
      </w:r>
      <w:bookmarkStart w:id="3784" w:name="_ETM_Q7_301429"/>
      <w:bookmarkEnd w:id="3784"/>
      <w:r w:rsidRPr="00447ACC">
        <w:rPr>
          <w:rtl/>
        </w:rPr>
        <w:t xml:space="preserve">הוויכוח </w:t>
      </w:r>
      <w:bookmarkStart w:id="3785" w:name="_ETM_Q7_302670"/>
      <w:bookmarkEnd w:id="3785"/>
      <w:r>
        <w:rPr>
          <w:rFonts w:hint="eastAsia"/>
          <w:rtl/>
        </w:rPr>
        <w:t>–</w:t>
      </w:r>
      <w:r>
        <w:rPr>
          <w:rFonts w:hint="cs"/>
          <w:rtl/>
        </w:rPr>
        <w:t xml:space="preserve"> </w:t>
      </w:r>
      <w:r w:rsidRPr="00447ACC">
        <w:rPr>
          <w:rtl/>
        </w:rPr>
        <w:t xml:space="preserve">כן </w:t>
      </w:r>
      <w:bookmarkStart w:id="3786" w:name="_ETM_Q7_303090"/>
      <w:bookmarkEnd w:id="3786"/>
      <w:r w:rsidRPr="00447ACC">
        <w:rPr>
          <w:rtl/>
        </w:rPr>
        <w:t>יהודי</w:t>
      </w:r>
      <w:r>
        <w:rPr>
          <w:rFonts w:hint="cs"/>
          <w:rtl/>
        </w:rPr>
        <w:t>,</w:t>
      </w:r>
      <w:r w:rsidRPr="00447ACC">
        <w:rPr>
          <w:rtl/>
        </w:rPr>
        <w:t xml:space="preserve"> </w:t>
      </w:r>
      <w:bookmarkStart w:id="3787" w:name="_ETM_Q7_303600"/>
      <w:bookmarkEnd w:id="3787"/>
      <w:r w:rsidRPr="00447ACC">
        <w:rPr>
          <w:rtl/>
        </w:rPr>
        <w:t xml:space="preserve">חצי </w:t>
      </w:r>
      <w:bookmarkStart w:id="3788" w:name="_ETM_Q7_304079"/>
      <w:bookmarkEnd w:id="3788"/>
      <w:r w:rsidRPr="00447ACC">
        <w:rPr>
          <w:rtl/>
        </w:rPr>
        <w:t>יהודי</w:t>
      </w:r>
      <w:r>
        <w:rPr>
          <w:rFonts w:hint="cs"/>
          <w:rtl/>
        </w:rPr>
        <w:t>,</w:t>
      </w:r>
      <w:r w:rsidRPr="00447ACC">
        <w:rPr>
          <w:rtl/>
        </w:rPr>
        <w:t xml:space="preserve"> </w:t>
      </w:r>
      <w:bookmarkStart w:id="3789" w:name="_ETM_Q7_304500"/>
      <w:bookmarkEnd w:id="3789"/>
      <w:r w:rsidRPr="00447ACC">
        <w:rPr>
          <w:rtl/>
        </w:rPr>
        <w:t xml:space="preserve">שלושת </w:t>
      </w:r>
      <w:bookmarkStart w:id="3790" w:name="_ETM_Q7_304920"/>
      <w:bookmarkEnd w:id="3790"/>
      <w:r w:rsidRPr="00447ACC">
        <w:rPr>
          <w:rtl/>
        </w:rPr>
        <w:t xml:space="preserve">רבעי </w:t>
      </w:r>
      <w:bookmarkStart w:id="3791" w:name="_ETM_Q7_305189"/>
      <w:bookmarkEnd w:id="3791"/>
      <w:r w:rsidRPr="00447ACC">
        <w:rPr>
          <w:rtl/>
        </w:rPr>
        <w:t>יהודי</w:t>
      </w:r>
      <w:r>
        <w:rPr>
          <w:rFonts w:hint="cs"/>
          <w:rtl/>
        </w:rPr>
        <w:t xml:space="preserve">. </w:t>
      </w:r>
      <w:bookmarkStart w:id="3792" w:name="_ETM_Q7_307570"/>
      <w:bookmarkStart w:id="3793" w:name="_ETM_Q7_307714"/>
      <w:bookmarkStart w:id="3794" w:name="_ETM_Q7_307746"/>
      <w:bookmarkStart w:id="3795" w:name="_ETM_Q7_307855"/>
      <w:bookmarkStart w:id="3796" w:name="_ETM_Q7_305969"/>
      <w:bookmarkEnd w:id="3792"/>
      <w:bookmarkEnd w:id="3793"/>
      <w:bookmarkEnd w:id="3794"/>
      <w:bookmarkEnd w:id="3795"/>
      <w:bookmarkEnd w:id="3796"/>
      <w:r w:rsidRPr="00447ACC">
        <w:rPr>
          <w:rtl/>
        </w:rPr>
        <w:t>חברים</w:t>
      </w:r>
      <w:r>
        <w:rPr>
          <w:rFonts w:hint="cs"/>
          <w:rtl/>
        </w:rPr>
        <w:t>,</w:t>
      </w:r>
      <w:r w:rsidRPr="00447ACC">
        <w:rPr>
          <w:rtl/>
        </w:rPr>
        <w:t xml:space="preserve"> </w:t>
      </w:r>
      <w:bookmarkStart w:id="3797" w:name="_ETM_Q7_306539"/>
      <w:bookmarkEnd w:id="3797"/>
      <w:r w:rsidRPr="00447ACC">
        <w:rPr>
          <w:rtl/>
        </w:rPr>
        <w:t xml:space="preserve">אם </w:t>
      </w:r>
      <w:bookmarkStart w:id="3798" w:name="_ETM_Q7_306689"/>
      <w:bookmarkEnd w:id="3798"/>
      <w:r w:rsidRPr="00447ACC">
        <w:rPr>
          <w:rtl/>
        </w:rPr>
        <w:t xml:space="preserve">אנחנו </w:t>
      </w:r>
      <w:bookmarkStart w:id="3799" w:name="_ETM_Q7_306960"/>
      <w:bookmarkEnd w:id="3799"/>
      <w:r w:rsidRPr="00447ACC">
        <w:rPr>
          <w:rtl/>
        </w:rPr>
        <w:t xml:space="preserve">משווים </w:t>
      </w:r>
      <w:bookmarkStart w:id="3800" w:name="_ETM_Q7_307409"/>
      <w:bookmarkEnd w:id="3800"/>
      <w:r>
        <w:rPr>
          <w:rFonts w:hint="cs"/>
          <w:rtl/>
        </w:rPr>
        <w:t xml:space="preserve">את </w:t>
      </w:r>
      <w:r w:rsidRPr="00447ACC">
        <w:rPr>
          <w:rtl/>
        </w:rPr>
        <w:t xml:space="preserve">חמאס </w:t>
      </w:r>
      <w:bookmarkStart w:id="3801" w:name="_ETM_Q7_307799"/>
      <w:bookmarkEnd w:id="3801"/>
      <w:r w:rsidRPr="00447ACC">
        <w:rPr>
          <w:rtl/>
        </w:rPr>
        <w:t xml:space="preserve">לנאצים </w:t>
      </w:r>
      <w:bookmarkStart w:id="3802" w:name="_ETM_Q7_308760"/>
      <w:bookmarkEnd w:id="3802"/>
      <w:r>
        <w:rPr>
          <w:rFonts w:hint="cs"/>
          <w:rtl/>
        </w:rPr>
        <w:t xml:space="preserve">ואת </w:t>
      </w:r>
      <w:r w:rsidRPr="00447ACC">
        <w:rPr>
          <w:rtl/>
        </w:rPr>
        <w:t xml:space="preserve">האירוע </w:t>
      </w:r>
      <w:bookmarkStart w:id="3803" w:name="_ETM_Q7_309389"/>
      <w:bookmarkEnd w:id="3803"/>
      <w:r w:rsidRPr="00447ACC">
        <w:rPr>
          <w:rtl/>
        </w:rPr>
        <w:t xml:space="preserve">של </w:t>
      </w:r>
      <w:bookmarkStart w:id="3804" w:name="_ETM_Q7_309569"/>
      <w:bookmarkEnd w:id="3804"/>
      <w:r w:rsidRPr="00447ACC">
        <w:rPr>
          <w:rtl/>
        </w:rPr>
        <w:t xml:space="preserve">7 </w:t>
      </w:r>
      <w:bookmarkStart w:id="3805" w:name="_ETM_Q7_309870"/>
      <w:bookmarkEnd w:id="3805"/>
      <w:r w:rsidRPr="00447ACC">
        <w:rPr>
          <w:rtl/>
        </w:rPr>
        <w:t>באוקטובר</w:t>
      </w:r>
      <w:bookmarkStart w:id="3806" w:name="_ETM_Q7_310440"/>
      <w:bookmarkEnd w:id="3806"/>
      <w:r>
        <w:rPr>
          <w:rFonts w:hint="cs"/>
          <w:rtl/>
        </w:rPr>
        <w:t xml:space="preserve"> </w:t>
      </w:r>
      <w:bookmarkStart w:id="3807" w:name="_ETM_Q7_312623"/>
      <w:bookmarkEnd w:id="3807"/>
      <w:r w:rsidRPr="00447ACC">
        <w:rPr>
          <w:rtl/>
        </w:rPr>
        <w:t xml:space="preserve">לאירוע </w:t>
      </w:r>
      <w:bookmarkStart w:id="3808" w:name="_ETM_Q7_310830"/>
      <w:bookmarkEnd w:id="3808"/>
      <w:r w:rsidRPr="00447ACC">
        <w:rPr>
          <w:rtl/>
        </w:rPr>
        <w:t xml:space="preserve">של </w:t>
      </w:r>
      <w:bookmarkStart w:id="3809" w:name="_ETM_Q7_311040"/>
      <w:bookmarkEnd w:id="3809"/>
      <w:r w:rsidRPr="00447ACC">
        <w:rPr>
          <w:rtl/>
        </w:rPr>
        <w:t>השואה</w:t>
      </w:r>
      <w:r>
        <w:rPr>
          <w:rFonts w:hint="cs"/>
          <w:rtl/>
        </w:rPr>
        <w:t xml:space="preserve">, </w:t>
      </w:r>
      <w:bookmarkStart w:id="3810" w:name="_ETM_Q7_312310"/>
      <w:bookmarkEnd w:id="3810"/>
      <w:r w:rsidRPr="00447ACC">
        <w:rPr>
          <w:rtl/>
        </w:rPr>
        <w:t xml:space="preserve">אני </w:t>
      </w:r>
      <w:bookmarkStart w:id="3811" w:name="_ETM_Q7_312489"/>
      <w:bookmarkEnd w:id="3811"/>
      <w:r w:rsidRPr="00447ACC">
        <w:rPr>
          <w:rtl/>
        </w:rPr>
        <w:t xml:space="preserve">לא </w:t>
      </w:r>
      <w:bookmarkStart w:id="3812" w:name="_ETM_Q7_312610"/>
      <w:bookmarkEnd w:id="3812"/>
      <w:r w:rsidRPr="00447ACC">
        <w:rPr>
          <w:rtl/>
        </w:rPr>
        <w:t xml:space="preserve">רוצה </w:t>
      </w:r>
      <w:bookmarkStart w:id="3813" w:name="_ETM_Q7_312849"/>
      <w:bookmarkEnd w:id="3813"/>
      <w:r w:rsidRPr="00447ACC">
        <w:rPr>
          <w:rtl/>
        </w:rPr>
        <w:t xml:space="preserve">להזכיר </w:t>
      </w:r>
      <w:bookmarkStart w:id="3814" w:name="_ETM_Q7_313330"/>
      <w:bookmarkEnd w:id="3814"/>
      <w:r w:rsidRPr="00447ACC">
        <w:rPr>
          <w:rtl/>
        </w:rPr>
        <w:t xml:space="preserve">איך </w:t>
      </w:r>
      <w:bookmarkStart w:id="3815" w:name="_ETM_Q7_313540"/>
      <w:bookmarkEnd w:id="3815"/>
      <w:r w:rsidRPr="00447ACC">
        <w:rPr>
          <w:rtl/>
        </w:rPr>
        <w:t xml:space="preserve">בדיוק </w:t>
      </w:r>
      <w:bookmarkStart w:id="3816" w:name="_ETM_Q7_313959"/>
      <w:bookmarkEnd w:id="3816"/>
      <w:r w:rsidRPr="00447ACC">
        <w:rPr>
          <w:rtl/>
        </w:rPr>
        <w:t xml:space="preserve">הגרמנים </w:t>
      </w:r>
      <w:bookmarkStart w:id="3817" w:name="_ETM_Q7_314620"/>
      <w:bookmarkEnd w:id="3817"/>
      <w:r w:rsidRPr="00447ACC">
        <w:rPr>
          <w:rtl/>
        </w:rPr>
        <w:t xml:space="preserve">תכננו </w:t>
      </w:r>
      <w:bookmarkStart w:id="3818" w:name="_ETM_Q7_315099"/>
      <w:bookmarkEnd w:id="3818"/>
      <w:r w:rsidRPr="00447ACC">
        <w:rPr>
          <w:rtl/>
        </w:rPr>
        <w:t xml:space="preserve">את </w:t>
      </w:r>
      <w:bookmarkStart w:id="3819" w:name="_ETM_Q7_315250"/>
      <w:bookmarkEnd w:id="3819"/>
      <w:r w:rsidRPr="00447ACC">
        <w:rPr>
          <w:rtl/>
        </w:rPr>
        <w:t xml:space="preserve">רצח </w:t>
      </w:r>
      <w:bookmarkStart w:id="3820" w:name="_ETM_Q7_315669"/>
      <w:bookmarkEnd w:id="3820"/>
      <w:r>
        <w:rPr>
          <w:rFonts w:hint="cs"/>
          <w:rtl/>
        </w:rPr>
        <w:t>ה</w:t>
      </w:r>
      <w:r w:rsidRPr="00447ACC">
        <w:rPr>
          <w:rtl/>
        </w:rPr>
        <w:t>עם</w:t>
      </w:r>
      <w:r>
        <w:rPr>
          <w:rFonts w:hint="cs"/>
          <w:rtl/>
        </w:rPr>
        <w:t xml:space="preserve"> </w:t>
      </w:r>
      <w:bookmarkStart w:id="3821" w:name="_ETM_Q7_318403"/>
      <w:bookmarkEnd w:id="3821"/>
      <w:r>
        <w:rPr>
          <w:rFonts w:hint="cs"/>
          <w:rtl/>
        </w:rPr>
        <w:t xml:space="preserve">ואת מי הם לקחו </w:t>
      </w:r>
      <w:bookmarkStart w:id="3822" w:name="_ETM_Q7_316239"/>
      <w:bookmarkStart w:id="3823" w:name="_ETM_Q7_316959"/>
      <w:bookmarkStart w:id="3824" w:name="_ETM_Q7_317620"/>
      <w:bookmarkEnd w:id="3822"/>
      <w:bookmarkEnd w:id="3823"/>
      <w:bookmarkEnd w:id="3824"/>
      <w:r>
        <w:rPr>
          <w:rFonts w:hint="cs"/>
          <w:rtl/>
        </w:rPr>
        <w:t>ל</w:t>
      </w:r>
      <w:r w:rsidRPr="00447ACC">
        <w:rPr>
          <w:rtl/>
        </w:rPr>
        <w:t xml:space="preserve">מחנות </w:t>
      </w:r>
      <w:bookmarkStart w:id="3825" w:name="_ETM_Q7_318220"/>
      <w:bookmarkEnd w:id="3825"/>
      <w:r w:rsidRPr="00447ACC">
        <w:rPr>
          <w:rtl/>
        </w:rPr>
        <w:t>השמדה</w:t>
      </w:r>
      <w:r>
        <w:rPr>
          <w:rFonts w:hint="cs"/>
          <w:rtl/>
        </w:rPr>
        <w:t xml:space="preserve"> </w:t>
      </w:r>
      <w:r>
        <w:rPr>
          <w:rFonts w:hint="eastAsia"/>
        </w:rPr>
        <w:t>–</w:t>
      </w:r>
      <w:r w:rsidRPr="00447ACC">
        <w:rPr>
          <w:rtl/>
        </w:rPr>
        <w:t xml:space="preserve"> </w:t>
      </w:r>
      <w:bookmarkStart w:id="3826" w:name="_ETM_Q7_319120"/>
      <w:bookmarkEnd w:id="3826"/>
      <w:r w:rsidRPr="00447ACC">
        <w:rPr>
          <w:rtl/>
        </w:rPr>
        <w:t xml:space="preserve">גם </w:t>
      </w:r>
      <w:bookmarkStart w:id="3827" w:name="_ETM_Q7_319510"/>
      <w:bookmarkEnd w:id="3827"/>
      <w:r w:rsidRPr="00447ACC">
        <w:rPr>
          <w:rtl/>
        </w:rPr>
        <w:t xml:space="preserve">את </w:t>
      </w:r>
      <w:bookmarkStart w:id="3828" w:name="_ETM_Q7_319660"/>
      <w:bookmarkEnd w:id="3828"/>
      <w:r w:rsidRPr="00447ACC">
        <w:rPr>
          <w:rtl/>
        </w:rPr>
        <w:t xml:space="preserve">אלה </w:t>
      </w:r>
      <w:bookmarkStart w:id="3829" w:name="_ETM_Q7_319840"/>
      <w:bookmarkEnd w:id="3829"/>
      <w:r>
        <w:rPr>
          <w:rFonts w:hint="cs"/>
          <w:rtl/>
        </w:rPr>
        <w:t xml:space="preserve">שהיו </w:t>
      </w:r>
      <w:r w:rsidRPr="00447ACC">
        <w:rPr>
          <w:rtl/>
        </w:rPr>
        <w:t xml:space="preserve">יהודים </w:t>
      </w:r>
      <w:bookmarkStart w:id="3830" w:name="_ETM_Q7_320349"/>
      <w:bookmarkEnd w:id="3830"/>
      <w:r w:rsidRPr="00447ACC">
        <w:rPr>
          <w:rtl/>
        </w:rPr>
        <w:t xml:space="preserve">לפי </w:t>
      </w:r>
      <w:bookmarkStart w:id="3831" w:name="_ETM_Q7_320620"/>
      <w:bookmarkEnd w:id="3831"/>
      <w:r w:rsidRPr="00447ACC">
        <w:rPr>
          <w:rtl/>
        </w:rPr>
        <w:t xml:space="preserve">האבא </w:t>
      </w:r>
      <w:bookmarkStart w:id="3832" w:name="_ETM_Q7_321160"/>
      <w:bookmarkEnd w:id="3832"/>
      <w:r w:rsidRPr="00447ACC">
        <w:rPr>
          <w:rtl/>
        </w:rPr>
        <w:t xml:space="preserve">וגם </w:t>
      </w:r>
      <w:bookmarkStart w:id="3833" w:name="_ETM_Q7_321580"/>
      <w:bookmarkEnd w:id="3833"/>
      <w:r>
        <w:rPr>
          <w:rFonts w:hint="cs"/>
          <w:rtl/>
        </w:rPr>
        <w:t xml:space="preserve">את </w:t>
      </w:r>
      <w:r w:rsidRPr="00447ACC">
        <w:rPr>
          <w:rtl/>
        </w:rPr>
        <w:t xml:space="preserve">הנכדים </w:t>
      </w:r>
      <w:bookmarkStart w:id="3834" w:name="_ETM_Q7_322060"/>
      <w:bookmarkEnd w:id="3834"/>
      <w:r w:rsidRPr="00447ACC">
        <w:rPr>
          <w:rtl/>
        </w:rPr>
        <w:t xml:space="preserve">של </w:t>
      </w:r>
      <w:bookmarkStart w:id="3835" w:name="_ETM_Q7_322270"/>
      <w:bookmarkEnd w:id="3835"/>
      <w:r w:rsidRPr="00447ACC">
        <w:rPr>
          <w:rtl/>
        </w:rPr>
        <w:t>היהודים</w:t>
      </w:r>
      <w:r>
        <w:rPr>
          <w:rFonts w:hint="cs"/>
          <w:rtl/>
        </w:rPr>
        <w:t>.</w:t>
      </w:r>
      <w:r w:rsidRPr="00447ACC">
        <w:rPr>
          <w:rtl/>
        </w:rPr>
        <w:t xml:space="preserve"> </w:t>
      </w:r>
      <w:bookmarkStart w:id="3836" w:name="_ETM_Q7_323079"/>
      <w:bookmarkEnd w:id="3836"/>
      <w:r w:rsidRPr="00447ACC">
        <w:rPr>
          <w:rtl/>
        </w:rPr>
        <w:t xml:space="preserve">זה </w:t>
      </w:r>
      <w:bookmarkStart w:id="3837" w:name="_ETM_Q7_323620"/>
      <w:bookmarkEnd w:id="3837"/>
      <w:r w:rsidRPr="00447ACC">
        <w:rPr>
          <w:rtl/>
        </w:rPr>
        <w:t xml:space="preserve">אירוע </w:t>
      </w:r>
      <w:bookmarkStart w:id="3838" w:name="_ETM_Q7_324549"/>
      <w:bookmarkEnd w:id="3838"/>
      <w:r w:rsidRPr="00447ACC">
        <w:rPr>
          <w:rtl/>
        </w:rPr>
        <w:t xml:space="preserve">היסטורי </w:t>
      </w:r>
      <w:bookmarkStart w:id="3839" w:name="_ETM_Q7_325269"/>
      <w:bookmarkEnd w:id="3839"/>
      <w:r w:rsidRPr="00447ACC">
        <w:rPr>
          <w:rtl/>
        </w:rPr>
        <w:t>ב</w:t>
      </w:r>
      <w:r>
        <w:rPr>
          <w:rFonts w:hint="cs"/>
          <w:rtl/>
        </w:rPr>
        <w:t xml:space="preserve">קנה </w:t>
      </w:r>
      <w:bookmarkStart w:id="3840" w:name="_ETM_Q7_325629"/>
      <w:bookmarkEnd w:id="3840"/>
      <w:r w:rsidRPr="00447ACC">
        <w:rPr>
          <w:rtl/>
        </w:rPr>
        <w:t>מידה</w:t>
      </w:r>
      <w:bookmarkStart w:id="3841" w:name="_ETM_Q7_326290"/>
      <w:bookmarkEnd w:id="3841"/>
      <w:r>
        <w:rPr>
          <w:rFonts w:hint="cs"/>
          <w:rtl/>
        </w:rPr>
        <w:t xml:space="preserve">, </w:t>
      </w:r>
      <w:r w:rsidRPr="00447ACC">
        <w:rPr>
          <w:rtl/>
        </w:rPr>
        <w:t xml:space="preserve">לא </w:t>
      </w:r>
      <w:bookmarkStart w:id="3842" w:name="_ETM_Q7_326829"/>
      <w:bookmarkEnd w:id="3842"/>
      <w:r w:rsidRPr="00447ACC">
        <w:rPr>
          <w:rtl/>
        </w:rPr>
        <w:t xml:space="preserve">עברנו </w:t>
      </w:r>
      <w:bookmarkStart w:id="3843" w:name="_ETM_Q7_328599"/>
      <w:bookmarkEnd w:id="3843"/>
      <w:r w:rsidRPr="00447ACC">
        <w:rPr>
          <w:rtl/>
        </w:rPr>
        <w:t xml:space="preserve">אירוע </w:t>
      </w:r>
      <w:bookmarkStart w:id="3844" w:name="_ETM_Q7_328930"/>
      <w:bookmarkEnd w:id="3844"/>
      <w:r w:rsidRPr="00447ACC">
        <w:rPr>
          <w:rtl/>
        </w:rPr>
        <w:t xml:space="preserve">כזה </w:t>
      </w:r>
      <w:bookmarkStart w:id="3845" w:name="_ETM_Q7_329200"/>
      <w:bookmarkEnd w:id="3845"/>
      <w:r w:rsidRPr="00447ACC">
        <w:rPr>
          <w:rtl/>
        </w:rPr>
        <w:t xml:space="preserve">במשך </w:t>
      </w:r>
      <w:bookmarkStart w:id="3846" w:name="_ETM_Q7_329560"/>
      <w:bookmarkEnd w:id="3846"/>
      <w:r w:rsidRPr="00447ACC">
        <w:rPr>
          <w:rtl/>
        </w:rPr>
        <w:t xml:space="preserve">80 </w:t>
      </w:r>
      <w:bookmarkStart w:id="3847" w:name="_ETM_Q7_329919"/>
      <w:bookmarkEnd w:id="3847"/>
      <w:r w:rsidRPr="00447ACC">
        <w:rPr>
          <w:rtl/>
        </w:rPr>
        <w:t>שנה</w:t>
      </w:r>
      <w:r>
        <w:rPr>
          <w:rFonts w:hint="cs"/>
          <w:rtl/>
        </w:rPr>
        <w:t>.</w:t>
      </w:r>
      <w:r w:rsidRPr="00447ACC">
        <w:rPr>
          <w:rtl/>
        </w:rPr>
        <w:t xml:space="preserve"> </w:t>
      </w:r>
      <w:bookmarkStart w:id="3848" w:name="_ETM_Q7_330510"/>
      <w:bookmarkStart w:id="3849" w:name="_ETM_Q7_330720"/>
      <w:bookmarkEnd w:id="3848"/>
      <w:bookmarkEnd w:id="3849"/>
      <w:r w:rsidRPr="00447ACC">
        <w:rPr>
          <w:rtl/>
        </w:rPr>
        <w:t>באמת</w:t>
      </w:r>
      <w:r>
        <w:rPr>
          <w:rFonts w:hint="cs"/>
          <w:rtl/>
        </w:rPr>
        <w:t>,</w:t>
      </w:r>
      <w:r w:rsidRPr="00447ACC">
        <w:rPr>
          <w:rtl/>
        </w:rPr>
        <w:t xml:space="preserve"> </w:t>
      </w:r>
      <w:bookmarkStart w:id="3850" w:name="_ETM_Q7_331020"/>
      <w:bookmarkEnd w:id="3850"/>
      <w:r w:rsidRPr="00447ACC">
        <w:rPr>
          <w:rtl/>
        </w:rPr>
        <w:t xml:space="preserve">אני </w:t>
      </w:r>
      <w:bookmarkStart w:id="3851" w:name="_ETM_Q7_331200"/>
      <w:bookmarkEnd w:id="3851"/>
      <w:r w:rsidRPr="00447ACC">
        <w:rPr>
          <w:rtl/>
        </w:rPr>
        <w:t xml:space="preserve">קורא </w:t>
      </w:r>
      <w:bookmarkStart w:id="3852" w:name="_ETM_Q7_331680"/>
      <w:bookmarkEnd w:id="3852"/>
      <w:r w:rsidRPr="00447ACC">
        <w:rPr>
          <w:rtl/>
        </w:rPr>
        <w:t xml:space="preserve">לממשלה </w:t>
      </w:r>
      <w:bookmarkStart w:id="3853" w:name="_ETM_Q7_332310"/>
      <w:bookmarkEnd w:id="3853"/>
      <w:r w:rsidRPr="00447ACC">
        <w:rPr>
          <w:rtl/>
        </w:rPr>
        <w:t xml:space="preserve">להתעשת </w:t>
      </w:r>
      <w:bookmarkStart w:id="3854" w:name="_ETM_Q7_332910"/>
      <w:bookmarkEnd w:id="3854"/>
      <w:r w:rsidRPr="00447ACC">
        <w:rPr>
          <w:rtl/>
        </w:rPr>
        <w:t xml:space="preserve">ולהבין </w:t>
      </w:r>
      <w:bookmarkStart w:id="3855" w:name="_ETM_Q7_333330"/>
      <w:bookmarkEnd w:id="3855"/>
      <w:r w:rsidRPr="00447ACC">
        <w:rPr>
          <w:rtl/>
        </w:rPr>
        <w:t>שעל</w:t>
      </w:r>
      <w:r>
        <w:rPr>
          <w:rFonts w:hint="cs"/>
          <w:rtl/>
        </w:rPr>
        <w:t>י</w:t>
      </w:r>
      <w:r w:rsidRPr="00447ACC">
        <w:rPr>
          <w:rtl/>
        </w:rPr>
        <w:t xml:space="preserve">יה </w:t>
      </w:r>
      <w:bookmarkStart w:id="3856" w:name="_ETM_Q7_334169"/>
      <w:bookmarkEnd w:id="3856"/>
      <w:r w:rsidRPr="00447ACC">
        <w:rPr>
          <w:rtl/>
        </w:rPr>
        <w:t>ה</w:t>
      </w:r>
      <w:r>
        <w:rPr>
          <w:rFonts w:hint="cs"/>
          <w:rtl/>
        </w:rPr>
        <w:t xml:space="preserve">יא אחד הדברים החשובים </w:t>
      </w:r>
      <w:bookmarkStart w:id="3857" w:name="_ETM_Q7_334410"/>
      <w:bookmarkStart w:id="3858" w:name="_ETM_Q7_334650"/>
      <w:bookmarkStart w:id="3859" w:name="_ETM_Q7_335010"/>
      <w:bookmarkStart w:id="3860" w:name="_ETM_Q7_335459"/>
      <w:bookmarkEnd w:id="3857"/>
      <w:bookmarkEnd w:id="3858"/>
      <w:bookmarkEnd w:id="3859"/>
      <w:bookmarkEnd w:id="3860"/>
      <w:r w:rsidRPr="00447ACC">
        <w:rPr>
          <w:rtl/>
        </w:rPr>
        <w:t xml:space="preserve">שצריך </w:t>
      </w:r>
      <w:bookmarkStart w:id="3861" w:name="_ETM_Q7_335700"/>
      <w:bookmarkEnd w:id="3861"/>
      <w:r w:rsidRPr="00447ACC">
        <w:rPr>
          <w:rtl/>
        </w:rPr>
        <w:t xml:space="preserve">לעשות </w:t>
      </w:r>
      <w:bookmarkStart w:id="3862" w:name="_ETM_Q7_336300"/>
      <w:bookmarkEnd w:id="3862"/>
      <w:r w:rsidRPr="00447ACC">
        <w:rPr>
          <w:rtl/>
        </w:rPr>
        <w:t xml:space="preserve">ממש </w:t>
      </w:r>
      <w:bookmarkStart w:id="3863" w:name="_ETM_Q7_336780"/>
      <w:bookmarkEnd w:id="3863"/>
      <w:r w:rsidRPr="00447ACC">
        <w:rPr>
          <w:rtl/>
        </w:rPr>
        <w:t xml:space="preserve">בימים </w:t>
      </w:r>
      <w:bookmarkStart w:id="3864" w:name="_ETM_Q7_337139"/>
      <w:bookmarkEnd w:id="3864"/>
      <w:r w:rsidRPr="00447ACC">
        <w:rPr>
          <w:rtl/>
        </w:rPr>
        <w:t>הקרובים</w:t>
      </w:r>
      <w:r>
        <w:rPr>
          <w:rFonts w:hint="cs"/>
          <w:rtl/>
        </w:rPr>
        <w:t xml:space="preserve">, </w:t>
      </w:r>
      <w:bookmarkStart w:id="3865" w:name="_ETM_Q7_335940"/>
      <w:bookmarkEnd w:id="3865"/>
      <w:r>
        <w:rPr>
          <w:rFonts w:hint="cs"/>
          <w:rtl/>
        </w:rPr>
        <w:t xml:space="preserve">בשבועות </w:t>
      </w:r>
      <w:bookmarkStart w:id="3866" w:name="_ETM_Q7_337680"/>
      <w:bookmarkStart w:id="3867" w:name="_ETM_Q7_338040"/>
      <w:bookmarkEnd w:id="3866"/>
      <w:bookmarkEnd w:id="3867"/>
      <w:r>
        <w:rPr>
          <w:rFonts w:hint="cs"/>
          <w:rtl/>
        </w:rPr>
        <w:t xml:space="preserve">הקרובים, </w:t>
      </w:r>
      <w:bookmarkStart w:id="3868" w:name="_ETM_Q7_338610"/>
      <w:bookmarkEnd w:id="3868"/>
      <w:r w:rsidRPr="00447ACC">
        <w:rPr>
          <w:rtl/>
        </w:rPr>
        <w:t xml:space="preserve">ולהציל </w:t>
      </w:r>
      <w:bookmarkStart w:id="3869" w:name="_ETM_Q7_339180"/>
      <w:bookmarkEnd w:id="3869"/>
      <w:r w:rsidRPr="00447ACC">
        <w:rPr>
          <w:rtl/>
        </w:rPr>
        <w:t xml:space="preserve">את </w:t>
      </w:r>
      <w:bookmarkStart w:id="3870" w:name="_ETM_Q7_339300"/>
      <w:bookmarkEnd w:id="3870"/>
      <w:r w:rsidRPr="00447ACC">
        <w:rPr>
          <w:rtl/>
        </w:rPr>
        <w:t>הנפשות</w:t>
      </w:r>
      <w:r>
        <w:rPr>
          <w:rFonts w:hint="cs"/>
          <w:rtl/>
        </w:rPr>
        <w:t>.</w:t>
      </w:r>
      <w:r w:rsidRPr="00447ACC">
        <w:rPr>
          <w:rtl/>
        </w:rPr>
        <w:t xml:space="preserve"> </w:t>
      </w:r>
      <w:bookmarkStart w:id="3871" w:name="_ETM_Q7_340380"/>
      <w:bookmarkEnd w:id="3871"/>
      <w:r w:rsidRPr="00447ACC">
        <w:rPr>
          <w:rtl/>
        </w:rPr>
        <w:t xml:space="preserve">תודה </w:t>
      </w:r>
      <w:bookmarkStart w:id="3872" w:name="_ETM_Q7_340620"/>
      <w:bookmarkEnd w:id="3872"/>
      <w:r w:rsidRPr="00447ACC">
        <w:rPr>
          <w:rtl/>
        </w:rPr>
        <w:t>רבה</w:t>
      </w:r>
      <w:r>
        <w:rPr>
          <w:rFonts w:hint="cs"/>
          <w:rtl/>
        </w:rPr>
        <w:t>.</w:t>
      </w:r>
    </w:p>
    <w:p w:rsidR="00E200B2" w:rsidRDefault="00E200B2" w:rsidP="00C40879">
      <w:pPr>
        <w:rPr>
          <w:rtl/>
        </w:rPr>
      </w:pPr>
      <w:bookmarkStart w:id="3873" w:name="_ETM_Q7_184951"/>
      <w:bookmarkStart w:id="3874" w:name="_ETM_Q7_185084"/>
      <w:bookmarkEnd w:id="3873"/>
      <w:bookmarkEnd w:id="3874"/>
    </w:p>
    <w:p w:rsidR="00E200B2" w:rsidRDefault="00E200B2" w:rsidP="00C40879">
      <w:pPr>
        <w:pStyle w:val="af6"/>
        <w:keepNext/>
        <w:rPr>
          <w:rtl/>
        </w:rPr>
      </w:pPr>
      <w:bookmarkStart w:id="3875" w:name="_ETM_Q7_344311"/>
      <w:bookmarkEnd w:id="3875"/>
      <w:r w:rsidRPr="002F4F48">
        <w:rPr>
          <w:rStyle w:val="TagStyle"/>
          <w:rtl/>
        </w:rPr>
        <w:t xml:space="preserve"> &lt;&lt; יור &gt;&gt;</w:t>
      </w:r>
      <w:r w:rsidRPr="003D1BA6">
        <w:rPr>
          <w:rStyle w:val="TagStyle"/>
          <w:rtl/>
        </w:rPr>
        <w:t xml:space="preserve"> </w:t>
      </w:r>
      <w:r>
        <w:rPr>
          <w:rtl/>
        </w:rPr>
        <w:t>היו"ר אמיר אוחנה:</w:t>
      </w:r>
      <w:r w:rsidRPr="003D1BA6">
        <w:rPr>
          <w:rStyle w:val="TagStyle"/>
          <w:rtl/>
        </w:rPr>
        <w:t xml:space="preserve"> </w:t>
      </w:r>
      <w:r w:rsidRPr="002F4F48">
        <w:rPr>
          <w:rStyle w:val="TagStyle"/>
          <w:rtl/>
        </w:rPr>
        <w:t>&lt;&lt; יור &gt;&gt;</w:t>
      </w:r>
      <w:r>
        <w:rPr>
          <w:rtl/>
        </w:rPr>
        <w:t xml:space="preserve">   </w:t>
      </w:r>
    </w:p>
    <w:p w:rsidR="00E200B2" w:rsidRDefault="00E200B2" w:rsidP="00846E52">
      <w:pPr>
        <w:rPr>
          <w:rtl/>
          <w:lang w:eastAsia="he-IL"/>
        </w:rPr>
      </w:pPr>
    </w:p>
    <w:p w:rsidR="00E200B2" w:rsidRDefault="00E200B2" w:rsidP="00C40879">
      <w:pPr>
        <w:rPr>
          <w:rtl/>
        </w:rPr>
      </w:pPr>
      <w:r>
        <w:rPr>
          <w:rFonts w:hint="cs"/>
          <w:rtl/>
        </w:rPr>
        <w:t xml:space="preserve">תודה רבה. חבר הכנסת עידן רול, מבקש? בבקשה. </w:t>
      </w:r>
      <w:bookmarkStart w:id="3876" w:name="_ETM_Q7_350678"/>
      <w:bookmarkEnd w:id="3876"/>
    </w:p>
    <w:p w:rsidR="00E200B2" w:rsidRDefault="00E200B2" w:rsidP="00C40879">
      <w:pPr>
        <w:rPr>
          <w:rtl/>
        </w:rPr>
      </w:pPr>
      <w:bookmarkStart w:id="3877" w:name="_ETM_Q7_351126"/>
      <w:bookmarkStart w:id="3878" w:name="_ETM_Q7_351255"/>
      <w:bookmarkStart w:id="3879" w:name="_ETM_Q7_351284"/>
      <w:bookmarkStart w:id="3880" w:name="_ETM_Q7_351386"/>
      <w:bookmarkEnd w:id="3877"/>
      <w:bookmarkEnd w:id="3878"/>
      <w:bookmarkEnd w:id="3879"/>
      <w:bookmarkEnd w:id="3880"/>
    </w:p>
    <w:p w:rsidR="00E200B2" w:rsidRDefault="00E200B2" w:rsidP="00C40879">
      <w:pPr>
        <w:pStyle w:val="af5"/>
        <w:keepNext/>
        <w:rPr>
          <w:rtl/>
        </w:rPr>
      </w:pPr>
      <w:bookmarkStart w:id="3881" w:name="ET_interruption_5803_7"/>
      <w:r w:rsidRPr="002F4F48">
        <w:rPr>
          <w:rStyle w:val="TagStyle"/>
          <w:rtl/>
        </w:rPr>
        <w:t xml:space="preserve"> &lt;&lt; קריאה &gt;&gt;</w:t>
      </w:r>
      <w:r w:rsidRPr="0034538E">
        <w:rPr>
          <w:rStyle w:val="TagStyle"/>
          <w:rtl/>
        </w:rPr>
        <w:t xml:space="preserve"> </w:t>
      </w:r>
      <w:r>
        <w:rPr>
          <w:rtl/>
        </w:rPr>
        <w:t>עידן רול (יש עתיד):</w:t>
      </w:r>
      <w:r w:rsidRPr="0034538E">
        <w:rPr>
          <w:rStyle w:val="TagStyle"/>
          <w:rtl/>
        </w:rPr>
        <w:t xml:space="preserve"> </w:t>
      </w:r>
      <w:r w:rsidRPr="002F4F48">
        <w:rPr>
          <w:rStyle w:val="TagStyle"/>
          <w:rtl/>
        </w:rPr>
        <w:t>&lt;&lt; קריאה &gt;&gt;</w:t>
      </w:r>
      <w:r>
        <w:rPr>
          <w:rtl/>
        </w:rPr>
        <w:t xml:space="preserve">   </w:t>
      </w:r>
      <w:bookmarkEnd w:id="3881"/>
    </w:p>
    <w:p w:rsidR="00E200B2" w:rsidRDefault="00E200B2" w:rsidP="00846E52">
      <w:pPr>
        <w:rPr>
          <w:rtl/>
        </w:rPr>
      </w:pPr>
    </w:p>
    <w:p w:rsidR="00E200B2" w:rsidRDefault="00E200B2" w:rsidP="00C40879">
      <w:pPr>
        <w:rPr>
          <w:rtl/>
        </w:rPr>
      </w:pPr>
      <w:bookmarkStart w:id="3882" w:name="_ETM_Q7_350849"/>
      <w:bookmarkEnd w:id="3882"/>
      <w:r>
        <w:rPr>
          <w:rFonts w:hint="cs"/>
          <w:rtl/>
        </w:rPr>
        <w:t xml:space="preserve">מוותר. </w:t>
      </w:r>
    </w:p>
    <w:p w:rsidR="00E200B2" w:rsidRPr="002F4F48" w:rsidRDefault="00E200B2" w:rsidP="00C40879">
      <w:pPr>
        <w:rPr>
          <w:rtl/>
        </w:rPr>
      </w:pPr>
    </w:p>
    <w:p w:rsidR="00E200B2" w:rsidRDefault="00E200B2" w:rsidP="00C40879">
      <w:pPr>
        <w:pStyle w:val="af6"/>
        <w:keepNext/>
        <w:rPr>
          <w:rtl/>
        </w:rPr>
      </w:pPr>
      <w:bookmarkStart w:id="3883" w:name="ET_yor_6423_20"/>
      <w:r w:rsidRPr="002F4F48">
        <w:rPr>
          <w:rStyle w:val="TagStyle"/>
          <w:rtl/>
        </w:rPr>
        <w:t xml:space="preserve"> &lt;&lt; יור &gt;&gt;</w:t>
      </w:r>
      <w:r w:rsidRPr="003D1BA6">
        <w:rPr>
          <w:rStyle w:val="TagStyle"/>
          <w:rtl/>
        </w:rPr>
        <w:t xml:space="preserve"> </w:t>
      </w:r>
      <w:r>
        <w:rPr>
          <w:rtl/>
        </w:rPr>
        <w:t>היו"ר אמיר אוחנה:</w:t>
      </w:r>
      <w:r w:rsidRPr="003D1BA6">
        <w:rPr>
          <w:rStyle w:val="TagStyle"/>
          <w:rtl/>
        </w:rPr>
        <w:t xml:space="preserve"> </w:t>
      </w:r>
      <w:r w:rsidRPr="002F4F48">
        <w:rPr>
          <w:rStyle w:val="TagStyle"/>
          <w:rtl/>
        </w:rPr>
        <w:t>&lt;&lt; יור &gt;&gt;</w:t>
      </w:r>
      <w:r>
        <w:rPr>
          <w:rtl/>
        </w:rPr>
        <w:t xml:space="preserve">   </w:t>
      </w:r>
      <w:bookmarkEnd w:id="3883"/>
    </w:p>
    <w:p w:rsidR="00E200B2" w:rsidRDefault="00E200B2" w:rsidP="00846E52">
      <w:pPr>
        <w:rPr>
          <w:rtl/>
          <w:lang w:eastAsia="he-IL"/>
        </w:rPr>
      </w:pPr>
    </w:p>
    <w:p w:rsidR="00E200B2" w:rsidRPr="0034538E" w:rsidRDefault="00E200B2" w:rsidP="00C40879">
      <w:pPr>
        <w:rPr>
          <w:rtl/>
        </w:rPr>
      </w:pPr>
      <w:r>
        <w:rPr>
          <w:rFonts w:hint="cs"/>
          <w:rtl/>
        </w:rPr>
        <w:t xml:space="preserve">אה, מוותר. אז השר קרעי, מעוניין? אז אנחנו עוברים להצבעה, חברים. </w:t>
      </w:r>
      <w:bookmarkStart w:id="3884" w:name="_ETM_Q7_358343"/>
      <w:bookmarkEnd w:id="3884"/>
    </w:p>
    <w:p w:rsidR="00E200B2" w:rsidRDefault="00E200B2" w:rsidP="00846E52">
      <w:pPr>
        <w:rPr>
          <w:rtl/>
        </w:rPr>
      </w:pPr>
      <w:bookmarkStart w:id="3885" w:name="_ETM_Q7_344491"/>
      <w:bookmarkStart w:id="3886" w:name="_ETM_Q7_344571"/>
      <w:bookmarkStart w:id="3887" w:name="_ETM_Q7_344653"/>
      <w:bookmarkEnd w:id="3885"/>
      <w:bookmarkEnd w:id="3886"/>
      <w:bookmarkEnd w:id="3887"/>
    </w:p>
    <w:p w:rsidR="00E200B2" w:rsidRDefault="00E200B2" w:rsidP="00C40879">
      <w:pPr>
        <w:pStyle w:val="af5"/>
        <w:keepNext/>
        <w:rPr>
          <w:rtl/>
        </w:rPr>
      </w:pPr>
      <w:r w:rsidRPr="002F4F48">
        <w:rPr>
          <w:rStyle w:val="TagStyle"/>
          <w:rtl/>
        </w:rPr>
        <w:t xml:space="preserve"> &lt;&lt; קריאה &gt;&gt;</w:t>
      </w:r>
      <w:r w:rsidRPr="0034538E">
        <w:rPr>
          <w:rStyle w:val="TagStyle"/>
          <w:rtl/>
        </w:rPr>
        <w:t xml:space="preserve"> </w:t>
      </w:r>
      <w:r>
        <w:rPr>
          <w:rtl/>
        </w:rPr>
        <w:t>טלי גוטליב (הליכוד):</w:t>
      </w:r>
      <w:r w:rsidRPr="0034538E">
        <w:rPr>
          <w:rStyle w:val="TagStyle"/>
          <w:rtl/>
        </w:rPr>
        <w:t xml:space="preserve"> </w:t>
      </w:r>
      <w:r w:rsidRPr="002F4F48">
        <w:rPr>
          <w:rStyle w:val="TagStyle"/>
          <w:rtl/>
        </w:rPr>
        <w:t>&lt;&lt; קריאה &gt;&gt;</w:t>
      </w:r>
      <w:r>
        <w:rPr>
          <w:rtl/>
        </w:rPr>
        <w:t xml:space="preserve">   </w:t>
      </w:r>
    </w:p>
    <w:p w:rsidR="00E200B2" w:rsidRDefault="00E200B2" w:rsidP="00846E52">
      <w:pPr>
        <w:rPr>
          <w:rtl/>
        </w:rPr>
      </w:pPr>
    </w:p>
    <w:p w:rsidR="00E200B2" w:rsidRDefault="00E200B2" w:rsidP="00C40879">
      <w:pPr>
        <w:rPr>
          <w:rtl/>
        </w:rPr>
      </w:pPr>
      <w:r>
        <w:rPr>
          <w:rFonts w:hint="cs"/>
          <w:rtl/>
        </w:rPr>
        <w:t xml:space="preserve">חבר הכנסת עידן רול, למה אתה לא נואם? </w:t>
      </w:r>
      <w:bookmarkStart w:id="3888" w:name="_ETM_Q7_361951"/>
      <w:bookmarkEnd w:id="3888"/>
    </w:p>
    <w:p w:rsidR="00E200B2" w:rsidRDefault="00E200B2" w:rsidP="00C40879">
      <w:pPr>
        <w:rPr>
          <w:rtl/>
        </w:rPr>
      </w:pPr>
    </w:p>
    <w:p w:rsidR="00E200B2" w:rsidRDefault="00E200B2" w:rsidP="00C40879">
      <w:pPr>
        <w:pStyle w:val="af6"/>
        <w:keepNext/>
        <w:rPr>
          <w:rtl/>
        </w:rPr>
      </w:pPr>
      <w:r w:rsidRPr="002F4F48">
        <w:rPr>
          <w:rStyle w:val="TagStyle"/>
          <w:rtl/>
        </w:rPr>
        <w:t xml:space="preserve"> &lt;&lt; יור &gt;&gt;</w:t>
      </w:r>
      <w:r w:rsidRPr="003D1BA6">
        <w:rPr>
          <w:rStyle w:val="TagStyle"/>
          <w:rtl/>
        </w:rPr>
        <w:t xml:space="preserve"> </w:t>
      </w:r>
      <w:r>
        <w:rPr>
          <w:rtl/>
        </w:rPr>
        <w:t>היו"ר אמיר אוחנה:</w:t>
      </w:r>
      <w:r w:rsidRPr="003D1BA6">
        <w:rPr>
          <w:rStyle w:val="TagStyle"/>
          <w:rtl/>
        </w:rPr>
        <w:t xml:space="preserve"> </w:t>
      </w:r>
      <w:r w:rsidRPr="002F4F48">
        <w:rPr>
          <w:rStyle w:val="TagStyle"/>
          <w:rtl/>
        </w:rPr>
        <w:t>&lt;&lt; יור &gt;&gt;</w:t>
      </w:r>
      <w:r>
        <w:rPr>
          <w:rtl/>
        </w:rPr>
        <w:t xml:space="preserve">   </w:t>
      </w:r>
    </w:p>
    <w:p w:rsidR="00E200B2" w:rsidRDefault="00E200B2" w:rsidP="00846E52">
      <w:pPr>
        <w:rPr>
          <w:rtl/>
          <w:lang w:eastAsia="he-IL"/>
        </w:rPr>
      </w:pPr>
    </w:p>
    <w:p w:rsidR="00E200B2" w:rsidRDefault="00E200B2" w:rsidP="00097A64">
      <w:pPr>
        <w:rPr>
          <w:rtl/>
        </w:rPr>
      </w:pPr>
      <w:r>
        <w:rPr>
          <w:rFonts w:hint="cs"/>
          <w:rtl/>
        </w:rPr>
        <w:t xml:space="preserve">רבותיי, אנחנו עוברים להצבעה. מי שמעוניין להצביע </w:t>
      </w:r>
      <w:r>
        <w:rPr>
          <w:rFonts w:hint="eastAsia"/>
          <w:rtl/>
        </w:rPr>
        <w:t xml:space="preserve">– </w:t>
      </w:r>
      <w:r>
        <w:rPr>
          <w:rFonts w:hint="cs"/>
          <w:rtl/>
        </w:rPr>
        <w:t xml:space="preserve">אנא שבו במקומותיכם. </w:t>
      </w:r>
      <w:bookmarkStart w:id="3889" w:name="_ETM_Q7_368526"/>
      <w:bookmarkEnd w:id="3889"/>
      <w:r>
        <w:rPr>
          <w:rFonts w:hint="cs"/>
          <w:rtl/>
        </w:rPr>
        <w:t xml:space="preserve">ההצבעה היא על הצעת חוק </w:t>
      </w:r>
      <w:r>
        <w:rPr>
          <w:rtl/>
        </w:rPr>
        <w:t>הארכת תקופות ודחיית מועדים (הוראת שעה – חרבות ברזל) (הליכי מס ומענקי סיוע), התשפ"ד</w:t>
      </w:r>
      <w:r>
        <w:rPr>
          <w:rFonts w:hint="cs"/>
          <w:rtl/>
        </w:rPr>
        <w:t>–</w:t>
      </w:r>
      <w:r>
        <w:rPr>
          <w:rtl/>
        </w:rPr>
        <w:t>2023</w:t>
      </w:r>
      <w:r>
        <w:rPr>
          <w:rFonts w:hint="cs"/>
          <w:rtl/>
        </w:rPr>
        <w:t xml:space="preserve">, בקריאה הראשונה. ההצבעה תהיה אלקטרונית. מצביעים כעת. </w:t>
      </w:r>
    </w:p>
    <w:p w:rsidR="00E200B2" w:rsidRDefault="00E200B2" w:rsidP="00C40879">
      <w:pPr>
        <w:rPr>
          <w:rtl/>
        </w:rPr>
      </w:pPr>
      <w:bookmarkStart w:id="3890" w:name="_ETM_Q7_381094"/>
      <w:bookmarkStart w:id="3891" w:name="_ETM_Q7_381207"/>
      <w:bookmarkEnd w:id="3890"/>
      <w:bookmarkEnd w:id="3891"/>
    </w:p>
    <w:p w:rsidR="00E200B2" w:rsidRDefault="00E200B2" w:rsidP="00C40879">
      <w:pPr>
        <w:pStyle w:val="af1"/>
        <w:keepNext/>
        <w:rPr>
          <w:rtl/>
          <w:lang w:eastAsia="he-IL"/>
        </w:rPr>
      </w:pPr>
      <w:bookmarkStart w:id="3892" w:name="_ETM_Q7_381253"/>
      <w:bookmarkStart w:id="3893" w:name="_ETM_Q7_381340"/>
      <w:bookmarkEnd w:id="3892"/>
      <w:bookmarkEnd w:id="3893"/>
      <w:r>
        <w:rPr>
          <w:rtl/>
          <w:lang w:eastAsia="he-IL"/>
        </w:rPr>
        <w:t>הצבעה מס'</w:t>
      </w:r>
      <w:r>
        <w:rPr>
          <w:rFonts w:hint="cs"/>
          <w:rtl/>
          <w:lang w:eastAsia="he-IL"/>
        </w:rPr>
        <w:t xml:space="preserve"> 2</w:t>
      </w:r>
    </w:p>
    <w:p w:rsidR="00E200B2" w:rsidRDefault="00E200B2" w:rsidP="00C40879">
      <w:pPr>
        <w:pStyle w:val="--"/>
        <w:keepNext/>
        <w:rPr>
          <w:rtl/>
          <w:lang w:eastAsia="he-IL"/>
        </w:rPr>
      </w:pPr>
    </w:p>
    <w:p w:rsidR="00E200B2" w:rsidRDefault="00E200B2" w:rsidP="00C40879">
      <w:pPr>
        <w:pStyle w:val="--"/>
        <w:keepNext/>
        <w:rPr>
          <w:rtl/>
          <w:lang w:eastAsia="he-IL"/>
        </w:rPr>
      </w:pPr>
      <w:r>
        <w:rPr>
          <w:rtl/>
          <w:lang w:eastAsia="he-IL"/>
        </w:rPr>
        <w:t>בעד ההצעה להעביר את הצעת החוק לוועדה –</w:t>
      </w:r>
      <w:r>
        <w:rPr>
          <w:rFonts w:hint="cs"/>
          <w:rtl/>
          <w:lang w:eastAsia="he-IL"/>
        </w:rPr>
        <w:t xml:space="preserve"> 17</w:t>
      </w:r>
    </w:p>
    <w:p w:rsidR="00E200B2" w:rsidRDefault="00E200B2" w:rsidP="00C40879">
      <w:pPr>
        <w:pStyle w:val="--"/>
        <w:keepNext/>
        <w:rPr>
          <w:rtl/>
          <w:lang w:eastAsia="he-IL"/>
        </w:rPr>
      </w:pPr>
      <w:r>
        <w:rPr>
          <w:rtl/>
          <w:lang w:eastAsia="he-IL"/>
        </w:rPr>
        <w:t xml:space="preserve">נגד – </w:t>
      </w:r>
      <w:r>
        <w:rPr>
          <w:rFonts w:hint="cs"/>
          <w:rtl/>
          <w:lang w:eastAsia="he-IL"/>
        </w:rPr>
        <w:t>אין</w:t>
      </w:r>
    </w:p>
    <w:p w:rsidR="00E200B2" w:rsidRDefault="00E200B2" w:rsidP="00C4087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200B2" w:rsidRDefault="00E200B2" w:rsidP="00C40879">
      <w:pPr>
        <w:pStyle w:val="af2"/>
        <w:rPr>
          <w:rtl/>
          <w:lang w:eastAsia="he-IL"/>
        </w:rPr>
      </w:pPr>
      <w:r>
        <w:rPr>
          <w:rtl/>
          <w:lang w:eastAsia="he-IL"/>
        </w:rPr>
        <w:t>ההצעה להעביר את הצעת חוק</w:t>
      </w:r>
      <w:r>
        <w:rPr>
          <w:rFonts w:hint="cs"/>
          <w:rtl/>
          <w:lang w:eastAsia="he-IL"/>
        </w:rPr>
        <w:t xml:space="preserve"> </w:t>
      </w:r>
      <w:r>
        <w:rPr>
          <w:rtl/>
        </w:rPr>
        <w:t>הארכת תקופות ודחיית מועדים (הוראת שעה – חרבות ברזל) (הליכי מס ומענקי סיוע), התשפ"ד</w:t>
      </w:r>
      <w:r>
        <w:rPr>
          <w:rFonts w:hint="cs"/>
          <w:rtl/>
        </w:rPr>
        <w:t>–</w:t>
      </w:r>
      <w:r>
        <w:rPr>
          <w:rtl/>
        </w:rPr>
        <w:t>2023</w:t>
      </w:r>
      <w:r>
        <w:rPr>
          <w:rFonts w:hint="cs"/>
          <w:rtl/>
        </w:rPr>
        <w:t xml:space="preserve">, </w:t>
      </w:r>
      <w:bookmarkStart w:id="3894" w:name="_ETM_Q7_391483"/>
      <w:bookmarkEnd w:id="3894"/>
      <w:r>
        <w:rPr>
          <w:rFonts w:hint="cs"/>
          <w:rtl/>
        </w:rPr>
        <w:t>לוועדת הכספים נתקבלה.</w:t>
      </w:r>
    </w:p>
    <w:p w:rsidR="00E200B2" w:rsidRPr="002F4F48" w:rsidRDefault="00E200B2" w:rsidP="00C40879">
      <w:pPr>
        <w:rPr>
          <w:rtl/>
        </w:rPr>
      </w:pPr>
    </w:p>
    <w:p w:rsidR="00E200B2" w:rsidRDefault="00E200B2" w:rsidP="00C40879">
      <w:pPr>
        <w:pStyle w:val="af6"/>
        <w:keepNext/>
        <w:rPr>
          <w:rtl/>
        </w:rPr>
      </w:pPr>
      <w:r w:rsidRPr="002F4F48">
        <w:rPr>
          <w:rStyle w:val="TagStyle"/>
          <w:rtl/>
        </w:rPr>
        <w:t xml:space="preserve"> &lt;&lt; יור &gt;&gt;</w:t>
      </w:r>
      <w:r w:rsidRPr="003D1BA6">
        <w:rPr>
          <w:rStyle w:val="TagStyle"/>
          <w:rtl/>
        </w:rPr>
        <w:t xml:space="preserve"> </w:t>
      </w:r>
      <w:r>
        <w:rPr>
          <w:rtl/>
        </w:rPr>
        <w:t>היו"ר אמיר אוחנה:</w:t>
      </w:r>
      <w:r w:rsidRPr="003D1BA6">
        <w:rPr>
          <w:rStyle w:val="TagStyle"/>
          <w:rtl/>
        </w:rPr>
        <w:t xml:space="preserve"> </w:t>
      </w:r>
      <w:r w:rsidRPr="002F4F48">
        <w:rPr>
          <w:rStyle w:val="TagStyle"/>
          <w:rtl/>
        </w:rPr>
        <w:t>&lt;&lt; יור &gt;&gt;</w:t>
      </w:r>
      <w:r>
        <w:rPr>
          <w:rtl/>
        </w:rPr>
        <w:t xml:space="preserve">   </w:t>
      </w:r>
    </w:p>
    <w:p w:rsidR="00E200B2" w:rsidRDefault="00E200B2" w:rsidP="00846E52">
      <w:pPr>
        <w:rPr>
          <w:rtl/>
          <w:lang w:eastAsia="he-IL"/>
        </w:rPr>
      </w:pPr>
    </w:p>
    <w:p w:rsidR="00E200B2" w:rsidRDefault="00E200B2" w:rsidP="00097A64">
      <w:pPr>
        <w:rPr>
          <w:rtl/>
        </w:rPr>
      </w:pPr>
      <w:r>
        <w:rPr>
          <w:rFonts w:hint="cs"/>
          <w:rtl/>
        </w:rPr>
        <w:t xml:space="preserve">17 בעד, אין מתנגדים, אין נמנעים. אני מוסיף לפרוטוקול את שמותיהם של חברי הכנסת מאיר כהן, אחמד טיבי, איימן עודה, גלית דיסטל אטבריאן, נאור שירי </w:t>
      </w:r>
      <w:proofErr w:type="spellStart"/>
      <w:r>
        <w:rPr>
          <w:rFonts w:hint="cs"/>
          <w:rtl/>
        </w:rPr>
        <w:t>וואליד</w:t>
      </w:r>
      <w:proofErr w:type="spellEnd"/>
      <w:r>
        <w:rPr>
          <w:rFonts w:hint="cs"/>
          <w:rtl/>
        </w:rPr>
        <w:t xml:space="preserve"> אלהואשלה</w:t>
      </w:r>
      <w:bookmarkStart w:id="3895" w:name="_ETM_Q7_410480"/>
      <w:bookmarkEnd w:id="3895"/>
      <w:r>
        <w:rPr>
          <w:rFonts w:hint="cs"/>
          <w:rtl/>
        </w:rPr>
        <w:t xml:space="preserve">. זה לא משנה את תוצאת ההצבעה, אבל הוספנו </w:t>
      </w:r>
      <w:bookmarkStart w:id="3896" w:name="_ETM_Q7_415335"/>
      <w:bookmarkEnd w:id="3896"/>
      <w:r>
        <w:rPr>
          <w:rFonts w:hint="cs"/>
          <w:rtl/>
        </w:rPr>
        <w:t xml:space="preserve">לפרוטוקול את השמות של חברי הכנסת. </w:t>
      </w:r>
      <w:bookmarkStart w:id="3897" w:name="_ETM_Q7_415031"/>
      <w:bookmarkEnd w:id="3897"/>
      <w:r>
        <w:rPr>
          <w:rFonts w:hint="cs"/>
          <w:rtl/>
        </w:rPr>
        <w:t xml:space="preserve">אני קובע כי הצעת חוק </w:t>
      </w:r>
      <w:r>
        <w:rPr>
          <w:rtl/>
        </w:rPr>
        <w:t>הארכת תקופות ודחיית מועדים (הוראת שעה – חרבות ברזל) (הליכי מס ומענקי סיוע), התשפ"ד</w:t>
      </w:r>
      <w:r>
        <w:rPr>
          <w:rFonts w:hint="cs"/>
          <w:rtl/>
        </w:rPr>
        <w:t>–</w:t>
      </w:r>
      <w:r>
        <w:rPr>
          <w:rtl/>
        </w:rPr>
        <w:t>2023</w:t>
      </w:r>
      <w:r>
        <w:rPr>
          <w:rFonts w:hint="cs"/>
          <w:rtl/>
        </w:rPr>
        <w:t xml:space="preserve">, אושרה בקריאה הראשונה, ותעבור לדיון בוועדת הכספים להכנתה </w:t>
      </w:r>
      <w:bookmarkStart w:id="3898" w:name="_ETM_Q7_429934"/>
      <w:bookmarkEnd w:id="3898"/>
      <w:r>
        <w:rPr>
          <w:rFonts w:hint="cs"/>
          <w:rtl/>
        </w:rPr>
        <w:t xml:space="preserve">לקריאה השנייה והשלישית. </w:t>
      </w:r>
    </w:p>
    <w:p w:rsidR="00E200B2" w:rsidRDefault="00E200B2" w:rsidP="00C40879">
      <w:pPr>
        <w:rPr>
          <w:rtl/>
        </w:rPr>
      </w:pPr>
      <w:bookmarkStart w:id="3899" w:name="_ETM_Q7_436920"/>
      <w:bookmarkStart w:id="3900" w:name="_ETM_Q7_437039"/>
      <w:bookmarkEnd w:id="3899"/>
      <w:bookmarkEnd w:id="3900"/>
    </w:p>
    <w:p w:rsidR="00E200B2" w:rsidRDefault="00E200B2" w:rsidP="00C40879">
      <w:pPr>
        <w:rPr>
          <w:rtl/>
        </w:rPr>
      </w:pPr>
    </w:p>
    <w:p w:rsidR="00E200B2" w:rsidRDefault="00E200B2" w:rsidP="00C40879">
      <w:pPr>
        <w:pStyle w:val="a6"/>
        <w:rPr>
          <w:rtl/>
        </w:rPr>
      </w:pPr>
      <w:bookmarkStart w:id="3901" w:name="ET_hatsach_641349_15"/>
      <w:r w:rsidRPr="002F4F48">
        <w:rPr>
          <w:rStyle w:val="TagStyle"/>
          <w:rtl/>
        </w:rPr>
        <w:t>&lt;&lt; הצח &gt;&gt;</w:t>
      </w:r>
      <w:r w:rsidRPr="003D1BA6">
        <w:rPr>
          <w:rStyle w:val="TagStyle"/>
          <w:rtl/>
        </w:rPr>
        <w:t xml:space="preserve"> </w:t>
      </w:r>
      <w:bookmarkStart w:id="3902" w:name="_Toc150807157"/>
      <w:bookmarkStart w:id="3903" w:name="_Toc150807992"/>
      <w:r>
        <w:rPr>
          <w:rtl/>
        </w:rPr>
        <w:t>הצעת חוק אזרחות כבוד לחללי מערכות ישראל, התשפ"ד</w:t>
      </w:r>
      <w:r>
        <w:rPr>
          <w:rFonts w:hint="cs"/>
          <w:rtl/>
        </w:rPr>
        <w:t>–</w:t>
      </w:r>
      <w:r>
        <w:rPr>
          <w:rtl/>
        </w:rPr>
        <w:t>2023</w:t>
      </w:r>
      <w:bookmarkEnd w:id="3902"/>
      <w:bookmarkEnd w:id="3903"/>
      <w:r w:rsidRPr="003D1BA6">
        <w:rPr>
          <w:rStyle w:val="TagStyle"/>
          <w:rtl/>
        </w:rPr>
        <w:t xml:space="preserve"> </w:t>
      </w:r>
      <w:r w:rsidRPr="002F4F48">
        <w:rPr>
          <w:rStyle w:val="TagStyle"/>
          <w:rtl/>
        </w:rPr>
        <w:t>&lt;&lt; הצח &gt;&gt;</w:t>
      </w:r>
      <w:r>
        <w:rPr>
          <w:rtl/>
        </w:rPr>
        <w:t xml:space="preserve">   </w:t>
      </w:r>
      <w:bookmarkEnd w:id="3901"/>
    </w:p>
    <w:p w:rsidR="00E200B2" w:rsidRPr="00097A64" w:rsidRDefault="00E200B2" w:rsidP="00097A64">
      <w:pPr>
        <w:rPr>
          <w:rtl/>
        </w:rPr>
      </w:pPr>
      <w:r w:rsidRPr="00097A64">
        <w:rPr>
          <w:rFonts w:hint="cs"/>
          <w:rtl/>
        </w:rPr>
        <w:t>[רשומות (הצעות חוק, חוב' מ/1678).]</w:t>
      </w:r>
    </w:p>
    <w:p w:rsidR="00E200B2" w:rsidRDefault="00E200B2" w:rsidP="00C40879">
      <w:pPr>
        <w:pStyle w:val="-0"/>
        <w:rPr>
          <w:rtl/>
        </w:rPr>
      </w:pPr>
      <w:r>
        <w:rPr>
          <w:rtl/>
        </w:rPr>
        <w:t>(קריאה ראשונה)</w:t>
      </w:r>
    </w:p>
    <w:p w:rsidR="00E200B2" w:rsidRDefault="00E200B2" w:rsidP="00C40879">
      <w:pPr>
        <w:rPr>
          <w:rtl/>
        </w:rPr>
      </w:pPr>
    </w:p>
    <w:p w:rsidR="00E200B2" w:rsidRDefault="00E200B2" w:rsidP="00C40879">
      <w:pPr>
        <w:pStyle w:val="af6"/>
        <w:keepNext/>
        <w:rPr>
          <w:rtl/>
        </w:rPr>
      </w:pPr>
      <w:bookmarkStart w:id="3904" w:name="ET_yor_6423_23"/>
      <w:r w:rsidRPr="002F4F48">
        <w:rPr>
          <w:rStyle w:val="TagStyle"/>
          <w:rtl/>
        </w:rPr>
        <w:t xml:space="preserve"> &lt;&lt; יור &gt;&gt;</w:t>
      </w:r>
      <w:r w:rsidRPr="003D1BA6">
        <w:rPr>
          <w:rStyle w:val="TagStyle"/>
          <w:rtl/>
        </w:rPr>
        <w:t xml:space="preserve"> </w:t>
      </w:r>
      <w:r>
        <w:rPr>
          <w:rtl/>
        </w:rPr>
        <w:t>היו"ר אמיר אוחנה:</w:t>
      </w:r>
      <w:r w:rsidRPr="003D1BA6">
        <w:rPr>
          <w:rStyle w:val="TagStyle"/>
          <w:rtl/>
        </w:rPr>
        <w:t xml:space="preserve"> </w:t>
      </w:r>
      <w:r w:rsidRPr="002F4F48">
        <w:rPr>
          <w:rStyle w:val="TagStyle"/>
          <w:rtl/>
        </w:rPr>
        <w:t>&lt;&lt; יור &gt;&gt;</w:t>
      </w:r>
      <w:r>
        <w:rPr>
          <w:rtl/>
        </w:rPr>
        <w:t xml:space="preserve">   </w:t>
      </w:r>
      <w:bookmarkEnd w:id="3904"/>
    </w:p>
    <w:p w:rsidR="00E200B2" w:rsidRDefault="00E200B2" w:rsidP="00846E52">
      <w:pPr>
        <w:rPr>
          <w:rtl/>
          <w:lang w:eastAsia="he-IL"/>
        </w:rPr>
      </w:pPr>
    </w:p>
    <w:p w:rsidR="00E200B2" w:rsidRDefault="00E200B2" w:rsidP="00097A64">
      <w:pPr>
        <w:rPr>
          <w:rtl/>
        </w:rPr>
      </w:pPr>
      <w:bookmarkStart w:id="3905" w:name="_ETM_Q7_419421"/>
      <w:bookmarkEnd w:id="3905"/>
      <w:r>
        <w:rPr>
          <w:rFonts w:hint="cs"/>
          <w:rtl/>
          <w:lang w:eastAsia="he-IL"/>
        </w:rPr>
        <w:t xml:space="preserve">הסעיף הבא על סדר-היום </w:t>
      </w:r>
      <w:r>
        <w:rPr>
          <w:rFonts w:hint="eastAsia"/>
          <w:rtl/>
          <w:lang w:eastAsia="he-IL"/>
        </w:rPr>
        <w:t>–</w:t>
      </w:r>
      <w:r>
        <w:rPr>
          <w:rtl/>
        </w:rPr>
        <w:t>הצעת חוק אזרחות כבוד לחללי מערכות ישראל, התשפ"ד</w:t>
      </w:r>
      <w:r>
        <w:rPr>
          <w:rFonts w:hint="cs"/>
          <w:rtl/>
        </w:rPr>
        <w:t>–</w:t>
      </w:r>
      <w:r>
        <w:rPr>
          <w:rtl/>
        </w:rPr>
        <w:t>2023</w:t>
      </w:r>
      <w:r>
        <w:rPr>
          <w:rFonts w:hint="cs"/>
          <w:rtl/>
        </w:rPr>
        <w:t xml:space="preserve">, לקריאה הראשונה. </w:t>
      </w:r>
      <w:bookmarkStart w:id="3906" w:name="_ETM_Q7_444004"/>
      <w:bookmarkEnd w:id="3906"/>
      <w:r>
        <w:rPr>
          <w:rFonts w:hint="cs"/>
          <w:rtl/>
        </w:rPr>
        <w:t xml:space="preserve">אני מזמין את השר שלמה קרעי להציג את הצעת החוק, </w:t>
      </w:r>
      <w:bookmarkStart w:id="3907" w:name="_ETM_Q7_444146"/>
      <w:bookmarkEnd w:id="3907"/>
      <w:r>
        <w:rPr>
          <w:rFonts w:hint="cs"/>
          <w:rtl/>
        </w:rPr>
        <w:t xml:space="preserve">המוצדקת מאין כמותה, אם יורשה לי. </w:t>
      </w:r>
      <w:bookmarkStart w:id="3908" w:name="_ETM_Q7_451842"/>
      <w:bookmarkEnd w:id="3908"/>
    </w:p>
    <w:p w:rsidR="00E200B2" w:rsidRDefault="00E200B2" w:rsidP="00C40879">
      <w:pPr>
        <w:rPr>
          <w:rtl/>
        </w:rPr>
      </w:pPr>
      <w:bookmarkStart w:id="3909" w:name="_ETM_Q7_452008"/>
      <w:bookmarkEnd w:id="3909"/>
    </w:p>
    <w:p w:rsidR="00E200B2" w:rsidRDefault="00E200B2" w:rsidP="00097A64">
      <w:pPr>
        <w:rPr>
          <w:rtl/>
        </w:rPr>
      </w:pPr>
      <w:bookmarkStart w:id="3910" w:name="_ETM_Q7_452058"/>
      <w:bookmarkStart w:id="3911" w:name="_ETM_Q7_452126"/>
      <w:bookmarkEnd w:id="3910"/>
      <w:bookmarkEnd w:id="3911"/>
      <w:r>
        <w:rPr>
          <w:rFonts w:hint="cs"/>
          <w:rtl/>
        </w:rPr>
        <w:t>לפני ש</w:t>
      </w:r>
      <w:bookmarkStart w:id="3912" w:name="_ETM_Q7_455778"/>
      <w:bookmarkEnd w:id="3912"/>
      <w:r>
        <w:rPr>
          <w:rFonts w:hint="cs"/>
          <w:rtl/>
        </w:rPr>
        <w:t xml:space="preserve">אני אתחלף עם חברי </w:t>
      </w:r>
      <w:bookmarkStart w:id="3913" w:name="_ETM_Q7_451238"/>
      <w:bookmarkEnd w:id="3913"/>
      <w:r>
        <w:rPr>
          <w:rFonts w:hint="cs"/>
          <w:rtl/>
        </w:rPr>
        <w:t xml:space="preserve">סגן יושב-ראש הכנסת משה סולומון, אני מבקש לברך את קהילת ביתא ישראל הנפלאה, יוצאי אתיופיה, המציינים את חג </w:t>
      </w:r>
      <w:proofErr w:type="spellStart"/>
      <w:r>
        <w:rPr>
          <w:rFonts w:hint="cs"/>
          <w:rtl/>
        </w:rPr>
        <w:t>הסיגד</w:t>
      </w:r>
      <w:proofErr w:type="spellEnd"/>
      <w:r>
        <w:rPr>
          <w:rFonts w:hint="cs"/>
          <w:rtl/>
        </w:rPr>
        <w:t xml:space="preserve">. </w:t>
      </w:r>
      <w:bookmarkStart w:id="3914" w:name="_ETM_Q7_464410"/>
      <w:bookmarkStart w:id="3915" w:name="_ETM_Q7_465561"/>
      <w:bookmarkStart w:id="3916" w:name="_ETM_Q7_465692"/>
      <w:bookmarkStart w:id="3917" w:name="_ETM_Q7_435496"/>
      <w:bookmarkStart w:id="3918" w:name="_ETM_Q7_427110"/>
      <w:bookmarkStart w:id="3919" w:name="_ETM_Q7_460220"/>
      <w:bookmarkStart w:id="3920" w:name="_ETM_Q7_460669"/>
      <w:bookmarkStart w:id="3921" w:name="_ETM_Q7_461889"/>
      <w:bookmarkStart w:id="3922" w:name="_ETM_Q7_463389"/>
      <w:bookmarkStart w:id="3923" w:name="_ETM_Q7_464229"/>
      <w:bookmarkStart w:id="3924" w:name="_ETM_Q7_464349"/>
      <w:bookmarkStart w:id="3925" w:name="_ETM_Q7_464650"/>
      <w:bookmarkStart w:id="3926" w:name="_ETM_Q7_465069"/>
      <w:bookmarkStart w:id="3927" w:name="_ETM_Q7_465189"/>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r>
        <w:rPr>
          <w:rtl/>
        </w:rPr>
        <w:t xml:space="preserve">בימים </w:t>
      </w:r>
      <w:bookmarkStart w:id="3928" w:name="_ETM_Q7_465580"/>
      <w:bookmarkEnd w:id="3928"/>
      <w:r>
        <w:rPr>
          <w:rtl/>
        </w:rPr>
        <w:t xml:space="preserve">אלה </w:t>
      </w:r>
      <w:bookmarkStart w:id="3929" w:name="_ETM_Q7_465789"/>
      <w:bookmarkEnd w:id="3929"/>
      <w:r>
        <w:rPr>
          <w:rtl/>
        </w:rPr>
        <w:t xml:space="preserve">קשה </w:t>
      </w:r>
      <w:bookmarkStart w:id="3930" w:name="_ETM_Q7_466150"/>
      <w:bookmarkEnd w:id="3930"/>
      <w:r>
        <w:rPr>
          <w:rtl/>
        </w:rPr>
        <w:t xml:space="preserve">לאחל </w:t>
      </w:r>
      <w:bookmarkStart w:id="3931" w:name="_ETM_Q7_466599"/>
      <w:bookmarkEnd w:id="3931"/>
      <w:r>
        <w:rPr>
          <w:rtl/>
        </w:rPr>
        <w:t xml:space="preserve">חג </w:t>
      </w:r>
      <w:bookmarkStart w:id="3932" w:name="_ETM_Q7_466839"/>
      <w:bookmarkEnd w:id="3932"/>
      <w:r>
        <w:rPr>
          <w:rtl/>
        </w:rPr>
        <w:t>שמח</w:t>
      </w:r>
      <w:r>
        <w:rPr>
          <w:rFonts w:hint="cs"/>
          <w:rtl/>
        </w:rPr>
        <w:t>,</w:t>
      </w:r>
      <w:r>
        <w:rPr>
          <w:rtl/>
        </w:rPr>
        <w:t xml:space="preserve"> </w:t>
      </w:r>
      <w:bookmarkStart w:id="3933" w:name="_ETM_Q7_468129"/>
      <w:bookmarkEnd w:id="3933"/>
      <w:r>
        <w:rPr>
          <w:rtl/>
        </w:rPr>
        <w:t xml:space="preserve">אבל </w:t>
      </w:r>
      <w:bookmarkStart w:id="3934" w:name="_ETM_Q7_468400"/>
      <w:bookmarkEnd w:id="3934"/>
      <w:r>
        <w:rPr>
          <w:rFonts w:hint="cs"/>
          <w:rtl/>
        </w:rPr>
        <w:t>נ</w:t>
      </w:r>
      <w:r>
        <w:rPr>
          <w:rtl/>
        </w:rPr>
        <w:t xml:space="preserve">אחל </w:t>
      </w:r>
      <w:bookmarkStart w:id="3935" w:name="_ETM_Q7_468789"/>
      <w:bookmarkEnd w:id="3935"/>
      <w:r>
        <w:rPr>
          <w:rtl/>
        </w:rPr>
        <w:t xml:space="preserve">לכולם </w:t>
      </w:r>
      <w:bookmarkStart w:id="3936" w:name="_ETM_Q7_469270"/>
      <w:bookmarkEnd w:id="3936"/>
      <w:r>
        <w:rPr>
          <w:rtl/>
        </w:rPr>
        <w:t xml:space="preserve">שיהיו </w:t>
      </w:r>
      <w:bookmarkStart w:id="3937" w:name="_ETM_Q7_469629"/>
      <w:bookmarkEnd w:id="3937"/>
      <w:r>
        <w:rPr>
          <w:rtl/>
        </w:rPr>
        <w:t xml:space="preserve">עוד </w:t>
      </w:r>
      <w:bookmarkStart w:id="3938" w:name="_ETM_Q7_469839"/>
      <w:bookmarkEnd w:id="3938"/>
      <w:r>
        <w:rPr>
          <w:rtl/>
        </w:rPr>
        <w:t xml:space="preserve">חגי </w:t>
      </w:r>
      <w:bookmarkStart w:id="3939" w:name="_ETM_Q7_470169"/>
      <w:bookmarkEnd w:id="3939"/>
      <w:proofErr w:type="spellStart"/>
      <w:r>
        <w:rPr>
          <w:rFonts w:hint="cs"/>
          <w:rtl/>
        </w:rPr>
        <w:t>סיגד</w:t>
      </w:r>
      <w:proofErr w:type="spellEnd"/>
      <w:r>
        <w:rPr>
          <w:rFonts w:hint="cs"/>
          <w:rtl/>
        </w:rPr>
        <w:t xml:space="preserve"> </w:t>
      </w:r>
      <w:bookmarkStart w:id="3940" w:name="_ETM_Q7_470589"/>
      <w:bookmarkEnd w:id="3940"/>
      <w:r>
        <w:rPr>
          <w:rtl/>
        </w:rPr>
        <w:t xml:space="preserve">שמחים </w:t>
      </w:r>
      <w:bookmarkStart w:id="3941" w:name="_ETM_Q7_471599"/>
      <w:bookmarkEnd w:id="3941"/>
      <w:r>
        <w:rPr>
          <w:rtl/>
        </w:rPr>
        <w:t>וטובים</w:t>
      </w:r>
      <w:r>
        <w:rPr>
          <w:rFonts w:hint="cs"/>
          <w:rtl/>
        </w:rPr>
        <w:t>,</w:t>
      </w:r>
      <w:r>
        <w:rPr>
          <w:rtl/>
        </w:rPr>
        <w:t xml:space="preserve"> </w:t>
      </w:r>
      <w:bookmarkStart w:id="3942" w:name="_ETM_Q7_472379"/>
      <w:bookmarkEnd w:id="3942"/>
      <w:r>
        <w:rPr>
          <w:rtl/>
        </w:rPr>
        <w:t xml:space="preserve">בעזרת </w:t>
      </w:r>
      <w:bookmarkStart w:id="3943" w:name="_ETM_Q7_472830"/>
      <w:bookmarkEnd w:id="3943"/>
      <w:r>
        <w:rPr>
          <w:rtl/>
        </w:rPr>
        <w:t>השם</w:t>
      </w:r>
      <w:r>
        <w:rPr>
          <w:rFonts w:hint="cs"/>
          <w:rtl/>
        </w:rPr>
        <w:t>,</w:t>
      </w:r>
      <w:r>
        <w:rPr>
          <w:rtl/>
        </w:rPr>
        <w:t xml:space="preserve"> </w:t>
      </w:r>
      <w:bookmarkStart w:id="3944" w:name="_ETM_Q7_473849"/>
      <w:bookmarkEnd w:id="3944"/>
      <w:r>
        <w:rPr>
          <w:rtl/>
        </w:rPr>
        <w:t xml:space="preserve">יחד </w:t>
      </w:r>
      <w:bookmarkStart w:id="3945" w:name="_ETM_Q7_474300"/>
      <w:bookmarkEnd w:id="3945"/>
      <w:r>
        <w:rPr>
          <w:rtl/>
        </w:rPr>
        <w:t xml:space="preserve">עם </w:t>
      </w:r>
      <w:bookmarkStart w:id="3946" w:name="_ETM_Q7_474449"/>
      <w:bookmarkEnd w:id="3946"/>
      <w:r>
        <w:rPr>
          <w:rtl/>
        </w:rPr>
        <w:t xml:space="preserve">כל </w:t>
      </w:r>
      <w:bookmarkStart w:id="3947" w:name="_ETM_Q7_474809"/>
      <w:bookmarkEnd w:id="3947"/>
      <w:r>
        <w:rPr>
          <w:rtl/>
        </w:rPr>
        <w:t xml:space="preserve">החטופות </w:t>
      </w:r>
      <w:bookmarkStart w:id="3948" w:name="_ETM_Q7_475439"/>
      <w:bookmarkEnd w:id="3948"/>
      <w:r>
        <w:rPr>
          <w:rtl/>
        </w:rPr>
        <w:t xml:space="preserve">והחטופים </w:t>
      </w:r>
      <w:bookmarkStart w:id="3949" w:name="_ETM_Q7_476099"/>
      <w:bookmarkEnd w:id="3949"/>
      <w:r>
        <w:rPr>
          <w:rtl/>
        </w:rPr>
        <w:t xml:space="preserve">הנמצאים </w:t>
      </w:r>
      <w:bookmarkStart w:id="3950" w:name="_ETM_Q7_476729"/>
      <w:bookmarkEnd w:id="3950"/>
      <w:r>
        <w:rPr>
          <w:rtl/>
        </w:rPr>
        <w:t xml:space="preserve">לנגד </w:t>
      </w:r>
      <w:bookmarkStart w:id="3951" w:name="_ETM_Q7_477150"/>
      <w:bookmarkEnd w:id="3951"/>
      <w:r>
        <w:rPr>
          <w:rtl/>
        </w:rPr>
        <w:t>עינ</w:t>
      </w:r>
      <w:r>
        <w:rPr>
          <w:rFonts w:hint="cs"/>
          <w:rtl/>
        </w:rPr>
        <w:t>י</w:t>
      </w:r>
      <w:r>
        <w:rPr>
          <w:rtl/>
        </w:rPr>
        <w:t>נו</w:t>
      </w:r>
      <w:r>
        <w:rPr>
          <w:rFonts w:hint="cs"/>
          <w:rtl/>
        </w:rPr>
        <w:t>.</w:t>
      </w:r>
      <w:r>
        <w:rPr>
          <w:rtl/>
        </w:rPr>
        <w:t xml:space="preserve"> </w:t>
      </w:r>
      <w:bookmarkStart w:id="3952" w:name="_ETM_Q7_478580"/>
      <w:bookmarkEnd w:id="3952"/>
      <w:r>
        <w:rPr>
          <w:rtl/>
        </w:rPr>
        <w:t xml:space="preserve">תודה </w:t>
      </w:r>
      <w:bookmarkStart w:id="3953" w:name="_ETM_Q7_478820"/>
      <w:bookmarkEnd w:id="3953"/>
      <w:r>
        <w:rPr>
          <w:rtl/>
        </w:rPr>
        <w:t>רבה</w:t>
      </w:r>
      <w:r>
        <w:rPr>
          <w:rFonts w:hint="cs"/>
          <w:rtl/>
        </w:rPr>
        <w:t>.</w:t>
      </w:r>
      <w:r>
        <w:rPr>
          <w:rtl/>
        </w:rPr>
        <w:t xml:space="preserve"> </w:t>
      </w:r>
      <w:bookmarkStart w:id="3954" w:name="_ETM_Q7_479089"/>
      <w:bookmarkEnd w:id="3954"/>
    </w:p>
    <w:p w:rsidR="00E200B2" w:rsidRDefault="00E200B2" w:rsidP="00097A64">
      <w:pPr>
        <w:rPr>
          <w:rtl/>
        </w:rPr>
      </w:pPr>
    </w:p>
    <w:p w:rsidR="00E200B2" w:rsidRDefault="00E200B2" w:rsidP="00097A64">
      <w:pPr>
        <w:rPr>
          <w:rtl/>
        </w:rPr>
      </w:pPr>
      <w:r>
        <w:rPr>
          <w:rtl/>
        </w:rPr>
        <w:t xml:space="preserve">כבוד </w:t>
      </w:r>
      <w:bookmarkStart w:id="3955" w:name="_ETM_Q7_479300"/>
      <w:bookmarkEnd w:id="3955"/>
      <w:r>
        <w:rPr>
          <w:rtl/>
        </w:rPr>
        <w:t>השר</w:t>
      </w:r>
      <w:r>
        <w:rPr>
          <w:rFonts w:hint="cs"/>
          <w:rtl/>
        </w:rPr>
        <w:t>,</w:t>
      </w:r>
      <w:r>
        <w:rPr>
          <w:rtl/>
        </w:rPr>
        <w:t xml:space="preserve"> </w:t>
      </w:r>
      <w:bookmarkStart w:id="3956" w:name="_ETM_Q7_479600"/>
      <w:bookmarkEnd w:id="3956"/>
      <w:r>
        <w:rPr>
          <w:rtl/>
        </w:rPr>
        <w:t>בבקשה</w:t>
      </w:r>
      <w:r>
        <w:rPr>
          <w:rFonts w:hint="cs"/>
          <w:rtl/>
        </w:rPr>
        <w:t>.</w:t>
      </w:r>
    </w:p>
    <w:p w:rsidR="00E200B2" w:rsidRDefault="00E200B2" w:rsidP="00097A64">
      <w:pPr>
        <w:rPr>
          <w:rtl/>
        </w:rPr>
      </w:pPr>
    </w:p>
    <w:p w:rsidR="00E200B2" w:rsidRDefault="00E200B2" w:rsidP="00C40879">
      <w:pPr>
        <w:pStyle w:val="a4"/>
        <w:keepNext/>
        <w:rPr>
          <w:rtl/>
        </w:rPr>
      </w:pPr>
      <w:bookmarkStart w:id="3957" w:name="ET_speaker_6461_24"/>
      <w:r w:rsidRPr="002F4F48">
        <w:rPr>
          <w:rStyle w:val="TagStyle"/>
          <w:rtl/>
        </w:rPr>
        <w:t>&lt;&lt; דובר &gt;&gt;</w:t>
      </w:r>
      <w:r w:rsidRPr="003D1BA6">
        <w:rPr>
          <w:rStyle w:val="TagStyle"/>
          <w:rtl/>
        </w:rPr>
        <w:t xml:space="preserve"> </w:t>
      </w:r>
      <w:bookmarkStart w:id="3958" w:name="_Toc150807158"/>
      <w:bookmarkStart w:id="3959" w:name="_Toc150807993"/>
      <w:r>
        <w:rPr>
          <w:rtl/>
        </w:rPr>
        <w:t>שר התקשורת שלמה קרעי:</w:t>
      </w:r>
      <w:bookmarkEnd w:id="3958"/>
      <w:bookmarkEnd w:id="3959"/>
      <w:r w:rsidRPr="003D1BA6">
        <w:rPr>
          <w:rStyle w:val="TagStyle"/>
          <w:rtl/>
        </w:rPr>
        <w:t xml:space="preserve"> </w:t>
      </w:r>
      <w:r w:rsidRPr="002F4F48">
        <w:rPr>
          <w:rStyle w:val="TagStyle"/>
          <w:rtl/>
        </w:rPr>
        <w:t>&lt;&lt; דובר &gt;&gt;</w:t>
      </w:r>
      <w:r>
        <w:rPr>
          <w:rtl/>
        </w:rPr>
        <w:t xml:space="preserve">   </w:t>
      </w:r>
      <w:bookmarkEnd w:id="3957"/>
    </w:p>
    <w:p w:rsidR="00E200B2" w:rsidRDefault="00E200B2" w:rsidP="00846E52">
      <w:pPr>
        <w:rPr>
          <w:rtl/>
        </w:rPr>
      </w:pPr>
    </w:p>
    <w:p w:rsidR="00E200B2" w:rsidRDefault="00E200B2" w:rsidP="00463F99">
      <w:pPr>
        <w:rPr>
          <w:rtl/>
        </w:rPr>
      </w:pPr>
      <w:bookmarkStart w:id="3960" w:name="_ETM_Q7_483807"/>
      <w:bookmarkStart w:id="3961" w:name="_ETM_Q7_483911"/>
      <w:bookmarkStart w:id="3962" w:name="_ETM_Q7_483983"/>
      <w:bookmarkStart w:id="3963" w:name="_ETM_Q7_484097"/>
      <w:bookmarkStart w:id="3964" w:name="_ETM_Q7_480380"/>
      <w:bookmarkEnd w:id="3960"/>
      <w:bookmarkEnd w:id="3961"/>
      <w:bookmarkEnd w:id="3962"/>
      <w:bookmarkEnd w:id="3963"/>
      <w:bookmarkEnd w:id="3964"/>
      <w:r>
        <w:rPr>
          <w:rtl/>
        </w:rPr>
        <w:t xml:space="preserve">אדוני </w:t>
      </w:r>
      <w:bookmarkStart w:id="3965" w:name="_ETM_Q7_480710"/>
      <w:bookmarkEnd w:id="3965"/>
      <w:r w:rsidR="00463F99">
        <w:rPr>
          <w:rFonts w:hint="cs"/>
          <w:rtl/>
        </w:rPr>
        <w:t>ה</w:t>
      </w:r>
      <w:r>
        <w:rPr>
          <w:rtl/>
        </w:rPr>
        <w:t>יושב</w:t>
      </w:r>
      <w:bookmarkStart w:id="3966" w:name="_ETM_Q7_481010"/>
      <w:bookmarkEnd w:id="3966"/>
      <w:r>
        <w:rPr>
          <w:rFonts w:hint="cs"/>
          <w:rtl/>
        </w:rPr>
        <w:t>-</w:t>
      </w:r>
      <w:r>
        <w:rPr>
          <w:rtl/>
        </w:rPr>
        <w:t>ראש</w:t>
      </w:r>
      <w:r>
        <w:rPr>
          <w:rFonts w:hint="cs"/>
          <w:rtl/>
        </w:rPr>
        <w:t>,</w:t>
      </w:r>
      <w:r>
        <w:rPr>
          <w:rtl/>
        </w:rPr>
        <w:t xml:space="preserve"> </w:t>
      </w:r>
      <w:bookmarkStart w:id="3967" w:name="_ETM_Q7_481400"/>
      <w:bookmarkEnd w:id="3967"/>
      <w:r>
        <w:rPr>
          <w:rtl/>
        </w:rPr>
        <w:t xml:space="preserve">כנסת </w:t>
      </w:r>
      <w:bookmarkStart w:id="3968" w:name="_ETM_Q7_481790"/>
      <w:bookmarkEnd w:id="3968"/>
      <w:r>
        <w:rPr>
          <w:rtl/>
        </w:rPr>
        <w:t>נכבדה</w:t>
      </w:r>
      <w:r>
        <w:rPr>
          <w:rFonts w:hint="cs"/>
          <w:rtl/>
        </w:rPr>
        <w:t>,</w:t>
      </w:r>
      <w:bookmarkStart w:id="3969" w:name="_ETM_Q7_480000"/>
      <w:bookmarkStart w:id="3970" w:name="_ETM_Q7_480329"/>
      <w:bookmarkStart w:id="3971" w:name="_ETM_Q7_480630"/>
      <w:bookmarkStart w:id="3972" w:name="_ETM_Q7_481020"/>
      <w:bookmarkStart w:id="3973" w:name="_ETM_Q7_481410"/>
      <w:bookmarkStart w:id="3974" w:name="_ETM_Q7_482279"/>
      <w:bookmarkEnd w:id="3969"/>
      <w:bookmarkEnd w:id="3970"/>
      <w:bookmarkEnd w:id="3971"/>
      <w:bookmarkEnd w:id="3972"/>
      <w:bookmarkEnd w:id="3973"/>
      <w:bookmarkEnd w:id="3974"/>
      <w:r>
        <w:rPr>
          <w:rFonts w:hint="cs"/>
          <w:rtl/>
        </w:rPr>
        <w:t xml:space="preserve"> </w:t>
      </w:r>
      <w:r>
        <w:rPr>
          <w:rtl/>
        </w:rPr>
        <w:t xml:space="preserve">מטרתה </w:t>
      </w:r>
      <w:bookmarkStart w:id="3975" w:name="_ETM_Q7_482939"/>
      <w:bookmarkEnd w:id="3975"/>
      <w:r>
        <w:rPr>
          <w:rtl/>
        </w:rPr>
        <w:t xml:space="preserve">של </w:t>
      </w:r>
      <w:bookmarkStart w:id="3976" w:name="_ETM_Q7_483149"/>
      <w:bookmarkEnd w:id="3976"/>
      <w:r>
        <w:rPr>
          <w:rtl/>
        </w:rPr>
        <w:t xml:space="preserve">הצעת </w:t>
      </w:r>
      <w:bookmarkStart w:id="3977" w:name="_ETM_Q7_483600"/>
      <w:bookmarkEnd w:id="3977"/>
      <w:r>
        <w:rPr>
          <w:rtl/>
        </w:rPr>
        <w:t xml:space="preserve">החוק </w:t>
      </w:r>
      <w:bookmarkStart w:id="3978" w:name="_ETM_Q7_483929"/>
      <w:bookmarkEnd w:id="3978"/>
      <w:r>
        <w:rPr>
          <w:rtl/>
        </w:rPr>
        <w:t>המתפרסמת</w:t>
      </w:r>
      <w:r>
        <w:rPr>
          <w:rFonts w:hint="cs"/>
          <w:rtl/>
        </w:rPr>
        <w:t>,</w:t>
      </w:r>
      <w:r>
        <w:rPr>
          <w:rtl/>
        </w:rPr>
        <w:t xml:space="preserve"> </w:t>
      </w:r>
      <w:bookmarkStart w:id="3979" w:name="_ETM_Q7_486259"/>
      <w:bookmarkEnd w:id="3979"/>
      <w:r>
        <w:rPr>
          <w:rtl/>
        </w:rPr>
        <w:t xml:space="preserve">העומדת </w:t>
      </w:r>
      <w:bookmarkStart w:id="3980" w:name="_ETM_Q7_486799"/>
      <w:bookmarkEnd w:id="3980"/>
      <w:r>
        <w:rPr>
          <w:rtl/>
        </w:rPr>
        <w:t xml:space="preserve">כאן </w:t>
      </w:r>
      <w:bookmarkStart w:id="3981" w:name="_ETM_Q7_486979"/>
      <w:bookmarkEnd w:id="3981"/>
      <w:r>
        <w:rPr>
          <w:rtl/>
        </w:rPr>
        <w:t>להצבעה</w:t>
      </w:r>
      <w:r>
        <w:rPr>
          <w:rFonts w:hint="cs"/>
          <w:rtl/>
        </w:rPr>
        <w:t>,</w:t>
      </w:r>
      <w:r>
        <w:rPr>
          <w:rtl/>
        </w:rPr>
        <w:t xml:space="preserve"> </w:t>
      </w:r>
      <w:bookmarkStart w:id="3982" w:name="_ETM_Q7_487490"/>
      <w:bookmarkEnd w:id="3982"/>
      <w:r>
        <w:rPr>
          <w:rtl/>
        </w:rPr>
        <w:t xml:space="preserve">היא </w:t>
      </w:r>
      <w:bookmarkStart w:id="3983" w:name="_ETM_Q7_487609"/>
      <w:bookmarkEnd w:id="3983"/>
      <w:r>
        <w:rPr>
          <w:rtl/>
        </w:rPr>
        <w:t xml:space="preserve">להוקיר </w:t>
      </w:r>
      <w:bookmarkStart w:id="3984" w:name="_ETM_Q7_488150"/>
      <w:bookmarkEnd w:id="3984"/>
      <w:r>
        <w:rPr>
          <w:rtl/>
        </w:rPr>
        <w:t xml:space="preserve">את </w:t>
      </w:r>
      <w:bookmarkStart w:id="3985" w:name="_ETM_Q7_488240"/>
      <w:bookmarkEnd w:id="3985"/>
      <w:r>
        <w:rPr>
          <w:rtl/>
        </w:rPr>
        <w:t xml:space="preserve">זכרם </w:t>
      </w:r>
      <w:bookmarkStart w:id="3986" w:name="_ETM_Q7_489019"/>
      <w:bookmarkEnd w:id="3986"/>
      <w:r>
        <w:rPr>
          <w:rtl/>
        </w:rPr>
        <w:t xml:space="preserve">של </w:t>
      </w:r>
      <w:bookmarkStart w:id="3987" w:name="_ETM_Q7_489289"/>
      <w:bookmarkEnd w:id="3987"/>
      <w:r>
        <w:rPr>
          <w:rtl/>
        </w:rPr>
        <w:t xml:space="preserve">חללים </w:t>
      </w:r>
      <w:bookmarkStart w:id="3988" w:name="_ETM_Q7_489830"/>
      <w:bookmarkEnd w:id="3988"/>
      <w:r>
        <w:rPr>
          <w:rtl/>
        </w:rPr>
        <w:t xml:space="preserve">במערכות </w:t>
      </w:r>
      <w:bookmarkStart w:id="3989" w:name="_ETM_Q7_490400"/>
      <w:bookmarkEnd w:id="3989"/>
      <w:r>
        <w:rPr>
          <w:rtl/>
        </w:rPr>
        <w:t xml:space="preserve">ישראל </w:t>
      </w:r>
      <w:bookmarkStart w:id="3990" w:name="_ETM_Q7_491339"/>
      <w:bookmarkEnd w:id="3990"/>
      <w:r>
        <w:rPr>
          <w:rtl/>
        </w:rPr>
        <w:t xml:space="preserve">אשר </w:t>
      </w:r>
      <w:bookmarkStart w:id="3991" w:name="_ETM_Q7_491789"/>
      <w:bookmarkEnd w:id="3991"/>
      <w:r>
        <w:rPr>
          <w:rtl/>
        </w:rPr>
        <w:t xml:space="preserve">התגייסו </w:t>
      </w:r>
      <w:bookmarkStart w:id="3992" w:name="_ETM_Q7_492299"/>
      <w:bookmarkEnd w:id="3992"/>
      <w:r>
        <w:rPr>
          <w:rtl/>
        </w:rPr>
        <w:t xml:space="preserve">לצבא </w:t>
      </w:r>
      <w:bookmarkStart w:id="3993" w:name="_ETM_Q7_492719"/>
      <w:bookmarkEnd w:id="3993"/>
      <w:r>
        <w:rPr>
          <w:rtl/>
        </w:rPr>
        <w:t xml:space="preserve">או </w:t>
      </w:r>
      <w:bookmarkStart w:id="3994" w:name="_ETM_Q7_492839"/>
      <w:bookmarkEnd w:id="3994"/>
      <w:r>
        <w:rPr>
          <w:rtl/>
        </w:rPr>
        <w:t>ל</w:t>
      </w:r>
      <w:bookmarkStart w:id="3995" w:name="_ETM_Q7_492929"/>
      <w:bookmarkEnd w:id="3995"/>
      <w:r>
        <w:rPr>
          <w:rtl/>
        </w:rPr>
        <w:t xml:space="preserve">כוחות </w:t>
      </w:r>
      <w:bookmarkStart w:id="3996" w:name="_ETM_Q7_493289"/>
      <w:bookmarkEnd w:id="3996"/>
      <w:r>
        <w:rPr>
          <w:rtl/>
        </w:rPr>
        <w:t xml:space="preserve">הביטחון </w:t>
      </w:r>
      <w:bookmarkStart w:id="3997" w:name="_ETM_Q7_493889"/>
      <w:bookmarkEnd w:id="3997"/>
      <w:r>
        <w:rPr>
          <w:rtl/>
        </w:rPr>
        <w:t xml:space="preserve">במטרה </w:t>
      </w:r>
      <w:bookmarkStart w:id="3998" w:name="_ETM_Q7_494369"/>
      <w:bookmarkEnd w:id="3998"/>
      <w:r>
        <w:rPr>
          <w:rtl/>
        </w:rPr>
        <w:t xml:space="preserve">להגן </w:t>
      </w:r>
      <w:bookmarkStart w:id="3999" w:name="_ETM_Q7_494820"/>
      <w:bookmarkEnd w:id="3999"/>
      <w:r>
        <w:rPr>
          <w:rtl/>
        </w:rPr>
        <w:t xml:space="preserve">על </w:t>
      </w:r>
      <w:bookmarkStart w:id="4000" w:name="_ETM_Q7_494999"/>
      <w:bookmarkEnd w:id="4000"/>
      <w:r>
        <w:rPr>
          <w:rtl/>
        </w:rPr>
        <w:t xml:space="preserve">העם </w:t>
      </w:r>
      <w:bookmarkStart w:id="4001" w:name="_ETM_Q7_495269"/>
      <w:bookmarkEnd w:id="4001"/>
      <w:r>
        <w:rPr>
          <w:rtl/>
        </w:rPr>
        <w:t>והמולדת</w:t>
      </w:r>
      <w:bookmarkStart w:id="4002" w:name="_ETM_Q7_496400"/>
      <w:bookmarkEnd w:id="4002"/>
      <w:r>
        <w:rPr>
          <w:rFonts w:hint="cs"/>
          <w:rtl/>
        </w:rPr>
        <w:t xml:space="preserve"> </w:t>
      </w:r>
      <w:r>
        <w:rPr>
          <w:rtl/>
        </w:rPr>
        <w:t>אף</w:t>
      </w:r>
      <w:bookmarkStart w:id="4003" w:name="_ETM_Q7_496760"/>
      <w:bookmarkEnd w:id="4003"/>
      <w:r>
        <w:rPr>
          <w:rFonts w:hint="cs"/>
          <w:rtl/>
        </w:rPr>
        <w:t xml:space="preserve"> </w:t>
      </w:r>
      <w:r>
        <w:rPr>
          <w:rtl/>
        </w:rPr>
        <w:t>על</w:t>
      </w:r>
      <w:bookmarkStart w:id="4004" w:name="_ETM_Q7_496910"/>
      <w:bookmarkEnd w:id="4004"/>
      <w:r>
        <w:rPr>
          <w:rFonts w:hint="cs"/>
          <w:rtl/>
        </w:rPr>
        <w:t xml:space="preserve"> </w:t>
      </w:r>
      <w:r>
        <w:rPr>
          <w:rtl/>
        </w:rPr>
        <w:t xml:space="preserve">פי </w:t>
      </w:r>
      <w:bookmarkStart w:id="4005" w:name="_ETM_Q7_497120"/>
      <w:bookmarkEnd w:id="4005"/>
      <w:r>
        <w:rPr>
          <w:rtl/>
        </w:rPr>
        <w:t xml:space="preserve">שלא </w:t>
      </w:r>
      <w:bookmarkStart w:id="4006" w:name="_ETM_Q7_497480"/>
      <w:bookmarkEnd w:id="4006"/>
      <w:r>
        <w:rPr>
          <w:rtl/>
        </w:rPr>
        <w:t xml:space="preserve">היו </w:t>
      </w:r>
      <w:bookmarkStart w:id="4007" w:name="_ETM_Q7_497750"/>
      <w:bookmarkEnd w:id="4007"/>
      <w:r>
        <w:rPr>
          <w:rtl/>
        </w:rPr>
        <w:t xml:space="preserve">אזרחי </w:t>
      </w:r>
      <w:bookmarkStart w:id="4008" w:name="_ETM_Q7_498200"/>
      <w:bookmarkEnd w:id="4008"/>
      <w:r>
        <w:rPr>
          <w:rtl/>
        </w:rPr>
        <w:t>המדינה</w:t>
      </w:r>
      <w:r>
        <w:rPr>
          <w:rFonts w:hint="cs"/>
          <w:rtl/>
        </w:rPr>
        <w:t>,</w:t>
      </w:r>
      <w:r>
        <w:rPr>
          <w:rtl/>
        </w:rPr>
        <w:t xml:space="preserve"> </w:t>
      </w:r>
      <w:bookmarkStart w:id="4009" w:name="_ETM_Q7_498950"/>
      <w:bookmarkEnd w:id="4009"/>
      <w:r>
        <w:rPr>
          <w:rtl/>
        </w:rPr>
        <w:t xml:space="preserve">ולהעניק </w:t>
      </w:r>
      <w:bookmarkStart w:id="4010" w:name="_ETM_Q7_499430"/>
      <w:bookmarkEnd w:id="4010"/>
      <w:r>
        <w:rPr>
          <w:rtl/>
        </w:rPr>
        <w:t xml:space="preserve">להם </w:t>
      </w:r>
      <w:bookmarkStart w:id="4011" w:name="_ETM_Q7_499640"/>
      <w:bookmarkEnd w:id="4011"/>
      <w:r>
        <w:rPr>
          <w:rtl/>
        </w:rPr>
        <w:t xml:space="preserve">אזרחות </w:t>
      </w:r>
      <w:bookmarkStart w:id="4012" w:name="_ETM_Q7_500119"/>
      <w:bookmarkEnd w:id="4012"/>
      <w:r>
        <w:rPr>
          <w:rtl/>
        </w:rPr>
        <w:t xml:space="preserve">כבוד </w:t>
      </w:r>
      <w:bookmarkStart w:id="4013" w:name="_ETM_Q7_500540"/>
      <w:bookmarkEnd w:id="4013"/>
      <w:r>
        <w:rPr>
          <w:rtl/>
        </w:rPr>
        <w:t xml:space="preserve">של </w:t>
      </w:r>
      <w:bookmarkStart w:id="4014" w:name="_ETM_Q7_500690"/>
      <w:bookmarkEnd w:id="4014"/>
      <w:r>
        <w:rPr>
          <w:rtl/>
        </w:rPr>
        <w:t xml:space="preserve">מדינת </w:t>
      </w:r>
      <w:bookmarkStart w:id="4015" w:name="_ETM_Q7_501080"/>
      <w:bookmarkEnd w:id="4015"/>
      <w:r>
        <w:rPr>
          <w:rtl/>
        </w:rPr>
        <w:t xml:space="preserve">ישראל </w:t>
      </w:r>
      <w:bookmarkStart w:id="4016" w:name="_ETM_Q7_502060"/>
      <w:bookmarkEnd w:id="4016"/>
      <w:r>
        <w:rPr>
          <w:rtl/>
        </w:rPr>
        <w:t>ע</w:t>
      </w:r>
      <w:r>
        <w:rPr>
          <w:rFonts w:hint="cs"/>
          <w:rtl/>
        </w:rPr>
        <w:t>ל ידי</w:t>
      </w:r>
      <w:r>
        <w:rPr>
          <w:rtl/>
        </w:rPr>
        <w:t xml:space="preserve"> </w:t>
      </w:r>
      <w:bookmarkStart w:id="4017" w:name="_ETM_Q7_502450"/>
      <w:bookmarkEnd w:id="4017"/>
      <w:r>
        <w:rPr>
          <w:rtl/>
        </w:rPr>
        <w:t xml:space="preserve">שר </w:t>
      </w:r>
      <w:bookmarkStart w:id="4018" w:name="_ETM_Q7_502720"/>
      <w:bookmarkEnd w:id="4018"/>
      <w:r>
        <w:rPr>
          <w:rtl/>
        </w:rPr>
        <w:t xml:space="preserve">הפנים </w:t>
      </w:r>
      <w:bookmarkStart w:id="4019" w:name="_ETM_Q7_503080"/>
      <w:bookmarkEnd w:id="4019"/>
      <w:r>
        <w:rPr>
          <w:rtl/>
        </w:rPr>
        <w:t xml:space="preserve">בהמלצת </w:t>
      </w:r>
      <w:bookmarkStart w:id="4020" w:name="_ETM_Q7_503589"/>
      <w:bookmarkEnd w:id="4020"/>
      <w:r>
        <w:rPr>
          <w:rtl/>
        </w:rPr>
        <w:t xml:space="preserve">שר </w:t>
      </w:r>
      <w:bookmarkStart w:id="4021" w:name="_ETM_Q7_503800"/>
      <w:bookmarkEnd w:id="4021"/>
      <w:r>
        <w:rPr>
          <w:rtl/>
        </w:rPr>
        <w:t>הביטחון</w:t>
      </w:r>
      <w:r>
        <w:rPr>
          <w:rFonts w:hint="cs"/>
          <w:rtl/>
        </w:rPr>
        <w:t>.</w:t>
      </w:r>
      <w:r>
        <w:rPr>
          <w:rtl/>
        </w:rPr>
        <w:t xml:space="preserve"> </w:t>
      </w:r>
      <w:bookmarkStart w:id="4022" w:name="_ETM_Q7_504370"/>
      <w:bookmarkEnd w:id="4022"/>
      <w:r>
        <w:rPr>
          <w:rtl/>
        </w:rPr>
        <w:t>זאת</w:t>
      </w:r>
      <w:r>
        <w:rPr>
          <w:rFonts w:hint="cs"/>
          <w:rtl/>
        </w:rPr>
        <w:t>,</w:t>
      </w:r>
      <w:r>
        <w:rPr>
          <w:rtl/>
        </w:rPr>
        <w:t xml:space="preserve"> </w:t>
      </w:r>
      <w:bookmarkStart w:id="4023" w:name="_ETM_Q7_504610"/>
      <w:bookmarkEnd w:id="4023"/>
      <w:r>
        <w:rPr>
          <w:rtl/>
        </w:rPr>
        <w:t xml:space="preserve">בדומה </w:t>
      </w:r>
      <w:bookmarkStart w:id="4024" w:name="_ETM_Q7_505060"/>
      <w:bookmarkEnd w:id="4024"/>
      <w:r>
        <w:rPr>
          <w:rtl/>
        </w:rPr>
        <w:t xml:space="preserve">לאזרחות </w:t>
      </w:r>
      <w:bookmarkStart w:id="4025" w:name="_ETM_Q7_505600"/>
      <w:bookmarkEnd w:id="4025"/>
      <w:r>
        <w:rPr>
          <w:rtl/>
        </w:rPr>
        <w:t>כבוד</w:t>
      </w:r>
      <w:r>
        <w:rPr>
          <w:rFonts w:hint="cs"/>
          <w:rtl/>
        </w:rPr>
        <w:t xml:space="preserve"> או</w:t>
      </w:r>
      <w:bookmarkStart w:id="4026" w:name="_ETM_Q7_506440"/>
      <w:bookmarkEnd w:id="4026"/>
      <w:r>
        <w:rPr>
          <w:rtl/>
        </w:rPr>
        <w:t xml:space="preserve"> </w:t>
      </w:r>
      <w:bookmarkStart w:id="4027" w:name="_ETM_Q7_506560"/>
      <w:bookmarkEnd w:id="4027"/>
      <w:r>
        <w:rPr>
          <w:rtl/>
        </w:rPr>
        <w:t xml:space="preserve">אזרחות </w:t>
      </w:r>
      <w:bookmarkStart w:id="4028" w:name="_ETM_Q7_507010"/>
      <w:bookmarkEnd w:id="4028"/>
      <w:r>
        <w:rPr>
          <w:rtl/>
        </w:rPr>
        <w:t>ז</w:t>
      </w:r>
      <w:r>
        <w:rPr>
          <w:rFonts w:hint="cs"/>
          <w:rtl/>
        </w:rPr>
        <w:t>י</w:t>
      </w:r>
      <w:r>
        <w:rPr>
          <w:rtl/>
        </w:rPr>
        <w:t xml:space="preserve">כרון </w:t>
      </w:r>
      <w:bookmarkStart w:id="4029" w:name="_ETM_Q7_508000"/>
      <w:bookmarkEnd w:id="4029"/>
      <w:r>
        <w:rPr>
          <w:rtl/>
        </w:rPr>
        <w:t xml:space="preserve">שניתנה </w:t>
      </w:r>
      <w:bookmarkStart w:id="4030" w:name="_ETM_Q7_508510"/>
      <w:bookmarkEnd w:id="4030"/>
      <w:r>
        <w:rPr>
          <w:rtl/>
        </w:rPr>
        <w:t xml:space="preserve">לחסידי </w:t>
      </w:r>
      <w:bookmarkStart w:id="4031" w:name="_ETM_Q7_509140"/>
      <w:bookmarkEnd w:id="4031"/>
      <w:r>
        <w:rPr>
          <w:rtl/>
        </w:rPr>
        <w:t xml:space="preserve">אומות </w:t>
      </w:r>
      <w:bookmarkStart w:id="4032" w:name="_ETM_Q7_509440"/>
      <w:bookmarkEnd w:id="4032"/>
      <w:r>
        <w:rPr>
          <w:rtl/>
        </w:rPr>
        <w:t xml:space="preserve">העולם </w:t>
      </w:r>
      <w:bookmarkStart w:id="4033" w:name="_ETM_Q7_510190"/>
      <w:bookmarkEnd w:id="4033"/>
      <w:r>
        <w:rPr>
          <w:rtl/>
        </w:rPr>
        <w:t xml:space="preserve">לפי </w:t>
      </w:r>
      <w:bookmarkStart w:id="4034" w:name="_ETM_Q7_510520"/>
      <w:bookmarkEnd w:id="4034"/>
      <w:r>
        <w:rPr>
          <w:rtl/>
        </w:rPr>
        <w:t>סעיף</w:t>
      </w:r>
      <w:r>
        <w:rPr>
          <w:rFonts w:hint="cs"/>
          <w:rtl/>
        </w:rPr>
        <w:t xml:space="preserve"> 2(4א) </w:t>
      </w:r>
      <w:bookmarkStart w:id="4035" w:name="_ETM_Q7_510820"/>
      <w:bookmarkStart w:id="4036" w:name="_ETM_Q7_511510"/>
      <w:bookmarkStart w:id="4037" w:name="_ETM_Q7_511690"/>
      <w:bookmarkEnd w:id="4035"/>
      <w:bookmarkEnd w:id="4036"/>
      <w:bookmarkEnd w:id="4037"/>
      <w:r>
        <w:rPr>
          <w:rtl/>
        </w:rPr>
        <w:t xml:space="preserve">לחוק </w:t>
      </w:r>
      <w:bookmarkStart w:id="4038" w:name="_ETM_Q7_511960"/>
      <w:bookmarkEnd w:id="4038"/>
      <w:r>
        <w:rPr>
          <w:rtl/>
        </w:rPr>
        <w:t>ז</w:t>
      </w:r>
      <w:r>
        <w:rPr>
          <w:rFonts w:hint="cs"/>
          <w:rtl/>
        </w:rPr>
        <w:t>י</w:t>
      </w:r>
      <w:r>
        <w:rPr>
          <w:rtl/>
        </w:rPr>
        <w:t xml:space="preserve">כרון </w:t>
      </w:r>
      <w:bookmarkStart w:id="4039" w:name="_ETM_Q7_512320"/>
      <w:bookmarkEnd w:id="4039"/>
      <w:r>
        <w:rPr>
          <w:rtl/>
        </w:rPr>
        <w:t xml:space="preserve">השואה </w:t>
      </w:r>
      <w:bookmarkStart w:id="4040" w:name="_ETM_Q7_512620"/>
      <w:bookmarkEnd w:id="4040"/>
      <w:r>
        <w:rPr>
          <w:rtl/>
        </w:rPr>
        <w:t>והגבורה</w:t>
      </w:r>
      <w:r>
        <w:rPr>
          <w:rFonts w:hint="cs"/>
          <w:rtl/>
        </w:rPr>
        <w:t>,</w:t>
      </w:r>
      <w:r>
        <w:rPr>
          <w:rtl/>
        </w:rPr>
        <w:t xml:space="preserve"> </w:t>
      </w:r>
      <w:bookmarkStart w:id="4041" w:name="_ETM_Q7_513580"/>
      <w:bookmarkEnd w:id="4041"/>
      <w:r>
        <w:rPr>
          <w:rtl/>
        </w:rPr>
        <w:t>וכן</w:t>
      </w:r>
      <w:r>
        <w:rPr>
          <w:rFonts w:hint="cs"/>
          <w:rtl/>
        </w:rPr>
        <w:t xml:space="preserve"> </w:t>
      </w:r>
      <w:bookmarkStart w:id="4042" w:name="_ETM_Q7_513910"/>
      <w:bookmarkEnd w:id="4042"/>
      <w:r>
        <w:rPr>
          <w:rtl/>
        </w:rPr>
        <w:t xml:space="preserve">בדומה </w:t>
      </w:r>
      <w:bookmarkStart w:id="4043" w:name="_ETM_Q7_514300"/>
      <w:bookmarkEnd w:id="4043"/>
      <w:r>
        <w:rPr>
          <w:rFonts w:hint="cs"/>
          <w:rtl/>
        </w:rPr>
        <w:t>ל</w:t>
      </w:r>
      <w:r>
        <w:rPr>
          <w:rtl/>
        </w:rPr>
        <w:t xml:space="preserve">אזרחות </w:t>
      </w:r>
      <w:bookmarkStart w:id="4044" w:name="_ETM_Q7_514690"/>
      <w:bookmarkEnd w:id="4044"/>
      <w:r>
        <w:rPr>
          <w:rtl/>
        </w:rPr>
        <w:t xml:space="preserve">הכבוד </w:t>
      </w:r>
      <w:bookmarkStart w:id="4045" w:name="_ETM_Q7_515080"/>
      <w:bookmarkEnd w:id="4045"/>
      <w:r>
        <w:rPr>
          <w:rtl/>
        </w:rPr>
        <w:t xml:space="preserve">שניתנה </w:t>
      </w:r>
      <w:bookmarkStart w:id="4046" w:name="_ETM_Q7_515500"/>
      <w:bookmarkEnd w:id="4046"/>
      <w:r>
        <w:rPr>
          <w:rtl/>
        </w:rPr>
        <w:t xml:space="preserve">בהתאם </w:t>
      </w:r>
      <w:bookmarkStart w:id="4047" w:name="_ETM_Q7_515950"/>
      <w:bookmarkEnd w:id="4047"/>
      <w:r>
        <w:rPr>
          <w:rtl/>
        </w:rPr>
        <w:t xml:space="preserve">לחוק </w:t>
      </w:r>
      <w:bookmarkStart w:id="4048" w:name="_ETM_Q7_516279"/>
      <w:bookmarkEnd w:id="4048"/>
      <w:r>
        <w:rPr>
          <w:rtl/>
        </w:rPr>
        <w:t xml:space="preserve">הענקת </w:t>
      </w:r>
      <w:bookmarkStart w:id="4049" w:name="_ETM_Q7_516700"/>
      <w:bookmarkEnd w:id="4049"/>
      <w:r>
        <w:rPr>
          <w:rtl/>
        </w:rPr>
        <w:t xml:space="preserve">אזרחות </w:t>
      </w:r>
      <w:bookmarkStart w:id="4050" w:name="_ETM_Q7_517150"/>
      <w:bookmarkEnd w:id="4050"/>
      <w:r>
        <w:rPr>
          <w:rtl/>
        </w:rPr>
        <w:t xml:space="preserve">כבוד </w:t>
      </w:r>
      <w:bookmarkStart w:id="4051" w:name="_ETM_Q7_517510"/>
      <w:bookmarkEnd w:id="4051"/>
      <w:r>
        <w:rPr>
          <w:rtl/>
        </w:rPr>
        <w:t xml:space="preserve">לחללי </w:t>
      </w:r>
      <w:bookmarkStart w:id="4052" w:name="_ETM_Q7_518200"/>
      <w:bookmarkEnd w:id="4052"/>
      <w:r>
        <w:rPr>
          <w:rtl/>
        </w:rPr>
        <w:t xml:space="preserve">מלחמת </w:t>
      </w:r>
      <w:bookmarkStart w:id="4053" w:name="_ETM_Q7_518650"/>
      <w:bookmarkEnd w:id="4053"/>
      <w:r>
        <w:rPr>
          <w:rtl/>
        </w:rPr>
        <w:t>הקוממיות</w:t>
      </w:r>
      <w:r>
        <w:rPr>
          <w:rFonts w:hint="cs"/>
          <w:rtl/>
        </w:rPr>
        <w:t>,</w:t>
      </w:r>
      <w:r>
        <w:rPr>
          <w:rtl/>
        </w:rPr>
        <w:t xml:space="preserve"> </w:t>
      </w:r>
      <w:bookmarkStart w:id="4054" w:name="_ETM_Q7_519730"/>
      <w:bookmarkEnd w:id="4054"/>
      <w:proofErr w:type="spellStart"/>
      <w:r>
        <w:rPr>
          <w:rtl/>
        </w:rPr>
        <w:t>התש</w:t>
      </w:r>
      <w:r>
        <w:rPr>
          <w:rFonts w:hint="cs"/>
          <w:rtl/>
        </w:rPr>
        <w:t>"</w:t>
      </w:r>
      <w:r>
        <w:rPr>
          <w:rtl/>
        </w:rPr>
        <w:t>ע</w:t>
      </w:r>
      <w:bookmarkStart w:id="4055" w:name="_ETM_Q7_520300"/>
      <w:bookmarkEnd w:id="4055"/>
      <w:proofErr w:type="spellEnd"/>
      <w:r>
        <w:rPr>
          <w:rFonts w:hint="cs"/>
          <w:rtl/>
        </w:rPr>
        <w:t>–</w:t>
      </w:r>
      <w:r>
        <w:rPr>
          <w:rtl/>
        </w:rPr>
        <w:t>2010</w:t>
      </w:r>
      <w:bookmarkStart w:id="4056" w:name="_ETM_Q7_521110"/>
      <w:bookmarkEnd w:id="4056"/>
      <w:r>
        <w:rPr>
          <w:rFonts w:hint="cs"/>
          <w:rtl/>
        </w:rPr>
        <w:t xml:space="preserve">, </w:t>
      </w:r>
      <w:r>
        <w:rPr>
          <w:rtl/>
        </w:rPr>
        <w:t xml:space="preserve">לחללי </w:t>
      </w:r>
      <w:bookmarkStart w:id="4057" w:name="_ETM_Q7_521500"/>
      <w:bookmarkEnd w:id="4057"/>
      <w:r>
        <w:rPr>
          <w:rtl/>
        </w:rPr>
        <w:t xml:space="preserve">מלחמת </w:t>
      </w:r>
      <w:bookmarkStart w:id="4058" w:name="_ETM_Q7_521920"/>
      <w:bookmarkEnd w:id="4058"/>
      <w:r>
        <w:rPr>
          <w:rtl/>
        </w:rPr>
        <w:t xml:space="preserve">הקוממיות </w:t>
      </w:r>
      <w:bookmarkStart w:id="4059" w:name="_ETM_Q7_522850"/>
      <w:bookmarkEnd w:id="4059"/>
      <w:r>
        <w:rPr>
          <w:rFonts w:hint="cs"/>
          <w:rtl/>
        </w:rPr>
        <w:t>ו</w:t>
      </w:r>
      <w:bookmarkStart w:id="4060" w:name="_ETM_Q7_522970"/>
      <w:bookmarkEnd w:id="4060"/>
      <w:r>
        <w:rPr>
          <w:rFonts w:hint="cs"/>
          <w:rtl/>
        </w:rPr>
        <w:t>ל</w:t>
      </w:r>
      <w:r>
        <w:rPr>
          <w:rtl/>
        </w:rPr>
        <w:t xml:space="preserve">נפגעי </w:t>
      </w:r>
      <w:bookmarkStart w:id="4061" w:name="_ETM_Q7_523480"/>
      <w:bookmarkEnd w:id="4061"/>
      <w:r>
        <w:rPr>
          <w:rtl/>
        </w:rPr>
        <w:t xml:space="preserve">פעולות </w:t>
      </w:r>
      <w:bookmarkStart w:id="4062" w:name="_ETM_Q7_523930"/>
      <w:bookmarkEnd w:id="4062"/>
      <w:r>
        <w:rPr>
          <w:rtl/>
        </w:rPr>
        <w:t xml:space="preserve">האיבה </w:t>
      </w:r>
      <w:bookmarkStart w:id="4063" w:name="_ETM_Q7_524290"/>
      <w:bookmarkEnd w:id="4063"/>
      <w:r>
        <w:rPr>
          <w:rtl/>
        </w:rPr>
        <w:t xml:space="preserve">שאירעו </w:t>
      </w:r>
      <w:bookmarkStart w:id="4064" w:name="_ETM_Q7_524650"/>
      <w:bookmarkEnd w:id="4064"/>
      <w:r>
        <w:rPr>
          <w:rtl/>
        </w:rPr>
        <w:t xml:space="preserve">במהלכה </w:t>
      </w:r>
      <w:bookmarkStart w:id="4065" w:name="_ETM_Q7_525640"/>
      <w:bookmarkEnd w:id="4065"/>
      <w:r>
        <w:rPr>
          <w:rtl/>
        </w:rPr>
        <w:t xml:space="preserve">אשר </w:t>
      </w:r>
      <w:bookmarkStart w:id="4066" w:name="_ETM_Q7_525940"/>
      <w:bookmarkEnd w:id="4066"/>
      <w:r>
        <w:rPr>
          <w:rtl/>
        </w:rPr>
        <w:t xml:space="preserve">נפלו </w:t>
      </w:r>
      <w:bookmarkStart w:id="4067" w:name="_ETM_Q7_526270"/>
      <w:bookmarkEnd w:id="4067"/>
      <w:r>
        <w:rPr>
          <w:rtl/>
        </w:rPr>
        <w:t xml:space="preserve">על </w:t>
      </w:r>
      <w:bookmarkStart w:id="4068" w:name="_ETM_Q7_526390"/>
      <w:bookmarkEnd w:id="4068"/>
      <w:r>
        <w:rPr>
          <w:rtl/>
        </w:rPr>
        <w:t xml:space="preserve">הקמת </w:t>
      </w:r>
      <w:bookmarkStart w:id="4069" w:name="_ETM_Q7_526779"/>
      <w:bookmarkEnd w:id="4069"/>
      <w:r>
        <w:rPr>
          <w:rtl/>
        </w:rPr>
        <w:t xml:space="preserve">המולדת </w:t>
      </w:r>
      <w:bookmarkStart w:id="4070" w:name="_ETM_Q7_527770"/>
      <w:bookmarkEnd w:id="4070"/>
      <w:r>
        <w:rPr>
          <w:rtl/>
        </w:rPr>
        <w:t xml:space="preserve">ולא </w:t>
      </w:r>
      <w:bookmarkStart w:id="4071" w:name="_ETM_Q7_528070"/>
      <w:bookmarkEnd w:id="4071"/>
      <w:r>
        <w:rPr>
          <w:rtl/>
        </w:rPr>
        <w:t xml:space="preserve">זכו </w:t>
      </w:r>
      <w:bookmarkStart w:id="4072" w:name="_ETM_Q7_528460"/>
      <w:bookmarkEnd w:id="4072"/>
      <w:r>
        <w:rPr>
          <w:rtl/>
        </w:rPr>
        <w:t xml:space="preserve">לקבל </w:t>
      </w:r>
      <w:bookmarkStart w:id="4073" w:name="_ETM_Q7_528910"/>
      <w:bookmarkEnd w:id="4073"/>
      <w:r>
        <w:rPr>
          <w:rtl/>
        </w:rPr>
        <w:t xml:space="preserve">את </w:t>
      </w:r>
      <w:bookmarkStart w:id="4074" w:name="_ETM_Q7_529000"/>
      <w:bookmarkEnd w:id="4074"/>
      <w:r>
        <w:rPr>
          <w:rtl/>
        </w:rPr>
        <w:t xml:space="preserve">אזרחותם </w:t>
      </w:r>
      <w:bookmarkStart w:id="4075" w:name="_ETM_Q7_529660"/>
      <w:bookmarkEnd w:id="4075"/>
      <w:r>
        <w:rPr>
          <w:rtl/>
        </w:rPr>
        <w:t xml:space="preserve">מהמדינה </w:t>
      </w:r>
      <w:bookmarkStart w:id="4076" w:name="_ETM_Q7_530170"/>
      <w:bookmarkEnd w:id="4076"/>
      <w:r>
        <w:rPr>
          <w:rtl/>
        </w:rPr>
        <w:t>שב</w:t>
      </w:r>
      <w:r>
        <w:rPr>
          <w:rFonts w:hint="cs"/>
          <w:rtl/>
        </w:rPr>
        <w:t>ע</w:t>
      </w:r>
      <w:r>
        <w:rPr>
          <w:rtl/>
        </w:rPr>
        <w:t xml:space="preserve">בורה </w:t>
      </w:r>
      <w:bookmarkStart w:id="4077" w:name="_ETM_Q7_530830"/>
      <w:bookmarkEnd w:id="4077"/>
      <w:r>
        <w:rPr>
          <w:rtl/>
        </w:rPr>
        <w:t xml:space="preserve">חירפו </w:t>
      </w:r>
      <w:bookmarkStart w:id="4078" w:name="_ETM_Q7_531310"/>
      <w:bookmarkEnd w:id="4078"/>
      <w:r>
        <w:rPr>
          <w:rtl/>
        </w:rPr>
        <w:t xml:space="preserve">את </w:t>
      </w:r>
      <w:bookmarkStart w:id="4079" w:name="_ETM_Q7_531430"/>
      <w:bookmarkEnd w:id="4079"/>
      <w:r>
        <w:rPr>
          <w:rtl/>
        </w:rPr>
        <w:t>נפשם</w:t>
      </w:r>
      <w:r>
        <w:rPr>
          <w:rFonts w:hint="cs"/>
          <w:rtl/>
        </w:rPr>
        <w:t>.</w:t>
      </w:r>
    </w:p>
    <w:p w:rsidR="00E200B2" w:rsidRDefault="00E200B2" w:rsidP="00C40879">
      <w:pPr>
        <w:rPr>
          <w:rtl/>
        </w:rPr>
      </w:pPr>
      <w:bookmarkStart w:id="4080" w:name="_ETM_Q7_532052"/>
      <w:bookmarkStart w:id="4081" w:name="_ETM_Q7_532204"/>
      <w:bookmarkEnd w:id="4080"/>
      <w:bookmarkEnd w:id="4081"/>
    </w:p>
    <w:p w:rsidR="00E200B2" w:rsidRDefault="00E200B2" w:rsidP="005E09CD">
      <w:pPr>
        <w:rPr>
          <w:rtl/>
        </w:rPr>
      </w:pPr>
      <w:bookmarkStart w:id="4082" w:name="_ETM_Q7_532228"/>
      <w:bookmarkStart w:id="4083" w:name="_ETM_Q7_532331"/>
      <w:bookmarkStart w:id="4084" w:name="_ETM_Q7_533010"/>
      <w:bookmarkEnd w:id="4082"/>
      <w:bookmarkEnd w:id="4083"/>
      <w:bookmarkEnd w:id="4084"/>
      <w:r>
        <w:rPr>
          <w:rtl/>
        </w:rPr>
        <w:t xml:space="preserve">לפי </w:t>
      </w:r>
      <w:bookmarkStart w:id="4085" w:name="_ETM_Q7_534089"/>
      <w:bookmarkEnd w:id="4085"/>
      <w:r>
        <w:rPr>
          <w:rtl/>
        </w:rPr>
        <w:t xml:space="preserve">הצעת </w:t>
      </w:r>
      <w:bookmarkStart w:id="4086" w:name="_ETM_Q7_534480"/>
      <w:bookmarkEnd w:id="4086"/>
      <w:r>
        <w:rPr>
          <w:rtl/>
        </w:rPr>
        <w:t xml:space="preserve">חוק </w:t>
      </w:r>
      <w:bookmarkStart w:id="4087" w:name="_ETM_Q7_534690"/>
      <w:bookmarkEnd w:id="4087"/>
      <w:r>
        <w:rPr>
          <w:rtl/>
        </w:rPr>
        <w:t>זו</w:t>
      </w:r>
      <w:r>
        <w:rPr>
          <w:rFonts w:hint="cs"/>
          <w:rtl/>
        </w:rPr>
        <w:t>,</w:t>
      </w:r>
      <w:r>
        <w:rPr>
          <w:rtl/>
        </w:rPr>
        <w:t xml:space="preserve"> אזרחות </w:t>
      </w:r>
      <w:bookmarkStart w:id="4088" w:name="_ETM_Q7_533489"/>
      <w:bookmarkEnd w:id="4088"/>
      <w:r>
        <w:rPr>
          <w:rtl/>
        </w:rPr>
        <w:t xml:space="preserve">כבוד </w:t>
      </w:r>
      <w:bookmarkStart w:id="4089" w:name="_ETM_Q7_533850"/>
      <w:bookmarkStart w:id="4090" w:name="_ETM_Q7_534870"/>
      <w:bookmarkEnd w:id="4089"/>
      <w:bookmarkEnd w:id="4090"/>
      <w:r>
        <w:rPr>
          <w:rtl/>
        </w:rPr>
        <w:t xml:space="preserve">נועדה </w:t>
      </w:r>
      <w:bookmarkStart w:id="4091" w:name="_ETM_Q7_535289"/>
      <w:bookmarkEnd w:id="4091"/>
      <w:r>
        <w:rPr>
          <w:rtl/>
        </w:rPr>
        <w:t xml:space="preserve">להוקיר </w:t>
      </w:r>
      <w:bookmarkStart w:id="4092" w:name="_ETM_Q7_536279"/>
      <w:bookmarkEnd w:id="4092"/>
      <w:r>
        <w:rPr>
          <w:rtl/>
        </w:rPr>
        <w:t xml:space="preserve">את </w:t>
      </w:r>
      <w:bookmarkStart w:id="4093" w:name="_ETM_Q7_536460"/>
      <w:bookmarkEnd w:id="4093"/>
      <w:r>
        <w:rPr>
          <w:rtl/>
        </w:rPr>
        <w:t>תרומת</w:t>
      </w:r>
      <w:r>
        <w:rPr>
          <w:rFonts w:hint="cs"/>
          <w:rtl/>
        </w:rPr>
        <w:t>ו</w:t>
      </w:r>
      <w:r>
        <w:rPr>
          <w:rtl/>
        </w:rPr>
        <w:t xml:space="preserve"> </w:t>
      </w:r>
      <w:bookmarkStart w:id="4094" w:name="_ETM_Q7_536879"/>
      <w:bookmarkEnd w:id="4094"/>
      <w:r>
        <w:rPr>
          <w:rtl/>
        </w:rPr>
        <w:t xml:space="preserve">של </w:t>
      </w:r>
      <w:bookmarkStart w:id="4095" w:name="_ETM_Q7_537089"/>
      <w:bookmarkEnd w:id="4095"/>
      <w:r>
        <w:rPr>
          <w:rtl/>
        </w:rPr>
        <w:t xml:space="preserve">חלל </w:t>
      </w:r>
      <w:bookmarkStart w:id="4096" w:name="_ETM_Q7_537480"/>
      <w:bookmarkEnd w:id="4096"/>
      <w:r>
        <w:rPr>
          <w:rtl/>
        </w:rPr>
        <w:t xml:space="preserve">מערכות </w:t>
      </w:r>
      <w:bookmarkStart w:id="4097" w:name="_ETM_Q7_537899"/>
      <w:bookmarkEnd w:id="4097"/>
      <w:r>
        <w:rPr>
          <w:rtl/>
        </w:rPr>
        <w:t>ישראל</w:t>
      </w:r>
      <w:r>
        <w:rPr>
          <w:rFonts w:hint="cs"/>
          <w:rtl/>
        </w:rPr>
        <w:t>,</w:t>
      </w:r>
      <w:r>
        <w:rPr>
          <w:rtl/>
        </w:rPr>
        <w:t xml:space="preserve"> </w:t>
      </w:r>
      <w:bookmarkStart w:id="4098" w:name="_ETM_Q7_538739"/>
      <w:bookmarkEnd w:id="4098"/>
      <w:r>
        <w:rPr>
          <w:rtl/>
        </w:rPr>
        <w:t xml:space="preserve">ואין </w:t>
      </w:r>
      <w:bookmarkStart w:id="4099" w:name="_ETM_Q7_539129"/>
      <w:bookmarkEnd w:id="4099"/>
      <w:r>
        <w:rPr>
          <w:rtl/>
        </w:rPr>
        <w:t xml:space="preserve">בה </w:t>
      </w:r>
      <w:bookmarkStart w:id="4100" w:name="_ETM_Q7_539309"/>
      <w:bookmarkEnd w:id="4100"/>
      <w:r>
        <w:rPr>
          <w:rtl/>
        </w:rPr>
        <w:t xml:space="preserve">כדי </w:t>
      </w:r>
      <w:bookmarkStart w:id="4101" w:name="_ETM_Q7_539579"/>
      <w:bookmarkEnd w:id="4101"/>
      <w:r>
        <w:rPr>
          <w:rtl/>
        </w:rPr>
        <w:t xml:space="preserve">להקים </w:t>
      </w:r>
      <w:bookmarkStart w:id="4102" w:name="_ETM_Q7_540089"/>
      <w:bookmarkEnd w:id="4102"/>
      <w:r>
        <w:rPr>
          <w:rtl/>
        </w:rPr>
        <w:t xml:space="preserve">חובות </w:t>
      </w:r>
      <w:bookmarkStart w:id="4103" w:name="_ETM_Q7_540510"/>
      <w:bookmarkEnd w:id="4103"/>
      <w:r>
        <w:rPr>
          <w:rtl/>
        </w:rPr>
        <w:t xml:space="preserve">או </w:t>
      </w:r>
      <w:bookmarkStart w:id="4104" w:name="_ETM_Q7_540600"/>
      <w:bookmarkEnd w:id="4104"/>
      <w:r>
        <w:rPr>
          <w:rtl/>
        </w:rPr>
        <w:t xml:space="preserve">להקנות </w:t>
      </w:r>
      <w:bookmarkStart w:id="4105" w:name="_ETM_Q7_540960"/>
      <w:bookmarkEnd w:id="4105"/>
      <w:r>
        <w:rPr>
          <w:rtl/>
        </w:rPr>
        <w:t xml:space="preserve">זכויות </w:t>
      </w:r>
      <w:bookmarkStart w:id="4106" w:name="_ETM_Q7_541350"/>
      <w:bookmarkEnd w:id="4106"/>
      <w:r>
        <w:rPr>
          <w:rtl/>
        </w:rPr>
        <w:t>ל</w:t>
      </w:r>
      <w:r>
        <w:rPr>
          <w:rFonts w:hint="cs"/>
          <w:rtl/>
        </w:rPr>
        <w:t xml:space="preserve">חלל </w:t>
      </w:r>
      <w:bookmarkStart w:id="4107" w:name="_ETM_Q7_541680"/>
      <w:bookmarkStart w:id="4108" w:name="_ETM_Q7_541800"/>
      <w:bookmarkEnd w:id="4107"/>
      <w:bookmarkEnd w:id="4108"/>
      <w:r>
        <w:rPr>
          <w:rFonts w:hint="cs"/>
          <w:rtl/>
        </w:rPr>
        <w:t xml:space="preserve">או </w:t>
      </w:r>
      <w:r>
        <w:rPr>
          <w:rtl/>
        </w:rPr>
        <w:t xml:space="preserve">לבני </w:t>
      </w:r>
      <w:bookmarkStart w:id="4109" w:name="_ETM_Q7_542070"/>
      <w:bookmarkEnd w:id="4109"/>
      <w:r>
        <w:rPr>
          <w:rtl/>
        </w:rPr>
        <w:t xml:space="preserve">משפחתו </w:t>
      </w:r>
      <w:bookmarkStart w:id="4110" w:name="_ETM_Q7_542519"/>
      <w:bookmarkEnd w:id="4110"/>
      <w:r>
        <w:rPr>
          <w:rtl/>
        </w:rPr>
        <w:t xml:space="preserve">לפי </w:t>
      </w:r>
      <w:bookmarkStart w:id="4111" w:name="_ETM_Q7_542790"/>
      <w:bookmarkEnd w:id="4111"/>
      <w:r>
        <w:rPr>
          <w:rtl/>
        </w:rPr>
        <w:t xml:space="preserve">כל </w:t>
      </w:r>
      <w:bookmarkStart w:id="4112" w:name="_ETM_Q7_543000"/>
      <w:bookmarkEnd w:id="4112"/>
      <w:r>
        <w:rPr>
          <w:rtl/>
        </w:rPr>
        <w:t>דין</w:t>
      </w:r>
      <w:r>
        <w:rPr>
          <w:rFonts w:hint="cs"/>
          <w:rtl/>
        </w:rPr>
        <w:t>.</w:t>
      </w:r>
      <w:r>
        <w:rPr>
          <w:rtl/>
        </w:rPr>
        <w:t xml:space="preserve"> </w:t>
      </w:r>
      <w:bookmarkStart w:id="4113" w:name="_ETM_Q7_543719"/>
      <w:bookmarkEnd w:id="4113"/>
      <w:r>
        <w:rPr>
          <w:rtl/>
        </w:rPr>
        <w:t xml:space="preserve">בני </w:t>
      </w:r>
      <w:bookmarkStart w:id="4114" w:name="_ETM_Q7_543930"/>
      <w:bookmarkEnd w:id="4114"/>
      <w:r>
        <w:rPr>
          <w:rtl/>
        </w:rPr>
        <w:t xml:space="preserve">משפחתו </w:t>
      </w:r>
      <w:bookmarkStart w:id="4115" w:name="_ETM_Q7_544409"/>
      <w:bookmarkEnd w:id="4115"/>
      <w:r>
        <w:rPr>
          <w:rtl/>
        </w:rPr>
        <w:t xml:space="preserve">של </w:t>
      </w:r>
      <w:bookmarkStart w:id="4116" w:name="_ETM_Q7_544619"/>
      <w:bookmarkEnd w:id="4116"/>
      <w:r>
        <w:rPr>
          <w:rtl/>
        </w:rPr>
        <w:t xml:space="preserve">חלל </w:t>
      </w:r>
      <w:bookmarkStart w:id="4117" w:name="_ETM_Q7_545009"/>
      <w:bookmarkEnd w:id="4117"/>
      <w:r>
        <w:rPr>
          <w:rtl/>
        </w:rPr>
        <w:t xml:space="preserve">מערכות </w:t>
      </w:r>
      <w:bookmarkStart w:id="4118" w:name="_ETM_Q7_545369"/>
      <w:bookmarkEnd w:id="4118"/>
      <w:r>
        <w:rPr>
          <w:rtl/>
        </w:rPr>
        <w:t xml:space="preserve">ישראל </w:t>
      </w:r>
      <w:bookmarkStart w:id="4119" w:name="_ETM_Q7_545729"/>
      <w:bookmarkEnd w:id="4119"/>
      <w:r>
        <w:rPr>
          <w:rtl/>
        </w:rPr>
        <w:t xml:space="preserve">אשר </w:t>
      </w:r>
      <w:bookmarkStart w:id="4120" w:name="_ETM_Q7_545970"/>
      <w:bookmarkEnd w:id="4120"/>
      <w:r>
        <w:rPr>
          <w:rtl/>
        </w:rPr>
        <w:t xml:space="preserve">אינם </w:t>
      </w:r>
      <w:bookmarkStart w:id="4121" w:name="_ETM_Q7_546210"/>
      <w:bookmarkEnd w:id="4121"/>
      <w:r>
        <w:rPr>
          <w:rtl/>
        </w:rPr>
        <w:t xml:space="preserve">מעוניינים </w:t>
      </w:r>
      <w:bookmarkStart w:id="4122" w:name="_ETM_Q7_546659"/>
      <w:bookmarkStart w:id="4123" w:name="_ETM_Q7_547420"/>
      <w:bookmarkEnd w:id="4122"/>
      <w:bookmarkEnd w:id="4123"/>
      <w:r>
        <w:rPr>
          <w:rtl/>
        </w:rPr>
        <w:t xml:space="preserve">שיקבל </w:t>
      </w:r>
      <w:bookmarkStart w:id="4124" w:name="_ETM_Q7_547869"/>
      <w:bookmarkEnd w:id="4124"/>
      <w:r>
        <w:rPr>
          <w:rtl/>
        </w:rPr>
        <w:t xml:space="preserve">אזרחות </w:t>
      </w:r>
      <w:bookmarkStart w:id="4125" w:name="_ETM_Q7_548289"/>
      <w:bookmarkEnd w:id="4125"/>
      <w:r>
        <w:rPr>
          <w:rtl/>
        </w:rPr>
        <w:t xml:space="preserve">כבוד </w:t>
      </w:r>
      <w:bookmarkStart w:id="4126" w:name="_ETM_Q7_548619"/>
      <w:bookmarkEnd w:id="4126"/>
      <w:r>
        <w:rPr>
          <w:rtl/>
        </w:rPr>
        <w:t xml:space="preserve">מסיבות </w:t>
      </w:r>
      <w:bookmarkStart w:id="4127" w:name="_ETM_Q7_549100"/>
      <w:bookmarkEnd w:id="4127"/>
      <w:r>
        <w:rPr>
          <w:rtl/>
        </w:rPr>
        <w:t>שונות</w:t>
      </w:r>
      <w:r>
        <w:rPr>
          <w:rFonts w:hint="cs"/>
          <w:rtl/>
        </w:rPr>
        <w:t>,</w:t>
      </w:r>
      <w:r>
        <w:rPr>
          <w:rtl/>
        </w:rPr>
        <w:t xml:space="preserve"> </w:t>
      </w:r>
      <w:bookmarkStart w:id="4128" w:name="_ETM_Q7_549490"/>
      <w:bookmarkEnd w:id="4128"/>
      <w:r>
        <w:rPr>
          <w:rtl/>
        </w:rPr>
        <w:t xml:space="preserve">יוכלו </w:t>
      </w:r>
      <w:bookmarkStart w:id="4129" w:name="_ETM_Q7_549759"/>
      <w:bookmarkEnd w:id="4129"/>
      <w:r>
        <w:rPr>
          <w:rtl/>
        </w:rPr>
        <w:t xml:space="preserve">לבקש </w:t>
      </w:r>
      <w:bookmarkStart w:id="4130" w:name="_ETM_Q7_550149"/>
      <w:bookmarkEnd w:id="4130"/>
      <w:r>
        <w:rPr>
          <w:rtl/>
        </w:rPr>
        <w:t xml:space="preserve">משר </w:t>
      </w:r>
      <w:bookmarkStart w:id="4131" w:name="_ETM_Q7_550479"/>
      <w:bookmarkEnd w:id="4131"/>
      <w:r>
        <w:rPr>
          <w:rtl/>
        </w:rPr>
        <w:t xml:space="preserve">הפנים </w:t>
      </w:r>
      <w:bookmarkStart w:id="4132" w:name="_ETM_Q7_550810"/>
      <w:bookmarkEnd w:id="4132"/>
      <w:r>
        <w:rPr>
          <w:rtl/>
        </w:rPr>
        <w:t xml:space="preserve">לבטל </w:t>
      </w:r>
      <w:bookmarkStart w:id="4133" w:name="_ETM_Q7_551170"/>
      <w:bookmarkEnd w:id="4133"/>
      <w:r>
        <w:rPr>
          <w:rtl/>
        </w:rPr>
        <w:t xml:space="preserve">את </w:t>
      </w:r>
      <w:bookmarkStart w:id="4134" w:name="_ETM_Q7_551289"/>
      <w:bookmarkEnd w:id="4134"/>
      <w:r>
        <w:rPr>
          <w:rtl/>
        </w:rPr>
        <w:t xml:space="preserve">אזרחות </w:t>
      </w:r>
      <w:bookmarkStart w:id="4135" w:name="_ETM_Q7_551710"/>
      <w:bookmarkEnd w:id="4135"/>
      <w:r>
        <w:rPr>
          <w:rtl/>
        </w:rPr>
        <w:t>הכבוד</w:t>
      </w:r>
      <w:r>
        <w:rPr>
          <w:rFonts w:hint="cs"/>
          <w:rtl/>
        </w:rPr>
        <w:t>,</w:t>
      </w:r>
      <w:r>
        <w:rPr>
          <w:rtl/>
        </w:rPr>
        <w:t xml:space="preserve"> </w:t>
      </w:r>
      <w:bookmarkStart w:id="4136" w:name="_ETM_Q7_552570"/>
      <w:bookmarkEnd w:id="4136"/>
      <w:r>
        <w:rPr>
          <w:rtl/>
        </w:rPr>
        <w:t xml:space="preserve">ובהתאם </w:t>
      </w:r>
      <w:bookmarkStart w:id="4137" w:name="_ETM_Q7_553170"/>
      <w:bookmarkEnd w:id="4137"/>
      <w:r>
        <w:rPr>
          <w:rtl/>
        </w:rPr>
        <w:t>לבקשתם</w:t>
      </w:r>
      <w:r>
        <w:rPr>
          <w:rFonts w:hint="cs"/>
          <w:rtl/>
        </w:rPr>
        <w:t>,</w:t>
      </w:r>
      <w:r>
        <w:rPr>
          <w:rtl/>
        </w:rPr>
        <w:t xml:space="preserve"> </w:t>
      </w:r>
      <w:bookmarkStart w:id="4138" w:name="_ETM_Q7_553860"/>
      <w:bookmarkEnd w:id="4138"/>
      <w:r>
        <w:rPr>
          <w:rtl/>
        </w:rPr>
        <w:t xml:space="preserve">יבטל </w:t>
      </w:r>
      <w:bookmarkStart w:id="4139" w:name="_ETM_Q7_554430"/>
      <w:bookmarkEnd w:id="4139"/>
      <w:r>
        <w:rPr>
          <w:rtl/>
        </w:rPr>
        <w:t xml:space="preserve">שר </w:t>
      </w:r>
      <w:bookmarkStart w:id="4140" w:name="_ETM_Q7_554700"/>
      <w:bookmarkEnd w:id="4140"/>
      <w:r>
        <w:rPr>
          <w:rtl/>
        </w:rPr>
        <w:t xml:space="preserve">הפנים </w:t>
      </w:r>
      <w:bookmarkStart w:id="4141" w:name="_ETM_Q7_554910"/>
      <w:bookmarkEnd w:id="4141"/>
      <w:r>
        <w:rPr>
          <w:rtl/>
        </w:rPr>
        <w:t xml:space="preserve">את </w:t>
      </w:r>
      <w:bookmarkStart w:id="4142" w:name="_ETM_Q7_555000"/>
      <w:bookmarkEnd w:id="4142"/>
      <w:r>
        <w:rPr>
          <w:rtl/>
        </w:rPr>
        <w:t xml:space="preserve">אזרחות </w:t>
      </w:r>
      <w:bookmarkStart w:id="4143" w:name="_ETM_Q7_555390"/>
      <w:bookmarkEnd w:id="4143"/>
      <w:r>
        <w:rPr>
          <w:rtl/>
        </w:rPr>
        <w:t>הכבוד</w:t>
      </w:r>
      <w:r>
        <w:rPr>
          <w:rFonts w:hint="cs"/>
          <w:rtl/>
        </w:rPr>
        <w:t>,</w:t>
      </w:r>
      <w:r>
        <w:rPr>
          <w:rtl/>
        </w:rPr>
        <w:t xml:space="preserve"> </w:t>
      </w:r>
      <w:bookmarkStart w:id="4144" w:name="_ETM_Q7_555720"/>
      <w:bookmarkEnd w:id="4144"/>
      <w:r>
        <w:rPr>
          <w:rtl/>
        </w:rPr>
        <w:t xml:space="preserve">ויראו </w:t>
      </w:r>
      <w:bookmarkStart w:id="4145" w:name="_ETM_Q7_556080"/>
      <w:bookmarkEnd w:id="4145"/>
      <w:r>
        <w:rPr>
          <w:rtl/>
        </w:rPr>
        <w:t xml:space="preserve">בה </w:t>
      </w:r>
      <w:bookmarkStart w:id="4146" w:name="_ETM_Q7_556230"/>
      <w:bookmarkEnd w:id="4146"/>
      <w:r>
        <w:rPr>
          <w:rtl/>
        </w:rPr>
        <w:t xml:space="preserve">כאילו </w:t>
      </w:r>
      <w:bookmarkStart w:id="4147" w:name="_ETM_Q7_556529"/>
      <w:bookmarkEnd w:id="4147"/>
      <w:r>
        <w:rPr>
          <w:rtl/>
        </w:rPr>
        <w:t xml:space="preserve">לא </w:t>
      </w:r>
      <w:bookmarkStart w:id="4148" w:name="_ETM_Q7_556650"/>
      <w:bookmarkEnd w:id="4148"/>
      <w:r>
        <w:rPr>
          <w:rtl/>
        </w:rPr>
        <w:t xml:space="preserve">ניתנה </w:t>
      </w:r>
      <w:bookmarkStart w:id="4149" w:name="_ETM_Q7_556980"/>
      <w:bookmarkEnd w:id="4149"/>
      <w:r>
        <w:rPr>
          <w:rtl/>
        </w:rPr>
        <w:t>מעולם</w:t>
      </w:r>
      <w:r>
        <w:rPr>
          <w:rFonts w:hint="cs"/>
          <w:rtl/>
        </w:rPr>
        <w:t>.</w:t>
      </w:r>
      <w:r>
        <w:rPr>
          <w:rtl/>
        </w:rPr>
        <w:t xml:space="preserve"> </w:t>
      </w:r>
      <w:bookmarkStart w:id="4150" w:name="_ETM_Q7_557880"/>
      <w:bookmarkEnd w:id="4150"/>
      <w:r>
        <w:rPr>
          <w:rtl/>
        </w:rPr>
        <w:t xml:space="preserve">בקשה </w:t>
      </w:r>
      <w:bookmarkStart w:id="4151" w:name="_ETM_Q7_558330"/>
      <w:bookmarkEnd w:id="4151"/>
      <w:r>
        <w:rPr>
          <w:rtl/>
        </w:rPr>
        <w:t xml:space="preserve">לביטול </w:t>
      </w:r>
      <w:bookmarkStart w:id="4152" w:name="_ETM_Q7_558690"/>
      <w:bookmarkEnd w:id="4152"/>
      <w:r>
        <w:rPr>
          <w:rtl/>
        </w:rPr>
        <w:t xml:space="preserve">אזרחות </w:t>
      </w:r>
      <w:bookmarkStart w:id="4153" w:name="_ETM_Q7_559080"/>
      <w:bookmarkEnd w:id="4153"/>
      <w:r>
        <w:rPr>
          <w:rtl/>
        </w:rPr>
        <w:t xml:space="preserve">כבוד </w:t>
      </w:r>
      <w:bookmarkStart w:id="4154" w:name="_ETM_Q7_559440"/>
      <w:bookmarkEnd w:id="4154"/>
      <w:r>
        <w:rPr>
          <w:rFonts w:hint="cs"/>
          <w:rtl/>
        </w:rPr>
        <w:t>אפשר</w:t>
      </w:r>
      <w:r>
        <w:rPr>
          <w:rtl/>
        </w:rPr>
        <w:t xml:space="preserve"> </w:t>
      </w:r>
      <w:bookmarkStart w:id="4155" w:name="_ETM_Q7_559740"/>
      <w:bookmarkEnd w:id="4155"/>
      <w:r>
        <w:rPr>
          <w:rtl/>
        </w:rPr>
        <w:t xml:space="preserve">שתוגש </w:t>
      </w:r>
      <w:bookmarkStart w:id="4156" w:name="_ETM_Q7_560190"/>
      <w:bookmarkEnd w:id="4156"/>
      <w:r>
        <w:rPr>
          <w:rtl/>
        </w:rPr>
        <w:t>ע</w:t>
      </w:r>
      <w:r>
        <w:rPr>
          <w:rFonts w:hint="cs"/>
          <w:rtl/>
        </w:rPr>
        <w:t>ל ידי</w:t>
      </w:r>
      <w:r>
        <w:rPr>
          <w:rtl/>
        </w:rPr>
        <w:t xml:space="preserve"> </w:t>
      </w:r>
      <w:bookmarkStart w:id="4157" w:name="_ETM_Q7_560460"/>
      <w:bookmarkEnd w:id="4157"/>
      <w:r>
        <w:rPr>
          <w:rtl/>
        </w:rPr>
        <w:t>הורה</w:t>
      </w:r>
      <w:r>
        <w:rPr>
          <w:rFonts w:hint="cs"/>
          <w:rtl/>
        </w:rPr>
        <w:t>,</w:t>
      </w:r>
      <w:r>
        <w:rPr>
          <w:rtl/>
        </w:rPr>
        <w:t xml:space="preserve"> </w:t>
      </w:r>
      <w:bookmarkStart w:id="4158" w:name="_ETM_Q7_560729"/>
      <w:bookmarkEnd w:id="4158"/>
      <w:r>
        <w:rPr>
          <w:rtl/>
        </w:rPr>
        <w:t xml:space="preserve">בן </w:t>
      </w:r>
      <w:bookmarkStart w:id="4159" w:name="_ETM_Q7_560940"/>
      <w:bookmarkEnd w:id="4159"/>
      <w:r>
        <w:rPr>
          <w:rtl/>
        </w:rPr>
        <w:t>זוג</w:t>
      </w:r>
      <w:r>
        <w:rPr>
          <w:rFonts w:hint="cs"/>
          <w:rtl/>
        </w:rPr>
        <w:t>,</w:t>
      </w:r>
      <w:r>
        <w:rPr>
          <w:rtl/>
        </w:rPr>
        <w:t xml:space="preserve"> </w:t>
      </w:r>
      <w:bookmarkStart w:id="4160" w:name="_ETM_Q7_561240"/>
      <w:bookmarkEnd w:id="4160"/>
      <w:r>
        <w:rPr>
          <w:rtl/>
        </w:rPr>
        <w:t>ב</w:t>
      </w:r>
      <w:r>
        <w:rPr>
          <w:rFonts w:hint="cs"/>
          <w:rtl/>
        </w:rPr>
        <w:t xml:space="preserve">ן או </w:t>
      </w:r>
      <w:bookmarkStart w:id="4161" w:name="_ETM_Q7_560321"/>
      <w:bookmarkEnd w:id="4161"/>
      <w:r>
        <w:rPr>
          <w:rFonts w:hint="cs"/>
          <w:rtl/>
        </w:rPr>
        <w:t xml:space="preserve">אח של </w:t>
      </w:r>
      <w:bookmarkStart w:id="4162" w:name="_ETM_Q7_561720"/>
      <w:bookmarkStart w:id="4163" w:name="_ETM_Q7_561900"/>
      <w:bookmarkEnd w:id="4162"/>
      <w:bookmarkEnd w:id="4163"/>
      <w:r>
        <w:rPr>
          <w:rtl/>
        </w:rPr>
        <w:t>החלל</w:t>
      </w:r>
      <w:r>
        <w:rPr>
          <w:rFonts w:hint="cs"/>
          <w:rtl/>
        </w:rPr>
        <w:t>,</w:t>
      </w:r>
      <w:r>
        <w:rPr>
          <w:rtl/>
        </w:rPr>
        <w:t xml:space="preserve"> </w:t>
      </w:r>
      <w:bookmarkStart w:id="4164" w:name="_ETM_Q7_562710"/>
      <w:bookmarkEnd w:id="4164"/>
      <w:r>
        <w:rPr>
          <w:rtl/>
        </w:rPr>
        <w:t xml:space="preserve">ודי </w:t>
      </w:r>
      <w:bookmarkStart w:id="4165" w:name="_ETM_Q7_563070"/>
      <w:bookmarkEnd w:id="4165"/>
      <w:r>
        <w:rPr>
          <w:rtl/>
        </w:rPr>
        <w:t xml:space="preserve">שתוגש </w:t>
      </w:r>
      <w:bookmarkStart w:id="4166" w:name="_ETM_Q7_563640"/>
      <w:bookmarkEnd w:id="4166"/>
      <w:r>
        <w:rPr>
          <w:rtl/>
        </w:rPr>
        <w:t>ע</w:t>
      </w:r>
      <w:r>
        <w:rPr>
          <w:rFonts w:hint="cs"/>
          <w:rtl/>
        </w:rPr>
        <w:t>ל ידי</w:t>
      </w:r>
      <w:r>
        <w:rPr>
          <w:rtl/>
        </w:rPr>
        <w:t xml:space="preserve"> </w:t>
      </w:r>
      <w:bookmarkStart w:id="4167" w:name="_ETM_Q7_564000"/>
      <w:bookmarkEnd w:id="4167"/>
      <w:r>
        <w:rPr>
          <w:rFonts w:hint="cs"/>
          <w:rtl/>
        </w:rPr>
        <w:t>אחד</w:t>
      </w:r>
      <w:r>
        <w:rPr>
          <w:rtl/>
        </w:rPr>
        <w:t xml:space="preserve"> </w:t>
      </w:r>
      <w:bookmarkStart w:id="4168" w:name="_ETM_Q7_564360"/>
      <w:bookmarkEnd w:id="4168"/>
      <w:r>
        <w:rPr>
          <w:rtl/>
        </w:rPr>
        <w:t xml:space="preserve">מהם </w:t>
      </w:r>
      <w:bookmarkStart w:id="4169" w:name="_ETM_Q7_565050"/>
      <w:bookmarkEnd w:id="4169"/>
      <w:r>
        <w:rPr>
          <w:rtl/>
        </w:rPr>
        <w:t xml:space="preserve">כדי </w:t>
      </w:r>
      <w:bookmarkStart w:id="4170" w:name="_ETM_Q7_565320"/>
      <w:bookmarkEnd w:id="4170"/>
      <w:r>
        <w:rPr>
          <w:rtl/>
        </w:rPr>
        <w:t xml:space="preserve">ששר </w:t>
      </w:r>
      <w:bookmarkStart w:id="4171" w:name="_ETM_Q7_565680"/>
      <w:bookmarkEnd w:id="4171"/>
      <w:r>
        <w:rPr>
          <w:rtl/>
        </w:rPr>
        <w:t xml:space="preserve">הפנים </w:t>
      </w:r>
      <w:bookmarkStart w:id="4172" w:name="_ETM_Q7_565950"/>
      <w:bookmarkEnd w:id="4172"/>
      <w:r>
        <w:rPr>
          <w:rtl/>
        </w:rPr>
        <w:t xml:space="preserve">יבטל </w:t>
      </w:r>
      <w:bookmarkStart w:id="4173" w:name="_ETM_Q7_566279"/>
      <w:bookmarkEnd w:id="4173"/>
      <w:r>
        <w:rPr>
          <w:rtl/>
        </w:rPr>
        <w:t xml:space="preserve">את </w:t>
      </w:r>
      <w:bookmarkStart w:id="4174" w:name="_ETM_Q7_566370"/>
      <w:bookmarkEnd w:id="4174"/>
      <w:r>
        <w:rPr>
          <w:rtl/>
        </w:rPr>
        <w:t xml:space="preserve">אזרחות </w:t>
      </w:r>
      <w:bookmarkStart w:id="4175" w:name="_ETM_Q7_566790"/>
      <w:bookmarkEnd w:id="4175"/>
      <w:r>
        <w:rPr>
          <w:rtl/>
        </w:rPr>
        <w:t>הכבוד</w:t>
      </w:r>
      <w:r>
        <w:rPr>
          <w:rFonts w:hint="cs"/>
          <w:rtl/>
        </w:rPr>
        <w:t>.</w:t>
      </w:r>
    </w:p>
    <w:p w:rsidR="00E200B2" w:rsidRDefault="00E200B2" w:rsidP="00C40879">
      <w:pPr>
        <w:rPr>
          <w:rtl/>
        </w:rPr>
      </w:pPr>
      <w:bookmarkStart w:id="4176" w:name="_ETM_Q7_569214"/>
      <w:bookmarkStart w:id="4177" w:name="_ETM_Q7_569369"/>
      <w:bookmarkEnd w:id="4176"/>
      <w:bookmarkEnd w:id="4177"/>
    </w:p>
    <w:p w:rsidR="00E200B2" w:rsidRDefault="00E200B2" w:rsidP="00C40879">
      <w:pPr>
        <w:rPr>
          <w:rtl/>
        </w:rPr>
      </w:pPr>
      <w:bookmarkStart w:id="4178" w:name="_ETM_Q7_569409"/>
      <w:bookmarkStart w:id="4179" w:name="_ETM_Q7_569558"/>
      <w:bookmarkStart w:id="4180" w:name="_ETM_Q7_567540"/>
      <w:bookmarkEnd w:id="4178"/>
      <w:bookmarkEnd w:id="4179"/>
      <w:bookmarkEnd w:id="4180"/>
      <w:r>
        <w:rPr>
          <w:rtl/>
        </w:rPr>
        <w:t xml:space="preserve">מדינת </w:t>
      </w:r>
      <w:bookmarkStart w:id="4181" w:name="_ETM_Q7_567990"/>
      <w:bookmarkEnd w:id="4181"/>
      <w:r>
        <w:rPr>
          <w:rtl/>
        </w:rPr>
        <w:t xml:space="preserve">ישראל </w:t>
      </w:r>
      <w:bookmarkStart w:id="4182" w:name="_ETM_Q7_568890"/>
      <w:bookmarkEnd w:id="4182"/>
      <w:r>
        <w:rPr>
          <w:rtl/>
        </w:rPr>
        <w:t>מוקירה</w:t>
      </w:r>
      <w:r>
        <w:rPr>
          <w:rFonts w:hint="cs"/>
          <w:rtl/>
        </w:rPr>
        <w:t>,</w:t>
      </w:r>
      <w:r>
        <w:rPr>
          <w:rtl/>
        </w:rPr>
        <w:t xml:space="preserve"> </w:t>
      </w:r>
      <w:bookmarkStart w:id="4183" w:name="_ETM_Q7_569880"/>
      <w:bookmarkEnd w:id="4183"/>
      <w:r>
        <w:rPr>
          <w:rtl/>
        </w:rPr>
        <w:t xml:space="preserve">מכירה </w:t>
      </w:r>
      <w:bookmarkStart w:id="4184" w:name="_ETM_Q7_570450"/>
      <w:bookmarkEnd w:id="4184"/>
      <w:r>
        <w:rPr>
          <w:rtl/>
        </w:rPr>
        <w:t xml:space="preserve">ומרכינה </w:t>
      </w:r>
      <w:bookmarkStart w:id="4185" w:name="_ETM_Q7_571050"/>
      <w:bookmarkEnd w:id="4185"/>
      <w:r>
        <w:rPr>
          <w:rtl/>
        </w:rPr>
        <w:t xml:space="preserve">ראש </w:t>
      </w:r>
      <w:bookmarkStart w:id="4186" w:name="_ETM_Q7_572380"/>
      <w:bookmarkEnd w:id="4186"/>
      <w:r>
        <w:rPr>
          <w:rtl/>
        </w:rPr>
        <w:t xml:space="preserve">כנגד </w:t>
      </w:r>
      <w:bookmarkStart w:id="4187" w:name="_ETM_Q7_572920"/>
      <w:bookmarkEnd w:id="4187"/>
      <w:r>
        <w:rPr>
          <w:rtl/>
        </w:rPr>
        <w:t xml:space="preserve">אלו </w:t>
      </w:r>
      <w:bookmarkStart w:id="4188" w:name="_ETM_Q7_573370"/>
      <w:bookmarkEnd w:id="4188"/>
      <w:r>
        <w:rPr>
          <w:rtl/>
        </w:rPr>
        <w:t xml:space="preserve">שחירפו </w:t>
      </w:r>
      <w:bookmarkStart w:id="4189" w:name="_ETM_Q7_574089"/>
      <w:bookmarkEnd w:id="4189"/>
      <w:r>
        <w:rPr>
          <w:rFonts w:hint="cs"/>
          <w:rtl/>
        </w:rPr>
        <w:t xml:space="preserve">את </w:t>
      </w:r>
      <w:r>
        <w:rPr>
          <w:rtl/>
        </w:rPr>
        <w:t xml:space="preserve">נפשם </w:t>
      </w:r>
      <w:bookmarkStart w:id="4190" w:name="_ETM_Q7_574510"/>
      <w:bookmarkEnd w:id="4190"/>
      <w:r>
        <w:rPr>
          <w:rtl/>
        </w:rPr>
        <w:t xml:space="preserve">למות </w:t>
      </w:r>
      <w:bookmarkStart w:id="4191" w:name="_ETM_Q7_575229"/>
      <w:bookmarkEnd w:id="4191"/>
      <w:r>
        <w:rPr>
          <w:rtl/>
        </w:rPr>
        <w:t xml:space="preserve">למען </w:t>
      </w:r>
      <w:bookmarkStart w:id="4192" w:name="_ETM_Q7_576350"/>
      <w:bookmarkEnd w:id="4192"/>
      <w:r>
        <w:rPr>
          <w:rtl/>
        </w:rPr>
        <w:t xml:space="preserve">קדושת </w:t>
      </w:r>
      <w:bookmarkStart w:id="4193" w:name="_ETM_Q7_576890"/>
      <w:bookmarkEnd w:id="4193"/>
      <w:r>
        <w:rPr>
          <w:rtl/>
        </w:rPr>
        <w:t xml:space="preserve">העם </w:t>
      </w:r>
      <w:bookmarkStart w:id="4194" w:name="_ETM_Q7_577190"/>
      <w:bookmarkEnd w:id="4194"/>
      <w:r>
        <w:rPr>
          <w:rtl/>
        </w:rPr>
        <w:t>והארץ</w:t>
      </w:r>
      <w:r>
        <w:rPr>
          <w:rFonts w:hint="cs"/>
          <w:rtl/>
        </w:rPr>
        <w:t>.</w:t>
      </w:r>
      <w:r>
        <w:rPr>
          <w:rtl/>
        </w:rPr>
        <w:t xml:space="preserve"> </w:t>
      </w:r>
      <w:bookmarkStart w:id="4195" w:name="_ETM_Q7_578210"/>
      <w:bookmarkEnd w:id="4195"/>
      <w:r>
        <w:rPr>
          <w:rtl/>
        </w:rPr>
        <w:t xml:space="preserve">הצעת </w:t>
      </w:r>
      <w:bookmarkStart w:id="4196" w:name="_ETM_Q7_578720"/>
      <w:bookmarkEnd w:id="4196"/>
      <w:r>
        <w:rPr>
          <w:rtl/>
        </w:rPr>
        <w:t xml:space="preserve">החוק </w:t>
      </w:r>
      <w:bookmarkStart w:id="4197" w:name="_ETM_Q7_578990"/>
      <w:bookmarkEnd w:id="4197"/>
      <w:r>
        <w:rPr>
          <w:rtl/>
        </w:rPr>
        <w:t xml:space="preserve">הזו </w:t>
      </w:r>
      <w:bookmarkStart w:id="4198" w:name="_ETM_Q7_579200"/>
      <w:bookmarkEnd w:id="4198"/>
      <w:r>
        <w:rPr>
          <w:rtl/>
        </w:rPr>
        <w:t>חשובה</w:t>
      </w:r>
      <w:r>
        <w:rPr>
          <w:rFonts w:hint="cs"/>
          <w:rtl/>
        </w:rPr>
        <w:t>,</w:t>
      </w:r>
      <w:r>
        <w:rPr>
          <w:rtl/>
        </w:rPr>
        <w:t xml:space="preserve"> </w:t>
      </w:r>
      <w:bookmarkStart w:id="4199" w:name="_ETM_Q7_580610"/>
      <w:bookmarkEnd w:id="4199"/>
      <w:r>
        <w:rPr>
          <w:rtl/>
        </w:rPr>
        <w:t xml:space="preserve">ואני </w:t>
      </w:r>
      <w:bookmarkStart w:id="4200" w:name="_ETM_Q7_581210"/>
      <w:bookmarkEnd w:id="4200"/>
      <w:r>
        <w:rPr>
          <w:rtl/>
        </w:rPr>
        <w:t xml:space="preserve">כמובן </w:t>
      </w:r>
      <w:bookmarkStart w:id="4201" w:name="_ETM_Q7_581690"/>
      <w:bookmarkStart w:id="4202" w:name="_ETM_Q7_581810"/>
      <w:bookmarkEnd w:id="4201"/>
      <w:bookmarkEnd w:id="4202"/>
      <w:r>
        <w:rPr>
          <w:rtl/>
        </w:rPr>
        <w:t xml:space="preserve">קורא </w:t>
      </w:r>
      <w:bookmarkStart w:id="4203" w:name="_ETM_Q7_582050"/>
      <w:bookmarkEnd w:id="4203"/>
      <w:r>
        <w:rPr>
          <w:rtl/>
        </w:rPr>
        <w:t xml:space="preserve">לכולכם </w:t>
      </w:r>
      <w:bookmarkStart w:id="4204" w:name="_ETM_Q7_582500"/>
      <w:bookmarkEnd w:id="4204"/>
      <w:r>
        <w:rPr>
          <w:rtl/>
        </w:rPr>
        <w:t xml:space="preserve">לתמוך </w:t>
      </w:r>
      <w:bookmarkStart w:id="4205" w:name="_ETM_Q7_582860"/>
      <w:bookmarkEnd w:id="4205"/>
      <w:r>
        <w:rPr>
          <w:rtl/>
        </w:rPr>
        <w:t>בה</w:t>
      </w:r>
      <w:r>
        <w:rPr>
          <w:rFonts w:hint="cs"/>
          <w:rtl/>
        </w:rPr>
        <w:t>.</w:t>
      </w:r>
      <w:r>
        <w:rPr>
          <w:rtl/>
        </w:rPr>
        <w:t xml:space="preserve"> </w:t>
      </w:r>
      <w:bookmarkStart w:id="4206" w:name="_ETM_Q7_583279"/>
      <w:bookmarkEnd w:id="4206"/>
      <w:r>
        <w:rPr>
          <w:rtl/>
        </w:rPr>
        <w:t xml:space="preserve">תודה </w:t>
      </w:r>
      <w:bookmarkStart w:id="4207" w:name="_ETM_Q7_583520"/>
      <w:bookmarkEnd w:id="4207"/>
      <w:r>
        <w:rPr>
          <w:rtl/>
        </w:rPr>
        <w:t>רבה</w:t>
      </w:r>
      <w:r>
        <w:rPr>
          <w:rFonts w:hint="cs"/>
          <w:rtl/>
        </w:rPr>
        <w:t>.</w:t>
      </w:r>
    </w:p>
    <w:p w:rsidR="00E200B2" w:rsidRDefault="00E200B2" w:rsidP="00C40879">
      <w:pPr>
        <w:ind w:firstLine="0"/>
        <w:rPr>
          <w:rtl/>
        </w:rPr>
      </w:pPr>
      <w:bookmarkStart w:id="4208" w:name="_ETM_Q7_586920"/>
      <w:bookmarkStart w:id="4209" w:name="_ETM_Q7_587042"/>
      <w:bookmarkStart w:id="4210" w:name="_ETM_Q7_587111"/>
      <w:bookmarkStart w:id="4211" w:name="_ETM_Q7_587214"/>
      <w:bookmarkEnd w:id="4208"/>
      <w:bookmarkEnd w:id="4209"/>
      <w:bookmarkEnd w:id="4210"/>
      <w:bookmarkEnd w:id="4211"/>
    </w:p>
    <w:p w:rsidR="00E200B2" w:rsidRDefault="00E200B2" w:rsidP="00C40879">
      <w:pPr>
        <w:pStyle w:val="af6"/>
        <w:keepNext/>
        <w:rPr>
          <w:rtl/>
        </w:rPr>
      </w:pPr>
      <w:bookmarkStart w:id="4212" w:name="ET_yor_6598_25"/>
      <w:r w:rsidRPr="002F4F48">
        <w:rPr>
          <w:rStyle w:val="TagStyle"/>
          <w:rtl/>
        </w:rPr>
        <w:t xml:space="preserve"> &lt;&lt; יור &gt;&gt;</w:t>
      </w:r>
      <w:r w:rsidRPr="00DD6C10">
        <w:rPr>
          <w:rStyle w:val="TagStyle"/>
          <w:rtl/>
        </w:rPr>
        <w:t xml:space="preserve"> </w:t>
      </w:r>
      <w:r>
        <w:rPr>
          <w:rtl/>
        </w:rPr>
        <w:t xml:space="preserve">היו"ר </w:t>
      </w:r>
      <w:r>
        <w:rPr>
          <w:rFonts w:hint="cs"/>
          <w:rtl/>
        </w:rPr>
        <w:t>משה סולומון</w:t>
      </w:r>
      <w:r>
        <w:rPr>
          <w:rtl/>
        </w:rPr>
        <w:t>:</w:t>
      </w:r>
      <w:r w:rsidRPr="00DD6C10">
        <w:rPr>
          <w:rStyle w:val="TagStyle"/>
          <w:rtl/>
        </w:rPr>
        <w:t xml:space="preserve"> </w:t>
      </w:r>
      <w:r w:rsidRPr="002F4F48">
        <w:rPr>
          <w:rStyle w:val="TagStyle"/>
          <w:rtl/>
        </w:rPr>
        <w:t>&lt;&lt; יור &gt;&gt;</w:t>
      </w:r>
      <w:r>
        <w:rPr>
          <w:rtl/>
        </w:rPr>
        <w:t xml:space="preserve">   </w:t>
      </w:r>
      <w:bookmarkEnd w:id="4212"/>
    </w:p>
    <w:p w:rsidR="00E200B2" w:rsidRDefault="00E200B2" w:rsidP="00846E52">
      <w:pPr>
        <w:rPr>
          <w:rtl/>
        </w:rPr>
      </w:pPr>
    </w:p>
    <w:p w:rsidR="00E200B2" w:rsidRDefault="00E200B2" w:rsidP="00C40879">
      <w:pPr>
        <w:rPr>
          <w:rtl/>
        </w:rPr>
      </w:pPr>
      <w:bookmarkStart w:id="4213" w:name="_ETM_Q7_587303"/>
      <w:bookmarkStart w:id="4214" w:name="_ETM_Q7_587446"/>
      <w:bookmarkStart w:id="4215" w:name="_ETM_Q7_587495"/>
      <w:bookmarkStart w:id="4216" w:name="_ETM_Q7_587639"/>
      <w:bookmarkStart w:id="4217" w:name="_ETM_Q7_585909"/>
      <w:bookmarkEnd w:id="4213"/>
      <w:bookmarkEnd w:id="4214"/>
      <w:bookmarkEnd w:id="4215"/>
      <w:bookmarkEnd w:id="4216"/>
      <w:bookmarkEnd w:id="4217"/>
      <w:r>
        <w:rPr>
          <w:rtl/>
        </w:rPr>
        <w:t xml:space="preserve">תודה </w:t>
      </w:r>
      <w:bookmarkStart w:id="4218" w:name="_ETM_Q7_586209"/>
      <w:bookmarkEnd w:id="4218"/>
      <w:r>
        <w:rPr>
          <w:rtl/>
        </w:rPr>
        <w:t>רבה</w:t>
      </w:r>
      <w:r>
        <w:rPr>
          <w:rFonts w:hint="cs"/>
          <w:rtl/>
        </w:rPr>
        <w:t>.</w:t>
      </w:r>
      <w:r>
        <w:rPr>
          <w:rtl/>
        </w:rPr>
        <w:t xml:space="preserve"> </w:t>
      </w:r>
      <w:bookmarkStart w:id="4219" w:name="_ETM_Q7_587560"/>
      <w:bookmarkEnd w:id="4219"/>
      <w:r>
        <w:rPr>
          <w:rtl/>
        </w:rPr>
        <w:t xml:space="preserve">ראשונת </w:t>
      </w:r>
      <w:bookmarkStart w:id="4220" w:name="_ETM_Q7_588250"/>
      <w:bookmarkEnd w:id="4220"/>
      <w:r>
        <w:rPr>
          <w:rtl/>
        </w:rPr>
        <w:t>הדוברים</w:t>
      </w:r>
      <w:r>
        <w:rPr>
          <w:rFonts w:hint="cs"/>
          <w:rtl/>
        </w:rPr>
        <w:t xml:space="preserve"> </w:t>
      </w:r>
      <w:r>
        <w:rPr>
          <w:rFonts w:hint="eastAsia"/>
        </w:rPr>
        <w:t>–</w:t>
      </w:r>
      <w:r>
        <w:rPr>
          <w:rtl/>
        </w:rPr>
        <w:t xml:space="preserve"> </w:t>
      </w:r>
      <w:bookmarkStart w:id="4221" w:name="_ETM_Q7_589000"/>
      <w:bookmarkEnd w:id="4221"/>
      <w:r>
        <w:rPr>
          <w:rtl/>
        </w:rPr>
        <w:t xml:space="preserve">חברת </w:t>
      </w:r>
      <w:bookmarkStart w:id="4222" w:name="_ETM_Q7_589390"/>
      <w:bookmarkEnd w:id="4222"/>
      <w:r>
        <w:rPr>
          <w:rtl/>
        </w:rPr>
        <w:t xml:space="preserve">הכנסת </w:t>
      </w:r>
      <w:bookmarkStart w:id="4223" w:name="_ETM_Q7_589990"/>
      <w:bookmarkEnd w:id="4223"/>
      <w:r>
        <w:rPr>
          <w:rtl/>
        </w:rPr>
        <w:t xml:space="preserve">טלי </w:t>
      </w:r>
      <w:bookmarkStart w:id="4224" w:name="_ETM_Q7_590230"/>
      <w:bookmarkEnd w:id="4224"/>
      <w:r>
        <w:rPr>
          <w:rtl/>
        </w:rPr>
        <w:t>גוטליב</w:t>
      </w:r>
      <w:r>
        <w:rPr>
          <w:rFonts w:hint="cs"/>
          <w:rtl/>
        </w:rPr>
        <w:t>.</w:t>
      </w:r>
    </w:p>
    <w:p w:rsidR="00E200B2" w:rsidRDefault="00E200B2" w:rsidP="00C40879">
      <w:pPr>
        <w:ind w:firstLine="0"/>
        <w:rPr>
          <w:rtl/>
        </w:rPr>
      </w:pPr>
      <w:bookmarkStart w:id="4225" w:name="_ETM_Q7_594884"/>
      <w:bookmarkStart w:id="4226" w:name="_ETM_Q7_595009"/>
      <w:bookmarkStart w:id="4227" w:name="_ETM_Q7_595059"/>
      <w:bookmarkStart w:id="4228" w:name="_ETM_Q7_595168"/>
      <w:bookmarkEnd w:id="4225"/>
      <w:bookmarkEnd w:id="4226"/>
      <w:bookmarkEnd w:id="4227"/>
      <w:bookmarkEnd w:id="4228"/>
    </w:p>
    <w:p w:rsidR="00E200B2" w:rsidRDefault="00E200B2" w:rsidP="00C40879">
      <w:pPr>
        <w:pStyle w:val="a4"/>
        <w:keepNext/>
        <w:rPr>
          <w:rtl/>
        </w:rPr>
      </w:pPr>
      <w:bookmarkStart w:id="4229" w:name="ET_speaker_6345_26"/>
      <w:r w:rsidRPr="002F4F48">
        <w:rPr>
          <w:rStyle w:val="TagStyle"/>
          <w:rtl/>
        </w:rPr>
        <w:t xml:space="preserve"> &lt;&lt; דובר &gt;&gt;</w:t>
      </w:r>
      <w:r w:rsidRPr="00DD6C10">
        <w:rPr>
          <w:rStyle w:val="TagStyle"/>
          <w:rtl/>
        </w:rPr>
        <w:t xml:space="preserve"> </w:t>
      </w:r>
      <w:bookmarkStart w:id="4230" w:name="_Toc150807159"/>
      <w:bookmarkStart w:id="4231" w:name="_Toc150807994"/>
      <w:r>
        <w:rPr>
          <w:rtl/>
        </w:rPr>
        <w:t>טלי גוטליב (הליכוד):</w:t>
      </w:r>
      <w:bookmarkEnd w:id="4230"/>
      <w:bookmarkEnd w:id="4231"/>
      <w:r w:rsidRPr="00DD6C10">
        <w:rPr>
          <w:rStyle w:val="TagStyle"/>
          <w:rtl/>
        </w:rPr>
        <w:t xml:space="preserve"> </w:t>
      </w:r>
      <w:r w:rsidRPr="002F4F48">
        <w:rPr>
          <w:rStyle w:val="TagStyle"/>
          <w:rtl/>
        </w:rPr>
        <w:t>&lt;&lt; דובר &gt;&gt;</w:t>
      </w:r>
      <w:r>
        <w:rPr>
          <w:rtl/>
        </w:rPr>
        <w:t xml:space="preserve">   </w:t>
      </w:r>
      <w:bookmarkEnd w:id="4229"/>
    </w:p>
    <w:p w:rsidR="00E200B2" w:rsidRDefault="00E200B2" w:rsidP="00846E52">
      <w:pPr>
        <w:rPr>
          <w:rtl/>
        </w:rPr>
      </w:pPr>
    </w:p>
    <w:p w:rsidR="00E200B2" w:rsidRDefault="00E200B2" w:rsidP="005E09CD">
      <w:pPr>
        <w:rPr>
          <w:rtl/>
        </w:rPr>
      </w:pPr>
      <w:bookmarkStart w:id="4232" w:name="_ETM_Q7_595252"/>
      <w:bookmarkStart w:id="4233" w:name="_ETM_Q7_595365"/>
      <w:bookmarkStart w:id="4234" w:name="_ETM_Q7_595427"/>
      <w:bookmarkStart w:id="4235" w:name="_ETM_Q7_595540"/>
      <w:bookmarkStart w:id="4236" w:name="_ETM_Q7_595619"/>
      <w:bookmarkStart w:id="4237" w:name="_ETM_Q7_595733"/>
      <w:bookmarkStart w:id="4238" w:name="_ETM_Q7_605189"/>
      <w:bookmarkEnd w:id="4232"/>
      <w:bookmarkEnd w:id="4233"/>
      <w:bookmarkEnd w:id="4234"/>
      <w:bookmarkEnd w:id="4235"/>
      <w:bookmarkEnd w:id="4236"/>
      <w:bookmarkEnd w:id="4237"/>
      <w:bookmarkEnd w:id="4238"/>
      <w:r>
        <w:rPr>
          <w:rtl/>
        </w:rPr>
        <w:t xml:space="preserve">רציתי </w:t>
      </w:r>
      <w:bookmarkStart w:id="4239" w:name="_ETM_Q7_605639"/>
      <w:bookmarkEnd w:id="4239"/>
      <w:r>
        <w:rPr>
          <w:rtl/>
        </w:rPr>
        <w:t xml:space="preserve">להתנצל </w:t>
      </w:r>
      <w:bookmarkStart w:id="4240" w:name="_ETM_Q7_606839"/>
      <w:bookmarkEnd w:id="4240"/>
      <w:r>
        <w:rPr>
          <w:rtl/>
        </w:rPr>
        <w:t xml:space="preserve">בפני </w:t>
      </w:r>
      <w:bookmarkStart w:id="4241" w:name="_ETM_Q7_607200"/>
      <w:bookmarkEnd w:id="4241"/>
      <w:r>
        <w:rPr>
          <w:rtl/>
        </w:rPr>
        <w:t xml:space="preserve">השופט </w:t>
      </w:r>
      <w:bookmarkStart w:id="4242" w:name="_ETM_Q7_607619"/>
      <w:bookmarkEnd w:id="4242"/>
      <w:r>
        <w:rPr>
          <w:rtl/>
        </w:rPr>
        <w:t xml:space="preserve">איתי </w:t>
      </w:r>
      <w:bookmarkStart w:id="4243" w:name="_ETM_Q7_607979"/>
      <w:bookmarkEnd w:id="4243"/>
      <w:r>
        <w:rPr>
          <w:rtl/>
        </w:rPr>
        <w:t>הרמלין</w:t>
      </w:r>
      <w:r>
        <w:rPr>
          <w:rFonts w:hint="cs"/>
          <w:rtl/>
        </w:rPr>
        <w:t>:</w:t>
      </w:r>
      <w:r>
        <w:rPr>
          <w:rtl/>
        </w:rPr>
        <w:t xml:space="preserve"> </w:t>
      </w:r>
      <w:bookmarkStart w:id="4244" w:name="_ETM_Q7_608940"/>
      <w:bookmarkEnd w:id="4244"/>
      <w:r>
        <w:rPr>
          <w:rtl/>
        </w:rPr>
        <w:t>סליחה</w:t>
      </w:r>
      <w:r>
        <w:rPr>
          <w:rFonts w:hint="cs"/>
          <w:rtl/>
        </w:rPr>
        <w:t>,</w:t>
      </w:r>
      <w:r>
        <w:rPr>
          <w:rtl/>
        </w:rPr>
        <w:t xml:space="preserve"> </w:t>
      </w:r>
      <w:bookmarkStart w:id="4245" w:name="_ETM_Q7_609780"/>
      <w:bookmarkEnd w:id="4245"/>
      <w:r>
        <w:rPr>
          <w:rtl/>
        </w:rPr>
        <w:t xml:space="preserve">סליחה </w:t>
      </w:r>
      <w:bookmarkStart w:id="4246" w:name="_ETM_Q7_610530"/>
      <w:bookmarkEnd w:id="4246"/>
      <w:r>
        <w:rPr>
          <w:rtl/>
        </w:rPr>
        <w:t xml:space="preserve">שיש </w:t>
      </w:r>
      <w:bookmarkStart w:id="4247" w:name="_ETM_Q7_610890"/>
      <w:bookmarkEnd w:id="4247"/>
      <w:r>
        <w:rPr>
          <w:rtl/>
        </w:rPr>
        <w:t xml:space="preserve">מאחוריי </w:t>
      </w:r>
      <w:bookmarkStart w:id="4248" w:name="_ETM_Q7_611340"/>
      <w:bookmarkEnd w:id="4248"/>
      <w:r>
        <w:rPr>
          <w:rtl/>
        </w:rPr>
        <w:t xml:space="preserve">דגל </w:t>
      </w:r>
      <w:bookmarkStart w:id="4249" w:name="_ETM_Q7_611640"/>
      <w:bookmarkEnd w:id="4249"/>
      <w:r>
        <w:rPr>
          <w:rtl/>
        </w:rPr>
        <w:t>ישראל</w:t>
      </w:r>
      <w:r>
        <w:rPr>
          <w:rFonts w:hint="cs"/>
          <w:rtl/>
        </w:rPr>
        <w:t>.</w:t>
      </w:r>
      <w:r>
        <w:rPr>
          <w:rtl/>
        </w:rPr>
        <w:t xml:space="preserve"> </w:t>
      </w:r>
      <w:bookmarkStart w:id="4250" w:name="_ETM_Q7_612480"/>
      <w:bookmarkEnd w:id="4250"/>
      <w:r>
        <w:rPr>
          <w:rtl/>
        </w:rPr>
        <w:t xml:space="preserve">אני </w:t>
      </w:r>
      <w:bookmarkStart w:id="4251" w:name="_ETM_Q7_612690"/>
      <w:bookmarkEnd w:id="4251"/>
      <w:r>
        <w:rPr>
          <w:rtl/>
        </w:rPr>
        <w:t xml:space="preserve">יודעת </w:t>
      </w:r>
      <w:bookmarkStart w:id="4252" w:name="_ETM_Q7_613019"/>
      <w:bookmarkEnd w:id="4252"/>
      <w:r>
        <w:rPr>
          <w:rtl/>
        </w:rPr>
        <w:t xml:space="preserve">שזה </w:t>
      </w:r>
      <w:bookmarkStart w:id="4253" w:name="_ETM_Q7_613230"/>
      <w:bookmarkEnd w:id="4253"/>
      <w:r>
        <w:rPr>
          <w:rtl/>
        </w:rPr>
        <w:t xml:space="preserve">נורא </w:t>
      </w:r>
      <w:bookmarkStart w:id="4254" w:name="_ETM_Q7_613470"/>
      <w:bookmarkEnd w:id="4254"/>
      <w:r>
        <w:rPr>
          <w:rtl/>
        </w:rPr>
        <w:t xml:space="preserve">מבאס </w:t>
      </w:r>
      <w:bookmarkStart w:id="4255" w:name="_ETM_Q7_613830"/>
      <w:bookmarkEnd w:id="4255"/>
      <w:r>
        <w:rPr>
          <w:rtl/>
        </w:rPr>
        <w:t>אותך</w:t>
      </w:r>
      <w:r>
        <w:rPr>
          <w:rFonts w:hint="cs"/>
          <w:rtl/>
        </w:rPr>
        <w:t xml:space="preserve">, אבל סליחה, אדון שופט, </w:t>
      </w:r>
      <w:bookmarkStart w:id="4256" w:name="_ETM_Q7_617249"/>
      <w:bookmarkEnd w:id="4256"/>
      <w:r>
        <w:rPr>
          <w:rFonts w:hint="cs"/>
          <w:rtl/>
        </w:rPr>
        <w:t xml:space="preserve">באמת. </w:t>
      </w:r>
      <w:bookmarkStart w:id="4257" w:name="_ETM_Q7_614540"/>
      <w:bookmarkStart w:id="4258" w:name="_ETM_Q7_615200"/>
      <w:bookmarkStart w:id="4259" w:name="_ETM_Q7_615470"/>
      <w:bookmarkStart w:id="4260" w:name="_ETM_Q7_616200"/>
      <w:bookmarkStart w:id="4261" w:name="_ETM_Q7_617580"/>
      <w:bookmarkStart w:id="4262" w:name="_ETM_Q7_617900"/>
      <w:bookmarkStart w:id="4263" w:name="_ETM_Q7_618110"/>
      <w:bookmarkStart w:id="4264" w:name="_ETM_Q7_618409"/>
      <w:bookmarkEnd w:id="4257"/>
      <w:bookmarkEnd w:id="4258"/>
      <w:bookmarkEnd w:id="4259"/>
      <w:bookmarkEnd w:id="4260"/>
      <w:bookmarkEnd w:id="4261"/>
      <w:bookmarkEnd w:id="4262"/>
      <w:bookmarkEnd w:id="4263"/>
      <w:bookmarkEnd w:id="4264"/>
      <w:r>
        <w:rPr>
          <w:rFonts w:hint="cs"/>
          <w:rtl/>
        </w:rPr>
        <w:t>השופט איתי הר</w:t>
      </w:r>
      <w:r>
        <w:rPr>
          <w:rtl/>
        </w:rPr>
        <w:t>מלין</w:t>
      </w:r>
      <w:r>
        <w:rPr>
          <w:rFonts w:hint="cs"/>
          <w:rtl/>
        </w:rPr>
        <w:t xml:space="preserve"> – קבלו צ'יזבט, כי אין לי </w:t>
      </w:r>
      <w:bookmarkStart w:id="4265" w:name="_ETM_Q7_619189"/>
      <w:bookmarkStart w:id="4266" w:name="_ETM_Q7_619730"/>
      <w:bookmarkStart w:id="4267" w:name="_ETM_Q7_620450"/>
      <w:bookmarkStart w:id="4268" w:name="_ETM_Q7_620629"/>
      <w:bookmarkStart w:id="4269" w:name="_ETM_Q7_620720"/>
      <w:bookmarkStart w:id="4270" w:name="_ETM_Q7_620780"/>
      <w:bookmarkEnd w:id="4265"/>
      <w:bookmarkEnd w:id="4266"/>
      <w:bookmarkEnd w:id="4267"/>
      <w:bookmarkEnd w:id="4268"/>
      <w:bookmarkEnd w:id="4269"/>
      <w:bookmarkEnd w:id="4270"/>
      <w:r>
        <w:rPr>
          <w:rtl/>
        </w:rPr>
        <w:t xml:space="preserve">מילה </w:t>
      </w:r>
      <w:bookmarkStart w:id="4271" w:name="_ETM_Q7_621019"/>
      <w:bookmarkEnd w:id="4271"/>
      <w:r>
        <w:rPr>
          <w:rtl/>
        </w:rPr>
        <w:t xml:space="preserve">אחרת </w:t>
      </w:r>
      <w:bookmarkStart w:id="4272" w:name="_ETM_Q7_621319"/>
      <w:bookmarkEnd w:id="4272"/>
      <w:r>
        <w:rPr>
          <w:rtl/>
        </w:rPr>
        <w:t xml:space="preserve">לתאר </w:t>
      </w:r>
      <w:bookmarkStart w:id="4273" w:name="_ETM_Q7_621950"/>
      <w:bookmarkEnd w:id="4273"/>
      <w:r>
        <w:rPr>
          <w:rtl/>
        </w:rPr>
        <w:t xml:space="preserve">את </w:t>
      </w:r>
      <w:bookmarkStart w:id="4274" w:name="_ETM_Q7_622099"/>
      <w:bookmarkEnd w:id="4274"/>
      <w:proofErr w:type="spellStart"/>
      <w:r>
        <w:rPr>
          <w:rtl/>
        </w:rPr>
        <w:t>הפ</w:t>
      </w:r>
      <w:r>
        <w:rPr>
          <w:rFonts w:hint="cs"/>
          <w:rtl/>
        </w:rPr>
        <w:t>א</w:t>
      </w:r>
      <w:r>
        <w:rPr>
          <w:rtl/>
        </w:rPr>
        <w:t>רסה</w:t>
      </w:r>
      <w:proofErr w:type="spellEnd"/>
      <w:r>
        <w:rPr>
          <w:rtl/>
        </w:rPr>
        <w:t xml:space="preserve"> </w:t>
      </w:r>
      <w:bookmarkStart w:id="4275" w:name="_ETM_Q7_622790"/>
      <w:bookmarkEnd w:id="4275"/>
      <w:r>
        <w:rPr>
          <w:rtl/>
        </w:rPr>
        <w:t xml:space="preserve">המחרידה </w:t>
      </w:r>
      <w:bookmarkStart w:id="4276" w:name="_ETM_Q7_623480"/>
      <w:bookmarkEnd w:id="4276"/>
      <w:r>
        <w:rPr>
          <w:rtl/>
        </w:rPr>
        <w:t>הבאה</w:t>
      </w:r>
      <w:r>
        <w:rPr>
          <w:rFonts w:hint="cs"/>
          <w:rtl/>
        </w:rPr>
        <w:t xml:space="preserve">. </w:t>
      </w:r>
      <w:bookmarkStart w:id="4277" w:name="_ETM_Q7_626465"/>
      <w:bookmarkEnd w:id="4277"/>
      <w:r>
        <w:rPr>
          <w:rFonts w:hint="cs"/>
          <w:rtl/>
        </w:rPr>
        <w:t xml:space="preserve">השופט איתי הרמלין, שהיה סנגור – אני האחרונה שאדבר על מי ייצג, </w:t>
      </w:r>
      <w:bookmarkStart w:id="4278" w:name="_ETM_Q7_630817"/>
      <w:bookmarkEnd w:id="4278"/>
      <w:r>
        <w:rPr>
          <w:rFonts w:hint="cs"/>
          <w:rtl/>
        </w:rPr>
        <w:t>את מי ייצג;</w:t>
      </w:r>
      <w:bookmarkStart w:id="4279" w:name="_ETM_Q7_634594"/>
      <w:bookmarkEnd w:id="4279"/>
      <w:r>
        <w:rPr>
          <w:rFonts w:hint="cs"/>
          <w:rtl/>
        </w:rPr>
        <w:t xml:space="preserve"> כל אחד צריך ייצוג, גם מחבלים טרוריסטים. אני לא אייצג מחבלים. הוא ייצג מחבלים. הוא ניסה להתחבב </w:t>
      </w:r>
      <w:bookmarkStart w:id="4280" w:name="_ETM_Q7_634946"/>
      <w:bookmarkEnd w:id="4280"/>
      <w:r>
        <w:rPr>
          <w:rFonts w:hint="cs"/>
          <w:rtl/>
        </w:rPr>
        <w:t xml:space="preserve">עליהם. יש מאמר על הדבר הזה, שלו, אבל הוא שופט </w:t>
      </w:r>
      <w:bookmarkStart w:id="4281" w:name="_ETM_Q7_643185"/>
      <w:bookmarkEnd w:id="4281"/>
      <w:r>
        <w:rPr>
          <w:rFonts w:hint="cs"/>
          <w:rtl/>
        </w:rPr>
        <w:t xml:space="preserve">בישראל. קבלו את הדבר הבא: </w:t>
      </w:r>
      <w:bookmarkStart w:id="4282" w:name="_ETM_Q7_624340"/>
      <w:bookmarkStart w:id="4283" w:name="_ETM_Q7_624669"/>
      <w:bookmarkStart w:id="4284" w:name="_ETM_Q7_624849"/>
      <w:bookmarkStart w:id="4285" w:name="_ETM_Q7_624999"/>
      <w:bookmarkStart w:id="4286" w:name="_ETM_Q7_625389"/>
      <w:bookmarkStart w:id="4287" w:name="_ETM_Q7_626709"/>
      <w:bookmarkStart w:id="4288" w:name="_ETM_Q7_626919"/>
      <w:bookmarkStart w:id="4289" w:name="_ETM_Q7_627430"/>
      <w:bookmarkStart w:id="4290" w:name="_ETM_Q7_628840"/>
      <w:bookmarkStart w:id="4291" w:name="_ETM_Q7_629079"/>
      <w:bookmarkStart w:id="4292" w:name="_ETM_Q7_629469"/>
      <w:bookmarkStart w:id="4293" w:name="_ETM_Q7_629560"/>
      <w:bookmarkStart w:id="4294" w:name="_ETM_Q7_629709"/>
      <w:bookmarkStart w:id="4295" w:name="_ETM_Q7_630099"/>
      <w:bookmarkStart w:id="4296" w:name="_ETM_Q7_630189"/>
      <w:bookmarkStart w:id="4297" w:name="_ETM_Q7_630400"/>
      <w:bookmarkStart w:id="4298" w:name="_ETM_Q7_630639"/>
      <w:bookmarkStart w:id="4299" w:name="_ETM_Q7_630909"/>
      <w:bookmarkStart w:id="4300" w:name="_ETM_Q7_631389"/>
      <w:bookmarkStart w:id="4301" w:name="_ETM_Q7_631599"/>
      <w:bookmarkStart w:id="4302" w:name="_ETM_Q7_632079"/>
      <w:bookmarkStart w:id="4303" w:name="_ETM_Q7_632980"/>
      <w:bookmarkStart w:id="4304" w:name="_ETM_Q7_633279"/>
      <w:bookmarkStart w:id="4305" w:name="_ETM_Q7_633430"/>
      <w:bookmarkStart w:id="4306" w:name="_ETM_Q7_633760"/>
      <w:bookmarkStart w:id="4307" w:name="_ETM_Q7_634359"/>
      <w:bookmarkStart w:id="4308" w:name="_ETM_Q7_634569"/>
      <w:bookmarkStart w:id="4309" w:name="_ETM_Q7_634900"/>
      <w:bookmarkStart w:id="4310" w:name="_ETM_Q7_635379"/>
      <w:bookmarkStart w:id="4311" w:name="_ETM_Q7_635439"/>
      <w:bookmarkStart w:id="4312" w:name="_ETM_Q7_635709"/>
      <w:bookmarkStart w:id="4313" w:name="_ETM_Q7_636249"/>
      <w:bookmarkStart w:id="4314" w:name="_ETM_Q7_636750"/>
      <w:bookmarkStart w:id="4315" w:name="_ETM_Q7_637170"/>
      <w:bookmarkStart w:id="4316" w:name="_ETM_Q7_637350"/>
      <w:bookmarkStart w:id="4317" w:name="_ETM_Q7_637680"/>
      <w:bookmarkStart w:id="4318" w:name="_ETM_Q7_637770"/>
      <w:bookmarkStart w:id="4319" w:name="_ETM_Q7_638160"/>
      <w:bookmarkStart w:id="4320" w:name="_ETM_Q7_638799"/>
      <w:bookmarkStart w:id="4321" w:name="_ETM_Q7_639700"/>
      <w:bookmarkStart w:id="4322" w:name="_ETM_Q7_640030"/>
      <w:bookmarkStart w:id="4323" w:name="_ETM_Q7_640450"/>
      <w:bookmarkStart w:id="4324" w:name="_ETM_Q7_641520"/>
      <w:bookmarkStart w:id="4325" w:name="_ETM_Q7_641880"/>
      <w:bookmarkStart w:id="4326" w:name="_ETM_Q7_641970"/>
      <w:bookmarkStart w:id="4327" w:name="_ETM_Q7_642300"/>
      <w:bookmarkStart w:id="4328" w:name="_ETM_Q7_643200"/>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r>
        <w:rPr>
          <w:rtl/>
        </w:rPr>
        <w:t xml:space="preserve">במסגרת </w:t>
      </w:r>
      <w:bookmarkStart w:id="4329" w:name="_ETM_Q7_644190"/>
      <w:bookmarkEnd w:id="4329"/>
      <w:r>
        <w:rPr>
          <w:rtl/>
        </w:rPr>
        <w:t xml:space="preserve">מלחמת </w:t>
      </w:r>
      <w:bookmarkStart w:id="4330" w:name="_ETM_Q7_644790"/>
      <w:bookmarkEnd w:id="4330"/>
      <w:r>
        <w:rPr>
          <w:rtl/>
        </w:rPr>
        <w:t xml:space="preserve">חרבות </w:t>
      </w:r>
      <w:bookmarkStart w:id="4331" w:name="_ETM_Q7_645239"/>
      <w:bookmarkEnd w:id="4331"/>
      <w:r>
        <w:rPr>
          <w:rtl/>
        </w:rPr>
        <w:t xml:space="preserve">ברזל </w:t>
      </w:r>
      <w:bookmarkStart w:id="4332" w:name="_ETM_Q7_645750"/>
      <w:bookmarkEnd w:id="4332"/>
      <w:r>
        <w:rPr>
          <w:rtl/>
        </w:rPr>
        <w:t xml:space="preserve">העברנו </w:t>
      </w:r>
      <w:bookmarkStart w:id="4333" w:name="_ETM_Q7_646230"/>
      <w:bookmarkEnd w:id="4333"/>
      <w:r>
        <w:rPr>
          <w:rtl/>
        </w:rPr>
        <w:t xml:space="preserve">כאן </w:t>
      </w:r>
      <w:bookmarkStart w:id="4334" w:name="_ETM_Q7_646440"/>
      <w:bookmarkEnd w:id="4334"/>
      <w:r>
        <w:rPr>
          <w:rFonts w:hint="cs"/>
          <w:rtl/>
        </w:rPr>
        <w:t>ב</w:t>
      </w:r>
      <w:r>
        <w:rPr>
          <w:rtl/>
        </w:rPr>
        <w:t xml:space="preserve">שבוע </w:t>
      </w:r>
      <w:bookmarkStart w:id="4335" w:name="_ETM_Q7_646770"/>
      <w:bookmarkEnd w:id="4335"/>
      <w:r>
        <w:rPr>
          <w:rtl/>
        </w:rPr>
        <w:t xml:space="preserve">שעבר </w:t>
      </w:r>
      <w:bookmarkStart w:id="4336" w:name="_ETM_Q7_647129"/>
      <w:bookmarkEnd w:id="4336"/>
      <w:r>
        <w:rPr>
          <w:rtl/>
        </w:rPr>
        <w:t xml:space="preserve">חקיקה </w:t>
      </w:r>
      <w:bookmarkStart w:id="4337" w:name="_ETM_Q7_648010"/>
      <w:bookmarkEnd w:id="4337"/>
      <w:r>
        <w:rPr>
          <w:rtl/>
        </w:rPr>
        <w:t xml:space="preserve">שדיוני </w:t>
      </w:r>
      <w:bookmarkStart w:id="4338" w:name="_ETM_Q7_648579"/>
      <w:bookmarkEnd w:id="4338"/>
      <w:r>
        <w:rPr>
          <w:rtl/>
        </w:rPr>
        <w:t xml:space="preserve">מעצרים </w:t>
      </w:r>
      <w:bookmarkStart w:id="4339" w:name="_ETM_Q7_649550"/>
      <w:bookmarkEnd w:id="4339"/>
      <w:r>
        <w:rPr>
          <w:rtl/>
        </w:rPr>
        <w:t xml:space="preserve">יהיו </w:t>
      </w:r>
      <w:bookmarkStart w:id="4340" w:name="_ETM_Q7_649790"/>
      <w:bookmarkEnd w:id="4340"/>
      <w:r>
        <w:rPr>
          <w:rtl/>
        </w:rPr>
        <w:t>בוויד</w:t>
      </w:r>
      <w:r>
        <w:rPr>
          <w:rFonts w:hint="cs"/>
          <w:rtl/>
        </w:rPr>
        <w:t>י</w:t>
      </w:r>
      <w:r>
        <w:rPr>
          <w:rtl/>
        </w:rPr>
        <w:t xml:space="preserve">או </w:t>
      </w:r>
      <w:bookmarkStart w:id="4341" w:name="_ETM_Q7_650239"/>
      <w:bookmarkEnd w:id="4341"/>
      <w:proofErr w:type="spellStart"/>
      <w:r>
        <w:rPr>
          <w:rFonts w:hint="cs"/>
          <w:rtl/>
        </w:rPr>
        <w:t>קונפרנס</w:t>
      </w:r>
      <w:proofErr w:type="spellEnd"/>
      <w:r>
        <w:rPr>
          <w:rFonts w:hint="cs"/>
          <w:rtl/>
        </w:rPr>
        <w:t>.</w:t>
      </w:r>
      <w:r>
        <w:rPr>
          <w:rtl/>
        </w:rPr>
        <w:t xml:space="preserve"> </w:t>
      </w:r>
      <w:bookmarkStart w:id="4342" w:name="_ETM_Q7_652210"/>
      <w:bookmarkEnd w:id="4342"/>
      <w:r>
        <w:rPr>
          <w:rFonts w:hint="cs"/>
          <w:rtl/>
        </w:rPr>
        <w:t xml:space="preserve">השופט איתי הרמלין </w:t>
      </w:r>
      <w:bookmarkStart w:id="4343" w:name="_ETM_Q7_654610"/>
      <w:bookmarkEnd w:id="4343"/>
      <w:r>
        <w:rPr>
          <w:rFonts w:hint="cs"/>
          <w:rtl/>
        </w:rPr>
        <w:t xml:space="preserve">מעלה עצור לדיון. </w:t>
      </w:r>
      <w:bookmarkStart w:id="4344" w:name="_ETM_Q7_659554"/>
      <w:bookmarkStart w:id="4345" w:name="_ETM_Q7_659668"/>
      <w:bookmarkStart w:id="4346" w:name="_ETM_Q7_659722"/>
      <w:bookmarkStart w:id="4347" w:name="_ETM_Q7_659799"/>
      <w:bookmarkEnd w:id="4344"/>
      <w:bookmarkEnd w:id="4345"/>
      <w:bookmarkEnd w:id="4346"/>
      <w:bookmarkEnd w:id="4347"/>
      <w:r>
        <w:rPr>
          <w:rFonts w:hint="cs"/>
          <w:rtl/>
        </w:rPr>
        <w:t>מה, נאור?</w:t>
      </w:r>
      <w:bookmarkStart w:id="4348" w:name="_ETM_Q7_660293"/>
      <w:bookmarkEnd w:id="4348"/>
      <w:r>
        <w:rPr>
          <w:rFonts w:hint="cs"/>
          <w:rtl/>
        </w:rPr>
        <w:t xml:space="preserve"> </w:t>
      </w:r>
    </w:p>
    <w:p w:rsidR="00E200B2" w:rsidRDefault="00E200B2" w:rsidP="00C40879">
      <w:pPr>
        <w:ind w:firstLine="0"/>
        <w:rPr>
          <w:rtl/>
        </w:rPr>
      </w:pPr>
      <w:bookmarkStart w:id="4349" w:name="_ETM_Q7_661077"/>
      <w:bookmarkStart w:id="4350" w:name="_ETM_Q7_661204"/>
      <w:bookmarkEnd w:id="4349"/>
      <w:bookmarkEnd w:id="4350"/>
    </w:p>
    <w:p w:rsidR="00E200B2" w:rsidRDefault="00E200B2" w:rsidP="00C40879">
      <w:pPr>
        <w:pStyle w:val="af5"/>
        <w:keepNext/>
        <w:rPr>
          <w:rtl/>
        </w:rPr>
      </w:pPr>
      <w:bookmarkStart w:id="4351" w:name="ET_interruption_6361_27"/>
      <w:r w:rsidRPr="002F4F48">
        <w:rPr>
          <w:rStyle w:val="TagStyle"/>
          <w:rtl/>
        </w:rPr>
        <w:t xml:space="preserve"> &lt;&lt; קריאה &gt;&gt;</w:t>
      </w:r>
      <w:r w:rsidRPr="00413A81">
        <w:rPr>
          <w:rStyle w:val="TagStyle"/>
          <w:rtl/>
        </w:rPr>
        <w:t xml:space="preserve"> </w:t>
      </w:r>
      <w:r>
        <w:rPr>
          <w:rtl/>
        </w:rPr>
        <w:t>נאור שירי (יש עתיד):</w:t>
      </w:r>
      <w:r w:rsidRPr="00413A81">
        <w:rPr>
          <w:rStyle w:val="TagStyle"/>
          <w:rtl/>
        </w:rPr>
        <w:t xml:space="preserve"> </w:t>
      </w:r>
      <w:r w:rsidRPr="002F4F48">
        <w:rPr>
          <w:rStyle w:val="TagStyle"/>
          <w:rtl/>
        </w:rPr>
        <w:t>&lt;&lt; קריאה &gt;&gt;</w:t>
      </w:r>
      <w:r>
        <w:rPr>
          <w:rtl/>
        </w:rPr>
        <w:t xml:space="preserve">   </w:t>
      </w:r>
      <w:bookmarkEnd w:id="4351"/>
    </w:p>
    <w:p w:rsidR="00E200B2" w:rsidRDefault="00E200B2" w:rsidP="00846E52">
      <w:pPr>
        <w:rPr>
          <w:rtl/>
        </w:rPr>
      </w:pPr>
    </w:p>
    <w:p w:rsidR="00E200B2" w:rsidRDefault="00E200B2" w:rsidP="00C40879">
      <w:pPr>
        <w:rPr>
          <w:rtl/>
        </w:rPr>
      </w:pPr>
      <w:r>
        <w:rPr>
          <w:rFonts w:hint="cs"/>
          <w:rtl/>
        </w:rPr>
        <w:t xml:space="preserve">מה, הייתה הצבעה? לא הבנתי. </w:t>
      </w:r>
    </w:p>
    <w:p w:rsidR="00E200B2" w:rsidRDefault="00E200B2" w:rsidP="00C40879">
      <w:pPr>
        <w:rPr>
          <w:rtl/>
        </w:rPr>
      </w:pPr>
    </w:p>
    <w:p w:rsidR="00E200B2" w:rsidRDefault="00E200B2" w:rsidP="00C40879">
      <w:pPr>
        <w:pStyle w:val="af5"/>
        <w:keepNext/>
        <w:rPr>
          <w:rtl/>
        </w:rPr>
      </w:pPr>
      <w:bookmarkStart w:id="4352" w:name="_ETM_Q7_654963"/>
      <w:bookmarkStart w:id="4353" w:name="_ETM_Q7_655058"/>
      <w:bookmarkStart w:id="4354" w:name="ET_interruption_קר_אה_18"/>
      <w:bookmarkEnd w:id="4352"/>
      <w:bookmarkEnd w:id="4353"/>
      <w:r w:rsidRPr="002F4F48">
        <w:rPr>
          <w:rStyle w:val="TagStyle"/>
          <w:rtl/>
        </w:rPr>
        <w:t xml:space="preserve"> &lt;&lt; קריאה &gt;&gt;</w:t>
      </w:r>
      <w:r w:rsidRPr="00225E26">
        <w:rPr>
          <w:rStyle w:val="TagStyle"/>
          <w:rtl/>
        </w:rPr>
        <w:t xml:space="preserve"> </w:t>
      </w:r>
      <w:r>
        <w:rPr>
          <w:rtl/>
        </w:rPr>
        <w:t>קריא</w:t>
      </w:r>
      <w:r>
        <w:rPr>
          <w:rFonts w:hint="cs"/>
          <w:rtl/>
        </w:rPr>
        <w:t>ות</w:t>
      </w:r>
      <w:r>
        <w:rPr>
          <w:rtl/>
        </w:rPr>
        <w:t>:</w:t>
      </w:r>
      <w:r w:rsidRPr="00225E26">
        <w:rPr>
          <w:rStyle w:val="TagStyle"/>
          <w:rtl/>
        </w:rPr>
        <w:t xml:space="preserve"> </w:t>
      </w:r>
      <w:r w:rsidRPr="002F4F48">
        <w:rPr>
          <w:rStyle w:val="TagStyle"/>
          <w:rtl/>
        </w:rPr>
        <w:t>&lt;&lt; קריאה &gt;&gt;</w:t>
      </w:r>
      <w:r>
        <w:rPr>
          <w:rtl/>
        </w:rPr>
        <w:t xml:space="preserve">   </w:t>
      </w:r>
      <w:bookmarkEnd w:id="4354"/>
    </w:p>
    <w:p w:rsidR="00E200B2" w:rsidRDefault="00E200B2" w:rsidP="00846E52">
      <w:pPr>
        <w:rPr>
          <w:rtl/>
        </w:rPr>
      </w:pPr>
    </w:p>
    <w:p w:rsidR="00E200B2" w:rsidRPr="00225E26" w:rsidRDefault="00E200B2" w:rsidP="00C40879">
      <w:pPr>
        <w:rPr>
          <w:rtl/>
        </w:rPr>
      </w:pPr>
      <w:r>
        <w:rPr>
          <w:rFonts w:hint="cs"/>
          <w:rtl/>
        </w:rPr>
        <w:t xml:space="preserve">בטעות. בטעות הוא פתח </w:t>
      </w:r>
      <w:r w:rsidR="00A059F1">
        <w:rPr>
          <w:rFonts w:hint="cs"/>
          <w:rtl/>
        </w:rPr>
        <w:t>– – –</w:t>
      </w:r>
      <w:r>
        <w:rPr>
          <w:rFonts w:hint="cs"/>
          <w:rtl/>
        </w:rPr>
        <w:t xml:space="preserve"> </w:t>
      </w:r>
    </w:p>
    <w:p w:rsidR="00E200B2" w:rsidRDefault="00E200B2" w:rsidP="00C40879">
      <w:pPr>
        <w:rPr>
          <w:rtl/>
        </w:rPr>
      </w:pPr>
    </w:p>
    <w:p w:rsidR="00E200B2" w:rsidRDefault="00E200B2" w:rsidP="00C40879">
      <w:pPr>
        <w:pStyle w:val="af6"/>
        <w:keepNext/>
        <w:rPr>
          <w:rtl/>
        </w:rPr>
      </w:pPr>
      <w:bookmarkStart w:id="4355" w:name="ET_yor_6423_28"/>
      <w:r w:rsidRPr="002F4F48">
        <w:rPr>
          <w:rStyle w:val="TagStyle"/>
          <w:rtl/>
        </w:rPr>
        <w:t xml:space="preserve"> &lt;&lt; יור &gt;&gt;</w:t>
      </w:r>
      <w:r w:rsidRPr="00413A81">
        <w:rPr>
          <w:rStyle w:val="TagStyle"/>
          <w:rtl/>
        </w:rPr>
        <w:t xml:space="preserve"> </w:t>
      </w:r>
      <w:r>
        <w:rPr>
          <w:rtl/>
        </w:rPr>
        <w:t>היו"ר אמיר אוחנה:</w:t>
      </w:r>
      <w:r w:rsidRPr="00413A81">
        <w:rPr>
          <w:rStyle w:val="TagStyle"/>
          <w:rtl/>
        </w:rPr>
        <w:t xml:space="preserve"> </w:t>
      </w:r>
      <w:r w:rsidRPr="002F4F48">
        <w:rPr>
          <w:rStyle w:val="TagStyle"/>
          <w:rtl/>
        </w:rPr>
        <w:t>&lt;&lt; יור &gt;&gt;</w:t>
      </w:r>
      <w:r>
        <w:rPr>
          <w:rtl/>
        </w:rPr>
        <w:t xml:space="preserve">   </w:t>
      </w:r>
      <w:bookmarkEnd w:id="4355"/>
    </w:p>
    <w:p w:rsidR="00E200B2" w:rsidRDefault="00E200B2" w:rsidP="00846E52">
      <w:pPr>
        <w:rPr>
          <w:rtl/>
        </w:rPr>
      </w:pPr>
    </w:p>
    <w:p w:rsidR="00E200B2" w:rsidRDefault="00E200B2" w:rsidP="00C40879">
      <w:pPr>
        <w:rPr>
          <w:rtl/>
        </w:rPr>
      </w:pPr>
      <w:r>
        <w:rPr>
          <w:rFonts w:hint="cs"/>
          <w:rtl/>
        </w:rPr>
        <w:t xml:space="preserve">בטעות. טעות של סגן יושב-ראש חדש. </w:t>
      </w:r>
    </w:p>
    <w:p w:rsidR="00E200B2" w:rsidRDefault="00E200B2" w:rsidP="00C40879">
      <w:pPr>
        <w:rPr>
          <w:rtl/>
        </w:rPr>
      </w:pPr>
      <w:bookmarkStart w:id="4356" w:name="_ETM_Q7_665760"/>
      <w:bookmarkStart w:id="4357" w:name="_ETM_Q7_665866"/>
      <w:bookmarkStart w:id="4358" w:name="_ETM_Q7_665921"/>
      <w:bookmarkStart w:id="4359" w:name="_ETM_Q7_666018"/>
      <w:bookmarkEnd w:id="4356"/>
      <w:bookmarkEnd w:id="4357"/>
      <w:bookmarkEnd w:id="4358"/>
      <w:bookmarkEnd w:id="4359"/>
    </w:p>
    <w:p w:rsidR="00E200B2" w:rsidRDefault="00E200B2" w:rsidP="00C40879">
      <w:pPr>
        <w:pStyle w:val="-"/>
        <w:keepNext/>
        <w:rPr>
          <w:rtl/>
        </w:rPr>
      </w:pPr>
      <w:bookmarkStart w:id="4360" w:name="ET_speakercontinue_6345_29"/>
      <w:r w:rsidRPr="002F4F48">
        <w:rPr>
          <w:rStyle w:val="TagStyle"/>
          <w:rtl/>
        </w:rPr>
        <w:t xml:space="preserve"> &lt;&lt; דובר_המשך &gt;&gt;</w:t>
      </w:r>
      <w:r w:rsidRPr="00413A81">
        <w:rPr>
          <w:rStyle w:val="TagStyle"/>
          <w:rtl/>
        </w:rPr>
        <w:t xml:space="preserve"> </w:t>
      </w:r>
      <w:r>
        <w:rPr>
          <w:rtl/>
        </w:rPr>
        <w:t>טלי גוטליב (הליכוד):</w:t>
      </w:r>
      <w:r w:rsidRPr="00413A81">
        <w:rPr>
          <w:rStyle w:val="TagStyle"/>
          <w:rtl/>
        </w:rPr>
        <w:t xml:space="preserve"> </w:t>
      </w:r>
      <w:r w:rsidRPr="002F4F48">
        <w:rPr>
          <w:rStyle w:val="TagStyle"/>
          <w:rtl/>
        </w:rPr>
        <w:t>&lt;&lt; דובר_המשך &gt;&gt;</w:t>
      </w:r>
      <w:r>
        <w:rPr>
          <w:rtl/>
        </w:rPr>
        <w:t xml:space="preserve">   </w:t>
      </w:r>
      <w:bookmarkEnd w:id="4360"/>
    </w:p>
    <w:p w:rsidR="00E200B2" w:rsidRDefault="00E200B2" w:rsidP="00846E52">
      <w:pPr>
        <w:rPr>
          <w:rtl/>
        </w:rPr>
      </w:pPr>
    </w:p>
    <w:p w:rsidR="00E200B2" w:rsidRDefault="00E200B2" w:rsidP="005E09CD">
      <w:pPr>
        <w:rPr>
          <w:rtl/>
        </w:rPr>
      </w:pPr>
      <w:r>
        <w:rPr>
          <w:rFonts w:hint="cs"/>
          <w:rtl/>
        </w:rPr>
        <w:t xml:space="preserve">רגע, תקשיבו טוב, </w:t>
      </w:r>
      <w:bookmarkStart w:id="4361" w:name="_ETM_Q7_664007"/>
      <w:bookmarkEnd w:id="4361"/>
      <w:r>
        <w:rPr>
          <w:rFonts w:hint="cs"/>
          <w:rtl/>
        </w:rPr>
        <w:t xml:space="preserve">רגע. אני חייבת לשכלל את זה, שיהיה לך מעניין, נאור. </w:t>
      </w:r>
      <w:bookmarkStart w:id="4362" w:name="_ETM_Q7_668637"/>
      <w:bookmarkEnd w:id="4362"/>
      <w:r>
        <w:rPr>
          <w:rFonts w:hint="cs"/>
          <w:rtl/>
        </w:rPr>
        <w:t xml:space="preserve">השופט איתי הרמלין רואה את העצור, רואה מאחורי העצור </w:t>
      </w:r>
      <w:r>
        <w:rPr>
          <w:rtl/>
        </w:rPr>
        <w:t>–</w:t>
      </w:r>
      <w:r>
        <w:rPr>
          <w:rFonts w:hint="cs"/>
          <w:rtl/>
        </w:rPr>
        <w:t xml:space="preserve"> </w:t>
      </w:r>
      <w:bookmarkStart w:id="4363" w:name="_ETM_Q7_670020"/>
      <w:bookmarkEnd w:id="4363"/>
      <w:r>
        <w:rPr>
          <w:rFonts w:hint="cs"/>
          <w:rtl/>
        </w:rPr>
        <w:t xml:space="preserve">מה הוא רואה מאחורי העצור ומטריף אותו? דגל ישראל. </w:t>
      </w:r>
      <w:bookmarkStart w:id="4364" w:name="_ETM_Q7_674112"/>
      <w:bookmarkStart w:id="4365" w:name="_ETM_Q7_670379"/>
      <w:bookmarkStart w:id="4366" w:name="_ETM_Q7_670810"/>
      <w:bookmarkStart w:id="4367" w:name="_ETM_Q7_671110"/>
      <w:bookmarkStart w:id="4368" w:name="_ETM_Q7_671530"/>
      <w:bookmarkStart w:id="4369" w:name="_ETM_Q7_674200"/>
      <w:bookmarkStart w:id="4370" w:name="_ETM_Q7_674590"/>
      <w:bookmarkStart w:id="4371" w:name="_ETM_Q7_675400"/>
      <w:bookmarkEnd w:id="4364"/>
      <w:bookmarkEnd w:id="4365"/>
      <w:bookmarkEnd w:id="4366"/>
      <w:bookmarkEnd w:id="4367"/>
      <w:bookmarkEnd w:id="4368"/>
      <w:bookmarkEnd w:id="4369"/>
      <w:bookmarkEnd w:id="4370"/>
      <w:bookmarkEnd w:id="4371"/>
      <w:r>
        <w:rPr>
          <w:rtl/>
        </w:rPr>
        <w:t xml:space="preserve">הוא </w:t>
      </w:r>
      <w:bookmarkStart w:id="4372" w:name="_ETM_Q7_675489"/>
      <w:bookmarkEnd w:id="4372"/>
      <w:r>
        <w:rPr>
          <w:rtl/>
        </w:rPr>
        <w:t xml:space="preserve">שואל </w:t>
      </w:r>
      <w:bookmarkStart w:id="4373" w:name="_ETM_Q7_675790"/>
      <w:bookmarkEnd w:id="4373"/>
      <w:r>
        <w:rPr>
          <w:rtl/>
        </w:rPr>
        <w:t xml:space="preserve">את </w:t>
      </w:r>
      <w:bookmarkStart w:id="4374" w:name="_ETM_Q7_675910"/>
      <w:bookmarkEnd w:id="4374"/>
      <w:r>
        <w:rPr>
          <w:rtl/>
        </w:rPr>
        <w:t>שב"ס</w:t>
      </w:r>
      <w:r>
        <w:rPr>
          <w:rFonts w:hint="cs"/>
          <w:rtl/>
        </w:rPr>
        <w:t xml:space="preserve">, </w:t>
      </w:r>
      <w:bookmarkStart w:id="4375" w:name="_ETM_Q7_676810"/>
      <w:bookmarkEnd w:id="4375"/>
      <w:r>
        <w:rPr>
          <w:rtl/>
        </w:rPr>
        <w:t xml:space="preserve">את </w:t>
      </w:r>
      <w:bookmarkStart w:id="4376" w:name="_ETM_Q7_676930"/>
      <w:bookmarkEnd w:id="4376"/>
      <w:r>
        <w:rPr>
          <w:rtl/>
        </w:rPr>
        <w:t xml:space="preserve">שירות </w:t>
      </w:r>
      <w:bookmarkStart w:id="4377" w:name="_ETM_Q7_677140"/>
      <w:bookmarkEnd w:id="4377"/>
      <w:r>
        <w:rPr>
          <w:rtl/>
        </w:rPr>
        <w:t>בת</w:t>
      </w:r>
      <w:bookmarkStart w:id="4378" w:name="_ETM_Q7_677380"/>
      <w:bookmarkEnd w:id="4378"/>
      <w:r>
        <w:rPr>
          <w:rFonts w:hint="cs"/>
          <w:rtl/>
        </w:rPr>
        <w:t xml:space="preserve">י </w:t>
      </w:r>
      <w:r>
        <w:rPr>
          <w:rtl/>
        </w:rPr>
        <w:t>הסוהר</w:t>
      </w:r>
      <w:r>
        <w:rPr>
          <w:rFonts w:hint="cs"/>
          <w:rtl/>
        </w:rPr>
        <w:t xml:space="preserve">, את הנציגים של יחידת נחשון: מה זה הדגל </w:t>
      </w:r>
      <w:bookmarkStart w:id="4379" w:name="_ETM_Q7_680411"/>
      <w:bookmarkEnd w:id="4379"/>
      <w:r>
        <w:rPr>
          <w:rFonts w:hint="cs"/>
          <w:rtl/>
        </w:rPr>
        <w:t xml:space="preserve">הזה? ככה, אני מצטטת לכם מילה במילה: </w:t>
      </w:r>
      <w:bookmarkStart w:id="4380" w:name="_ETM_Q7_677800"/>
      <w:bookmarkStart w:id="4381" w:name="_ETM_Q7_677950"/>
      <w:bookmarkStart w:id="4382" w:name="_ETM_Q7_678730"/>
      <w:bookmarkStart w:id="4383" w:name="_ETM_Q7_678909"/>
      <w:bookmarkStart w:id="4384" w:name="_ETM_Q7_679239"/>
      <w:bookmarkStart w:id="4385" w:name="_ETM_Q7_680040"/>
      <w:bookmarkStart w:id="4386" w:name="_ETM_Q7_680249"/>
      <w:bookmarkStart w:id="4387" w:name="_ETM_Q7_680400"/>
      <w:bookmarkStart w:id="4388" w:name="_ETM_Q7_680790"/>
      <w:bookmarkStart w:id="4389" w:name="_ETM_Q7_680999"/>
      <w:bookmarkStart w:id="4390" w:name="_ETM_Q7_681239"/>
      <w:bookmarkStart w:id="4391" w:name="_ETM_Q7_681329"/>
      <w:bookmarkStart w:id="4392" w:name="_ETM_Q7_681659"/>
      <w:bookmarkStart w:id="4393" w:name="_ETM_Q7_681749"/>
      <w:bookmarkStart w:id="4394" w:name="_ETM_Q7_681989"/>
      <w:bookmarkStart w:id="4395" w:name="_ETM_Q7_682170"/>
      <w:bookmarkStart w:id="4396" w:name="_ETM_Q7_68306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r>
        <w:rPr>
          <w:rtl/>
        </w:rPr>
        <w:t>מ</w:t>
      </w:r>
      <w:r>
        <w:rPr>
          <w:rFonts w:hint="cs"/>
          <w:rtl/>
        </w:rPr>
        <w:t xml:space="preserve">דוע – תקשיבו טוב – </w:t>
      </w:r>
      <w:bookmarkStart w:id="4397" w:name="_ETM_Q7_684441"/>
      <w:bookmarkEnd w:id="4397"/>
      <w:r>
        <w:rPr>
          <w:rFonts w:hint="cs"/>
          <w:rtl/>
        </w:rPr>
        <w:t xml:space="preserve">מדוע </w:t>
      </w:r>
      <w:bookmarkStart w:id="4398" w:name="_ETM_Q7_684099"/>
      <w:bookmarkStart w:id="4399" w:name="_ETM_Q7_684549"/>
      <w:bookmarkStart w:id="4400" w:name="_ETM_Q7_685090"/>
      <w:bookmarkStart w:id="4401" w:name="_ETM_Q7_685760"/>
      <w:bookmarkEnd w:id="4398"/>
      <w:bookmarkEnd w:id="4399"/>
      <w:bookmarkEnd w:id="4400"/>
      <w:bookmarkEnd w:id="4401"/>
      <w:r>
        <w:rPr>
          <w:rFonts w:hint="cs"/>
          <w:rtl/>
        </w:rPr>
        <w:t>מ</w:t>
      </w:r>
      <w:r>
        <w:rPr>
          <w:rtl/>
        </w:rPr>
        <w:t xml:space="preserve">אחורי </w:t>
      </w:r>
      <w:bookmarkStart w:id="4402" w:name="_ETM_Q7_686180"/>
      <w:bookmarkEnd w:id="4402"/>
      <w:r>
        <w:rPr>
          <w:rFonts w:hint="cs"/>
          <w:rtl/>
        </w:rPr>
        <w:t>ה</w:t>
      </w:r>
      <w:r>
        <w:rPr>
          <w:rtl/>
        </w:rPr>
        <w:t xml:space="preserve">עצור </w:t>
      </w:r>
      <w:bookmarkStart w:id="4403" w:name="_ETM_Q7_686659"/>
      <w:bookmarkEnd w:id="4403"/>
      <w:r>
        <w:rPr>
          <w:rtl/>
        </w:rPr>
        <w:t xml:space="preserve">דגל </w:t>
      </w:r>
      <w:bookmarkStart w:id="4404" w:name="_ETM_Q7_687019"/>
      <w:bookmarkEnd w:id="4404"/>
      <w:r>
        <w:rPr>
          <w:rtl/>
        </w:rPr>
        <w:t>ישראל</w:t>
      </w:r>
      <w:r>
        <w:rPr>
          <w:rFonts w:hint="cs"/>
          <w:rtl/>
        </w:rPr>
        <w:t>?</w:t>
      </w:r>
      <w:r>
        <w:rPr>
          <w:rtl/>
        </w:rPr>
        <w:t xml:space="preserve"> </w:t>
      </w:r>
      <w:bookmarkStart w:id="4405" w:name="_ETM_Q7_687860"/>
      <w:bookmarkEnd w:id="4405"/>
      <w:r>
        <w:rPr>
          <w:rtl/>
        </w:rPr>
        <w:t xml:space="preserve">אנשי </w:t>
      </w:r>
      <w:bookmarkStart w:id="4406" w:name="_ETM_Q7_688250"/>
      <w:bookmarkEnd w:id="4406"/>
      <w:r>
        <w:rPr>
          <w:rtl/>
        </w:rPr>
        <w:t>היחידה</w:t>
      </w:r>
      <w:r>
        <w:rPr>
          <w:rFonts w:hint="cs"/>
          <w:rtl/>
        </w:rPr>
        <w:t>:</w:t>
      </w:r>
      <w:r>
        <w:rPr>
          <w:rtl/>
        </w:rPr>
        <w:t xml:space="preserve"> </w:t>
      </w:r>
      <w:bookmarkStart w:id="4407" w:name="_ETM_Q7_689330"/>
      <w:bookmarkEnd w:id="4407"/>
      <w:r>
        <w:rPr>
          <w:rtl/>
        </w:rPr>
        <w:t xml:space="preserve">ככה </w:t>
      </w:r>
      <w:bookmarkStart w:id="4408" w:name="_ETM_Q7_689630"/>
      <w:bookmarkEnd w:id="4408"/>
      <w:r>
        <w:rPr>
          <w:rtl/>
        </w:rPr>
        <w:t xml:space="preserve">זה </w:t>
      </w:r>
      <w:bookmarkStart w:id="4409" w:name="_ETM_Q7_689810"/>
      <w:bookmarkEnd w:id="4409"/>
      <w:r>
        <w:rPr>
          <w:rtl/>
        </w:rPr>
        <w:t xml:space="preserve">אצלנו </w:t>
      </w:r>
      <w:bookmarkStart w:id="4410" w:name="_ETM_Q7_690200"/>
      <w:bookmarkEnd w:id="4410"/>
      <w:r>
        <w:rPr>
          <w:rtl/>
        </w:rPr>
        <w:t xml:space="preserve">בימים </w:t>
      </w:r>
      <w:bookmarkStart w:id="4411" w:name="_ETM_Q7_690620"/>
      <w:bookmarkEnd w:id="4411"/>
      <w:r>
        <w:rPr>
          <w:rtl/>
        </w:rPr>
        <w:t>אלה</w:t>
      </w:r>
      <w:r>
        <w:rPr>
          <w:rFonts w:hint="cs"/>
          <w:rtl/>
        </w:rPr>
        <w:t>.</w:t>
      </w:r>
      <w:r>
        <w:rPr>
          <w:rtl/>
        </w:rPr>
        <w:t xml:space="preserve"> </w:t>
      </w:r>
      <w:bookmarkStart w:id="4412" w:name="_ETM_Q7_691290"/>
      <w:bookmarkEnd w:id="4412"/>
      <w:r>
        <w:rPr>
          <w:rtl/>
        </w:rPr>
        <w:t>השופט</w:t>
      </w:r>
      <w:r>
        <w:rPr>
          <w:rFonts w:hint="cs"/>
          <w:rtl/>
        </w:rPr>
        <w:t>:</w:t>
      </w:r>
      <w:r>
        <w:rPr>
          <w:rtl/>
        </w:rPr>
        <w:t xml:space="preserve"> </w:t>
      </w:r>
      <w:bookmarkStart w:id="4413" w:name="_ETM_Q7_692520"/>
      <w:bookmarkEnd w:id="4413"/>
      <w:r>
        <w:rPr>
          <w:rtl/>
        </w:rPr>
        <w:t xml:space="preserve">לא </w:t>
      </w:r>
      <w:bookmarkStart w:id="4414" w:name="_ETM_Q7_692760"/>
      <w:bookmarkEnd w:id="4414"/>
      <w:r>
        <w:rPr>
          <w:rtl/>
        </w:rPr>
        <w:t xml:space="preserve">מקובל </w:t>
      </w:r>
      <w:bookmarkStart w:id="4415" w:name="_ETM_Q7_693360"/>
      <w:bookmarkEnd w:id="4415"/>
      <w:r>
        <w:rPr>
          <w:rtl/>
        </w:rPr>
        <w:t>עליי</w:t>
      </w:r>
      <w:r>
        <w:rPr>
          <w:rFonts w:hint="cs"/>
          <w:rtl/>
        </w:rPr>
        <w:t>.</w:t>
      </w:r>
      <w:r>
        <w:rPr>
          <w:rtl/>
        </w:rPr>
        <w:t xml:space="preserve"> </w:t>
      </w:r>
      <w:bookmarkStart w:id="4416" w:name="_ETM_Q7_694020"/>
      <w:bookmarkEnd w:id="4416"/>
      <w:r>
        <w:rPr>
          <w:rtl/>
        </w:rPr>
        <w:t xml:space="preserve">אנשי </w:t>
      </w:r>
      <w:bookmarkStart w:id="4417" w:name="_ETM_Q7_694360"/>
      <w:bookmarkEnd w:id="4417"/>
      <w:r>
        <w:rPr>
          <w:rtl/>
        </w:rPr>
        <w:t xml:space="preserve">היחידה </w:t>
      </w:r>
      <w:bookmarkStart w:id="4418" w:name="_ETM_Q7_694870"/>
      <w:bookmarkStart w:id="4419" w:name="_ETM_Q7_695290"/>
      <w:bookmarkEnd w:id="4418"/>
      <w:bookmarkEnd w:id="4419"/>
      <w:r>
        <w:rPr>
          <w:rtl/>
        </w:rPr>
        <w:t xml:space="preserve">אומרים </w:t>
      </w:r>
      <w:bookmarkStart w:id="4420" w:name="_ETM_Q7_695620"/>
      <w:bookmarkEnd w:id="4420"/>
      <w:r>
        <w:rPr>
          <w:rtl/>
        </w:rPr>
        <w:t>לו</w:t>
      </w:r>
      <w:r>
        <w:rPr>
          <w:rFonts w:hint="cs"/>
          <w:rtl/>
        </w:rPr>
        <w:t xml:space="preserve"> </w:t>
      </w:r>
      <w:r>
        <w:rPr>
          <w:rtl/>
        </w:rPr>
        <w:t>באומץ</w:t>
      </w:r>
      <w:r>
        <w:rPr>
          <w:rFonts w:hint="cs"/>
          <w:rtl/>
        </w:rPr>
        <w:t>:</w:t>
      </w:r>
      <w:r>
        <w:rPr>
          <w:rtl/>
        </w:rPr>
        <w:t xml:space="preserve"> </w:t>
      </w:r>
      <w:bookmarkStart w:id="4421" w:name="_ETM_Q7_695710"/>
      <w:bookmarkEnd w:id="4421"/>
      <w:r>
        <w:rPr>
          <w:rtl/>
        </w:rPr>
        <w:t xml:space="preserve">אבל </w:t>
      </w:r>
      <w:bookmarkStart w:id="4422" w:name="_ETM_Q7_695860"/>
      <w:bookmarkEnd w:id="4422"/>
      <w:r>
        <w:rPr>
          <w:rtl/>
        </w:rPr>
        <w:t>אדוני</w:t>
      </w:r>
      <w:r>
        <w:rPr>
          <w:rFonts w:hint="cs"/>
          <w:rtl/>
        </w:rPr>
        <w:t>,</w:t>
      </w:r>
      <w:r>
        <w:rPr>
          <w:rtl/>
        </w:rPr>
        <w:t xml:space="preserve"> </w:t>
      </w:r>
      <w:bookmarkStart w:id="4423" w:name="_ETM_Q7_696160"/>
      <w:bookmarkEnd w:id="4423"/>
      <w:r>
        <w:rPr>
          <w:rtl/>
        </w:rPr>
        <w:t xml:space="preserve">גם </w:t>
      </w:r>
      <w:bookmarkStart w:id="4424" w:name="_ETM_Q7_696309"/>
      <w:bookmarkEnd w:id="4424"/>
      <w:r>
        <w:rPr>
          <w:rtl/>
        </w:rPr>
        <w:t xml:space="preserve">מאחוריך </w:t>
      </w:r>
      <w:bookmarkStart w:id="4425" w:name="_ETM_Q7_696790"/>
      <w:bookmarkEnd w:id="4425"/>
      <w:r>
        <w:rPr>
          <w:rFonts w:hint="cs"/>
          <w:rtl/>
        </w:rPr>
        <w:t xml:space="preserve">יש </w:t>
      </w:r>
      <w:bookmarkStart w:id="4426" w:name="_ETM_Q7_696970"/>
      <w:bookmarkEnd w:id="4426"/>
      <w:r>
        <w:rPr>
          <w:rtl/>
        </w:rPr>
        <w:t xml:space="preserve">סמל </w:t>
      </w:r>
      <w:bookmarkStart w:id="4427" w:name="_ETM_Q7_697270"/>
      <w:bookmarkEnd w:id="4427"/>
      <w:r>
        <w:rPr>
          <w:rtl/>
        </w:rPr>
        <w:t xml:space="preserve">מדינת </w:t>
      </w:r>
      <w:bookmarkStart w:id="4428" w:name="_ETM_Q7_697599"/>
      <w:bookmarkEnd w:id="4428"/>
      <w:r>
        <w:rPr>
          <w:rtl/>
        </w:rPr>
        <w:t xml:space="preserve">ישראל </w:t>
      </w:r>
      <w:bookmarkStart w:id="4429" w:name="_ETM_Q7_698379"/>
      <w:bookmarkEnd w:id="4429"/>
      <w:r>
        <w:rPr>
          <w:rtl/>
        </w:rPr>
        <w:t>ודגל</w:t>
      </w:r>
      <w:r>
        <w:rPr>
          <w:rFonts w:hint="cs"/>
          <w:rtl/>
        </w:rPr>
        <w:t>.</w:t>
      </w:r>
      <w:r>
        <w:rPr>
          <w:rtl/>
        </w:rPr>
        <w:t xml:space="preserve"> </w:t>
      </w:r>
      <w:bookmarkStart w:id="4430" w:name="_ETM_Q7_699309"/>
      <w:bookmarkEnd w:id="4430"/>
      <w:r>
        <w:rPr>
          <w:rtl/>
        </w:rPr>
        <w:t xml:space="preserve">אבל </w:t>
      </w:r>
      <w:bookmarkStart w:id="4431" w:name="_ETM_Q7_699579"/>
      <w:bookmarkEnd w:id="4431"/>
      <w:r>
        <w:rPr>
          <w:rtl/>
        </w:rPr>
        <w:t xml:space="preserve">זה </w:t>
      </w:r>
      <w:bookmarkStart w:id="4432" w:name="_ETM_Q7_699730"/>
      <w:bookmarkEnd w:id="4432"/>
      <w:r>
        <w:rPr>
          <w:rtl/>
        </w:rPr>
        <w:t xml:space="preserve">לא </w:t>
      </w:r>
      <w:bookmarkStart w:id="4433" w:name="_ETM_Q7_699940"/>
      <w:bookmarkEnd w:id="4433"/>
      <w:r>
        <w:rPr>
          <w:rtl/>
        </w:rPr>
        <w:t>מספיק</w:t>
      </w:r>
      <w:r>
        <w:rPr>
          <w:rFonts w:hint="cs"/>
          <w:rtl/>
        </w:rPr>
        <w:t>,</w:t>
      </w:r>
      <w:r>
        <w:rPr>
          <w:rtl/>
        </w:rPr>
        <w:t xml:space="preserve"> </w:t>
      </w:r>
      <w:bookmarkStart w:id="4434" w:name="_ETM_Q7_701909"/>
      <w:bookmarkEnd w:id="4434"/>
      <w:r>
        <w:rPr>
          <w:rFonts w:hint="cs"/>
          <w:rtl/>
        </w:rPr>
        <w:t xml:space="preserve">השופט ממשיך, תראו מה זה, </w:t>
      </w:r>
      <w:proofErr w:type="spellStart"/>
      <w:r>
        <w:rPr>
          <w:rFonts w:hint="cs"/>
          <w:rtl/>
        </w:rPr>
        <w:t>אדברסר</w:t>
      </w:r>
      <w:proofErr w:type="spellEnd"/>
      <w:r>
        <w:rPr>
          <w:rFonts w:hint="cs"/>
          <w:rtl/>
        </w:rPr>
        <w:t xml:space="preserve"> במלוא תפארתו: למה כתוב על המסך</w:t>
      </w:r>
      <w:bookmarkStart w:id="4435" w:name="_ETM_Q7_708070"/>
      <w:bookmarkEnd w:id="4435"/>
      <w:r>
        <w:rPr>
          <w:rFonts w:hint="cs"/>
          <w:rtl/>
        </w:rPr>
        <w:t xml:space="preserve"> </w:t>
      </w:r>
      <w:r>
        <w:rPr>
          <w:rFonts w:hint="eastAsia"/>
          <w:rtl/>
        </w:rPr>
        <w:t>–</w:t>
      </w:r>
      <w:r>
        <w:rPr>
          <w:rFonts w:hint="cs"/>
          <w:rtl/>
        </w:rPr>
        <w:t xml:space="preserve"> </w:t>
      </w:r>
      <w:bookmarkStart w:id="4436" w:name="_ETM_Q7_702209"/>
      <w:bookmarkStart w:id="4437" w:name="_ETM_Q7_702359"/>
      <w:bookmarkStart w:id="4438" w:name="_ETM_Q7_702510"/>
      <w:bookmarkStart w:id="4439" w:name="_ETM_Q7_702599"/>
      <w:bookmarkStart w:id="4440" w:name="_ETM_Q7_703240"/>
      <w:bookmarkStart w:id="4441" w:name="_ETM_Q7_703480"/>
      <w:bookmarkStart w:id="4442" w:name="_ETM_Q7_704480"/>
      <w:bookmarkStart w:id="4443" w:name="_ETM_Q7_704929"/>
      <w:bookmarkStart w:id="4444" w:name="_ETM_Q7_705290"/>
      <w:bookmarkStart w:id="4445" w:name="_ETM_Q7_705410"/>
      <w:bookmarkStart w:id="4446" w:name="_ETM_Q7_706179"/>
      <w:bookmarkEnd w:id="4436"/>
      <w:bookmarkEnd w:id="4437"/>
      <w:bookmarkEnd w:id="4438"/>
      <w:bookmarkEnd w:id="4439"/>
      <w:bookmarkEnd w:id="4440"/>
      <w:bookmarkEnd w:id="4441"/>
      <w:bookmarkEnd w:id="4442"/>
      <w:bookmarkEnd w:id="4443"/>
      <w:bookmarkEnd w:id="4444"/>
      <w:bookmarkEnd w:id="4445"/>
      <w:bookmarkEnd w:id="4446"/>
      <w:r>
        <w:rPr>
          <w:rtl/>
        </w:rPr>
        <w:t>בואו</w:t>
      </w:r>
      <w:r>
        <w:rPr>
          <w:rFonts w:hint="cs"/>
          <w:rtl/>
        </w:rPr>
        <w:t>,</w:t>
      </w:r>
      <w:r>
        <w:rPr>
          <w:rtl/>
        </w:rPr>
        <w:t xml:space="preserve"> </w:t>
      </w:r>
      <w:bookmarkStart w:id="4447" w:name="_ETM_Q7_706420"/>
      <w:bookmarkEnd w:id="4447"/>
      <w:r>
        <w:rPr>
          <w:rtl/>
        </w:rPr>
        <w:t>בואו</w:t>
      </w:r>
      <w:r>
        <w:rPr>
          <w:rFonts w:hint="cs"/>
          <w:rtl/>
        </w:rPr>
        <w:t>,</w:t>
      </w:r>
      <w:r>
        <w:rPr>
          <w:rtl/>
        </w:rPr>
        <w:t xml:space="preserve"> </w:t>
      </w:r>
      <w:bookmarkStart w:id="4448" w:name="_ETM_Q7_706599"/>
      <w:bookmarkEnd w:id="4448"/>
      <w:r>
        <w:rPr>
          <w:rtl/>
        </w:rPr>
        <w:t xml:space="preserve">תחזיקו </w:t>
      </w:r>
      <w:bookmarkStart w:id="4449" w:name="_ETM_Q7_706989"/>
      <w:bookmarkEnd w:id="4449"/>
      <w:r>
        <w:rPr>
          <w:rtl/>
        </w:rPr>
        <w:t xml:space="preserve">חזק </w:t>
      </w:r>
      <w:bookmarkStart w:id="4450" w:name="_ETM_Q7_707290"/>
      <w:bookmarkEnd w:id="4450"/>
      <w:r>
        <w:rPr>
          <w:rtl/>
        </w:rPr>
        <w:t xml:space="preserve">את </w:t>
      </w:r>
      <w:bookmarkStart w:id="4451" w:name="_ETM_Q7_707349"/>
      <w:bookmarkEnd w:id="4451"/>
      <w:r>
        <w:rPr>
          <w:rtl/>
        </w:rPr>
        <w:t>הכיסא</w:t>
      </w:r>
      <w:r>
        <w:rPr>
          <w:rFonts w:hint="cs"/>
          <w:rtl/>
        </w:rPr>
        <w:t xml:space="preserve"> </w:t>
      </w:r>
      <w:r>
        <w:rPr>
          <w:rFonts w:hint="eastAsia"/>
        </w:rPr>
        <w:t>–</w:t>
      </w:r>
      <w:r>
        <w:rPr>
          <w:rFonts w:hint="cs"/>
          <w:rtl/>
        </w:rPr>
        <w:t xml:space="preserve"> למה </w:t>
      </w:r>
      <w:bookmarkStart w:id="4452" w:name="_ETM_Q7_707980"/>
      <w:bookmarkEnd w:id="4452"/>
      <w:r>
        <w:rPr>
          <w:rFonts w:hint="cs"/>
          <w:rtl/>
        </w:rPr>
        <w:t>כ</w:t>
      </w:r>
      <w:r>
        <w:rPr>
          <w:rtl/>
        </w:rPr>
        <w:t xml:space="preserve">תוב </w:t>
      </w:r>
      <w:bookmarkStart w:id="4453" w:name="_ETM_Q7_708879"/>
      <w:bookmarkEnd w:id="4453"/>
      <w:r>
        <w:rPr>
          <w:rtl/>
        </w:rPr>
        <w:t xml:space="preserve">על </w:t>
      </w:r>
      <w:bookmarkStart w:id="4454" w:name="_ETM_Q7_708970"/>
      <w:bookmarkEnd w:id="4454"/>
      <w:r>
        <w:rPr>
          <w:rtl/>
        </w:rPr>
        <w:t xml:space="preserve">המסך </w:t>
      </w:r>
      <w:bookmarkStart w:id="4455" w:name="_ETM_Q7_709929"/>
      <w:bookmarkEnd w:id="4455"/>
      <w:r>
        <w:rPr>
          <w:rFonts w:hint="cs"/>
          <w:rtl/>
        </w:rPr>
        <w:t>"</w:t>
      </w:r>
      <w:r>
        <w:rPr>
          <w:rtl/>
        </w:rPr>
        <w:t xml:space="preserve">עם </w:t>
      </w:r>
      <w:bookmarkStart w:id="4456" w:name="_ETM_Q7_710200"/>
      <w:bookmarkEnd w:id="4456"/>
      <w:r>
        <w:rPr>
          <w:rtl/>
        </w:rPr>
        <w:t xml:space="preserve">ישראל </w:t>
      </w:r>
      <w:bookmarkStart w:id="4457" w:name="_ETM_Q7_710769"/>
      <w:bookmarkEnd w:id="4457"/>
      <w:r>
        <w:rPr>
          <w:rtl/>
        </w:rPr>
        <w:t>חי</w:t>
      </w:r>
      <w:r>
        <w:rPr>
          <w:rFonts w:hint="cs"/>
          <w:rtl/>
        </w:rPr>
        <w:t>"</w:t>
      </w:r>
      <w:r>
        <w:rPr>
          <w:rtl/>
        </w:rPr>
        <w:t xml:space="preserve"> </w:t>
      </w:r>
      <w:bookmarkStart w:id="4458" w:name="_ETM_Q7_711129"/>
      <w:bookmarkEnd w:id="4458"/>
      <w:r>
        <w:rPr>
          <w:rtl/>
        </w:rPr>
        <w:t xml:space="preserve">ולא </w:t>
      </w:r>
      <w:bookmarkStart w:id="4459" w:name="_ETM_Q7_711400"/>
      <w:bookmarkEnd w:id="4459"/>
      <w:r>
        <w:rPr>
          <w:rFonts w:hint="cs"/>
          <w:rtl/>
        </w:rPr>
        <w:t>"</w:t>
      </w:r>
      <w:r>
        <w:rPr>
          <w:rtl/>
        </w:rPr>
        <w:t>בית</w:t>
      </w:r>
      <w:bookmarkStart w:id="4460" w:name="_ETM_Q7_711640"/>
      <w:bookmarkEnd w:id="4460"/>
      <w:r>
        <w:rPr>
          <w:rFonts w:hint="cs"/>
          <w:rtl/>
        </w:rPr>
        <w:t xml:space="preserve"> </w:t>
      </w:r>
      <w:r>
        <w:rPr>
          <w:rtl/>
        </w:rPr>
        <w:t xml:space="preserve">מעצר </w:t>
      </w:r>
      <w:bookmarkStart w:id="4461" w:name="_ETM_Q7_712030"/>
      <w:bookmarkEnd w:id="4461"/>
      <w:r>
        <w:rPr>
          <w:rtl/>
        </w:rPr>
        <w:t>תל</w:t>
      </w:r>
      <w:r>
        <w:rPr>
          <w:rFonts w:hint="cs"/>
          <w:rtl/>
        </w:rPr>
        <w:t xml:space="preserve"> </w:t>
      </w:r>
      <w:r>
        <w:rPr>
          <w:rtl/>
        </w:rPr>
        <w:t>אביב</w:t>
      </w:r>
      <w:r>
        <w:rPr>
          <w:rFonts w:hint="cs"/>
          <w:rtl/>
        </w:rPr>
        <w:t>"?</w:t>
      </w:r>
      <w:r>
        <w:rPr>
          <w:rtl/>
        </w:rPr>
        <w:t xml:space="preserve"> </w:t>
      </w:r>
      <w:bookmarkStart w:id="4462" w:name="_ETM_Q7_713099"/>
      <w:bookmarkEnd w:id="4462"/>
      <w:r>
        <w:rPr>
          <w:rtl/>
        </w:rPr>
        <w:t>ל</w:t>
      </w:r>
      <w:r>
        <w:rPr>
          <w:rFonts w:hint="cs"/>
          <w:rtl/>
        </w:rPr>
        <w:t xml:space="preserve">פרוגרס הזה, לרדיקל הזה, </w:t>
      </w:r>
      <w:bookmarkStart w:id="4463" w:name="_ETM_Q7_713030"/>
      <w:bookmarkStart w:id="4464" w:name="_ETM_Q7_713339"/>
      <w:bookmarkStart w:id="4465" w:name="_ETM_Q7_713590"/>
      <w:bookmarkStart w:id="4466" w:name="_ETM_Q7_714010"/>
      <w:bookmarkStart w:id="4467" w:name="_ETM_Q7_714370"/>
      <w:bookmarkStart w:id="4468" w:name="_ETM_Q7_715300"/>
      <w:bookmarkStart w:id="4469" w:name="_ETM_Q7_716019"/>
      <w:bookmarkEnd w:id="4463"/>
      <w:bookmarkEnd w:id="4464"/>
      <w:bookmarkEnd w:id="4465"/>
      <w:bookmarkEnd w:id="4466"/>
      <w:bookmarkEnd w:id="4467"/>
      <w:bookmarkEnd w:id="4468"/>
      <w:bookmarkEnd w:id="4469"/>
      <w:r>
        <w:rPr>
          <w:rtl/>
        </w:rPr>
        <w:t>על</w:t>
      </w:r>
      <w:r>
        <w:rPr>
          <w:rFonts w:hint="cs"/>
          <w:rtl/>
        </w:rPr>
        <w:t>ו</w:t>
      </w:r>
      <w:r>
        <w:rPr>
          <w:rtl/>
        </w:rPr>
        <w:t xml:space="preserve"> </w:t>
      </w:r>
      <w:bookmarkStart w:id="4470" w:name="_ETM_Q7_716769"/>
      <w:bookmarkEnd w:id="4470"/>
      <w:r>
        <w:rPr>
          <w:rFonts w:hint="cs"/>
          <w:rtl/>
        </w:rPr>
        <w:t>עד ל</w:t>
      </w:r>
      <w:r>
        <w:rPr>
          <w:rtl/>
        </w:rPr>
        <w:t xml:space="preserve">פה </w:t>
      </w:r>
      <w:bookmarkStart w:id="4471" w:name="_ETM_Q7_717099"/>
      <w:bookmarkEnd w:id="4471"/>
      <w:r>
        <w:rPr>
          <w:rtl/>
        </w:rPr>
        <w:t xml:space="preserve">סמלי </w:t>
      </w:r>
      <w:bookmarkStart w:id="4472" w:name="_ETM_Q7_717459"/>
      <w:bookmarkStart w:id="4473" w:name="_ETM_Q7_717549"/>
      <w:bookmarkEnd w:id="4472"/>
      <w:bookmarkEnd w:id="4473"/>
      <w:r>
        <w:rPr>
          <w:rtl/>
        </w:rPr>
        <w:t xml:space="preserve">מדינת </w:t>
      </w:r>
      <w:bookmarkStart w:id="4474" w:name="_ETM_Q7_717969"/>
      <w:bookmarkEnd w:id="4474"/>
      <w:r>
        <w:rPr>
          <w:rtl/>
        </w:rPr>
        <w:t>ישראל</w:t>
      </w:r>
      <w:r>
        <w:rPr>
          <w:rFonts w:hint="cs"/>
          <w:rtl/>
        </w:rPr>
        <w:t>.</w:t>
      </w:r>
      <w:r>
        <w:rPr>
          <w:rtl/>
        </w:rPr>
        <w:t xml:space="preserve"> </w:t>
      </w:r>
      <w:bookmarkStart w:id="4475" w:name="_ETM_Q7_718650"/>
      <w:bookmarkEnd w:id="4475"/>
      <w:r>
        <w:rPr>
          <w:rtl/>
        </w:rPr>
        <w:t xml:space="preserve">הוא </w:t>
      </w:r>
      <w:bookmarkStart w:id="4476" w:name="_ETM_Q7_718920"/>
      <w:bookmarkEnd w:id="4476"/>
      <w:r>
        <w:rPr>
          <w:rtl/>
        </w:rPr>
        <w:t xml:space="preserve">לא </w:t>
      </w:r>
      <w:bookmarkStart w:id="4477" w:name="_ETM_Q7_719040"/>
      <w:bookmarkEnd w:id="4477"/>
      <w:r>
        <w:rPr>
          <w:rtl/>
        </w:rPr>
        <w:t>רוצה</w:t>
      </w:r>
      <w:r>
        <w:rPr>
          <w:rFonts w:hint="cs"/>
          <w:rtl/>
        </w:rPr>
        <w:t>,</w:t>
      </w:r>
      <w:r>
        <w:rPr>
          <w:rtl/>
        </w:rPr>
        <w:t xml:space="preserve"> </w:t>
      </w:r>
      <w:bookmarkStart w:id="4478" w:name="_ETM_Q7_719819"/>
      <w:bookmarkEnd w:id="4478"/>
      <w:r>
        <w:rPr>
          <w:rtl/>
        </w:rPr>
        <w:t xml:space="preserve">זה </w:t>
      </w:r>
      <w:bookmarkStart w:id="4479" w:name="_ETM_Q7_720059"/>
      <w:bookmarkEnd w:id="4479"/>
      <w:r>
        <w:rPr>
          <w:rtl/>
        </w:rPr>
        <w:t xml:space="preserve">לא </w:t>
      </w:r>
      <w:bookmarkStart w:id="4480" w:name="_ETM_Q7_720299"/>
      <w:bookmarkEnd w:id="4480"/>
      <w:r>
        <w:rPr>
          <w:rFonts w:hint="cs"/>
          <w:rtl/>
        </w:rPr>
        <w:t xml:space="preserve">מקובל עליו, לא מוכן. </w:t>
      </w:r>
    </w:p>
    <w:p w:rsidR="00E200B2" w:rsidRDefault="00E200B2" w:rsidP="00C40879">
      <w:pPr>
        <w:rPr>
          <w:rtl/>
        </w:rPr>
      </w:pPr>
      <w:bookmarkStart w:id="4481" w:name="_ETM_Q7_721087"/>
      <w:bookmarkStart w:id="4482" w:name="_ETM_Q7_721207"/>
      <w:bookmarkEnd w:id="4481"/>
      <w:bookmarkEnd w:id="4482"/>
    </w:p>
    <w:p w:rsidR="00E200B2" w:rsidRDefault="00E200B2" w:rsidP="004624BE">
      <w:pPr>
        <w:rPr>
          <w:rtl/>
        </w:rPr>
      </w:pPr>
      <w:bookmarkStart w:id="4483" w:name="_ETM_Q7_721258"/>
      <w:bookmarkStart w:id="4484" w:name="_ETM_Q7_721340"/>
      <w:bookmarkStart w:id="4485" w:name="_ETM_Q7_721169"/>
      <w:bookmarkStart w:id="4486" w:name="_ETM_Q7_721529"/>
      <w:bookmarkStart w:id="4487" w:name="_ETM_Q7_722420"/>
      <w:bookmarkEnd w:id="4483"/>
      <w:bookmarkEnd w:id="4484"/>
      <w:bookmarkEnd w:id="4485"/>
      <w:bookmarkEnd w:id="4486"/>
      <w:bookmarkEnd w:id="4487"/>
      <w:r>
        <w:rPr>
          <w:rtl/>
        </w:rPr>
        <w:t xml:space="preserve">מה </w:t>
      </w:r>
      <w:bookmarkStart w:id="4488" w:name="_ETM_Q7_722629"/>
      <w:bookmarkEnd w:id="4488"/>
      <w:r>
        <w:rPr>
          <w:rtl/>
        </w:rPr>
        <w:t>ע</w:t>
      </w:r>
      <w:r>
        <w:rPr>
          <w:rFonts w:hint="cs"/>
          <w:rtl/>
        </w:rPr>
        <w:t>ו</w:t>
      </w:r>
      <w:r>
        <w:rPr>
          <w:rtl/>
        </w:rPr>
        <w:t xml:space="preserve">שה </w:t>
      </w:r>
      <w:bookmarkStart w:id="4489" w:name="_ETM_Q7_722900"/>
      <w:bookmarkEnd w:id="4489"/>
      <w:r>
        <w:rPr>
          <w:rtl/>
        </w:rPr>
        <w:t xml:space="preserve">הנהלת </w:t>
      </w:r>
      <w:bookmarkStart w:id="4490" w:name="_ETM_Q7_723230"/>
      <w:bookmarkEnd w:id="4490"/>
      <w:r>
        <w:rPr>
          <w:rtl/>
        </w:rPr>
        <w:t>בתי</w:t>
      </w:r>
      <w:bookmarkStart w:id="4491" w:name="_ETM_Q7_723469"/>
      <w:bookmarkEnd w:id="4491"/>
      <w:r>
        <w:rPr>
          <w:rFonts w:hint="cs"/>
          <w:rtl/>
        </w:rPr>
        <w:t xml:space="preserve"> </w:t>
      </w:r>
      <w:r>
        <w:rPr>
          <w:rtl/>
        </w:rPr>
        <w:t>המשפט</w:t>
      </w:r>
      <w:r>
        <w:rPr>
          <w:rFonts w:hint="cs"/>
          <w:rtl/>
        </w:rPr>
        <w:t>?</w:t>
      </w:r>
      <w:r>
        <w:rPr>
          <w:rtl/>
        </w:rPr>
        <w:t xml:space="preserve"> </w:t>
      </w:r>
      <w:bookmarkStart w:id="4492" w:name="_ETM_Q7_723980"/>
      <w:bookmarkEnd w:id="4492"/>
      <w:r>
        <w:rPr>
          <w:rtl/>
        </w:rPr>
        <w:t xml:space="preserve">עם </w:t>
      </w:r>
      <w:bookmarkStart w:id="4493" w:name="_ETM_Q7_724129"/>
      <w:bookmarkEnd w:id="4493"/>
      <w:r>
        <w:rPr>
          <w:rtl/>
        </w:rPr>
        <w:t>ישראל</w:t>
      </w:r>
      <w:r>
        <w:rPr>
          <w:rFonts w:hint="cs"/>
          <w:rtl/>
        </w:rPr>
        <w:t>,</w:t>
      </w:r>
      <w:r>
        <w:rPr>
          <w:rtl/>
        </w:rPr>
        <w:t xml:space="preserve"> </w:t>
      </w:r>
      <w:bookmarkStart w:id="4494" w:name="_ETM_Q7_724609"/>
      <w:bookmarkEnd w:id="4494"/>
      <w:r>
        <w:rPr>
          <w:rtl/>
        </w:rPr>
        <w:t xml:space="preserve">ששמע </w:t>
      </w:r>
      <w:bookmarkStart w:id="4495" w:name="_ETM_Q7_725030"/>
      <w:bookmarkEnd w:id="4495"/>
      <w:r>
        <w:rPr>
          <w:rtl/>
        </w:rPr>
        <w:t xml:space="preserve">את </w:t>
      </w:r>
      <w:bookmarkStart w:id="4496" w:name="_ETM_Q7_725150"/>
      <w:bookmarkEnd w:id="4496"/>
      <w:r>
        <w:rPr>
          <w:rtl/>
        </w:rPr>
        <w:t xml:space="preserve">החשיפה </w:t>
      </w:r>
      <w:bookmarkStart w:id="4497" w:name="_ETM_Q7_725629"/>
      <w:bookmarkEnd w:id="4497"/>
      <w:r>
        <w:rPr>
          <w:rtl/>
        </w:rPr>
        <w:t>הזו</w:t>
      </w:r>
      <w:r>
        <w:rPr>
          <w:rFonts w:hint="cs"/>
          <w:rtl/>
        </w:rPr>
        <w:t>,</w:t>
      </w:r>
      <w:r>
        <w:rPr>
          <w:rtl/>
        </w:rPr>
        <w:t xml:space="preserve"> </w:t>
      </w:r>
      <w:bookmarkStart w:id="4498" w:name="_ETM_Q7_725980"/>
      <w:bookmarkEnd w:id="4498"/>
      <w:r>
        <w:rPr>
          <w:rtl/>
        </w:rPr>
        <w:t xml:space="preserve">כעס </w:t>
      </w:r>
      <w:bookmarkStart w:id="4499" w:name="_ETM_Q7_726519"/>
      <w:bookmarkEnd w:id="4499"/>
      <w:r>
        <w:rPr>
          <w:rtl/>
        </w:rPr>
        <w:t xml:space="preserve">מאוד </w:t>
      </w:r>
      <w:bookmarkStart w:id="4500" w:name="_ETM_Q7_726819"/>
      <w:bookmarkEnd w:id="4500"/>
      <w:r>
        <w:rPr>
          <w:rtl/>
        </w:rPr>
        <w:t xml:space="preserve">על </w:t>
      </w:r>
      <w:bookmarkStart w:id="4501" w:name="_ETM_Q7_726909"/>
      <w:bookmarkEnd w:id="4501"/>
      <w:r>
        <w:rPr>
          <w:rtl/>
        </w:rPr>
        <w:t xml:space="preserve">השופט </w:t>
      </w:r>
      <w:bookmarkStart w:id="4502" w:name="_ETM_Q7_727690"/>
      <w:bookmarkEnd w:id="4502"/>
      <w:r>
        <w:rPr>
          <w:rtl/>
        </w:rPr>
        <w:t xml:space="preserve">והביע </w:t>
      </w:r>
      <w:bookmarkStart w:id="4503" w:name="_ETM_Q7_728200"/>
      <w:bookmarkEnd w:id="4503"/>
      <w:r>
        <w:rPr>
          <w:rtl/>
        </w:rPr>
        <w:t>ט</w:t>
      </w:r>
      <w:r>
        <w:rPr>
          <w:rFonts w:hint="cs"/>
          <w:rtl/>
        </w:rPr>
        <w:t xml:space="preserve">רוניה </w:t>
      </w:r>
      <w:bookmarkStart w:id="4504" w:name="_ETM_Q7_728920"/>
      <w:bookmarkEnd w:id="4504"/>
      <w:r>
        <w:rPr>
          <w:rtl/>
        </w:rPr>
        <w:t>מוצדקת</w:t>
      </w:r>
      <w:r>
        <w:rPr>
          <w:rFonts w:hint="cs"/>
          <w:rtl/>
        </w:rPr>
        <w:t>,</w:t>
      </w:r>
      <w:r>
        <w:rPr>
          <w:rtl/>
        </w:rPr>
        <w:t xml:space="preserve"> </w:t>
      </w:r>
      <w:bookmarkStart w:id="4505" w:name="_ETM_Q7_729799"/>
      <w:bookmarkEnd w:id="4505"/>
      <w:r>
        <w:rPr>
          <w:rtl/>
        </w:rPr>
        <w:t xml:space="preserve">שהוא </w:t>
      </w:r>
      <w:bookmarkStart w:id="4506" w:name="_ETM_Q7_730189"/>
      <w:bookmarkEnd w:id="4506"/>
      <w:r>
        <w:rPr>
          <w:rtl/>
        </w:rPr>
        <w:t xml:space="preserve">לא </w:t>
      </w:r>
      <w:bookmarkStart w:id="4507" w:name="_ETM_Q7_730400"/>
      <w:bookmarkEnd w:id="4507"/>
      <w:r>
        <w:rPr>
          <w:rtl/>
        </w:rPr>
        <w:t xml:space="preserve">ראוי </w:t>
      </w:r>
      <w:bookmarkStart w:id="4508" w:name="_ETM_Q7_731029"/>
      <w:bookmarkEnd w:id="4508"/>
      <w:r>
        <w:rPr>
          <w:rtl/>
        </w:rPr>
        <w:t xml:space="preserve">לשבת </w:t>
      </w:r>
      <w:bookmarkStart w:id="4509" w:name="_ETM_Q7_731510"/>
      <w:bookmarkEnd w:id="4509"/>
      <w:r>
        <w:rPr>
          <w:rtl/>
        </w:rPr>
        <w:t>ב</w:t>
      </w:r>
      <w:r>
        <w:rPr>
          <w:rFonts w:hint="cs"/>
          <w:rtl/>
        </w:rPr>
        <w:t xml:space="preserve">כס שיפוט </w:t>
      </w:r>
      <w:bookmarkStart w:id="4510" w:name="_ETM_Q7_732110"/>
      <w:bookmarkStart w:id="4511" w:name="_ETM_Q7_732860"/>
      <w:bookmarkEnd w:id="4510"/>
      <w:bookmarkEnd w:id="4511"/>
      <w:r>
        <w:rPr>
          <w:rFonts w:hint="cs"/>
          <w:rtl/>
        </w:rPr>
        <w:t>ב</w:t>
      </w:r>
      <w:r>
        <w:rPr>
          <w:rtl/>
        </w:rPr>
        <w:t xml:space="preserve">מוסד </w:t>
      </w:r>
      <w:bookmarkStart w:id="4512" w:name="_ETM_Q7_733400"/>
      <w:bookmarkEnd w:id="4512"/>
      <w:r>
        <w:rPr>
          <w:rtl/>
        </w:rPr>
        <w:t xml:space="preserve">החשוב </w:t>
      </w:r>
      <w:bookmarkStart w:id="4513" w:name="_ETM_Q7_733790"/>
      <w:bookmarkEnd w:id="4513"/>
      <w:r>
        <w:rPr>
          <w:rtl/>
        </w:rPr>
        <w:t xml:space="preserve">הזה </w:t>
      </w:r>
      <w:bookmarkStart w:id="4514" w:name="_ETM_Q7_733940"/>
      <w:bookmarkEnd w:id="4514"/>
      <w:r>
        <w:rPr>
          <w:rFonts w:hint="cs"/>
          <w:rtl/>
        </w:rPr>
        <w:t xml:space="preserve">שנקרא </w:t>
      </w:r>
      <w:bookmarkStart w:id="4515" w:name="_ETM_Q7_732141"/>
      <w:bookmarkStart w:id="4516" w:name="_ETM_Q7_734150"/>
      <w:bookmarkStart w:id="4517" w:name="_ETM_Q7_734750"/>
      <w:bookmarkEnd w:id="4515"/>
      <w:bookmarkEnd w:id="4516"/>
      <w:bookmarkEnd w:id="4517"/>
      <w:r>
        <w:rPr>
          <w:rFonts w:hint="cs"/>
          <w:rtl/>
        </w:rPr>
        <w:t>מערכת ה</w:t>
      </w:r>
      <w:r>
        <w:rPr>
          <w:rtl/>
        </w:rPr>
        <w:t>משפט</w:t>
      </w:r>
      <w:r>
        <w:rPr>
          <w:rFonts w:hint="cs"/>
          <w:rtl/>
        </w:rPr>
        <w:t xml:space="preserve">. 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 xml:space="preserve">, עם </w:t>
      </w:r>
      <w:bookmarkStart w:id="4518" w:name="_ETM_Q7_736460"/>
      <w:bookmarkStart w:id="4519" w:name="_ETM_Q7_737429"/>
      <w:bookmarkStart w:id="4520" w:name="_ETM_Q7_737580"/>
      <w:bookmarkEnd w:id="4518"/>
      <w:bookmarkEnd w:id="4519"/>
      <w:bookmarkEnd w:id="4520"/>
      <w:r>
        <w:rPr>
          <w:rtl/>
        </w:rPr>
        <w:t xml:space="preserve">ישראל </w:t>
      </w:r>
      <w:bookmarkStart w:id="4521" w:name="_ETM_Q7_739199"/>
      <w:bookmarkEnd w:id="4521"/>
      <w:r>
        <w:rPr>
          <w:rFonts w:hint="cs"/>
          <w:rtl/>
        </w:rPr>
        <w:t xml:space="preserve">העז להעביר </w:t>
      </w:r>
      <w:bookmarkStart w:id="4522" w:name="_ETM_Q7_737188"/>
      <w:bookmarkEnd w:id="4522"/>
      <w:r>
        <w:rPr>
          <w:rFonts w:hint="cs"/>
          <w:rtl/>
        </w:rPr>
        <w:t xml:space="preserve">ביקורת על הוד רוממות השופט איתי הרמלין, שמפריע לו </w:t>
      </w:r>
      <w:bookmarkStart w:id="4523" w:name="_ETM_Q7_739779"/>
      <w:bookmarkEnd w:id="4523"/>
      <w:r>
        <w:rPr>
          <w:rFonts w:hint="cs"/>
          <w:rtl/>
        </w:rPr>
        <w:t xml:space="preserve">דגל ישראל במסגרת </w:t>
      </w:r>
      <w:bookmarkStart w:id="4524" w:name="_ETM_Q7_739379"/>
      <w:bookmarkStart w:id="4525" w:name="_ETM_Q7_739499"/>
      <w:bookmarkStart w:id="4526" w:name="_ETM_Q7_739770"/>
      <w:bookmarkStart w:id="4527" w:name="_ETM_Q7_741420"/>
      <w:bookmarkStart w:id="4528" w:name="_ETM_Q7_742020"/>
      <w:bookmarkStart w:id="4529" w:name="_ETM_Q7_742410"/>
      <w:bookmarkStart w:id="4530" w:name="_ETM_Q7_742770"/>
      <w:bookmarkStart w:id="4531" w:name="_ETM_Q7_743460"/>
      <w:bookmarkStart w:id="4532" w:name="_ETM_Q7_744050"/>
      <w:bookmarkEnd w:id="4524"/>
      <w:bookmarkEnd w:id="4525"/>
      <w:bookmarkEnd w:id="4526"/>
      <w:bookmarkEnd w:id="4527"/>
      <w:bookmarkEnd w:id="4528"/>
      <w:bookmarkEnd w:id="4529"/>
      <w:bookmarkEnd w:id="4530"/>
      <w:bookmarkEnd w:id="4531"/>
      <w:bookmarkEnd w:id="4532"/>
      <w:r>
        <w:rPr>
          <w:rFonts w:hint="cs"/>
          <w:rtl/>
        </w:rPr>
        <w:t>ה</w:t>
      </w:r>
      <w:r>
        <w:rPr>
          <w:rtl/>
        </w:rPr>
        <w:t>דיונים</w:t>
      </w:r>
      <w:r>
        <w:rPr>
          <w:rFonts w:hint="cs"/>
          <w:rtl/>
        </w:rPr>
        <w:t xml:space="preserve">. מה עונה </w:t>
      </w:r>
      <w:bookmarkStart w:id="4533" w:name="_ETM_Q7_744979"/>
      <w:bookmarkStart w:id="4534" w:name="_ETM_Q7_745490"/>
      <w:bookmarkEnd w:id="4533"/>
      <w:bookmarkEnd w:id="4534"/>
      <w:r>
        <w:rPr>
          <w:rtl/>
        </w:rPr>
        <w:t xml:space="preserve">הנהלת </w:t>
      </w:r>
      <w:bookmarkStart w:id="4535" w:name="_ETM_Q7_745849"/>
      <w:bookmarkEnd w:id="4535"/>
      <w:r>
        <w:rPr>
          <w:rtl/>
        </w:rPr>
        <w:t>בתי</w:t>
      </w:r>
      <w:bookmarkStart w:id="4536" w:name="_ETM_Q7_746150"/>
      <w:bookmarkEnd w:id="4536"/>
      <w:r>
        <w:rPr>
          <w:rFonts w:hint="cs"/>
          <w:rtl/>
        </w:rPr>
        <w:t xml:space="preserve"> </w:t>
      </w:r>
      <w:r>
        <w:rPr>
          <w:rtl/>
        </w:rPr>
        <w:t>המשפט</w:t>
      </w:r>
      <w:r>
        <w:rPr>
          <w:rFonts w:hint="cs"/>
          <w:rtl/>
        </w:rPr>
        <w:t>?</w:t>
      </w:r>
      <w:r>
        <w:rPr>
          <w:rtl/>
        </w:rPr>
        <w:t xml:space="preserve"> </w:t>
      </w:r>
      <w:bookmarkStart w:id="4537" w:name="_ETM_Q7_746539"/>
      <w:bookmarkEnd w:id="4537"/>
      <w:r>
        <w:rPr>
          <w:rtl/>
        </w:rPr>
        <w:t>בואו</w:t>
      </w:r>
      <w:r>
        <w:rPr>
          <w:rFonts w:hint="cs"/>
          <w:rtl/>
        </w:rPr>
        <w:t>,</w:t>
      </w:r>
      <w:r>
        <w:rPr>
          <w:rtl/>
        </w:rPr>
        <w:t xml:space="preserve"> </w:t>
      </w:r>
      <w:bookmarkStart w:id="4538" w:name="_ETM_Q7_746720"/>
      <w:bookmarkEnd w:id="4538"/>
      <w:r>
        <w:rPr>
          <w:rtl/>
        </w:rPr>
        <w:t>בואו</w:t>
      </w:r>
      <w:r>
        <w:rPr>
          <w:rFonts w:hint="cs"/>
          <w:rtl/>
        </w:rPr>
        <w:t>,</w:t>
      </w:r>
      <w:r>
        <w:rPr>
          <w:rtl/>
        </w:rPr>
        <w:t xml:space="preserve"> </w:t>
      </w:r>
      <w:bookmarkStart w:id="4539" w:name="_ETM_Q7_746900"/>
      <w:bookmarkEnd w:id="4539"/>
      <w:r>
        <w:rPr>
          <w:rtl/>
        </w:rPr>
        <w:t>קבלו</w:t>
      </w:r>
      <w:r>
        <w:rPr>
          <w:rFonts w:hint="cs"/>
          <w:rtl/>
        </w:rPr>
        <w:t>,</w:t>
      </w:r>
      <w:r>
        <w:rPr>
          <w:rtl/>
        </w:rPr>
        <w:t xml:space="preserve"> </w:t>
      </w:r>
      <w:bookmarkStart w:id="4540" w:name="_ETM_Q7_747289"/>
      <w:bookmarkEnd w:id="4540"/>
      <w:r>
        <w:rPr>
          <w:rtl/>
        </w:rPr>
        <w:t xml:space="preserve">זה </w:t>
      </w:r>
      <w:bookmarkStart w:id="4541" w:name="_ETM_Q7_747470"/>
      <w:bookmarkEnd w:id="4541"/>
      <w:r>
        <w:rPr>
          <w:rtl/>
        </w:rPr>
        <w:t xml:space="preserve">מדהים </w:t>
      </w:r>
      <w:bookmarkStart w:id="4542" w:name="_ETM_Q7_747830"/>
      <w:bookmarkEnd w:id="4542"/>
      <w:r>
        <w:rPr>
          <w:rFonts w:hint="cs"/>
          <w:rtl/>
        </w:rPr>
        <w:t>ב</w:t>
      </w:r>
      <w:r>
        <w:rPr>
          <w:rtl/>
        </w:rPr>
        <w:t xml:space="preserve">כל </w:t>
      </w:r>
      <w:bookmarkStart w:id="4543" w:name="_ETM_Q7_748069"/>
      <w:bookmarkEnd w:id="4543"/>
      <w:r>
        <w:rPr>
          <w:rtl/>
        </w:rPr>
        <w:t xml:space="preserve">פעם </w:t>
      </w:r>
      <w:bookmarkStart w:id="4544" w:name="_ETM_Q7_748340"/>
      <w:bookmarkEnd w:id="4544"/>
      <w:r>
        <w:rPr>
          <w:rtl/>
        </w:rPr>
        <w:t>מחדש</w:t>
      </w:r>
      <w:r>
        <w:rPr>
          <w:rFonts w:hint="cs"/>
          <w:rtl/>
        </w:rPr>
        <w:t>,</w:t>
      </w:r>
      <w:r>
        <w:rPr>
          <w:rtl/>
        </w:rPr>
        <w:t xml:space="preserve"> </w:t>
      </w:r>
      <w:bookmarkStart w:id="4545" w:name="_ETM_Q7_749059"/>
      <w:bookmarkStart w:id="4546" w:name="_ETM_Q7_749509"/>
      <w:bookmarkEnd w:id="4545"/>
      <w:bookmarkEnd w:id="4546"/>
      <w:r>
        <w:rPr>
          <w:rtl/>
        </w:rPr>
        <w:t>באמת</w:t>
      </w:r>
      <w:r>
        <w:rPr>
          <w:rFonts w:hint="cs"/>
          <w:rtl/>
        </w:rPr>
        <w:t>,</w:t>
      </w:r>
      <w:r>
        <w:rPr>
          <w:rtl/>
        </w:rPr>
        <w:t xml:space="preserve"> </w:t>
      </w:r>
      <w:bookmarkStart w:id="4547" w:name="_ETM_Q7_750690"/>
      <w:bookmarkEnd w:id="4547"/>
      <w:r>
        <w:rPr>
          <w:rtl/>
        </w:rPr>
        <w:t xml:space="preserve">אני </w:t>
      </w:r>
      <w:bookmarkStart w:id="4548" w:name="_ETM_Q7_750840"/>
      <w:bookmarkEnd w:id="4548"/>
      <w:r>
        <w:rPr>
          <w:rtl/>
        </w:rPr>
        <w:t xml:space="preserve">לא </w:t>
      </w:r>
      <w:bookmarkStart w:id="4549" w:name="_ETM_Q7_750960"/>
      <w:bookmarkEnd w:id="4549"/>
      <w:r>
        <w:rPr>
          <w:rtl/>
        </w:rPr>
        <w:t xml:space="preserve">מבינה </w:t>
      </w:r>
      <w:bookmarkStart w:id="4550" w:name="_ETM_Q7_751380"/>
      <w:bookmarkStart w:id="4551" w:name="_ETM_Q7_751620"/>
      <w:bookmarkEnd w:id="4550"/>
      <w:bookmarkEnd w:id="4551"/>
      <w:r>
        <w:rPr>
          <w:rtl/>
        </w:rPr>
        <w:t xml:space="preserve">מה </w:t>
      </w:r>
      <w:bookmarkStart w:id="4552" w:name="_ETM_Q7_751770"/>
      <w:bookmarkEnd w:id="4552"/>
      <w:r>
        <w:rPr>
          <w:rtl/>
        </w:rPr>
        <w:t xml:space="preserve">זה </w:t>
      </w:r>
      <w:bookmarkStart w:id="4553" w:name="_ETM_Q7_751889"/>
      <w:bookmarkEnd w:id="4553"/>
      <w:r>
        <w:rPr>
          <w:rtl/>
        </w:rPr>
        <w:t xml:space="preserve">מכבסת </w:t>
      </w:r>
      <w:bookmarkStart w:id="4554" w:name="_ETM_Q7_752460"/>
      <w:bookmarkEnd w:id="4554"/>
      <w:r>
        <w:rPr>
          <w:rtl/>
        </w:rPr>
        <w:t>מילים</w:t>
      </w:r>
      <w:r>
        <w:rPr>
          <w:rFonts w:hint="cs"/>
          <w:rtl/>
        </w:rPr>
        <w:t>.</w:t>
      </w:r>
      <w:bookmarkStart w:id="4555" w:name="_ETM_Q8_180000"/>
      <w:bookmarkEnd w:id="4555"/>
      <w:r>
        <w:rPr>
          <w:rFonts w:hint="cs"/>
          <w:rtl/>
        </w:rPr>
        <w:t xml:space="preserve"> שימו לב לתגובת מנהל בתי המשפט. האם מנהל בתי </w:t>
      </w:r>
      <w:bookmarkStart w:id="4556" w:name="_ETM_Q8_156000"/>
      <w:bookmarkEnd w:id="4556"/>
      <w:r>
        <w:rPr>
          <w:rFonts w:hint="cs"/>
          <w:rtl/>
        </w:rPr>
        <w:t xml:space="preserve">המשפט אמר שהם רואים בחומרה את דברי השופט? ניחשתם נכון </w:t>
      </w:r>
      <w:r>
        <w:rPr>
          <w:rFonts w:hint="eastAsia"/>
          <w:rtl/>
        </w:rPr>
        <w:t>–</w:t>
      </w:r>
      <w:r>
        <w:rPr>
          <w:rFonts w:hint="cs"/>
          <w:rtl/>
        </w:rPr>
        <w:t xml:space="preserve"> </w:t>
      </w:r>
      <w:bookmarkStart w:id="4557" w:name="_ETM_Q8_161000"/>
      <w:bookmarkEnd w:id="4557"/>
      <w:r>
        <w:rPr>
          <w:rFonts w:hint="cs"/>
          <w:rtl/>
        </w:rPr>
        <w:t xml:space="preserve">לא. האם מנהל בתי המשפט אמר שלכבוד מדינת ישראל </w:t>
      </w:r>
      <w:bookmarkStart w:id="4558" w:name="_ETM_Q8_164000"/>
      <w:bookmarkEnd w:id="4558"/>
      <w:r>
        <w:rPr>
          <w:rFonts w:hint="cs"/>
          <w:rtl/>
        </w:rPr>
        <w:t xml:space="preserve">שיהיה דגל וסמל? לא. </w:t>
      </w:r>
      <w:bookmarkStart w:id="4559" w:name="_ETM_Q8_176223"/>
      <w:bookmarkStart w:id="4560" w:name="_ETM_Q8_176358"/>
      <w:bookmarkStart w:id="4561" w:name="_ETM_Q8_176442"/>
      <w:bookmarkStart w:id="4562" w:name="_ETM_Q8_176483"/>
      <w:bookmarkEnd w:id="4559"/>
      <w:bookmarkEnd w:id="4560"/>
      <w:bookmarkEnd w:id="4561"/>
      <w:bookmarkEnd w:id="4562"/>
      <w:r>
        <w:rPr>
          <w:rFonts w:hint="cs"/>
          <w:rtl/>
        </w:rPr>
        <w:t>שימו לב למכבסת המילים הבאה</w:t>
      </w:r>
      <w:bookmarkStart w:id="4563" w:name="_ETM_Q8_168000"/>
      <w:bookmarkEnd w:id="4563"/>
      <w:r>
        <w:rPr>
          <w:rFonts w:hint="cs"/>
          <w:rtl/>
        </w:rPr>
        <w:t>. מנהל בתי המשפט במכתב לכל</w:t>
      </w:r>
      <w:bookmarkStart w:id="4564" w:name="_ETM_Q8_167000"/>
      <w:bookmarkEnd w:id="4564"/>
      <w:r>
        <w:rPr>
          <w:rFonts w:hint="cs"/>
          <w:rtl/>
        </w:rPr>
        <w:t xml:space="preserve"> השופטים והשופטות: "הרשות השופטת עושה שימוש דרך קבע בסמל </w:t>
      </w:r>
      <w:bookmarkStart w:id="4565" w:name="_ETM_Q8_171000"/>
      <w:bookmarkEnd w:id="4565"/>
      <w:r>
        <w:rPr>
          <w:rFonts w:hint="cs"/>
          <w:rtl/>
        </w:rPr>
        <w:t xml:space="preserve">המדינה ובדגל ישראל באולמות המשפט. כך גם בדיוני מעצר" </w:t>
      </w:r>
      <w:proofErr w:type="spellStart"/>
      <w:r>
        <w:rPr>
          <w:rFonts w:hint="cs"/>
          <w:rtl/>
        </w:rPr>
        <w:t>וכו</w:t>
      </w:r>
      <w:proofErr w:type="spellEnd"/>
      <w:r>
        <w:rPr>
          <w:rFonts w:hint="cs"/>
          <w:rtl/>
        </w:rPr>
        <w:t xml:space="preserve">'. </w:t>
      </w:r>
      <w:bookmarkStart w:id="4566" w:name="_ETM_Q8_177000"/>
      <w:bookmarkEnd w:id="4566"/>
      <w:r>
        <w:rPr>
          <w:rFonts w:hint="cs"/>
          <w:rtl/>
        </w:rPr>
        <w:t xml:space="preserve">הוא ממשיך: מובהר שיש חשיבות לציין את זהות המתקן. "בנוסף לדגל הניצב באולם, </w:t>
      </w:r>
      <w:bookmarkStart w:id="4567" w:name="_ETM_Q8_181199"/>
      <w:bookmarkStart w:id="4568" w:name="_ETM_Q8_181530"/>
      <w:bookmarkStart w:id="4569" w:name="_ETM_Q8_182040"/>
      <w:bookmarkStart w:id="4570" w:name="_ETM_Q8_182520"/>
      <w:bookmarkStart w:id="4571" w:name="_ETM_Q8_182820"/>
      <w:bookmarkStart w:id="4572" w:name="_ETM_Q8_183330"/>
      <w:bookmarkStart w:id="4573" w:name="_ETM_Q8_183750"/>
      <w:bookmarkStart w:id="4574" w:name="_ETM_Q8_183810"/>
      <w:bookmarkStart w:id="4575" w:name="_ETM_Q8_184109"/>
      <w:bookmarkStart w:id="4576" w:name="_ETM_Q8_185009"/>
      <w:bookmarkStart w:id="4577" w:name="_ETM_Q8_185430"/>
      <w:bookmarkStart w:id="4578" w:name="_ETM_Q8_185819"/>
      <w:bookmarkStart w:id="4579" w:name="_ETM_Q8_186180"/>
      <w:bookmarkStart w:id="4580" w:name="_ETM_Q8_186839"/>
      <w:bookmarkStart w:id="4581" w:name="_ETM_Q8_187319"/>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r>
        <w:rPr>
          <w:rtl/>
        </w:rPr>
        <w:t xml:space="preserve">ניתן </w:t>
      </w:r>
      <w:bookmarkStart w:id="4582" w:name="_ETM_Q8_187769"/>
      <w:bookmarkEnd w:id="4582"/>
      <w:r>
        <w:rPr>
          <w:rtl/>
        </w:rPr>
        <w:t xml:space="preserve">להציב </w:t>
      </w:r>
      <w:bookmarkStart w:id="4583" w:name="_ETM_Q8_188160"/>
      <w:bookmarkEnd w:id="4583"/>
      <w:r>
        <w:rPr>
          <w:rtl/>
        </w:rPr>
        <w:t xml:space="preserve">את </w:t>
      </w:r>
      <w:bookmarkStart w:id="4584" w:name="_ETM_Q8_188250"/>
      <w:bookmarkEnd w:id="4584"/>
      <w:r>
        <w:rPr>
          <w:rtl/>
        </w:rPr>
        <w:t xml:space="preserve">דגל </w:t>
      </w:r>
      <w:bookmarkStart w:id="4585" w:name="_ETM_Q8_188519"/>
      <w:bookmarkEnd w:id="4585"/>
      <w:r>
        <w:rPr>
          <w:rtl/>
        </w:rPr>
        <w:t xml:space="preserve">ישראל </w:t>
      </w:r>
      <w:bookmarkStart w:id="4586" w:name="_ETM_Q8_188879"/>
      <w:bookmarkEnd w:id="4586"/>
      <w:r>
        <w:rPr>
          <w:rtl/>
        </w:rPr>
        <w:t xml:space="preserve">גם </w:t>
      </w:r>
      <w:bookmarkStart w:id="4587" w:name="_ETM_Q8_189059"/>
      <w:bookmarkEnd w:id="4587"/>
      <w:r>
        <w:rPr>
          <w:rtl/>
        </w:rPr>
        <w:t xml:space="preserve">בבית </w:t>
      </w:r>
      <w:bookmarkStart w:id="4588" w:name="_ETM_Q8_189330"/>
      <w:bookmarkEnd w:id="4588"/>
      <w:r>
        <w:rPr>
          <w:rtl/>
        </w:rPr>
        <w:t>המעצר</w:t>
      </w:r>
      <w:r>
        <w:rPr>
          <w:rFonts w:hint="cs"/>
          <w:rtl/>
        </w:rPr>
        <w:t>".</w:t>
      </w:r>
      <w:r>
        <w:rPr>
          <w:rtl/>
        </w:rPr>
        <w:t xml:space="preserve"> </w:t>
      </w:r>
      <w:bookmarkStart w:id="4589" w:name="_ETM_Q8_190210"/>
      <w:bookmarkStart w:id="4590" w:name="_ETM_Q8_190360"/>
      <w:bookmarkEnd w:id="4589"/>
      <w:bookmarkEnd w:id="4590"/>
    </w:p>
    <w:p w:rsidR="00E200B2" w:rsidRDefault="00E200B2" w:rsidP="004624BE">
      <w:pPr>
        <w:rPr>
          <w:rtl/>
        </w:rPr>
      </w:pPr>
    </w:p>
    <w:p w:rsidR="00E200B2" w:rsidRDefault="00E200B2" w:rsidP="004624BE">
      <w:pPr>
        <w:rPr>
          <w:rtl/>
        </w:rPr>
      </w:pPr>
      <w:bookmarkStart w:id="4591" w:name="_ETM_Q8_187000"/>
      <w:bookmarkEnd w:id="4591"/>
      <w:r>
        <w:rPr>
          <w:rFonts w:hint="cs"/>
          <w:rtl/>
        </w:rPr>
        <w:t xml:space="preserve">מחיאות </w:t>
      </w:r>
      <w:bookmarkStart w:id="4592" w:name="_ETM_Q8_190600"/>
      <w:bookmarkEnd w:id="4592"/>
      <w:r>
        <w:rPr>
          <w:rtl/>
        </w:rPr>
        <w:t xml:space="preserve">כפיים </w:t>
      </w:r>
      <w:bookmarkStart w:id="4593" w:name="_ETM_Q8_191050"/>
      <w:bookmarkEnd w:id="4593"/>
      <w:r>
        <w:rPr>
          <w:rtl/>
        </w:rPr>
        <w:t xml:space="preserve">סוערות </w:t>
      </w:r>
      <w:bookmarkStart w:id="4594" w:name="_ETM_Q8_191980"/>
      <w:bookmarkEnd w:id="4594"/>
      <w:r>
        <w:rPr>
          <w:rFonts w:hint="cs"/>
          <w:rtl/>
        </w:rPr>
        <w:t>ע</w:t>
      </w:r>
      <w:r>
        <w:rPr>
          <w:rtl/>
        </w:rPr>
        <w:t>ל</w:t>
      </w:r>
      <w:r>
        <w:rPr>
          <w:rFonts w:hint="cs"/>
          <w:rtl/>
        </w:rPr>
        <w:t xml:space="preserve"> ה</w:t>
      </w:r>
      <w:r>
        <w:rPr>
          <w:rtl/>
        </w:rPr>
        <w:t xml:space="preserve">תגובה </w:t>
      </w:r>
      <w:bookmarkStart w:id="4595" w:name="_ETM_Q8_192639"/>
      <w:bookmarkEnd w:id="4595"/>
      <w:r>
        <w:rPr>
          <w:rtl/>
        </w:rPr>
        <w:t xml:space="preserve">ההזויה </w:t>
      </w:r>
      <w:bookmarkStart w:id="4596" w:name="_ETM_Q8_193210"/>
      <w:bookmarkEnd w:id="4596"/>
      <w:r>
        <w:rPr>
          <w:rtl/>
        </w:rPr>
        <w:t>הזו</w:t>
      </w:r>
      <w:bookmarkStart w:id="4597" w:name="_ETM_Q8_193870"/>
      <w:bookmarkEnd w:id="4597"/>
      <w:r>
        <w:rPr>
          <w:rFonts w:hint="cs"/>
          <w:rtl/>
        </w:rPr>
        <w:t xml:space="preserve">, </w:t>
      </w:r>
      <w:r>
        <w:rPr>
          <w:rtl/>
        </w:rPr>
        <w:t xml:space="preserve">שאין </w:t>
      </w:r>
      <w:bookmarkStart w:id="4598" w:name="_ETM_Q8_194230"/>
      <w:bookmarkEnd w:id="4598"/>
      <w:r>
        <w:rPr>
          <w:rtl/>
        </w:rPr>
        <w:t xml:space="preserve">בה </w:t>
      </w:r>
      <w:bookmarkStart w:id="4599" w:name="_ETM_Q8_194350"/>
      <w:bookmarkEnd w:id="4599"/>
      <w:r>
        <w:rPr>
          <w:rtl/>
        </w:rPr>
        <w:t xml:space="preserve">שום </w:t>
      </w:r>
      <w:bookmarkStart w:id="4600" w:name="_ETM_Q8_194680"/>
      <w:bookmarkEnd w:id="4600"/>
      <w:r>
        <w:rPr>
          <w:rtl/>
        </w:rPr>
        <w:t xml:space="preserve">גינוי </w:t>
      </w:r>
      <w:bookmarkStart w:id="4601" w:name="_ETM_Q8_195450"/>
      <w:bookmarkEnd w:id="4601"/>
      <w:r>
        <w:rPr>
          <w:rtl/>
        </w:rPr>
        <w:t xml:space="preserve">להתנהלות </w:t>
      </w:r>
      <w:bookmarkStart w:id="4602" w:name="_ETM_Q8_196350"/>
      <w:bookmarkEnd w:id="4602"/>
      <w:r>
        <w:rPr>
          <w:rtl/>
        </w:rPr>
        <w:t xml:space="preserve">שופט </w:t>
      </w:r>
      <w:bookmarkStart w:id="4603" w:name="_ETM_Q8_196970"/>
      <w:bookmarkEnd w:id="4603"/>
      <w:r>
        <w:rPr>
          <w:rtl/>
        </w:rPr>
        <w:t xml:space="preserve">במדינת </w:t>
      </w:r>
      <w:bookmarkStart w:id="4604" w:name="_ETM_Q8_198109"/>
      <w:bookmarkEnd w:id="4604"/>
      <w:r>
        <w:rPr>
          <w:rtl/>
        </w:rPr>
        <w:t xml:space="preserve">ישראל </w:t>
      </w:r>
      <w:bookmarkStart w:id="4605" w:name="_ETM_Q8_199180"/>
      <w:bookmarkEnd w:id="4605"/>
      <w:r>
        <w:rPr>
          <w:rtl/>
        </w:rPr>
        <w:t>ש</w:t>
      </w:r>
      <w:bookmarkStart w:id="4606" w:name="_ETM_Q8_199540"/>
      <w:bookmarkEnd w:id="4606"/>
      <w:r>
        <w:rPr>
          <w:rFonts w:hint="cs"/>
          <w:rtl/>
        </w:rPr>
        <w:t>מביע טרו</w:t>
      </w:r>
      <w:bookmarkStart w:id="4607" w:name="_ETM_Q8_196000"/>
      <w:bookmarkEnd w:id="4607"/>
      <w:r>
        <w:rPr>
          <w:rFonts w:hint="cs"/>
          <w:rtl/>
        </w:rPr>
        <w:t xml:space="preserve">ניה </w:t>
      </w:r>
      <w:bookmarkStart w:id="4608" w:name="_ETM_Q8_200829"/>
      <w:bookmarkEnd w:id="4608"/>
      <w:r>
        <w:rPr>
          <w:rtl/>
        </w:rPr>
        <w:t xml:space="preserve">על </w:t>
      </w:r>
      <w:bookmarkStart w:id="4609" w:name="_ETM_Q8_201010"/>
      <w:bookmarkEnd w:id="4609"/>
      <w:r>
        <w:rPr>
          <w:rtl/>
        </w:rPr>
        <w:t>הצב</w:t>
      </w:r>
      <w:bookmarkStart w:id="4610" w:name="_ETM_Q8_201460"/>
      <w:bookmarkEnd w:id="4610"/>
      <w:r>
        <w:rPr>
          <w:rtl/>
        </w:rPr>
        <w:t xml:space="preserve">ת </w:t>
      </w:r>
      <w:bookmarkStart w:id="4611" w:name="_ETM_Q8_201789"/>
      <w:bookmarkEnd w:id="4611"/>
      <w:r>
        <w:rPr>
          <w:rtl/>
        </w:rPr>
        <w:t xml:space="preserve">דגל </w:t>
      </w:r>
      <w:bookmarkStart w:id="4612" w:name="_ETM_Q8_202509"/>
      <w:bookmarkEnd w:id="4612"/>
      <w:r>
        <w:rPr>
          <w:rtl/>
        </w:rPr>
        <w:t xml:space="preserve">ישראל </w:t>
      </w:r>
      <w:bookmarkStart w:id="4613" w:name="_ETM_Q8_203470"/>
      <w:bookmarkEnd w:id="4613"/>
      <w:r>
        <w:rPr>
          <w:rtl/>
        </w:rPr>
        <w:t xml:space="preserve">מאחורי </w:t>
      </w:r>
      <w:bookmarkStart w:id="4614" w:name="_ETM_Q8_204130"/>
      <w:bookmarkEnd w:id="4614"/>
      <w:r>
        <w:rPr>
          <w:rtl/>
        </w:rPr>
        <w:t xml:space="preserve">עצור </w:t>
      </w:r>
      <w:bookmarkStart w:id="4615" w:name="_ETM_Q8_204910"/>
      <w:bookmarkEnd w:id="4615"/>
      <w:r>
        <w:rPr>
          <w:rtl/>
        </w:rPr>
        <w:t xml:space="preserve">באופן </w:t>
      </w:r>
      <w:bookmarkStart w:id="4616" w:name="_ETM_Q8_205449"/>
      <w:bookmarkEnd w:id="4616"/>
      <w:r>
        <w:rPr>
          <w:rtl/>
        </w:rPr>
        <w:t xml:space="preserve">שמשמש </w:t>
      </w:r>
      <w:bookmarkStart w:id="4617" w:name="_ETM_Q8_206079"/>
      <w:bookmarkEnd w:id="4617"/>
      <w:r>
        <w:rPr>
          <w:rtl/>
        </w:rPr>
        <w:t xml:space="preserve">את </w:t>
      </w:r>
      <w:bookmarkStart w:id="4618" w:name="_ETM_Q8_206289"/>
      <w:bookmarkEnd w:id="4618"/>
      <w:r>
        <w:rPr>
          <w:rtl/>
        </w:rPr>
        <w:t xml:space="preserve">אולם </w:t>
      </w:r>
      <w:bookmarkStart w:id="4619" w:name="_ETM_Q8_206859"/>
      <w:bookmarkEnd w:id="4619"/>
      <w:r>
        <w:rPr>
          <w:rtl/>
        </w:rPr>
        <w:t xml:space="preserve">בית </w:t>
      </w:r>
      <w:bookmarkStart w:id="4620" w:name="_ETM_Q8_207130"/>
      <w:bookmarkEnd w:id="4620"/>
      <w:r>
        <w:rPr>
          <w:rtl/>
        </w:rPr>
        <w:t xml:space="preserve">המשפט </w:t>
      </w:r>
      <w:bookmarkStart w:id="4621" w:name="_ETM_Q8_207699"/>
      <w:bookmarkEnd w:id="4621"/>
      <w:r>
        <w:rPr>
          <w:rtl/>
        </w:rPr>
        <w:t xml:space="preserve">בדיונים </w:t>
      </w:r>
      <w:bookmarkStart w:id="4622" w:name="_ETM_Q8_208359"/>
      <w:bookmarkEnd w:id="4622"/>
      <w:r>
        <w:rPr>
          <w:rtl/>
        </w:rPr>
        <w:t>ב</w:t>
      </w:r>
      <w:r>
        <w:rPr>
          <w:rFonts w:hint="cs"/>
          <w:rtl/>
        </w:rPr>
        <w:t>היו</w:t>
      </w:r>
      <w:r>
        <w:rPr>
          <w:rtl/>
        </w:rPr>
        <w:t xml:space="preserve">ועדות </w:t>
      </w:r>
      <w:bookmarkStart w:id="4623" w:name="_ETM_Q8_208869"/>
      <w:bookmarkStart w:id="4624" w:name="_ETM_Q8_209320"/>
      <w:bookmarkEnd w:id="4623"/>
      <w:bookmarkEnd w:id="4624"/>
      <w:r>
        <w:rPr>
          <w:rtl/>
        </w:rPr>
        <w:t>חז</w:t>
      </w:r>
      <w:r>
        <w:rPr>
          <w:rFonts w:hint="cs"/>
          <w:rtl/>
        </w:rPr>
        <w:t>ו</w:t>
      </w:r>
      <w:r>
        <w:rPr>
          <w:rtl/>
        </w:rPr>
        <w:t>תית</w:t>
      </w:r>
      <w:r>
        <w:rPr>
          <w:rFonts w:hint="cs"/>
          <w:rtl/>
        </w:rPr>
        <w:t>.</w:t>
      </w:r>
      <w:r>
        <w:rPr>
          <w:rtl/>
        </w:rPr>
        <w:t xml:space="preserve"> </w:t>
      </w:r>
      <w:bookmarkStart w:id="4625" w:name="_ETM_Q8_210179"/>
      <w:bookmarkEnd w:id="4625"/>
    </w:p>
    <w:p w:rsidR="00E200B2" w:rsidRDefault="00E200B2" w:rsidP="004624BE">
      <w:pPr>
        <w:rPr>
          <w:rtl/>
        </w:rPr>
      </w:pPr>
    </w:p>
    <w:p w:rsidR="00E200B2" w:rsidRDefault="00E200B2" w:rsidP="004624BE">
      <w:pPr>
        <w:rPr>
          <w:rtl/>
        </w:rPr>
      </w:pPr>
      <w:bookmarkStart w:id="4626" w:name="_ETM_Q8_211000"/>
      <w:bookmarkEnd w:id="4626"/>
      <w:r>
        <w:rPr>
          <w:rtl/>
        </w:rPr>
        <w:t xml:space="preserve">פה </w:t>
      </w:r>
      <w:bookmarkStart w:id="4627" w:name="_ETM_Q8_210509"/>
      <w:bookmarkEnd w:id="4627"/>
      <w:r>
        <w:rPr>
          <w:rtl/>
        </w:rPr>
        <w:t xml:space="preserve">אני </w:t>
      </w:r>
      <w:bookmarkStart w:id="4628" w:name="_ETM_Q8_210630"/>
      <w:bookmarkEnd w:id="4628"/>
      <w:r>
        <w:rPr>
          <w:rFonts w:hint="cs"/>
          <w:rtl/>
        </w:rPr>
        <w:t xml:space="preserve">רק </w:t>
      </w:r>
      <w:bookmarkStart w:id="4629" w:name="_ETM_Q8_210779"/>
      <w:bookmarkEnd w:id="4629"/>
      <w:r>
        <w:rPr>
          <w:rFonts w:hint="cs"/>
          <w:rtl/>
        </w:rPr>
        <w:t>א</w:t>
      </w:r>
      <w:r>
        <w:rPr>
          <w:rtl/>
        </w:rPr>
        <w:t xml:space="preserve">נצל </w:t>
      </w:r>
      <w:bookmarkStart w:id="4630" w:name="_ETM_Q8_211109"/>
      <w:bookmarkEnd w:id="4630"/>
      <w:r>
        <w:rPr>
          <w:rtl/>
        </w:rPr>
        <w:t xml:space="preserve">את </w:t>
      </w:r>
      <w:bookmarkStart w:id="4631" w:name="_ETM_Q8_211169"/>
      <w:bookmarkEnd w:id="4631"/>
      <w:r>
        <w:rPr>
          <w:rtl/>
        </w:rPr>
        <w:t xml:space="preserve">הבמה </w:t>
      </w:r>
      <w:bookmarkStart w:id="4632" w:name="_ETM_Q8_211529"/>
      <w:bookmarkEnd w:id="4632"/>
      <w:r>
        <w:rPr>
          <w:rtl/>
        </w:rPr>
        <w:t xml:space="preserve">לומר </w:t>
      </w:r>
      <w:bookmarkStart w:id="4633" w:name="_ETM_Q8_211769"/>
      <w:bookmarkEnd w:id="4633"/>
      <w:r>
        <w:rPr>
          <w:rtl/>
        </w:rPr>
        <w:t>לכם</w:t>
      </w:r>
      <w:r>
        <w:rPr>
          <w:rFonts w:hint="cs"/>
          <w:rtl/>
        </w:rPr>
        <w:t>:</w:t>
      </w:r>
      <w:r>
        <w:rPr>
          <w:rtl/>
        </w:rPr>
        <w:t xml:space="preserve"> </w:t>
      </w:r>
      <w:bookmarkStart w:id="4634" w:name="_ETM_Q8_212309"/>
      <w:bookmarkEnd w:id="4634"/>
      <w:r>
        <w:rPr>
          <w:rtl/>
        </w:rPr>
        <w:t xml:space="preserve">שופט </w:t>
      </w:r>
      <w:bookmarkStart w:id="4635" w:name="_ETM_Q8_212699"/>
      <w:bookmarkEnd w:id="4635"/>
      <w:r>
        <w:rPr>
          <w:rtl/>
        </w:rPr>
        <w:t>בישראל</w:t>
      </w:r>
      <w:r>
        <w:rPr>
          <w:rFonts w:hint="cs"/>
          <w:rtl/>
        </w:rPr>
        <w:t>,</w:t>
      </w:r>
      <w:r>
        <w:rPr>
          <w:rtl/>
        </w:rPr>
        <w:t xml:space="preserve"> </w:t>
      </w:r>
      <w:bookmarkStart w:id="4636" w:name="_ETM_Q8_213390"/>
      <w:bookmarkEnd w:id="4636"/>
      <w:r>
        <w:rPr>
          <w:rtl/>
        </w:rPr>
        <w:t xml:space="preserve">עד </w:t>
      </w:r>
      <w:bookmarkStart w:id="4637" w:name="_ETM_Q8_213600"/>
      <w:bookmarkEnd w:id="4637"/>
      <w:r>
        <w:rPr>
          <w:rtl/>
        </w:rPr>
        <w:t xml:space="preserve">גיל </w:t>
      </w:r>
      <w:bookmarkStart w:id="4638" w:name="_ETM_Q8_213780"/>
      <w:bookmarkEnd w:id="4638"/>
      <w:r>
        <w:rPr>
          <w:rtl/>
        </w:rPr>
        <w:t>70</w:t>
      </w:r>
      <w:r>
        <w:rPr>
          <w:rFonts w:hint="cs"/>
          <w:rtl/>
        </w:rPr>
        <w:t>,</w:t>
      </w:r>
      <w:r>
        <w:rPr>
          <w:rtl/>
        </w:rPr>
        <w:t xml:space="preserve"> </w:t>
      </w:r>
      <w:bookmarkStart w:id="4639" w:name="_ETM_Q8_214170"/>
      <w:bookmarkEnd w:id="4639"/>
      <w:r>
        <w:rPr>
          <w:rtl/>
        </w:rPr>
        <w:t>אי</w:t>
      </w:r>
      <w:r>
        <w:rPr>
          <w:rFonts w:hint="cs"/>
          <w:rtl/>
        </w:rPr>
        <w:t>-</w:t>
      </w:r>
      <w:bookmarkStart w:id="4640" w:name="_ETM_Q8_214229"/>
      <w:bookmarkEnd w:id="4640"/>
      <w:r>
        <w:rPr>
          <w:rtl/>
        </w:rPr>
        <w:t xml:space="preserve">אפשר </w:t>
      </w:r>
      <w:bookmarkStart w:id="4641" w:name="_ETM_Q8_214409"/>
      <w:bookmarkEnd w:id="4641"/>
      <w:r>
        <w:rPr>
          <w:rtl/>
        </w:rPr>
        <w:t>לעשות</w:t>
      </w:r>
      <w:bookmarkStart w:id="4642" w:name="_ETM_Q8_214710"/>
      <w:bookmarkEnd w:id="4642"/>
      <w:r>
        <w:rPr>
          <w:rtl/>
        </w:rPr>
        <w:t xml:space="preserve"> </w:t>
      </w:r>
      <w:bookmarkStart w:id="4643" w:name="_ETM_Q8_214800"/>
      <w:bookmarkEnd w:id="4643"/>
      <w:r>
        <w:rPr>
          <w:rFonts w:hint="cs"/>
          <w:rtl/>
        </w:rPr>
        <w:t xml:space="preserve">לו </w:t>
      </w:r>
      <w:r>
        <w:rPr>
          <w:rtl/>
        </w:rPr>
        <w:t>כלום</w:t>
      </w:r>
      <w:r>
        <w:rPr>
          <w:rFonts w:hint="cs"/>
          <w:rtl/>
        </w:rPr>
        <w:t>.</w:t>
      </w:r>
      <w:r>
        <w:rPr>
          <w:rtl/>
        </w:rPr>
        <w:t xml:space="preserve"> </w:t>
      </w:r>
      <w:bookmarkStart w:id="4644" w:name="_ETM_Q8_215500"/>
      <w:bookmarkEnd w:id="4644"/>
      <w:r>
        <w:rPr>
          <w:rtl/>
        </w:rPr>
        <w:t xml:space="preserve">חוק </w:t>
      </w:r>
      <w:bookmarkStart w:id="4645" w:name="_ETM_Q8_215710"/>
      <w:bookmarkEnd w:id="4645"/>
      <w:r>
        <w:rPr>
          <w:rtl/>
        </w:rPr>
        <w:t xml:space="preserve">בתי </w:t>
      </w:r>
      <w:bookmarkStart w:id="4646" w:name="_ETM_Q8_215979"/>
      <w:bookmarkEnd w:id="4646"/>
      <w:r>
        <w:rPr>
          <w:rtl/>
        </w:rPr>
        <w:t xml:space="preserve">המשפט </w:t>
      </w:r>
      <w:bookmarkStart w:id="4647" w:name="_ETM_Q8_216400"/>
      <w:bookmarkEnd w:id="4647"/>
      <w:r>
        <w:rPr>
          <w:rtl/>
        </w:rPr>
        <w:t>מאפשר</w:t>
      </w:r>
      <w:r>
        <w:rPr>
          <w:rFonts w:hint="cs"/>
          <w:rtl/>
        </w:rPr>
        <w:t>,</w:t>
      </w:r>
      <w:r>
        <w:rPr>
          <w:rtl/>
        </w:rPr>
        <w:t xml:space="preserve"> </w:t>
      </w:r>
      <w:bookmarkStart w:id="4648" w:name="_ETM_Q8_217300"/>
      <w:bookmarkEnd w:id="4648"/>
      <w:r>
        <w:rPr>
          <w:rtl/>
        </w:rPr>
        <w:t xml:space="preserve">יש </w:t>
      </w:r>
      <w:bookmarkStart w:id="4649" w:name="_ETM_Q8_217479"/>
      <w:bookmarkEnd w:id="4649"/>
      <w:r>
        <w:rPr>
          <w:rtl/>
        </w:rPr>
        <w:t xml:space="preserve">כללי </w:t>
      </w:r>
      <w:bookmarkStart w:id="4650" w:name="_ETM_Q8_217840"/>
      <w:bookmarkEnd w:id="4650"/>
      <w:r>
        <w:rPr>
          <w:rtl/>
        </w:rPr>
        <w:t>אתיקה</w:t>
      </w:r>
      <w:r>
        <w:rPr>
          <w:rFonts w:hint="cs"/>
          <w:rtl/>
        </w:rPr>
        <w:t>,</w:t>
      </w:r>
      <w:r>
        <w:rPr>
          <w:rtl/>
        </w:rPr>
        <w:t xml:space="preserve"> </w:t>
      </w:r>
      <w:bookmarkStart w:id="4651" w:name="_ETM_Q8_218229"/>
      <w:bookmarkEnd w:id="4651"/>
      <w:r>
        <w:rPr>
          <w:rtl/>
        </w:rPr>
        <w:t xml:space="preserve">יש </w:t>
      </w:r>
      <w:bookmarkStart w:id="4652" w:name="_ETM_Q8_218380"/>
      <w:bookmarkEnd w:id="4652"/>
      <w:r>
        <w:rPr>
          <w:rtl/>
        </w:rPr>
        <w:t>ב</w:t>
      </w:r>
      <w:r>
        <w:rPr>
          <w:rFonts w:hint="cs"/>
          <w:rtl/>
        </w:rPr>
        <w:t xml:space="preserve">ית </w:t>
      </w:r>
      <w:r>
        <w:rPr>
          <w:rtl/>
        </w:rPr>
        <w:t xml:space="preserve">דין </w:t>
      </w:r>
      <w:bookmarkStart w:id="4653" w:name="_ETM_Q8_218710"/>
      <w:bookmarkEnd w:id="4653"/>
      <w:r>
        <w:rPr>
          <w:rtl/>
        </w:rPr>
        <w:t>משמעתי</w:t>
      </w:r>
      <w:bookmarkStart w:id="4654" w:name="_ETM_Q8_219580"/>
      <w:bookmarkEnd w:id="4654"/>
      <w:r>
        <w:rPr>
          <w:rFonts w:hint="cs"/>
          <w:rtl/>
        </w:rPr>
        <w:t>,</w:t>
      </w:r>
      <w:r>
        <w:rPr>
          <w:rtl/>
        </w:rPr>
        <w:t xml:space="preserve"> </w:t>
      </w:r>
      <w:bookmarkStart w:id="4655" w:name="_ETM_Q8_220120"/>
      <w:bookmarkEnd w:id="4655"/>
      <w:r>
        <w:rPr>
          <w:rtl/>
        </w:rPr>
        <w:t xml:space="preserve">שר </w:t>
      </w:r>
      <w:bookmarkStart w:id="4656" w:name="_ETM_Q8_220390"/>
      <w:bookmarkEnd w:id="4656"/>
      <w:r>
        <w:rPr>
          <w:rtl/>
        </w:rPr>
        <w:t xml:space="preserve">המשפטים </w:t>
      </w:r>
      <w:bookmarkStart w:id="4657" w:name="_ETM_Q8_220930"/>
      <w:bookmarkEnd w:id="4657"/>
      <w:r>
        <w:rPr>
          <w:rtl/>
        </w:rPr>
        <w:t xml:space="preserve">יריב </w:t>
      </w:r>
      <w:bookmarkStart w:id="4658" w:name="_ETM_Q8_221229"/>
      <w:bookmarkEnd w:id="4658"/>
      <w:r>
        <w:rPr>
          <w:rtl/>
        </w:rPr>
        <w:t xml:space="preserve">לוין </w:t>
      </w:r>
      <w:bookmarkStart w:id="4659" w:name="_ETM_Q8_221800"/>
      <w:bookmarkEnd w:id="4659"/>
      <w:r>
        <w:rPr>
          <w:rtl/>
        </w:rPr>
        <w:t xml:space="preserve">יכול </w:t>
      </w:r>
      <w:bookmarkStart w:id="4660" w:name="_ETM_Q8_222460"/>
      <w:bookmarkEnd w:id="4660"/>
      <w:r>
        <w:rPr>
          <w:rtl/>
        </w:rPr>
        <w:t xml:space="preserve">לבקש </w:t>
      </w:r>
      <w:bookmarkStart w:id="4661" w:name="_ETM_Q8_223060"/>
      <w:bookmarkEnd w:id="4661"/>
      <w:r>
        <w:rPr>
          <w:rtl/>
        </w:rPr>
        <w:t xml:space="preserve">להגיש </w:t>
      </w:r>
      <w:bookmarkStart w:id="4662" w:name="_ETM_Q8_223420"/>
      <w:bookmarkEnd w:id="4662"/>
      <w:r>
        <w:rPr>
          <w:rtl/>
        </w:rPr>
        <w:t xml:space="preserve">קובלנה </w:t>
      </w:r>
      <w:bookmarkStart w:id="4663" w:name="_ETM_Q8_223840"/>
      <w:bookmarkEnd w:id="4663"/>
      <w:r>
        <w:rPr>
          <w:rtl/>
        </w:rPr>
        <w:t xml:space="preserve">נגד </w:t>
      </w:r>
      <w:bookmarkStart w:id="4664" w:name="_ETM_Q8_224110"/>
      <w:bookmarkEnd w:id="4664"/>
      <w:r>
        <w:rPr>
          <w:rtl/>
        </w:rPr>
        <w:t xml:space="preserve">שופט </w:t>
      </w:r>
      <w:bookmarkStart w:id="4665" w:name="_ETM_Q8_224440"/>
      <w:bookmarkEnd w:id="4665"/>
      <w:r>
        <w:rPr>
          <w:rtl/>
        </w:rPr>
        <w:t xml:space="preserve">על </w:t>
      </w:r>
      <w:bookmarkStart w:id="4666" w:name="_ETM_Q8_224530"/>
      <w:bookmarkEnd w:id="4666"/>
      <w:r>
        <w:rPr>
          <w:rtl/>
        </w:rPr>
        <w:t xml:space="preserve">התנהגות </w:t>
      </w:r>
      <w:bookmarkStart w:id="4667" w:name="_ETM_Q8_225010"/>
      <w:bookmarkEnd w:id="4667"/>
      <w:r>
        <w:rPr>
          <w:rtl/>
        </w:rPr>
        <w:t xml:space="preserve">בלתי </w:t>
      </w:r>
      <w:bookmarkStart w:id="4668" w:name="_ETM_Q8_225310"/>
      <w:bookmarkEnd w:id="4668"/>
      <w:r>
        <w:rPr>
          <w:rtl/>
        </w:rPr>
        <w:t>ראויה</w:t>
      </w:r>
      <w:r>
        <w:rPr>
          <w:rFonts w:hint="cs"/>
          <w:rtl/>
        </w:rPr>
        <w:t>.</w:t>
      </w:r>
      <w:r>
        <w:rPr>
          <w:rtl/>
        </w:rPr>
        <w:t xml:space="preserve"> </w:t>
      </w:r>
      <w:bookmarkStart w:id="4669" w:name="_ETM_Q8_226000"/>
      <w:bookmarkEnd w:id="4669"/>
      <w:r>
        <w:rPr>
          <w:rtl/>
        </w:rPr>
        <w:t xml:space="preserve">האם </w:t>
      </w:r>
      <w:bookmarkStart w:id="4670" w:name="_ETM_Q8_226300"/>
      <w:bookmarkEnd w:id="4670"/>
      <w:r>
        <w:rPr>
          <w:rtl/>
        </w:rPr>
        <w:t xml:space="preserve">זה </w:t>
      </w:r>
      <w:bookmarkStart w:id="4671" w:name="_ETM_Q8_226479"/>
      <w:bookmarkEnd w:id="4671"/>
      <w:r>
        <w:rPr>
          <w:rtl/>
        </w:rPr>
        <w:t>ייעשה</w:t>
      </w:r>
      <w:r>
        <w:rPr>
          <w:rFonts w:hint="cs"/>
          <w:rtl/>
        </w:rPr>
        <w:t>?</w:t>
      </w:r>
      <w:r>
        <w:rPr>
          <w:rtl/>
        </w:rPr>
        <w:t xml:space="preserve"> </w:t>
      </w:r>
      <w:bookmarkStart w:id="4672" w:name="_ETM_Q8_227560"/>
      <w:bookmarkEnd w:id="4672"/>
      <w:r>
        <w:rPr>
          <w:rtl/>
        </w:rPr>
        <w:t xml:space="preserve">זה </w:t>
      </w:r>
      <w:bookmarkStart w:id="4673" w:name="_ETM_Q8_227829"/>
      <w:bookmarkEnd w:id="4673"/>
      <w:r>
        <w:rPr>
          <w:rtl/>
        </w:rPr>
        <w:t xml:space="preserve">לא </w:t>
      </w:r>
      <w:bookmarkStart w:id="4674" w:name="_ETM_Q8_227989"/>
      <w:bookmarkEnd w:id="4674"/>
      <w:r>
        <w:rPr>
          <w:rtl/>
        </w:rPr>
        <w:t>י</w:t>
      </w:r>
      <w:r>
        <w:rPr>
          <w:rFonts w:hint="cs"/>
          <w:rtl/>
        </w:rPr>
        <w:t xml:space="preserve">יעשה. </w:t>
      </w:r>
      <w:bookmarkStart w:id="4675" w:name="_ETM_Q8_228859"/>
      <w:bookmarkEnd w:id="4675"/>
      <w:r>
        <w:rPr>
          <w:rFonts w:hint="cs"/>
          <w:rtl/>
        </w:rPr>
        <w:t>ה</w:t>
      </w:r>
      <w:r>
        <w:rPr>
          <w:rtl/>
        </w:rPr>
        <w:t xml:space="preserve">אם </w:t>
      </w:r>
      <w:bookmarkStart w:id="4676" w:name="_ETM_Q8_229190"/>
      <w:bookmarkEnd w:id="4676"/>
      <w:r>
        <w:rPr>
          <w:rFonts w:hint="cs"/>
          <w:rtl/>
        </w:rPr>
        <w:t>י</w:t>
      </w:r>
      <w:r>
        <w:rPr>
          <w:rtl/>
        </w:rPr>
        <w:t xml:space="preserve">יתנו </w:t>
      </w:r>
      <w:bookmarkStart w:id="4677" w:name="_ETM_Q8_229460"/>
      <w:bookmarkEnd w:id="4677"/>
      <w:r>
        <w:rPr>
          <w:rtl/>
        </w:rPr>
        <w:t xml:space="preserve">להפגין </w:t>
      </w:r>
      <w:bookmarkStart w:id="4678" w:name="_ETM_Q8_230059"/>
      <w:bookmarkEnd w:id="4678"/>
      <w:r>
        <w:rPr>
          <w:rtl/>
        </w:rPr>
        <w:t xml:space="preserve">מול </w:t>
      </w:r>
      <w:bookmarkStart w:id="4679" w:name="_ETM_Q8_230269"/>
      <w:bookmarkEnd w:id="4679"/>
      <w:r>
        <w:rPr>
          <w:rtl/>
        </w:rPr>
        <w:t xml:space="preserve">השופט </w:t>
      </w:r>
      <w:bookmarkStart w:id="4680" w:name="_ETM_Q8_230719"/>
      <w:bookmarkEnd w:id="4680"/>
      <w:r>
        <w:rPr>
          <w:rtl/>
        </w:rPr>
        <w:t xml:space="preserve">עם </w:t>
      </w:r>
      <w:bookmarkStart w:id="4681" w:name="_ETM_Q8_230839"/>
      <w:bookmarkEnd w:id="4681"/>
      <w:r>
        <w:rPr>
          <w:rtl/>
        </w:rPr>
        <w:t>דגלים</w:t>
      </w:r>
      <w:r>
        <w:rPr>
          <w:rFonts w:hint="cs"/>
          <w:rtl/>
        </w:rPr>
        <w:t>?</w:t>
      </w:r>
      <w:r>
        <w:rPr>
          <w:rtl/>
        </w:rPr>
        <w:t xml:space="preserve"> </w:t>
      </w:r>
      <w:bookmarkStart w:id="4682" w:name="_ETM_Q8_231880"/>
      <w:bookmarkEnd w:id="4682"/>
      <w:r>
        <w:rPr>
          <w:rtl/>
        </w:rPr>
        <w:t xml:space="preserve">לא </w:t>
      </w:r>
      <w:bookmarkStart w:id="4683" w:name="_ETM_Q8_232210"/>
      <w:bookmarkEnd w:id="4683"/>
      <w:r>
        <w:rPr>
          <w:rtl/>
        </w:rPr>
        <w:t>יקרה</w:t>
      </w:r>
      <w:r>
        <w:rPr>
          <w:rFonts w:hint="cs"/>
          <w:rtl/>
        </w:rPr>
        <w:t>.</w:t>
      </w:r>
      <w:r>
        <w:rPr>
          <w:rtl/>
        </w:rPr>
        <w:t xml:space="preserve"> </w:t>
      </w:r>
      <w:bookmarkStart w:id="4684" w:name="_ETM_Q8_232810"/>
      <w:bookmarkEnd w:id="4684"/>
      <w:r>
        <w:rPr>
          <w:rtl/>
        </w:rPr>
        <w:t xml:space="preserve">האם </w:t>
      </w:r>
      <w:bookmarkStart w:id="4685" w:name="_ETM_Q8_233050"/>
      <w:bookmarkEnd w:id="4685"/>
      <w:r>
        <w:rPr>
          <w:rtl/>
        </w:rPr>
        <w:t xml:space="preserve">אפשר </w:t>
      </w:r>
      <w:bookmarkStart w:id="4686" w:name="_ETM_Q8_233320"/>
      <w:bookmarkEnd w:id="4686"/>
      <w:r>
        <w:rPr>
          <w:rtl/>
        </w:rPr>
        <w:t xml:space="preserve">יהיה </w:t>
      </w:r>
      <w:bookmarkStart w:id="4687" w:name="_ETM_Q8_233470"/>
      <w:bookmarkEnd w:id="4687"/>
      <w:r>
        <w:rPr>
          <w:rtl/>
        </w:rPr>
        <w:t xml:space="preserve">להגיע </w:t>
      </w:r>
      <w:bookmarkStart w:id="4688" w:name="_ETM_Q8_233740"/>
      <w:bookmarkEnd w:id="4688"/>
      <w:r>
        <w:rPr>
          <w:rtl/>
        </w:rPr>
        <w:t xml:space="preserve">לבית </w:t>
      </w:r>
      <w:bookmarkStart w:id="4689" w:name="_ETM_Q8_234140"/>
      <w:bookmarkEnd w:id="4689"/>
      <w:r>
        <w:rPr>
          <w:rFonts w:hint="cs"/>
          <w:rtl/>
        </w:rPr>
        <w:t xml:space="preserve">של </w:t>
      </w:r>
      <w:r>
        <w:rPr>
          <w:rtl/>
        </w:rPr>
        <w:t xml:space="preserve">השופט </w:t>
      </w:r>
      <w:bookmarkStart w:id="4690" w:name="_ETM_Q8_234680"/>
      <w:bookmarkEnd w:id="4690"/>
      <w:r>
        <w:rPr>
          <w:rtl/>
        </w:rPr>
        <w:t xml:space="preserve">עם </w:t>
      </w:r>
      <w:bookmarkStart w:id="4691" w:name="_ETM_Q8_234800"/>
      <w:bookmarkEnd w:id="4691"/>
      <w:r>
        <w:rPr>
          <w:rtl/>
        </w:rPr>
        <w:t xml:space="preserve">דגלי </w:t>
      </w:r>
      <w:bookmarkStart w:id="4692" w:name="_ETM_Q8_235640"/>
      <w:bookmarkEnd w:id="4692"/>
      <w:r>
        <w:rPr>
          <w:rtl/>
        </w:rPr>
        <w:t>ישראל</w:t>
      </w:r>
      <w:r>
        <w:rPr>
          <w:rFonts w:hint="cs"/>
          <w:rtl/>
        </w:rPr>
        <w:t>?</w:t>
      </w:r>
      <w:r>
        <w:rPr>
          <w:rtl/>
        </w:rPr>
        <w:t xml:space="preserve"> </w:t>
      </w:r>
      <w:bookmarkStart w:id="4693" w:name="_ETM_Q8_236329"/>
      <w:bookmarkEnd w:id="4693"/>
      <w:r>
        <w:rPr>
          <w:rtl/>
        </w:rPr>
        <w:t xml:space="preserve">לא </w:t>
      </w:r>
      <w:bookmarkStart w:id="4694" w:name="_ETM_Q8_236600"/>
      <w:bookmarkEnd w:id="4694"/>
      <w:r>
        <w:rPr>
          <w:rtl/>
        </w:rPr>
        <w:t>יקרה</w:t>
      </w:r>
      <w:r>
        <w:rPr>
          <w:rFonts w:hint="cs"/>
          <w:rtl/>
        </w:rPr>
        <w:t>.</w:t>
      </w:r>
      <w:bookmarkStart w:id="4695" w:name="_ETM_Q8_234000"/>
      <w:bookmarkStart w:id="4696" w:name="_ETM_Q8_237140"/>
      <w:bookmarkEnd w:id="4695"/>
      <w:bookmarkEnd w:id="4696"/>
      <w:r>
        <w:rPr>
          <w:rFonts w:hint="cs"/>
          <w:rtl/>
        </w:rPr>
        <w:t xml:space="preserve"> </w:t>
      </w:r>
      <w:bookmarkStart w:id="4697" w:name="_ETM_Q8_254000"/>
      <w:bookmarkEnd w:id="4697"/>
      <w:r>
        <w:rPr>
          <w:rtl/>
        </w:rPr>
        <w:t xml:space="preserve">קיבלתם </w:t>
      </w:r>
      <w:bookmarkStart w:id="4698" w:name="_ETM_Q8_237739"/>
      <w:bookmarkEnd w:id="4698"/>
      <w:r>
        <w:rPr>
          <w:rtl/>
        </w:rPr>
        <w:t xml:space="preserve">הצצה </w:t>
      </w:r>
      <w:bookmarkStart w:id="4699" w:name="_ETM_Q8_238730"/>
      <w:bookmarkEnd w:id="4699"/>
      <w:r>
        <w:rPr>
          <w:rtl/>
        </w:rPr>
        <w:t xml:space="preserve">לעומק </w:t>
      </w:r>
      <w:bookmarkStart w:id="4700" w:name="_ETM_Q8_239300"/>
      <w:bookmarkEnd w:id="4700"/>
      <w:r>
        <w:rPr>
          <w:rFonts w:hint="cs"/>
          <w:rtl/>
        </w:rPr>
        <w:t>ה</w:t>
      </w:r>
      <w:r>
        <w:rPr>
          <w:rtl/>
        </w:rPr>
        <w:t>די</w:t>
      </w:r>
      <w:r>
        <w:rPr>
          <w:rFonts w:hint="cs"/>
          <w:rtl/>
        </w:rPr>
        <w:t>פ</w:t>
      </w:r>
      <w:bookmarkStart w:id="4701" w:name="_ETM_Q8_239629"/>
      <w:bookmarkEnd w:id="4701"/>
      <w:r>
        <w:rPr>
          <w:rFonts w:hint="cs"/>
          <w:rtl/>
        </w:rPr>
        <w:t>-</w:t>
      </w:r>
      <w:r>
        <w:rPr>
          <w:rtl/>
        </w:rPr>
        <w:t xml:space="preserve">סטייט </w:t>
      </w:r>
      <w:bookmarkStart w:id="4702" w:name="_ETM_Q8_240620"/>
      <w:bookmarkEnd w:id="4702"/>
      <w:r>
        <w:rPr>
          <w:rtl/>
        </w:rPr>
        <w:t xml:space="preserve">במערכת </w:t>
      </w:r>
      <w:bookmarkStart w:id="4703" w:name="_ETM_Q8_241340"/>
      <w:bookmarkEnd w:id="4703"/>
      <w:r>
        <w:rPr>
          <w:rtl/>
        </w:rPr>
        <w:t>המשפט</w:t>
      </w:r>
      <w:r>
        <w:rPr>
          <w:rFonts w:hint="cs"/>
          <w:rtl/>
        </w:rPr>
        <w:t>,</w:t>
      </w:r>
      <w:r>
        <w:rPr>
          <w:rtl/>
        </w:rPr>
        <w:t xml:space="preserve"> </w:t>
      </w:r>
      <w:bookmarkStart w:id="4704" w:name="_ETM_Q8_242240"/>
      <w:bookmarkEnd w:id="4704"/>
      <w:r>
        <w:rPr>
          <w:rtl/>
        </w:rPr>
        <w:t xml:space="preserve">למינוי </w:t>
      </w:r>
      <w:bookmarkStart w:id="4705" w:name="_ETM_Q8_243020"/>
      <w:bookmarkStart w:id="4706" w:name="_ETM_Q8_243469"/>
      <w:bookmarkStart w:id="4707" w:name="_ETM_Q8_243920"/>
      <w:bookmarkStart w:id="4708" w:name="_ETM_Q8_244850"/>
      <w:bookmarkEnd w:id="4705"/>
      <w:bookmarkEnd w:id="4706"/>
      <w:bookmarkEnd w:id="4707"/>
      <w:bookmarkEnd w:id="4708"/>
      <w:r>
        <w:rPr>
          <w:rtl/>
        </w:rPr>
        <w:t xml:space="preserve">על </w:t>
      </w:r>
      <w:bookmarkStart w:id="4709" w:name="_ETM_Q8_245030"/>
      <w:bookmarkEnd w:id="4709"/>
      <w:r>
        <w:rPr>
          <w:rtl/>
        </w:rPr>
        <w:t xml:space="preserve">דרך </w:t>
      </w:r>
      <w:bookmarkStart w:id="4710" w:name="_ETM_Q8_245540"/>
      <w:bookmarkEnd w:id="4710"/>
      <w:r>
        <w:rPr>
          <w:rtl/>
        </w:rPr>
        <w:t xml:space="preserve">רדיקל </w:t>
      </w:r>
      <w:bookmarkStart w:id="4711" w:name="_ETM_Q8_246380"/>
      <w:bookmarkEnd w:id="4711"/>
      <w:r>
        <w:rPr>
          <w:rtl/>
        </w:rPr>
        <w:t xml:space="preserve">פרוגרס </w:t>
      </w:r>
      <w:bookmarkStart w:id="4712" w:name="_ETM_Q8_247500"/>
      <w:bookmarkEnd w:id="4712"/>
      <w:r>
        <w:rPr>
          <w:rtl/>
        </w:rPr>
        <w:t xml:space="preserve">שחפץ </w:t>
      </w:r>
      <w:bookmarkStart w:id="4713" w:name="_ETM_Q8_248700"/>
      <w:bookmarkEnd w:id="4713"/>
      <w:r>
        <w:rPr>
          <w:rtl/>
        </w:rPr>
        <w:t xml:space="preserve">במדינת </w:t>
      </w:r>
      <w:bookmarkStart w:id="4714" w:name="_ETM_Q8_249270"/>
      <w:bookmarkEnd w:id="4714"/>
      <w:r>
        <w:rPr>
          <w:rtl/>
        </w:rPr>
        <w:t xml:space="preserve">כל </w:t>
      </w:r>
      <w:bookmarkStart w:id="4715" w:name="_ETM_Q8_249509"/>
      <w:bookmarkEnd w:id="4715"/>
      <w:r>
        <w:rPr>
          <w:rtl/>
        </w:rPr>
        <w:t xml:space="preserve">האזרחים </w:t>
      </w:r>
      <w:bookmarkStart w:id="4716" w:name="_ETM_Q8_250380"/>
      <w:bookmarkEnd w:id="4716"/>
      <w:r>
        <w:rPr>
          <w:rtl/>
        </w:rPr>
        <w:t xml:space="preserve">ולא </w:t>
      </w:r>
      <w:bookmarkStart w:id="4717" w:name="_ETM_Q8_250709"/>
      <w:bookmarkEnd w:id="4717"/>
      <w:r>
        <w:rPr>
          <w:rtl/>
        </w:rPr>
        <w:t xml:space="preserve">יכול </w:t>
      </w:r>
      <w:bookmarkStart w:id="4718" w:name="_ETM_Q8_251009"/>
      <w:bookmarkEnd w:id="4718"/>
      <w:r>
        <w:rPr>
          <w:rtl/>
        </w:rPr>
        <w:t xml:space="preserve">לסבול </w:t>
      </w:r>
      <w:bookmarkStart w:id="4719" w:name="_ETM_Q8_251399"/>
      <w:bookmarkEnd w:id="4719"/>
      <w:r>
        <w:rPr>
          <w:rtl/>
        </w:rPr>
        <w:t xml:space="preserve">לנגד </w:t>
      </w:r>
      <w:bookmarkStart w:id="4720" w:name="_ETM_Q8_251729"/>
      <w:bookmarkEnd w:id="4720"/>
      <w:r>
        <w:rPr>
          <w:rtl/>
        </w:rPr>
        <w:t xml:space="preserve">עיניו </w:t>
      </w:r>
      <w:bookmarkStart w:id="4721" w:name="_ETM_Q8_252329"/>
      <w:bookmarkEnd w:id="4721"/>
      <w:r>
        <w:rPr>
          <w:rtl/>
        </w:rPr>
        <w:t xml:space="preserve">את </w:t>
      </w:r>
      <w:bookmarkStart w:id="4722" w:name="_ETM_Q8_252479"/>
      <w:bookmarkEnd w:id="4722"/>
      <w:r>
        <w:rPr>
          <w:rtl/>
        </w:rPr>
        <w:t xml:space="preserve">דגל </w:t>
      </w:r>
      <w:bookmarkStart w:id="4723" w:name="_ETM_Q8_252750"/>
      <w:bookmarkEnd w:id="4723"/>
      <w:r>
        <w:rPr>
          <w:rtl/>
        </w:rPr>
        <w:t xml:space="preserve">מדינת </w:t>
      </w:r>
      <w:bookmarkStart w:id="4724" w:name="_ETM_Q8_253140"/>
      <w:bookmarkEnd w:id="4724"/>
      <w:r>
        <w:rPr>
          <w:rtl/>
        </w:rPr>
        <w:t>ישראל</w:t>
      </w:r>
      <w:r>
        <w:rPr>
          <w:rFonts w:hint="cs"/>
          <w:rtl/>
        </w:rPr>
        <w:t xml:space="preserve">. </w:t>
      </w:r>
    </w:p>
    <w:p w:rsidR="00E200B2" w:rsidRDefault="00E200B2" w:rsidP="004624BE">
      <w:pPr>
        <w:rPr>
          <w:rtl/>
        </w:rPr>
      </w:pPr>
    </w:p>
    <w:p w:rsidR="00E200B2" w:rsidRDefault="00E200B2" w:rsidP="004624BE">
      <w:pPr>
        <w:rPr>
          <w:rtl/>
        </w:rPr>
      </w:pPr>
      <w:bookmarkStart w:id="4725" w:name="_ETM_Q8_253000"/>
      <w:bookmarkStart w:id="4726" w:name="_ETM_Q8_253600"/>
      <w:bookmarkStart w:id="4727" w:name="_ETM_Q8_254110"/>
      <w:bookmarkEnd w:id="4725"/>
      <w:bookmarkEnd w:id="4726"/>
      <w:bookmarkEnd w:id="4727"/>
      <w:proofErr w:type="spellStart"/>
      <w:r>
        <w:rPr>
          <w:rFonts w:hint="cs"/>
          <w:rtl/>
        </w:rPr>
        <w:t>תחי</w:t>
      </w:r>
      <w:proofErr w:type="spellEnd"/>
      <w:r>
        <w:rPr>
          <w:rtl/>
        </w:rPr>
        <w:t xml:space="preserve"> </w:t>
      </w:r>
      <w:bookmarkStart w:id="4728" w:name="_ETM_Q8_254830"/>
      <w:bookmarkEnd w:id="4728"/>
      <w:r>
        <w:rPr>
          <w:rtl/>
        </w:rPr>
        <w:t xml:space="preserve">מדינת </w:t>
      </w:r>
      <w:bookmarkStart w:id="4729" w:name="_ETM_Q8_255490"/>
      <w:bookmarkEnd w:id="4729"/>
      <w:r>
        <w:rPr>
          <w:rtl/>
        </w:rPr>
        <w:t>ישראל</w:t>
      </w:r>
      <w:r>
        <w:rPr>
          <w:rFonts w:hint="cs"/>
          <w:rtl/>
        </w:rPr>
        <w:t>,</w:t>
      </w:r>
      <w:r>
        <w:rPr>
          <w:rtl/>
        </w:rPr>
        <w:t xml:space="preserve"> </w:t>
      </w:r>
      <w:bookmarkStart w:id="4730" w:name="_ETM_Q8_255869"/>
      <w:bookmarkStart w:id="4731" w:name="_ETM_Q8_256380"/>
      <w:bookmarkEnd w:id="4730"/>
      <w:bookmarkEnd w:id="4731"/>
      <w:r>
        <w:rPr>
          <w:rtl/>
        </w:rPr>
        <w:t>מדינ</w:t>
      </w:r>
      <w:bookmarkStart w:id="4732" w:name="_ETM_Q8_256799"/>
      <w:bookmarkStart w:id="4733" w:name="_ETM_Q8_257159"/>
      <w:bookmarkEnd w:id="4732"/>
      <w:bookmarkEnd w:id="4733"/>
      <w:r>
        <w:rPr>
          <w:rFonts w:hint="cs"/>
          <w:rtl/>
        </w:rPr>
        <w:t>ת ה</w:t>
      </w:r>
      <w:r>
        <w:rPr>
          <w:rtl/>
        </w:rPr>
        <w:t>יהודי</w:t>
      </w:r>
      <w:r>
        <w:rPr>
          <w:rFonts w:hint="cs"/>
          <w:rtl/>
        </w:rPr>
        <w:t>ם,</w:t>
      </w:r>
      <w:r>
        <w:rPr>
          <w:rtl/>
        </w:rPr>
        <w:t xml:space="preserve"> </w:t>
      </w:r>
      <w:bookmarkStart w:id="4734" w:name="_ETM_Q8_257759"/>
      <w:bookmarkEnd w:id="4734"/>
      <w:r>
        <w:rPr>
          <w:rtl/>
        </w:rPr>
        <w:t xml:space="preserve">מדינה </w:t>
      </w:r>
      <w:bookmarkStart w:id="4735" w:name="_ETM_Q8_258240"/>
      <w:bookmarkEnd w:id="4735"/>
      <w:r>
        <w:rPr>
          <w:rtl/>
        </w:rPr>
        <w:t xml:space="preserve">יהודית </w:t>
      </w:r>
      <w:bookmarkStart w:id="4736" w:name="_ETM_Q8_258630"/>
      <w:bookmarkEnd w:id="4736"/>
      <w:r>
        <w:rPr>
          <w:rtl/>
        </w:rPr>
        <w:t>ודמוקרטית</w:t>
      </w:r>
      <w:r>
        <w:rPr>
          <w:rFonts w:hint="cs"/>
          <w:rtl/>
        </w:rPr>
        <w:t>.</w:t>
      </w:r>
    </w:p>
    <w:p w:rsidR="00E200B2" w:rsidRDefault="00E200B2" w:rsidP="00846E52">
      <w:pPr>
        <w:rPr>
          <w:rtl/>
        </w:rPr>
      </w:pPr>
      <w:bookmarkStart w:id="4737" w:name="_ETM_Q8_261000"/>
      <w:bookmarkEnd w:id="4737"/>
    </w:p>
    <w:p w:rsidR="00E200B2" w:rsidRDefault="00E200B2" w:rsidP="004624BE">
      <w:pPr>
        <w:pStyle w:val="af6"/>
        <w:keepNext/>
        <w:rPr>
          <w:rtl/>
        </w:rPr>
      </w:pPr>
      <w:bookmarkStart w:id="4738" w:name="ET_yor_6598_2"/>
      <w:r w:rsidRPr="00CD6319">
        <w:rPr>
          <w:rStyle w:val="TagStyle"/>
          <w:rtl/>
        </w:rPr>
        <w:t xml:space="preserve"> &lt;&lt; יור &gt;&gt; </w:t>
      </w:r>
      <w:r>
        <w:rPr>
          <w:rtl/>
        </w:rPr>
        <w:t>היו"ר משה סולומון:</w:t>
      </w:r>
      <w:r w:rsidRPr="00CD6319">
        <w:rPr>
          <w:rStyle w:val="TagStyle"/>
          <w:rtl/>
        </w:rPr>
        <w:t xml:space="preserve"> &lt;&lt; יור &gt;&gt;</w:t>
      </w:r>
      <w:r>
        <w:rPr>
          <w:rtl/>
        </w:rPr>
        <w:t xml:space="preserve"> </w:t>
      </w:r>
      <w:bookmarkEnd w:id="4738"/>
    </w:p>
    <w:p w:rsidR="00E200B2" w:rsidRDefault="00E200B2" w:rsidP="00846E52">
      <w:pPr>
        <w:rPr>
          <w:rtl/>
        </w:rPr>
      </w:pPr>
    </w:p>
    <w:p w:rsidR="00E200B2" w:rsidRDefault="00E200B2" w:rsidP="004624BE">
      <w:pPr>
        <w:rPr>
          <w:rtl/>
        </w:rPr>
      </w:pPr>
      <w:bookmarkStart w:id="4739" w:name="_ETM_Q8_261300"/>
      <w:bookmarkEnd w:id="4739"/>
      <w:r>
        <w:rPr>
          <w:rtl/>
        </w:rPr>
        <w:t xml:space="preserve">תודה </w:t>
      </w:r>
      <w:bookmarkStart w:id="4740" w:name="_ETM_Q8_261600"/>
      <w:bookmarkEnd w:id="4740"/>
      <w:r>
        <w:rPr>
          <w:rtl/>
        </w:rPr>
        <w:t>רבה</w:t>
      </w:r>
      <w:r>
        <w:rPr>
          <w:rFonts w:hint="cs"/>
          <w:rtl/>
        </w:rPr>
        <w:t>.</w:t>
      </w:r>
      <w:r>
        <w:rPr>
          <w:rtl/>
        </w:rPr>
        <w:t xml:space="preserve"> </w:t>
      </w:r>
      <w:bookmarkStart w:id="4741" w:name="_ETM_Q8_262290"/>
      <w:bookmarkEnd w:id="4741"/>
      <w:r>
        <w:rPr>
          <w:rtl/>
        </w:rPr>
        <w:t xml:space="preserve">הדובר </w:t>
      </w:r>
      <w:bookmarkStart w:id="4742" w:name="_ETM_Q8_262709"/>
      <w:bookmarkEnd w:id="4742"/>
      <w:r>
        <w:rPr>
          <w:rtl/>
        </w:rPr>
        <w:t>הבא</w:t>
      </w:r>
      <w:bookmarkStart w:id="4743" w:name="_ETM_Q8_263280"/>
      <w:bookmarkEnd w:id="4743"/>
      <w:r>
        <w:rPr>
          <w:rFonts w:hint="cs"/>
          <w:rtl/>
        </w:rPr>
        <w:t xml:space="preserve">, </w:t>
      </w:r>
      <w:r>
        <w:rPr>
          <w:rtl/>
        </w:rPr>
        <w:t xml:space="preserve">חבר </w:t>
      </w:r>
      <w:bookmarkStart w:id="4744" w:name="_ETM_Q8_263550"/>
      <w:bookmarkEnd w:id="4744"/>
      <w:r>
        <w:rPr>
          <w:rtl/>
        </w:rPr>
        <w:t xml:space="preserve">הכנסת </w:t>
      </w:r>
      <w:bookmarkStart w:id="4745" w:name="_ETM_Q8_263850"/>
      <w:bookmarkEnd w:id="4745"/>
      <w:r>
        <w:rPr>
          <w:rFonts w:hint="cs"/>
          <w:rtl/>
        </w:rPr>
        <w:t xml:space="preserve">עמית הלוי </w:t>
      </w:r>
      <w:bookmarkStart w:id="4746" w:name="_ETM_Q8_265000"/>
      <w:bookmarkEnd w:id="4746"/>
      <w:r>
        <w:rPr>
          <w:rtl/>
        </w:rPr>
        <w:t>–</w:t>
      </w:r>
      <w:r>
        <w:rPr>
          <w:rFonts w:hint="cs"/>
          <w:rtl/>
        </w:rPr>
        <w:t xml:space="preserve"> אינו </w:t>
      </w:r>
      <w:bookmarkStart w:id="4747" w:name="_ETM_Q8_264060"/>
      <w:bookmarkStart w:id="4748" w:name="_ETM_Q8_266170"/>
      <w:bookmarkStart w:id="4749" w:name="_ETM_Q8_266409"/>
      <w:bookmarkEnd w:id="4747"/>
      <w:bookmarkEnd w:id="4748"/>
      <w:bookmarkEnd w:id="4749"/>
      <w:r>
        <w:rPr>
          <w:rtl/>
        </w:rPr>
        <w:t>נוכח</w:t>
      </w:r>
      <w:r>
        <w:rPr>
          <w:rFonts w:hint="cs"/>
          <w:rtl/>
        </w:rPr>
        <w:t>;</w:t>
      </w:r>
      <w:r>
        <w:rPr>
          <w:rtl/>
        </w:rPr>
        <w:t xml:space="preserve"> </w:t>
      </w:r>
      <w:bookmarkStart w:id="4750" w:name="_ETM_Q8_268389"/>
      <w:bookmarkEnd w:id="4750"/>
      <w:r>
        <w:rPr>
          <w:rtl/>
        </w:rPr>
        <w:t xml:space="preserve">חברת </w:t>
      </w:r>
      <w:bookmarkStart w:id="4751" w:name="_ETM_Q8_268929"/>
      <w:bookmarkEnd w:id="4751"/>
      <w:r>
        <w:rPr>
          <w:rtl/>
        </w:rPr>
        <w:t xml:space="preserve">הכנסת </w:t>
      </w:r>
      <w:bookmarkStart w:id="4752" w:name="_ETM_Q8_270310"/>
      <w:bookmarkEnd w:id="4752"/>
      <w:r>
        <w:rPr>
          <w:rtl/>
        </w:rPr>
        <w:t xml:space="preserve">טל </w:t>
      </w:r>
      <w:bookmarkStart w:id="4753" w:name="_ETM_Q8_270520"/>
      <w:bookmarkEnd w:id="4753"/>
      <w:r>
        <w:rPr>
          <w:rtl/>
        </w:rPr>
        <w:t xml:space="preserve">מירון </w:t>
      </w:r>
      <w:bookmarkStart w:id="4754" w:name="_ETM_Q8_272639"/>
      <w:bookmarkEnd w:id="4754"/>
      <w:r>
        <w:rPr>
          <w:rtl/>
        </w:rPr>
        <w:t>–</w:t>
      </w:r>
      <w:r>
        <w:rPr>
          <w:rFonts w:hint="cs"/>
          <w:rtl/>
        </w:rPr>
        <w:t xml:space="preserve"> </w:t>
      </w:r>
      <w:r>
        <w:rPr>
          <w:rtl/>
        </w:rPr>
        <w:t xml:space="preserve">אינה </w:t>
      </w:r>
      <w:bookmarkStart w:id="4755" w:name="_ETM_Q8_272969"/>
      <w:bookmarkEnd w:id="4755"/>
      <w:r>
        <w:rPr>
          <w:rtl/>
        </w:rPr>
        <w:t>נוכחת</w:t>
      </w:r>
      <w:r>
        <w:rPr>
          <w:rFonts w:hint="cs"/>
          <w:rtl/>
        </w:rPr>
        <w:t xml:space="preserve">. חברת </w:t>
      </w:r>
      <w:bookmarkStart w:id="4756" w:name="_ETM_Q8_274390"/>
      <w:bookmarkStart w:id="4757" w:name="_ETM_Q8_274750"/>
      <w:bookmarkStart w:id="4758" w:name="_ETM_Q8_275170"/>
      <w:bookmarkStart w:id="4759" w:name="_ETM_Q8_275470"/>
      <w:bookmarkEnd w:id="4756"/>
      <w:bookmarkEnd w:id="4757"/>
      <w:bookmarkEnd w:id="4758"/>
      <w:bookmarkEnd w:id="4759"/>
      <w:r>
        <w:rPr>
          <w:rtl/>
        </w:rPr>
        <w:t xml:space="preserve">הכנסת </w:t>
      </w:r>
      <w:bookmarkStart w:id="4760" w:name="_ETM_Q8_275860"/>
      <w:bookmarkEnd w:id="4760"/>
      <w:r>
        <w:rPr>
          <w:rtl/>
        </w:rPr>
        <w:t xml:space="preserve">מירב </w:t>
      </w:r>
      <w:bookmarkStart w:id="4761" w:name="_ETM_Q8_276130"/>
      <w:bookmarkEnd w:id="4761"/>
      <w:r>
        <w:rPr>
          <w:rtl/>
        </w:rPr>
        <w:t>כהן</w:t>
      </w:r>
      <w:r>
        <w:rPr>
          <w:rFonts w:hint="cs"/>
          <w:rtl/>
        </w:rPr>
        <w:t>,</w:t>
      </w:r>
      <w:r>
        <w:rPr>
          <w:rtl/>
        </w:rPr>
        <w:t xml:space="preserve"> </w:t>
      </w:r>
      <w:bookmarkStart w:id="4762" w:name="_ETM_Q8_277920"/>
      <w:bookmarkEnd w:id="4762"/>
      <w:r>
        <w:rPr>
          <w:rtl/>
        </w:rPr>
        <w:t>בבקשה</w:t>
      </w:r>
      <w:r>
        <w:rPr>
          <w:rFonts w:hint="cs"/>
          <w:rtl/>
        </w:rPr>
        <w:t>.</w:t>
      </w:r>
    </w:p>
    <w:p w:rsidR="00E200B2" w:rsidRDefault="00E200B2" w:rsidP="004624BE">
      <w:pPr>
        <w:rPr>
          <w:rtl/>
        </w:rPr>
      </w:pPr>
      <w:bookmarkStart w:id="4763" w:name="_ETM_Q8_288000"/>
      <w:bookmarkEnd w:id="4763"/>
    </w:p>
    <w:p w:rsidR="00E200B2" w:rsidRDefault="00E200B2" w:rsidP="004624BE">
      <w:pPr>
        <w:pStyle w:val="a4"/>
        <w:keepNext/>
        <w:rPr>
          <w:rtl/>
        </w:rPr>
      </w:pPr>
      <w:bookmarkStart w:id="4764" w:name="_ETM_Q8_289000"/>
      <w:bookmarkStart w:id="4765" w:name="_ETM_Q8_281240"/>
      <w:bookmarkStart w:id="4766" w:name="ET_speaker_5783_3"/>
      <w:bookmarkEnd w:id="4764"/>
      <w:bookmarkEnd w:id="4765"/>
      <w:r w:rsidRPr="00CD6319">
        <w:rPr>
          <w:rStyle w:val="TagStyle"/>
          <w:rtl/>
        </w:rPr>
        <w:t xml:space="preserve"> &lt;&lt; דובר &gt;&gt; </w:t>
      </w:r>
      <w:bookmarkStart w:id="4767" w:name="_Toc150807160"/>
      <w:bookmarkStart w:id="4768" w:name="_Toc150807995"/>
      <w:r>
        <w:rPr>
          <w:rtl/>
        </w:rPr>
        <w:t>מירב כהן (יש עתיד):</w:t>
      </w:r>
      <w:bookmarkEnd w:id="4767"/>
      <w:bookmarkEnd w:id="4768"/>
      <w:r w:rsidRPr="00CD6319">
        <w:rPr>
          <w:rStyle w:val="TagStyle"/>
          <w:rtl/>
        </w:rPr>
        <w:t xml:space="preserve"> &lt;&lt; דובר &gt;&gt;</w:t>
      </w:r>
      <w:r>
        <w:rPr>
          <w:rtl/>
        </w:rPr>
        <w:t xml:space="preserve"> </w:t>
      </w:r>
      <w:bookmarkEnd w:id="4766"/>
    </w:p>
    <w:p w:rsidR="00E200B2" w:rsidRDefault="00E200B2" w:rsidP="00846E52">
      <w:pPr>
        <w:rPr>
          <w:rtl/>
        </w:rPr>
      </w:pPr>
    </w:p>
    <w:p w:rsidR="00E200B2" w:rsidRDefault="00E200B2" w:rsidP="004624BE">
      <w:pPr>
        <w:rPr>
          <w:rtl/>
        </w:rPr>
      </w:pPr>
      <w:bookmarkStart w:id="4769" w:name="_ETM_Q8_288020"/>
      <w:bookmarkStart w:id="4770" w:name="_ETM_Q8_288170"/>
      <w:bookmarkStart w:id="4771" w:name="_ETM_Q8_290579"/>
      <w:bookmarkStart w:id="4772" w:name="_ETM_Q8_290789"/>
      <w:bookmarkStart w:id="4773" w:name="_ETM_Q8_290969"/>
      <w:bookmarkStart w:id="4774" w:name="_ETM_Q8_291299"/>
      <w:bookmarkStart w:id="4775" w:name="_ETM_Q8_291389"/>
      <w:bookmarkStart w:id="4776" w:name="_ETM_Q8_291569"/>
      <w:bookmarkStart w:id="4777" w:name="_ETM_Q8_292920"/>
      <w:bookmarkStart w:id="4778" w:name="_ETM_Q8_293039"/>
      <w:bookmarkStart w:id="4779" w:name="_ETM_Q8_302570"/>
      <w:bookmarkStart w:id="4780" w:name="_ETM_Q8_305560"/>
      <w:bookmarkEnd w:id="4769"/>
      <w:bookmarkEnd w:id="4770"/>
      <w:bookmarkEnd w:id="4771"/>
      <w:bookmarkEnd w:id="4772"/>
      <w:bookmarkEnd w:id="4773"/>
      <w:bookmarkEnd w:id="4774"/>
      <w:bookmarkEnd w:id="4775"/>
      <w:bookmarkEnd w:id="4776"/>
      <w:bookmarkEnd w:id="4777"/>
      <w:bookmarkEnd w:id="4778"/>
      <w:bookmarkEnd w:id="4779"/>
      <w:bookmarkEnd w:id="4780"/>
      <w:r>
        <w:rPr>
          <w:rtl/>
        </w:rPr>
        <w:t xml:space="preserve">כנסת </w:t>
      </w:r>
      <w:bookmarkStart w:id="4781" w:name="_ETM_Q8_306039"/>
      <w:bookmarkEnd w:id="4781"/>
      <w:r>
        <w:rPr>
          <w:rtl/>
        </w:rPr>
        <w:t>נכבדה</w:t>
      </w:r>
      <w:r>
        <w:rPr>
          <w:rFonts w:hint="cs"/>
          <w:rtl/>
        </w:rPr>
        <w:t>,</w:t>
      </w:r>
      <w:r>
        <w:rPr>
          <w:rtl/>
        </w:rPr>
        <w:t xml:space="preserve"> </w:t>
      </w:r>
      <w:bookmarkStart w:id="4782" w:name="_ETM_Q8_306880"/>
      <w:bookmarkEnd w:id="4782"/>
      <w:r>
        <w:rPr>
          <w:rtl/>
        </w:rPr>
        <w:t>אני רוצה לנצל את הבמה הזאת כדי להגיד תודה לשוטרים ולשוטרות של משטרת ישראל, הגיבורים והגיבורות</w:t>
      </w:r>
      <w:r>
        <w:rPr>
          <w:rFonts w:hint="cs"/>
          <w:rtl/>
        </w:rPr>
        <w:t xml:space="preserve"> שלנו.</w:t>
      </w:r>
      <w:bookmarkStart w:id="4783" w:name="_ETM_Q8_312000"/>
      <w:bookmarkEnd w:id="4783"/>
      <w:r>
        <w:rPr>
          <w:rFonts w:hint="cs"/>
          <w:rtl/>
        </w:rPr>
        <w:t xml:space="preserve"> </w:t>
      </w:r>
      <w:r>
        <w:rPr>
          <w:rtl/>
        </w:rPr>
        <w:t>כשמכה אסון רואים מהר מאוד מי עושים את המלאכה באמונה ומתוך דבקות במטרה.</w:t>
      </w:r>
      <w:r>
        <w:rPr>
          <w:rFonts w:hint="cs"/>
          <w:rtl/>
        </w:rPr>
        <w:t xml:space="preserve"> </w:t>
      </w:r>
      <w:bookmarkStart w:id="4784" w:name="_ETM_Q8_324000"/>
      <w:bookmarkEnd w:id="4784"/>
      <w:r>
        <w:rPr>
          <w:rtl/>
        </w:rPr>
        <w:t>ב</w:t>
      </w:r>
      <w:r>
        <w:rPr>
          <w:rFonts w:hint="cs"/>
          <w:rtl/>
        </w:rPr>
        <w:t>-7</w:t>
      </w:r>
      <w:r>
        <w:rPr>
          <w:rtl/>
        </w:rPr>
        <w:t xml:space="preserve"> באוקטובר בבוקר, מבין כל כו</w:t>
      </w:r>
      <w:r>
        <w:rPr>
          <w:rFonts w:hint="cs"/>
          <w:rtl/>
        </w:rPr>
        <w:t>ח</w:t>
      </w:r>
      <w:r>
        <w:rPr>
          <w:rtl/>
        </w:rPr>
        <w:t>ות הביטחון וההצלה, הי</w:t>
      </w:r>
      <w:r>
        <w:rPr>
          <w:rFonts w:hint="cs"/>
          <w:rtl/>
        </w:rPr>
        <w:t>י</w:t>
      </w:r>
      <w:r>
        <w:rPr>
          <w:rtl/>
        </w:rPr>
        <w:t>תה זאת המשטרה שהגיעה ראשונה לשטח ולקחה על עצמה תפקידי לחימה שבדרך כלל שמורים לצבא.</w:t>
      </w:r>
      <w:bookmarkStart w:id="4785" w:name="_ETM_Q8_344000"/>
      <w:bookmarkEnd w:id="4785"/>
      <w:r>
        <w:rPr>
          <w:rFonts w:hint="cs"/>
          <w:rtl/>
        </w:rPr>
        <w:t xml:space="preserve"> </w:t>
      </w:r>
      <w:r>
        <w:rPr>
          <w:rtl/>
        </w:rPr>
        <w:t xml:space="preserve">מי שעד </w:t>
      </w:r>
      <w:r w:rsidR="00A059F1">
        <w:rPr>
          <w:rFonts w:hint="cs"/>
          <w:rtl/>
        </w:rPr>
        <w:t>0</w:t>
      </w:r>
      <w:r>
        <w:rPr>
          <w:rtl/>
        </w:rPr>
        <w:t>6:29 עסקו בשיטור בעורף הישראלי, הפכו ב-</w:t>
      </w:r>
      <w:r w:rsidR="00A059F1">
        <w:rPr>
          <w:rFonts w:hint="cs"/>
          <w:rtl/>
        </w:rPr>
        <w:t>0</w:t>
      </w:r>
      <w:r>
        <w:rPr>
          <w:rtl/>
        </w:rPr>
        <w:t xml:space="preserve">6:30 ללוחמי החזית של המדינה. </w:t>
      </w:r>
    </w:p>
    <w:p w:rsidR="00E200B2" w:rsidRDefault="00E200B2" w:rsidP="004624BE">
      <w:pPr>
        <w:rPr>
          <w:rtl/>
        </w:rPr>
      </w:pPr>
      <w:bookmarkStart w:id="4786" w:name="_ETM_Q8_352000"/>
      <w:bookmarkEnd w:id="4786"/>
    </w:p>
    <w:p w:rsidR="00E200B2" w:rsidRDefault="00E200B2" w:rsidP="004624BE">
      <w:pPr>
        <w:rPr>
          <w:rtl/>
        </w:rPr>
      </w:pPr>
      <w:r>
        <w:rPr>
          <w:rtl/>
        </w:rPr>
        <w:t xml:space="preserve">27 שוטרים שאבטחו עם </w:t>
      </w:r>
      <w:r>
        <w:rPr>
          <w:rFonts w:hint="cs"/>
          <w:rtl/>
        </w:rPr>
        <w:t>ה</w:t>
      </w:r>
      <w:r>
        <w:rPr>
          <w:rtl/>
        </w:rPr>
        <w:t xml:space="preserve">אקדחים </w:t>
      </w:r>
      <w:r>
        <w:rPr>
          <w:rFonts w:hint="cs"/>
          <w:rtl/>
        </w:rPr>
        <w:t xml:space="preserve">שלהם </w:t>
      </w:r>
      <w:r>
        <w:rPr>
          <w:rtl/>
        </w:rPr>
        <w:t xml:space="preserve">את מסיבת נובה בחניון רעים, הפכו </w:t>
      </w:r>
      <w:r>
        <w:rPr>
          <w:rFonts w:hint="cs"/>
          <w:rtl/>
        </w:rPr>
        <w:t xml:space="preserve">למעשה </w:t>
      </w:r>
      <w:r>
        <w:rPr>
          <w:rtl/>
        </w:rPr>
        <w:t>לקו הבלימה הראשון וחסר הסיכוי מול מאות</w:t>
      </w:r>
      <w:r>
        <w:rPr>
          <w:rFonts w:hint="cs"/>
          <w:rtl/>
        </w:rPr>
        <w:t xml:space="preserve"> </w:t>
      </w:r>
      <w:proofErr w:type="spellStart"/>
      <w:r>
        <w:rPr>
          <w:rFonts w:hint="cs"/>
          <w:rtl/>
        </w:rPr>
        <w:t>מאות</w:t>
      </w:r>
      <w:proofErr w:type="spellEnd"/>
      <w:r>
        <w:rPr>
          <w:rFonts w:hint="cs"/>
          <w:rtl/>
        </w:rPr>
        <w:t xml:space="preserve"> </w:t>
      </w:r>
      <w:r>
        <w:rPr>
          <w:rtl/>
        </w:rPr>
        <w:t xml:space="preserve">המחבלים שהגיעו עם רובים, </w:t>
      </w:r>
      <w:r>
        <w:rPr>
          <w:rFonts w:hint="cs"/>
          <w:rtl/>
        </w:rPr>
        <w:t xml:space="preserve">עם </w:t>
      </w:r>
      <w:r>
        <w:rPr>
          <w:rtl/>
        </w:rPr>
        <w:t>רימונים ו</w:t>
      </w:r>
      <w:r>
        <w:rPr>
          <w:rFonts w:hint="cs"/>
          <w:rtl/>
        </w:rPr>
        <w:t xml:space="preserve">עם </w:t>
      </w:r>
      <w:r>
        <w:rPr>
          <w:rtl/>
        </w:rPr>
        <w:t xml:space="preserve">רקטות </w:t>
      </w:r>
      <w:r>
        <w:t>RPG</w:t>
      </w:r>
      <w:r>
        <w:rPr>
          <w:rtl/>
        </w:rPr>
        <w:t>.</w:t>
      </w:r>
      <w:r>
        <w:rPr>
          <w:rFonts w:hint="cs"/>
          <w:rtl/>
        </w:rPr>
        <w:t xml:space="preserve"> </w:t>
      </w:r>
      <w:r>
        <w:rPr>
          <w:rtl/>
        </w:rPr>
        <w:t>ניצב משנה ג</w:t>
      </w:r>
      <w:r>
        <w:rPr>
          <w:rFonts w:hint="cs"/>
          <w:rtl/>
        </w:rPr>
        <w:t>'</w:t>
      </w:r>
      <w:r>
        <w:rPr>
          <w:rtl/>
        </w:rPr>
        <w:t>י</w:t>
      </w:r>
      <w:r>
        <w:rPr>
          <w:rFonts w:hint="cs"/>
          <w:rtl/>
        </w:rPr>
        <w:t xml:space="preserve">י </w:t>
      </w:r>
      <w:r>
        <w:rPr>
          <w:rtl/>
        </w:rPr>
        <w:t xml:space="preserve">אר דוידוב, </w:t>
      </w:r>
      <w:r>
        <w:rPr>
          <w:rFonts w:hint="cs"/>
          <w:rtl/>
        </w:rPr>
        <w:t xml:space="preserve">זיכרונו לברכה, </w:t>
      </w:r>
      <w:r>
        <w:rPr>
          <w:rtl/>
        </w:rPr>
        <w:t>מפקד תחנה</w:t>
      </w:r>
      <w:r>
        <w:rPr>
          <w:rFonts w:hint="cs"/>
          <w:rtl/>
        </w:rPr>
        <w:t>,</w:t>
      </w:r>
      <w:r>
        <w:rPr>
          <w:rtl/>
        </w:rPr>
        <w:t xml:space="preserve"> שגם שלושה מ</w:t>
      </w:r>
      <w:r>
        <w:rPr>
          <w:rFonts w:hint="cs"/>
          <w:rtl/>
        </w:rPr>
        <w:t>ה</w:t>
      </w:r>
      <w:r>
        <w:rPr>
          <w:rtl/>
        </w:rPr>
        <w:t>אחי</w:t>
      </w:r>
      <w:r>
        <w:rPr>
          <w:rFonts w:hint="cs"/>
          <w:rtl/>
        </w:rPr>
        <w:t xml:space="preserve">ם שלו </w:t>
      </w:r>
      <w:r>
        <w:rPr>
          <w:rtl/>
        </w:rPr>
        <w:t>במשטרה, מיהר למקום כדי לפקד על האירוע ולסייע בקרב, ונהרג</w:t>
      </w:r>
      <w:r>
        <w:rPr>
          <w:rFonts w:hint="cs"/>
          <w:rtl/>
        </w:rPr>
        <w:t xml:space="preserve">; </w:t>
      </w:r>
      <w:r>
        <w:rPr>
          <w:rtl/>
        </w:rPr>
        <w:t>גם מפקד התחנה ניצב</w:t>
      </w:r>
      <w:r>
        <w:rPr>
          <w:rFonts w:hint="cs"/>
          <w:rtl/>
        </w:rPr>
        <w:t xml:space="preserve"> </w:t>
      </w:r>
      <w:r>
        <w:rPr>
          <w:rtl/>
        </w:rPr>
        <w:t xml:space="preserve">משנה איציק </w:t>
      </w:r>
      <w:proofErr w:type="spellStart"/>
      <w:r>
        <w:rPr>
          <w:rtl/>
        </w:rPr>
        <w:t>ב</w:t>
      </w:r>
      <w:r>
        <w:rPr>
          <w:rFonts w:hint="cs"/>
          <w:rtl/>
        </w:rPr>
        <w:t>וזוק</w:t>
      </w:r>
      <w:r>
        <w:rPr>
          <w:rtl/>
        </w:rPr>
        <w:t>שוילי</w:t>
      </w:r>
      <w:proofErr w:type="spellEnd"/>
      <w:r>
        <w:rPr>
          <w:rFonts w:hint="cs"/>
          <w:rtl/>
        </w:rPr>
        <w:t>,</w:t>
      </w:r>
      <w:r>
        <w:rPr>
          <w:rtl/>
        </w:rPr>
        <w:t xml:space="preserve"> ששמע ש</w:t>
      </w:r>
      <w:r>
        <w:rPr>
          <w:rFonts w:hint="cs"/>
          <w:rtl/>
        </w:rPr>
        <w:t>ה</w:t>
      </w:r>
      <w:r>
        <w:rPr>
          <w:rtl/>
        </w:rPr>
        <w:t>חבר</w:t>
      </w:r>
      <w:r>
        <w:rPr>
          <w:rFonts w:hint="cs"/>
          <w:rtl/>
        </w:rPr>
        <w:t xml:space="preserve"> שלו</w:t>
      </w:r>
      <w:r>
        <w:rPr>
          <w:rtl/>
        </w:rPr>
        <w:t xml:space="preserve"> דוידוב נפצע</w:t>
      </w:r>
      <w:r>
        <w:rPr>
          <w:rFonts w:hint="cs"/>
          <w:rtl/>
        </w:rPr>
        <w:t>,</w:t>
      </w:r>
      <w:r>
        <w:rPr>
          <w:rtl/>
        </w:rPr>
        <w:t xml:space="preserve"> מיהר אל המקום</w:t>
      </w:r>
      <w:r>
        <w:rPr>
          <w:rFonts w:hint="cs"/>
          <w:rtl/>
        </w:rPr>
        <w:t>,</w:t>
      </w:r>
      <w:r>
        <w:rPr>
          <w:rtl/>
        </w:rPr>
        <w:t xml:space="preserve"> ונהרג מירי </w:t>
      </w:r>
      <w:r>
        <w:t>RPG</w:t>
      </w:r>
      <w:r>
        <w:rPr>
          <w:rtl/>
        </w:rPr>
        <w:t xml:space="preserve"> אל הרכב שלו. בתו ליאל, שוטרת מג</w:t>
      </w:r>
      <w:r>
        <w:rPr>
          <w:rFonts w:hint="cs"/>
          <w:rtl/>
        </w:rPr>
        <w:t>"</w:t>
      </w:r>
      <w:r>
        <w:rPr>
          <w:rtl/>
        </w:rPr>
        <w:t>ב, נלחמה לצידו באותו בוקר ושרדה</w:t>
      </w:r>
      <w:bookmarkStart w:id="4787" w:name="_ETM_Q8_409000"/>
      <w:bookmarkEnd w:id="4787"/>
      <w:r>
        <w:rPr>
          <w:rFonts w:hint="cs"/>
          <w:rtl/>
        </w:rPr>
        <w:t xml:space="preserve">; </w:t>
      </w:r>
      <w:r>
        <w:rPr>
          <w:rtl/>
        </w:rPr>
        <w:t>רב</w:t>
      </w:r>
      <w:r>
        <w:rPr>
          <w:rFonts w:hint="cs"/>
          <w:rtl/>
        </w:rPr>
        <w:t>-</w:t>
      </w:r>
      <w:r>
        <w:rPr>
          <w:rtl/>
        </w:rPr>
        <w:t xml:space="preserve">סמל בכיר </w:t>
      </w:r>
      <w:r>
        <w:rPr>
          <w:rFonts w:hint="cs"/>
          <w:rtl/>
        </w:rPr>
        <w:t>י</w:t>
      </w:r>
      <w:r>
        <w:rPr>
          <w:rtl/>
        </w:rPr>
        <w:t>וראי אליהו כהן, אב צעיר, מקצוען, חייכן, דעתן</w:t>
      </w:r>
      <w:r>
        <w:rPr>
          <w:rFonts w:hint="cs"/>
          <w:rtl/>
        </w:rPr>
        <w:t>, לוחם צדק ולוחם חוד בימ"</w:t>
      </w:r>
      <w:r>
        <w:rPr>
          <w:rtl/>
        </w:rPr>
        <w:t>מ, חונך על ערכי</w:t>
      </w:r>
      <w:r>
        <w:rPr>
          <w:rFonts w:hint="cs"/>
          <w:rtl/>
        </w:rPr>
        <w:t>ם של</w:t>
      </w:r>
      <w:bookmarkStart w:id="4788" w:name="_ETM_Q8_419000"/>
      <w:bookmarkEnd w:id="4788"/>
      <w:r>
        <w:rPr>
          <w:rtl/>
        </w:rPr>
        <w:t xml:space="preserve"> אהבת העם והארץ, נפל בהגנה על המולדת בבוקר </w:t>
      </w:r>
      <w:r>
        <w:rPr>
          <w:rFonts w:hint="cs"/>
          <w:rtl/>
        </w:rPr>
        <w:t>7</w:t>
      </w:r>
      <w:r>
        <w:rPr>
          <w:rtl/>
        </w:rPr>
        <w:t xml:space="preserve"> באוקטובר יחד עם חברו ליחידה פקד אברהם </w:t>
      </w:r>
      <w:proofErr w:type="spellStart"/>
      <w:r>
        <w:rPr>
          <w:rtl/>
        </w:rPr>
        <w:t>הנקי</w:t>
      </w:r>
      <w:r>
        <w:rPr>
          <w:rFonts w:hint="cs"/>
          <w:rtl/>
        </w:rPr>
        <w:t>ן</w:t>
      </w:r>
      <w:proofErr w:type="spellEnd"/>
      <w:r>
        <w:rPr>
          <w:rtl/>
        </w:rPr>
        <w:t xml:space="preserve"> בקרב ליד צומת שער הנגב. </w:t>
      </w:r>
    </w:p>
    <w:p w:rsidR="00E200B2" w:rsidRDefault="00E200B2" w:rsidP="004624BE">
      <w:pPr>
        <w:rPr>
          <w:rtl/>
        </w:rPr>
      </w:pPr>
      <w:bookmarkStart w:id="4789" w:name="_ETM_Q8_438000"/>
      <w:bookmarkEnd w:id="4789"/>
    </w:p>
    <w:p w:rsidR="00E200B2" w:rsidRDefault="00E200B2" w:rsidP="004624BE">
      <w:pPr>
        <w:rPr>
          <w:rtl/>
        </w:rPr>
      </w:pPr>
      <w:r>
        <w:rPr>
          <w:rtl/>
        </w:rPr>
        <w:t>אלו רק מעט מהדוגמאות</w:t>
      </w:r>
      <w:r>
        <w:rPr>
          <w:rFonts w:hint="cs"/>
          <w:rtl/>
        </w:rPr>
        <w:t>,</w:t>
      </w:r>
      <w:r>
        <w:rPr>
          <w:rtl/>
        </w:rPr>
        <w:t xml:space="preserve"> </w:t>
      </w:r>
      <w:r>
        <w:rPr>
          <w:rFonts w:hint="cs"/>
          <w:rtl/>
        </w:rPr>
        <w:t>ו</w:t>
      </w:r>
      <w:r>
        <w:rPr>
          <w:rtl/>
        </w:rPr>
        <w:t xml:space="preserve">כמוהם עוד רבות ורבים. </w:t>
      </w:r>
      <w:r>
        <w:rPr>
          <w:rFonts w:hint="cs"/>
          <w:rtl/>
        </w:rPr>
        <w:t xml:space="preserve">59 </w:t>
      </w:r>
      <w:r>
        <w:rPr>
          <w:rtl/>
        </w:rPr>
        <w:t>שוטרים ושוטרות נפלו במלחמה הזאת</w:t>
      </w:r>
      <w:r>
        <w:rPr>
          <w:rFonts w:hint="cs"/>
          <w:rtl/>
        </w:rPr>
        <w:t xml:space="preserve"> </w:t>
      </w:r>
      <w:r>
        <w:rPr>
          <w:rtl/>
        </w:rPr>
        <w:t xml:space="preserve">בעוטף, בקרב </w:t>
      </w:r>
      <w:proofErr w:type="spellStart"/>
      <w:r>
        <w:rPr>
          <w:rtl/>
        </w:rPr>
        <w:t>הה</w:t>
      </w:r>
      <w:r>
        <w:rPr>
          <w:rFonts w:hint="cs"/>
          <w:rtl/>
        </w:rPr>
        <w:t>י</w:t>
      </w:r>
      <w:r>
        <w:rPr>
          <w:rtl/>
        </w:rPr>
        <w:t>רואי</w:t>
      </w:r>
      <w:proofErr w:type="spellEnd"/>
      <w:r>
        <w:rPr>
          <w:rtl/>
        </w:rPr>
        <w:t xml:space="preserve"> על תחנת המשטרה בשדרות, באופקים, בכבישים ובצמתים. הם חתרו למגע, חלקם נלחמו ממש עד הכדור האחרון וטיפת הדם האחרונ</w:t>
      </w:r>
      <w:r>
        <w:rPr>
          <w:rFonts w:hint="cs"/>
          <w:rtl/>
        </w:rPr>
        <w:t xml:space="preserve">ה שלהם. </w:t>
      </w:r>
      <w:r>
        <w:rPr>
          <w:rtl/>
        </w:rPr>
        <w:t>ההקרבה שלהם, הגבורה שלהם, סייעה להציל המונים.</w:t>
      </w:r>
      <w:bookmarkStart w:id="4790" w:name="_ETM_Q8_478000"/>
      <w:bookmarkEnd w:id="4790"/>
      <w:r>
        <w:rPr>
          <w:rFonts w:hint="cs"/>
          <w:rtl/>
        </w:rPr>
        <w:t xml:space="preserve"> </w:t>
      </w:r>
      <w:r>
        <w:rPr>
          <w:rtl/>
        </w:rPr>
        <w:t>להם</w:t>
      </w:r>
      <w:r>
        <w:rPr>
          <w:rFonts w:hint="cs"/>
          <w:rtl/>
        </w:rPr>
        <w:t xml:space="preserve"> וגם </w:t>
      </w:r>
      <w:r>
        <w:rPr>
          <w:rtl/>
        </w:rPr>
        <w:t>לבני המשפחה שלהם ולמשטרה כולה, שבימים שלפני המלחמה</w:t>
      </w:r>
      <w:r>
        <w:rPr>
          <w:rFonts w:hint="cs"/>
          <w:rtl/>
        </w:rPr>
        <w:t xml:space="preserve"> </w:t>
      </w:r>
      <w:bookmarkStart w:id="4791" w:name="_ETM_Q8_475000"/>
      <w:bookmarkEnd w:id="4791"/>
      <w:r>
        <w:rPr>
          <w:rtl/>
        </w:rPr>
        <w:t>–</w:t>
      </w:r>
      <w:r>
        <w:rPr>
          <w:rFonts w:hint="cs"/>
          <w:rtl/>
        </w:rPr>
        <w:t xml:space="preserve"> וגם את זה צריך להגיד </w:t>
      </w:r>
      <w:r>
        <w:rPr>
          <w:rtl/>
        </w:rPr>
        <w:t>– ספגה הרבה מאוד ביקורת, מגיע</w:t>
      </w:r>
      <w:r>
        <w:rPr>
          <w:rFonts w:hint="cs"/>
          <w:rtl/>
        </w:rPr>
        <w:t xml:space="preserve"> להם </w:t>
      </w:r>
      <w:r>
        <w:rPr>
          <w:rtl/>
        </w:rPr>
        <w:t>שנעצור כולנו, נרכין ראש ונגיד תודה גדולה.</w:t>
      </w:r>
      <w:r>
        <w:rPr>
          <w:rFonts w:hint="cs"/>
          <w:rtl/>
        </w:rPr>
        <w:t xml:space="preserve"> </w:t>
      </w:r>
      <w:bookmarkStart w:id="4792" w:name="_ETM_Q8_486000"/>
      <w:bookmarkEnd w:id="4792"/>
      <w:r>
        <w:rPr>
          <w:rFonts w:hint="cs"/>
          <w:rtl/>
        </w:rPr>
        <w:t xml:space="preserve">בזכותכם אנחנו כאן. </w:t>
      </w:r>
      <w:bookmarkStart w:id="4793" w:name="_ETM_Q8_489000"/>
      <w:bookmarkEnd w:id="4793"/>
      <w:r>
        <w:rPr>
          <w:rFonts w:hint="cs"/>
          <w:rtl/>
        </w:rPr>
        <w:t>יה</w:t>
      </w:r>
      <w:r>
        <w:rPr>
          <w:rtl/>
        </w:rPr>
        <w:t xml:space="preserve">י זכרם ברוך. </w:t>
      </w:r>
    </w:p>
    <w:p w:rsidR="00E200B2" w:rsidRDefault="00E200B2" w:rsidP="004624BE">
      <w:pPr>
        <w:rPr>
          <w:rtl/>
        </w:rPr>
      </w:pPr>
      <w:bookmarkStart w:id="4794" w:name="_ETM_Q8_493000"/>
      <w:bookmarkEnd w:id="4794"/>
    </w:p>
    <w:p w:rsidR="00E200B2" w:rsidRDefault="00E200B2" w:rsidP="004624BE">
      <w:pPr>
        <w:pStyle w:val="af6"/>
        <w:keepNext/>
        <w:rPr>
          <w:rtl/>
        </w:rPr>
      </w:pPr>
      <w:bookmarkStart w:id="4795" w:name="ET_yor_6598_4"/>
      <w:r w:rsidRPr="000E5D27">
        <w:rPr>
          <w:rStyle w:val="TagStyle"/>
          <w:rtl/>
        </w:rPr>
        <w:t xml:space="preserve"> &lt;&lt; יור &gt;&gt; </w:t>
      </w:r>
      <w:r>
        <w:rPr>
          <w:rtl/>
        </w:rPr>
        <w:t>היו"ר משה סולומון:</w:t>
      </w:r>
      <w:r w:rsidRPr="000E5D27">
        <w:rPr>
          <w:rStyle w:val="TagStyle"/>
          <w:rtl/>
        </w:rPr>
        <w:t xml:space="preserve"> &lt;&lt; יור &gt;&gt;</w:t>
      </w:r>
      <w:r>
        <w:rPr>
          <w:rtl/>
        </w:rPr>
        <w:t xml:space="preserve"> </w:t>
      </w:r>
      <w:bookmarkEnd w:id="4795"/>
    </w:p>
    <w:p w:rsidR="00E200B2" w:rsidRDefault="00E200B2" w:rsidP="00846E52">
      <w:pPr>
        <w:rPr>
          <w:rtl/>
        </w:rPr>
      </w:pPr>
    </w:p>
    <w:p w:rsidR="00E200B2" w:rsidRDefault="00E200B2" w:rsidP="004624BE">
      <w:pPr>
        <w:rPr>
          <w:rtl/>
        </w:rPr>
      </w:pPr>
      <w:bookmarkStart w:id="4796" w:name="_ETM_Q8_494000"/>
      <w:bookmarkEnd w:id="4796"/>
      <w:r>
        <w:rPr>
          <w:rFonts w:hint="cs"/>
          <w:rtl/>
        </w:rPr>
        <w:t xml:space="preserve">אכן. תודה רבה. הדובר הבא, חבר הכנסת </w:t>
      </w:r>
      <w:bookmarkStart w:id="4797" w:name="_ETM_Q8_496000"/>
      <w:bookmarkEnd w:id="4797"/>
      <w:r>
        <w:rPr>
          <w:rFonts w:hint="cs"/>
          <w:rtl/>
        </w:rPr>
        <w:t xml:space="preserve">ולדימיר בליאק </w:t>
      </w:r>
      <w:r>
        <w:rPr>
          <w:rtl/>
        </w:rPr>
        <w:t>–</w:t>
      </w:r>
      <w:r>
        <w:rPr>
          <w:rFonts w:hint="cs"/>
          <w:rtl/>
        </w:rPr>
        <w:t xml:space="preserve"> אינו נוכח;</w:t>
      </w:r>
      <w:r w:rsidRPr="000E5D27">
        <w:rPr>
          <w:rtl/>
        </w:rPr>
        <w:t xml:space="preserve"> </w:t>
      </w:r>
      <w:r>
        <w:rPr>
          <w:rFonts w:hint="cs"/>
          <w:rtl/>
        </w:rPr>
        <w:t>חבר הכנסת דן</w:t>
      </w:r>
      <w:r w:rsidRPr="000E5D27">
        <w:rPr>
          <w:rtl/>
        </w:rPr>
        <w:t xml:space="preserve"> אילוז</w:t>
      </w:r>
      <w:r>
        <w:rPr>
          <w:rFonts w:hint="cs"/>
          <w:rtl/>
        </w:rPr>
        <w:t xml:space="preserve"> </w:t>
      </w:r>
      <w:r>
        <w:rPr>
          <w:rtl/>
        </w:rPr>
        <w:t>–</w:t>
      </w:r>
      <w:bookmarkStart w:id="4798" w:name="_ETM_Q8_507000"/>
      <w:bookmarkEnd w:id="4798"/>
      <w:r w:rsidRPr="000E5D27">
        <w:rPr>
          <w:rtl/>
        </w:rPr>
        <w:t xml:space="preserve"> אינו נוכח</w:t>
      </w:r>
      <w:r>
        <w:rPr>
          <w:rFonts w:hint="cs"/>
          <w:rtl/>
        </w:rPr>
        <w:t>;</w:t>
      </w:r>
      <w:r w:rsidRPr="000E5D27">
        <w:rPr>
          <w:rtl/>
        </w:rPr>
        <w:t xml:space="preserve"> חברת הכנסת אימאן ח'טיב יאסין </w:t>
      </w:r>
      <w:r>
        <w:rPr>
          <w:rtl/>
        </w:rPr>
        <w:t>–</w:t>
      </w:r>
      <w:r>
        <w:rPr>
          <w:rFonts w:hint="cs"/>
          <w:rtl/>
        </w:rPr>
        <w:t xml:space="preserve"> </w:t>
      </w:r>
      <w:r>
        <w:rPr>
          <w:rtl/>
        </w:rPr>
        <w:t>אינה נוכחת</w:t>
      </w:r>
      <w:r>
        <w:rPr>
          <w:rFonts w:hint="cs"/>
          <w:rtl/>
        </w:rPr>
        <w:t xml:space="preserve">; </w:t>
      </w:r>
      <w:r w:rsidRPr="000E5D27">
        <w:rPr>
          <w:rtl/>
        </w:rPr>
        <w:t xml:space="preserve">חבר הכנסת </w:t>
      </w:r>
      <w:r>
        <w:rPr>
          <w:rFonts w:hint="cs"/>
          <w:rtl/>
        </w:rPr>
        <w:t xml:space="preserve">ווליד טאהא </w:t>
      </w:r>
      <w:r>
        <w:rPr>
          <w:rtl/>
        </w:rPr>
        <w:t>–</w:t>
      </w:r>
      <w:r>
        <w:rPr>
          <w:rFonts w:hint="cs"/>
          <w:rtl/>
        </w:rPr>
        <w:t xml:space="preserve"> אינו נוכח; </w:t>
      </w:r>
      <w:bookmarkStart w:id="4799" w:name="_ETM_Q8_515000"/>
      <w:bookmarkEnd w:id="4799"/>
      <w:r w:rsidRPr="000E5D27">
        <w:rPr>
          <w:rtl/>
        </w:rPr>
        <w:t>חבר הכנסת יוסף עטאונה</w:t>
      </w:r>
      <w:r>
        <w:rPr>
          <w:rFonts w:hint="cs"/>
          <w:rtl/>
        </w:rPr>
        <w:t xml:space="preserve"> </w:t>
      </w:r>
      <w:r>
        <w:rPr>
          <w:rtl/>
        </w:rPr>
        <w:t>–</w:t>
      </w:r>
      <w:r>
        <w:rPr>
          <w:rFonts w:hint="cs"/>
          <w:rtl/>
        </w:rPr>
        <w:t xml:space="preserve"> אינו נוכח; ח</w:t>
      </w:r>
      <w:r w:rsidRPr="000E5D27">
        <w:rPr>
          <w:rtl/>
        </w:rPr>
        <w:t xml:space="preserve">ברת הכנסת מרב מיכאלי </w:t>
      </w:r>
      <w:r>
        <w:rPr>
          <w:rtl/>
        </w:rPr>
        <w:t>–</w:t>
      </w:r>
      <w:r>
        <w:rPr>
          <w:rFonts w:hint="cs"/>
          <w:rtl/>
        </w:rPr>
        <w:t xml:space="preserve"> </w:t>
      </w:r>
      <w:r w:rsidRPr="000E5D27">
        <w:rPr>
          <w:rtl/>
        </w:rPr>
        <w:t>אינה נוכחת</w:t>
      </w:r>
      <w:r>
        <w:rPr>
          <w:rFonts w:hint="cs"/>
          <w:rtl/>
        </w:rPr>
        <w:t>;</w:t>
      </w:r>
      <w:r>
        <w:rPr>
          <w:rtl/>
        </w:rPr>
        <w:t xml:space="preserve"> חבר הכנסת ו</w:t>
      </w:r>
      <w:r>
        <w:rPr>
          <w:rFonts w:hint="cs"/>
          <w:rtl/>
        </w:rPr>
        <w:t>א</w:t>
      </w:r>
      <w:r w:rsidRPr="000E5D27">
        <w:rPr>
          <w:rtl/>
        </w:rPr>
        <w:t>ליד</w:t>
      </w:r>
      <w:r>
        <w:rPr>
          <w:rFonts w:hint="cs"/>
          <w:rtl/>
        </w:rPr>
        <w:t xml:space="preserve"> אלהואשלה </w:t>
      </w:r>
      <w:bookmarkStart w:id="4800" w:name="_ETM_Q8_527000"/>
      <w:bookmarkEnd w:id="4800"/>
      <w:r>
        <w:rPr>
          <w:rtl/>
        </w:rPr>
        <w:t>–</w:t>
      </w:r>
      <w:r>
        <w:rPr>
          <w:rFonts w:hint="cs"/>
          <w:rtl/>
        </w:rPr>
        <w:t xml:space="preserve"> </w:t>
      </w:r>
      <w:r w:rsidRPr="000E5D27">
        <w:rPr>
          <w:rtl/>
        </w:rPr>
        <w:t>אינו נוכח</w:t>
      </w:r>
      <w:r>
        <w:rPr>
          <w:rFonts w:hint="cs"/>
          <w:rtl/>
        </w:rPr>
        <w:t xml:space="preserve">; חבר הכנסת </w:t>
      </w:r>
      <w:r w:rsidRPr="000E5D27">
        <w:rPr>
          <w:rtl/>
        </w:rPr>
        <w:t xml:space="preserve">עודד פורר </w:t>
      </w:r>
      <w:r>
        <w:rPr>
          <w:rtl/>
        </w:rPr>
        <w:t>–</w:t>
      </w:r>
      <w:r>
        <w:rPr>
          <w:rFonts w:hint="cs"/>
          <w:rtl/>
        </w:rPr>
        <w:t xml:space="preserve"> </w:t>
      </w:r>
      <w:r w:rsidRPr="000E5D27">
        <w:rPr>
          <w:rtl/>
        </w:rPr>
        <w:t>אינו נוכח</w:t>
      </w:r>
      <w:r>
        <w:rPr>
          <w:rFonts w:hint="cs"/>
          <w:rtl/>
        </w:rPr>
        <w:t>.</w:t>
      </w:r>
      <w:r w:rsidRPr="000E5D27">
        <w:rPr>
          <w:rtl/>
        </w:rPr>
        <w:t xml:space="preserve"> חבר הכנסת רו</w:t>
      </w:r>
      <w:r>
        <w:rPr>
          <w:rFonts w:hint="cs"/>
          <w:rtl/>
        </w:rPr>
        <w:t>ן</w:t>
      </w:r>
      <w:bookmarkStart w:id="4801" w:name="_ETM_Q8_531000"/>
      <w:bookmarkEnd w:id="4801"/>
      <w:r>
        <w:rPr>
          <w:rFonts w:hint="cs"/>
          <w:rtl/>
        </w:rPr>
        <w:t xml:space="preserve"> כץ.</w:t>
      </w:r>
    </w:p>
    <w:p w:rsidR="00E200B2" w:rsidRDefault="00E200B2" w:rsidP="004624BE">
      <w:pPr>
        <w:rPr>
          <w:rtl/>
        </w:rPr>
      </w:pPr>
    </w:p>
    <w:p w:rsidR="00E200B2" w:rsidRDefault="00E200B2" w:rsidP="004624BE">
      <w:pPr>
        <w:rPr>
          <w:rtl/>
        </w:rPr>
      </w:pPr>
    </w:p>
    <w:p w:rsidR="00E200B2" w:rsidRDefault="00E200B2" w:rsidP="004624BE">
      <w:pPr>
        <w:pStyle w:val="a6"/>
        <w:rPr>
          <w:rtl/>
        </w:rPr>
      </w:pPr>
      <w:bookmarkStart w:id="4802" w:name="ET_subject_מסמכים_שהונחו_על_שולחן__6"/>
      <w:r w:rsidRPr="00CF57BA">
        <w:rPr>
          <w:rStyle w:val="TagStyle"/>
          <w:rtl/>
        </w:rPr>
        <w:t xml:space="preserve"> &lt;&lt; נושא &gt;&gt; </w:t>
      </w:r>
      <w:bookmarkStart w:id="4803" w:name="_Toc150807161"/>
      <w:bookmarkStart w:id="4804" w:name="_Toc150807996"/>
      <w:r>
        <w:rPr>
          <w:rtl/>
        </w:rPr>
        <w:t>מסמכים שהונחו על שולחן הכנסת</w:t>
      </w:r>
      <w:bookmarkEnd w:id="4803"/>
      <w:bookmarkEnd w:id="4804"/>
      <w:r w:rsidRPr="00CF57BA">
        <w:rPr>
          <w:rStyle w:val="TagStyle"/>
          <w:rtl/>
        </w:rPr>
        <w:t xml:space="preserve"> &lt;&lt; נושא &gt;&gt;</w:t>
      </w:r>
      <w:r>
        <w:rPr>
          <w:rtl/>
        </w:rPr>
        <w:t xml:space="preserve"> </w:t>
      </w:r>
      <w:bookmarkEnd w:id="4802"/>
    </w:p>
    <w:p w:rsidR="00E200B2" w:rsidRDefault="00E200B2" w:rsidP="00846E52">
      <w:pPr>
        <w:rPr>
          <w:rtl/>
        </w:rPr>
      </w:pPr>
    </w:p>
    <w:p w:rsidR="00E200B2" w:rsidRDefault="00E200B2" w:rsidP="004624BE">
      <w:pPr>
        <w:pStyle w:val="af6"/>
        <w:keepNext/>
        <w:rPr>
          <w:rtl/>
        </w:rPr>
      </w:pPr>
      <w:bookmarkStart w:id="4805" w:name="ET_yor_6598_7"/>
      <w:r w:rsidRPr="00CF57BA">
        <w:rPr>
          <w:rStyle w:val="TagStyle"/>
          <w:rtl/>
        </w:rPr>
        <w:t xml:space="preserve"> &lt;&lt; יור &gt;&gt; </w:t>
      </w:r>
      <w:r>
        <w:rPr>
          <w:rtl/>
        </w:rPr>
        <w:t>היו"ר משה סולומון:</w:t>
      </w:r>
      <w:r w:rsidRPr="00CF57BA">
        <w:rPr>
          <w:rStyle w:val="TagStyle"/>
          <w:rtl/>
        </w:rPr>
        <w:t xml:space="preserve"> &lt;&lt; יור &gt;&gt;</w:t>
      </w:r>
      <w:r>
        <w:rPr>
          <w:rtl/>
        </w:rPr>
        <w:t xml:space="preserve"> </w:t>
      </w:r>
      <w:bookmarkEnd w:id="4805"/>
    </w:p>
    <w:p w:rsidR="00E200B2" w:rsidRDefault="00E200B2" w:rsidP="00846E52">
      <w:pPr>
        <w:rPr>
          <w:rtl/>
        </w:rPr>
      </w:pPr>
    </w:p>
    <w:p w:rsidR="00E200B2" w:rsidRDefault="00E200B2" w:rsidP="004624BE">
      <w:pPr>
        <w:rPr>
          <w:rtl/>
        </w:rPr>
      </w:pPr>
      <w:bookmarkStart w:id="4806" w:name="_ETM_Q8_539000"/>
      <w:bookmarkEnd w:id="4806"/>
      <w:r>
        <w:rPr>
          <w:rFonts w:hint="cs"/>
          <w:rtl/>
        </w:rPr>
        <w:t xml:space="preserve">הודעה לסגנית מזכיר הכנסת. </w:t>
      </w:r>
    </w:p>
    <w:p w:rsidR="00E200B2" w:rsidRDefault="00E200B2" w:rsidP="004624BE">
      <w:pPr>
        <w:rPr>
          <w:rtl/>
        </w:rPr>
      </w:pPr>
    </w:p>
    <w:p w:rsidR="00E200B2" w:rsidRDefault="00BD31B2" w:rsidP="00BD31B2">
      <w:pPr>
        <w:pStyle w:val="a4"/>
        <w:rPr>
          <w:rtl/>
        </w:rPr>
      </w:pPr>
      <w:bookmarkStart w:id="4807" w:name="ET_speaker_6118_5"/>
      <w:r w:rsidRPr="00BD31B2">
        <w:rPr>
          <w:rStyle w:val="TagStyle"/>
          <w:rtl/>
        </w:rPr>
        <w:t xml:space="preserve"> &lt;&lt; דובר &gt;&gt;</w:t>
      </w:r>
      <w:r w:rsidR="00E200B2" w:rsidRPr="00CF57BA">
        <w:rPr>
          <w:rStyle w:val="TagStyle"/>
          <w:rtl/>
        </w:rPr>
        <w:t xml:space="preserve"> </w:t>
      </w:r>
      <w:bookmarkStart w:id="4808" w:name="_Toc150807997"/>
      <w:r w:rsidR="00E200B2">
        <w:rPr>
          <w:rtl/>
        </w:rPr>
        <w:t>סגנית מזכיר הכנסת אלינור ימין:</w:t>
      </w:r>
      <w:bookmarkEnd w:id="4808"/>
      <w:r w:rsidR="00E200B2" w:rsidRPr="00CF57BA">
        <w:rPr>
          <w:rStyle w:val="TagStyle"/>
          <w:rtl/>
        </w:rPr>
        <w:t xml:space="preserve"> </w:t>
      </w:r>
      <w:r w:rsidRPr="00BD31B2">
        <w:rPr>
          <w:rStyle w:val="TagStyle"/>
          <w:rtl/>
        </w:rPr>
        <w:t xml:space="preserve">&lt;&lt; דובר &gt;&gt; </w:t>
      </w:r>
      <w:r w:rsidR="00E200B2">
        <w:rPr>
          <w:rtl/>
        </w:rPr>
        <w:t xml:space="preserve"> </w:t>
      </w:r>
      <w:bookmarkEnd w:id="4807"/>
    </w:p>
    <w:p w:rsidR="00E200B2" w:rsidRDefault="00E200B2" w:rsidP="00846E52">
      <w:pPr>
        <w:rPr>
          <w:rtl/>
        </w:rPr>
      </w:pPr>
    </w:p>
    <w:p w:rsidR="00E200B2" w:rsidRDefault="00E200B2" w:rsidP="004624BE">
      <w:pPr>
        <w:rPr>
          <w:rtl/>
        </w:rPr>
      </w:pPr>
      <w:r>
        <w:rPr>
          <w:rFonts w:hint="cs"/>
          <w:rtl/>
        </w:rPr>
        <w:t xml:space="preserve">תודה. </w:t>
      </w:r>
      <w:r>
        <w:rPr>
          <w:rtl/>
        </w:rPr>
        <w:t xml:space="preserve">ברשות </w:t>
      </w:r>
      <w:bookmarkStart w:id="4809" w:name="_ETM_Q8_792715"/>
      <w:r>
        <w:rPr>
          <w:rtl/>
        </w:rPr>
        <w:t>יושב</w:t>
      </w:r>
      <w:bookmarkEnd w:id="4809"/>
      <w:r>
        <w:rPr>
          <w:rFonts w:hint="cs"/>
          <w:rtl/>
        </w:rPr>
        <w:t>-</w:t>
      </w:r>
      <w:r>
        <w:rPr>
          <w:rtl/>
        </w:rPr>
        <w:t xml:space="preserve">ראש </w:t>
      </w:r>
      <w:r>
        <w:rPr>
          <w:rFonts w:hint="cs"/>
          <w:rtl/>
        </w:rPr>
        <w:t>הישיבה,</w:t>
      </w:r>
      <w:r>
        <w:rPr>
          <w:rtl/>
        </w:rPr>
        <w:t xml:space="preserve"> </w:t>
      </w:r>
      <w:r>
        <w:rPr>
          <w:rFonts w:hint="cs"/>
          <w:rtl/>
        </w:rPr>
        <w:t>הינני</w:t>
      </w:r>
      <w:r>
        <w:rPr>
          <w:rtl/>
        </w:rPr>
        <w:t xml:space="preserve"> מתכבד</w:t>
      </w:r>
      <w:r>
        <w:rPr>
          <w:rFonts w:hint="cs"/>
          <w:rtl/>
        </w:rPr>
        <w:t>ת</w:t>
      </w:r>
      <w:r>
        <w:rPr>
          <w:rtl/>
        </w:rPr>
        <w:t xml:space="preserve"> להודיעכם</w:t>
      </w:r>
      <w:r>
        <w:rPr>
          <w:rFonts w:hint="cs"/>
          <w:rtl/>
        </w:rPr>
        <w:t>,</w:t>
      </w:r>
      <w:r>
        <w:rPr>
          <w:rtl/>
        </w:rPr>
        <w:t xml:space="preserve"> כי הונחה היום על שולחן הכנסת</w:t>
      </w:r>
      <w:r>
        <w:rPr>
          <w:rFonts w:hint="cs"/>
          <w:rtl/>
        </w:rPr>
        <w:t xml:space="preserve">, </w:t>
      </w:r>
      <w:bookmarkStart w:id="4810" w:name="_ETM_Q8_547000"/>
      <w:bookmarkEnd w:id="4810"/>
      <w:r>
        <w:rPr>
          <w:rtl/>
        </w:rPr>
        <w:t>לקריאה שנייה ולקריאה שלישית</w:t>
      </w:r>
      <w:r>
        <w:rPr>
          <w:rFonts w:hint="cs"/>
          <w:rtl/>
        </w:rPr>
        <w:t xml:space="preserve">, </w:t>
      </w:r>
      <w:r>
        <w:rPr>
          <w:rtl/>
        </w:rPr>
        <w:t>הצעת חוק הארכת תקופות (הוראת שעה – חרבות ברזל) (אומנה לילדים), התשפ</w:t>
      </w:r>
      <w:r>
        <w:rPr>
          <w:rFonts w:hint="cs"/>
          <w:rtl/>
        </w:rPr>
        <w:t>"</w:t>
      </w:r>
      <w:r>
        <w:rPr>
          <w:rtl/>
        </w:rPr>
        <w:t>ד</w:t>
      </w:r>
      <w:r>
        <w:rPr>
          <w:rFonts w:hint="cs"/>
          <w:rtl/>
        </w:rPr>
        <w:t>–</w:t>
      </w:r>
      <w:r>
        <w:rPr>
          <w:rtl/>
        </w:rPr>
        <w:t>2023</w:t>
      </w:r>
      <w:r>
        <w:rPr>
          <w:rFonts w:hint="cs"/>
          <w:rtl/>
        </w:rPr>
        <w:t xml:space="preserve">, </w:t>
      </w:r>
      <w:r>
        <w:rPr>
          <w:rtl/>
        </w:rPr>
        <w:t>שהחזירה ועדת העבודה והרווחה.</w:t>
      </w:r>
      <w:r>
        <w:rPr>
          <w:rFonts w:hint="cs"/>
          <w:rtl/>
        </w:rPr>
        <w:t xml:space="preserve"> תודה.</w:t>
      </w:r>
    </w:p>
    <w:p w:rsidR="00E200B2" w:rsidRDefault="00E200B2" w:rsidP="004624BE">
      <w:pPr>
        <w:rPr>
          <w:rtl/>
        </w:rPr>
      </w:pPr>
    </w:p>
    <w:p w:rsidR="00E200B2" w:rsidRDefault="00E200B2" w:rsidP="004624BE">
      <w:pPr>
        <w:pStyle w:val="af6"/>
        <w:keepNext/>
        <w:rPr>
          <w:rtl/>
        </w:rPr>
      </w:pPr>
      <w:bookmarkStart w:id="4811" w:name="ET_yor_6598_8"/>
      <w:r w:rsidRPr="00CF57BA">
        <w:rPr>
          <w:rStyle w:val="TagStyle"/>
          <w:rtl/>
        </w:rPr>
        <w:t xml:space="preserve"> &lt;&lt; יור &gt;&gt; </w:t>
      </w:r>
      <w:r>
        <w:rPr>
          <w:rtl/>
        </w:rPr>
        <w:t>היו"ר משה סולומון:</w:t>
      </w:r>
      <w:r w:rsidRPr="00CF57BA">
        <w:rPr>
          <w:rStyle w:val="TagStyle"/>
          <w:rtl/>
        </w:rPr>
        <w:t xml:space="preserve"> &lt;&lt; יור &gt;&gt;</w:t>
      </w:r>
      <w:r>
        <w:rPr>
          <w:rtl/>
        </w:rPr>
        <w:t xml:space="preserve"> </w:t>
      </w:r>
      <w:bookmarkEnd w:id="4811"/>
    </w:p>
    <w:p w:rsidR="00E200B2" w:rsidRDefault="00E200B2" w:rsidP="00846E52">
      <w:pPr>
        <w:rPr>
          <w:rtl/>
        </w:rPr>
      </w:pPr>
    </w:p>
    <w:p w:rsidR="00E200B2" w:rsidRDefault="00E200B2" w:rsidP="004624BE">
      <w:pPr>
        <w:rPr>
          <w:rtl/>
        </w:rPr>
      </w:pPr>
      <w:bookmarkStart w:id="4812" w:name="_ETM_Q8_556000"/>
      <w:bookmarkEnd w:id="4812"/>
      <w:r>
        <w:rPr>
          <w:rFonts w:hint="cs"/>
          <w:rtl/>
        </w:rPr>
        <w:t xml:space="preserve">תודה רבה. </w:t>
      </w:r>
      <w:bookmarkStart w:id="4813" w:name="_ETM_Q8_548000"/>
      <w:bookmarkEnd w:id="4813"/>
    </w:p>
    <w:p w:rsidR="00E200B2" w:rsidRDefault="00E200B2" w:rsidP="004624BE">
      <w:pPr>
        <w:rPr>
          <w:rtl/>
        </w:rPr>
      </w:pPr>
    </w:p>
    <w:p w:rsidR="00E200B2" w:rsidRDefault="00E200B2" w:rsidP="004624BE">
      <w:pPr>
        <w:rPr>
          <w:rtl/>
        </w:rPr>
      </w:pPr>
    </w:p>
    <w:p w:rsidR="00E200B2" w:rsidRDefault="00E200B2" w:rsidP="004624BE">
      <w:pPr>
        <w:pStyle w:val="a6"/>
        <w:rPr>
          <w:rtl/>
        </w:rPr>
      </w:pPr>
      <w:bookmarkStart w:id="4814" w:name="ET_hatsach_641349_26"/>
      <w:r w:rsidRPr="00230669">
        <w:rPr>
          <w:rStyle w:val="TagStyle"/>
          <w:rtl/>
        </w:rPr>
        <w:t xml:space="preserve"> &lt;&lt; הצח &gt;&gt; </w:t>
      </w:r>
      <w:bookmarkStart w:id="4815" w:name="_Toc150807162"/>
      <w:bookmarkStart w:id="4816" w:name="_Toc150807998"/>
      <w:r>
        <w:rPr>
          <w:rtl/>
        </w:rPr>
        <w:t>הצעת חוק אזרחות כבוד לחללי מערכות ישראל, התשפ"ד</w:t>
      </w:r>
      <w:r>
        <w:rPr>
          <w:rFonts w:hint="cs"/>
          <w:rtl/>
        </w:rPr>
        <w:t>–</w:t>
      </w:r>
      <w:r>
        <w:rPr>
          <w:rtl/>
        </w:rPr>
        <w:t>2023</w:t>
      </w:r>
      <w:bookmarkEnd w:id="4815"/>
      <w:bookmarkEnd w:id="4816"/>
      <w:r w:rsidRPr="00230669">
        <w:rPr>
          <w:rStyle w:val="TagStyle"/>
          <w:rtl/>
        </w:rPr>
        <w:t xml:space="preserve"> &lt;&lt; הצח &gt;&gt;</w:t>
      </w:r>
      <w:r>
        <w:rPr>
          <w:rtl/>
        </w:rPr>
        <w:t xml:space="preserve"> </w:t>
      </w:r>
      <w:bookmarkEnd w:id="4814"/>
    </w:p>
    <w:p w:rsidR="00E200B2" w:rsidRDefault="00E200B2" w:rsidP="007F4A7C">
      <w:pPr>
        <w:pStyle w:val="-0"/>
        <w:rPr>
          <w:rtl/>
        </w:rPr>
      </w:pPr>
      <w:r>
        <w:rPr>
          <w:rtl/>
        </w:rPr>
        <w:t>(</w:t>
      </w:r>
      <w:r w:rsidR="007F4A7C">
        <w:rPr>
          <w:rFonts w:hint="cs"/>
          <w:rtl/>
        </w:rPr>
        <w:t>קריאה ראשונה</w:t>
      </w:r>
      <w:r>
        <w:rPr>
          <w:rtl/>
        </w:rPr>
        <w:t>)</w:t>
      </w:r>
    </w:p>
    <w:p w:rsidR="00E200B2" w:rsidRDefault="00E200B2" w:rsidP="004624BE">
      <w:pPr>
        <w:rPr>
          <w:rtl/>
        </w:rPr>
      </w:pPr>
    </w:p>
    <w:p w:rsidR="00E200B2" w:rsidRDefault="00E200B2" w:rsidP="004624BE">
      <w:pPr>
        <w:pStyle w:val="af6"/>
        <w:keepNext/>
        <w:rPr>
          <w:rtl/>
        </w:rPr>
      </w:pPr>
      <w:bookmarkStart w:id="4817" w:name="ET_yor_6598_27"/>
      <w:r w:rsidRPr="00230669">
        <w:rPr>
          <w:rStyle w:val="TagStyle"/>
          <w:rtl/>
        </w:rPr>
        <w:t xml:space="preserve"> &lt;&lt; יור &gt;&gt; </w:t>
      </w:r>
      <w:r>
        <w:rPr>
          <w:rtl/>
        </w:rPr>
        <w:t>היו"ר משה סולומון:</w:t>
      </w:r>
      <w:r w:rsidRPr="00230669">
        <w:rPr>
          <w:rStyle w:val="TagStyle"/>
          <w:rtl/>
        </w:rPr>
        <w:t xml:space="preserve"> &lt;&lt; יור &gt;&gt;</w:t>
      </w:r>
      <w:r>
        <w:rPr>
          <w:rtl/>
        </w:rPr>
        <w:t xml:space="preserve"> </w:t>
      </w:r>
      <w:bookmarkEnd w:id="4817"/>
    </w:p>
    <w:p w:rsidR="00E200B2" w:rsidRDefault="00E200B2" w:rsidP="00846E52">
      <w:pPr>
        <w:rPr>
          <w:rtl/>
        </w:rPr>
      </w:pPr>
    </w:p>
    <w:p w:rsidR="00E200B2" w:rsidRDefault="00E200B2" w:rsidP="004624BE">
      <w:pPr>
        <w:rPr>
          <w:rtl/>
        </w:rPr>
      </w:pPr>
      <w:r w:rsidRPr="000E5D27">
        <w:rPr>
          <w:rtl/>
        </w:rPr>
        <w:t>בבקשה</w:t>
      </w:r>
      <w:r>
        <w:rPr>
          <w:rFonts w:hint="cs"/>
          <w:rtl/>
        </w:rPr>
        <w:t>,</w:t>
      </w:r>
      <w:r w:rsidRPr="000E5D27">
        <w:rPr>
          <w:rtl/>
        </w:rPr>
        <w:t xml:space="preserve"> חבר הכנסת </w:t>
      </w:r>
      <w:r>
        <w:rPr>
          <w:rFonts w:hint="cs"/>
          <w:rtl/>
        </w:rPr>
        <w:t xml:space="preserve">רון </w:t>
      </w:r>
      <w:bookmarkStart w:id="4818" w:name="_ETM_Q8_565000"/>
      <w:bookmarkEnd w:id="4818"/>
      <w:r w:rsidRPr="000E5D27">
        <w:rPr>
          <w:rtl/>
        </w:rPr>
        <w:t>כץ</w:t>
      </w:r>
      <w:r>
        <w:rPr>
          <w:rFonts w:hint="cs"/>
          <w:rtl/>
        </w:rPr>
        <w:t>. כשתתחיל, נתחיל את הזמן. אתה יכול לשתות.</w:t>
      </w:r>
    </w:p>
    <w:p w:rsidR="00E200B2" w:rsidRDefault="00E200B2" w:rsidP="004624BE">
      <w:pPr>
        <w:rPr>
          <w:rtl/>
        </w:rPr>
      </w:pPr>
      <w:bookmarkStart w:id="4819" w:name="_ETM_Q8_568000"/>
      <w:bookmarkEnd w:id="4819"/>
    </w:p>
    <w:p w:rsidR="00E200B2" w:rsidRDefault="00E200B2" w:rsidP="004624BE">
      <w:pPr>
        <w:pStyle w:val="a4"/>
        <w:keepNext/>
        <w:rPr>
          <w:rtl/>
        </w:rPr>
      </w:pPr>
      <w:bookmarkStart w:id="4820" w:name="ET_speaker_6151_9"/>
      <w:r w:rsidRPr="00CF57BA">
        <w:rPr>
          <w:rStyle w:val="TagStyle"/>
          <w:rtl/>
        </w:rPr>
        <w:t xml:space="preserve"> &lt;&lt; דובר &gt;&gt; </w:t>
      </w:r>
      <w:bookmarkStart w:id="4821" w:name="_Toc150807163"/>
      <w:bookmarkStart w:id="4822" w:name="_Toc150807999"/>
      <w:r>
        <w:rPr>
          <w:rtl/>
        </w:rPr>
        <w:t>רון כץ (יש עתיד):</w:t>
      </w:r>
      <w:bookmarkEnd w:id="4821"/>
      <w:bookmarkEnd w:id="4822"/>
      <w:r w:rsidRPr="00CF57BA">
        <w:rPr>
          <w:rStyle w:val="TagStyle"/>
          <w:rtl/>
        </w:rPr>
        <w:t xml:space="preserve"> &lt;&lt; דובר &gt;&gt;</w:t>
      </w:r>
      <w:r>
        <w:rPr>
          <w:rtl/>
        </w:rPr>
        <w:t xml:space="preserve"> </w:t>
      </w:r>
      <w:bookmarkEnd w:id="4820"/>
    </w:p>
    <w:p w:rsidR="00E200B2" w:rsidRDefault="00E200B2" w:rsidP="00846E52">
      <w:pPr>
        <w:rPr>
          <w:rtl/>
        </w:rPr>
      </w:pPr>
    </w:p>
    <w:p w:rsidR="00E200B2" w:rsidRDefault="00E200B2" w:rsidP="004624BE">
      <w:pPr>
        <w:rPr>
          <w:rtl/>
        </w:rPr>
      </w:pPr>
      <w:bookmarkStart w:id="4823" w:name="_ETM_Q8_566000"/>
      <w:bookmarkEnd w:id="4823"/>
      <w:r>
        <w:rPr>
          <w:rFonts w:hint="cs"/>
          <w:rtl/>
        </w:rPr>
        <w:t xml:space="preserve">תודה רבה, </w:t>
      </w:r>
      <w:bookmarkStart w:id="4824" w:name="_ETM_Q8_569000"/>
      <w:bookmarkEnd w:id="4824"/>
      <w:r>
        <w:rPr>
          <w:rFonts w:hint="cs"/>
          <w:rtl/>
        </w:rPr>
        <w:t xml:space="preserve">אדוני. </w:t>
      </w:r>
      <w:r w:rsidRPr="000E5D27">
        <w:rPr>
          <w:rtl/>
        </w:rPr>
        <w:t>כנסת נכבדה</w:t>
      </w:r>
      <w:r>
        <w:rPr>
          <w:rFonts w:hint="cs"/>
          <w:rtl/>
        </w:rPr>
        <w:t>,</w:t>
      </w:r>
      <w:r w:rsidRPr="000E5D27">
        <w:rPr>
          <w:rtl/>
        </w:rPr>
        <w:t xml:space="preserve"> הקראת עכשיו רשימה ארוכה של חברי כנסת שלא נמצאים במשכן</w:t>
      </w:r>
      <w:r>
        <w:rPr>
          <w:rFonts w:hint="cs"/>
          <w:rtl/>
        </w:rPr>
        <w:t>.</w:t>
      </w:r>
      <w:r>
        <w:rPr>
          <w:rtl/>
        </w:rPr>
        <w:t xml:space="preserve"> אני רוצה</w:t>
      </w:r>
      <w:r>
        <w:rPr>
          <w:rFonts w:hint="cs"/>
          <w:rtl/>
        </w:rPr>
        <w:t xml:space="preserve"> לשאול: איפה </w:t>
      </w:r>
      <w:r w:rsidRPr="000E5D27">
        <w:rPr>
          <w:rtl/>
        </w:rPr>
        <w:t>הם</w:t>
      </w:r>
      <w:r>
        <w:rPr>
          <w:rFonts w:hint="cs"/>
          <w:rtl/>
        </w:rPr>
        <w:t>?</w:t>
      </w:r>
      <w:r w:rsidRPr="000E5D27">
        <w:rPr>
          <w:rtl/>
        </w:rPr>
        <w:t xml:space="preserve"> איפה חברי הכנסת מהסיעות הערביות בזמן הזה</w:t>
      </w:r>
      <w:r>
        <w:rPr>
          <w:rFonts w:hint="cs"/>
          <w:rtl/>
        </w:rPr>
        <w:t>?</w:t>
      </w:r>
      <w:r w:rsidRPr="000E5D27">
        <w:rPr>
          <w:rtl/>
        </w:rPr>
        <w:t xml:space="preserve"> </w:t>
      </w:r>
      <w:r>
        <w:rPr>
          <w:rFonts w:hint="cs"/>
          <w:rtl/>
        </w:rPr>
        <w:t xml:space="preserve">עולה פה </w:t>
      </w:r>
      <w:r>
        <w:rPr>
          <w:rtl/>
        </w:rPr>
        <w:t>חברת כנסת שמנסה להתנצל</w:t>
      </w:r>
      <w:r>
        <w:rPr>
          <w:rFonts w:hint="cs"/>
          <w:rtl/>
        </w:rPr>
        <w:t xml:space="preserve">, </w:t>
      </w:r>
      <w:r w:rsidRPr="000E5D27">
        <w:rPr>
          <w:rtl/>
        </w:rPr>
        <w:t>וזה היה</w:t>
      </w:r>
      <w:r>
        <w:rPr>
          <w:rFonts w:hint="cs"/>
          <w:rtl/>
        </w:rPr>
        <w:t xml:space="preserve"> אחד </w:t>
      </w:r>
      <w:bookmarkStart w:id="4825" w:name="_ETM_Q8_594000"/>
      <w:bookmarkEnd w:id="4825"/>
      <w:r w:rsidRPr="000E5D27">
        <w:rPr>
          <w:rtl/>
        </w:rPr>
        <w:t>הדברים המביכים שראיתי</w:t>
      </w:r>
      <w:r>
        <w:rPr>
          <w:rFonts w:hint="cs"/>
          <w:rtl/>
        </w:rPr>
        <w:t xml:space="preserve">. חברת כנסת </w:t>
      </w:r>
      <w:r w:rsidRPr="000E5D27">
        <w:rPr>
          <w:rtl/>
        </w:rPr>
        <w:t>נוספת תוקפת את צה"ל תוך כדי מלחמה ואומרת שהצבא תוקף בית חולים ומשתמש בנשק שאסור לפי הדין הבין-לאומי</w:t>
      </w:r>
      <w:r>
        <w:rPr>
          <w:rFonts w:hint="cs"/>
          <w:rtl/>
        </w:rPr>
        <w:t>.</w:t>
      </w:r>
      <w:bookmarkStart w:id="4826" w:name="_ETM_Q8_608000"/>
      <w:bookmarkEnd w:id="4826"/>
      <w:r>
        <w:rPr>
          <w:rFonts w:hint="cs"/>
          <w:rtl/>
        </w:rPr>
        <w:t xml:space="preserve"> </w:t>
      </w:r>
      <w:r w:rsidRPr="000E5D27">
        <w:rPr>
          <w:rtl/>
        </w:rPr>
        <w:t>אני רוצה לשאול אתכם</w:t>
      </w:r>
      <w:r>
        <w:rPr>
          <w:rFonts w:hint="cs"/>
          <w:rtl/>
        </w:rPr>
        <w:t>.</w:t>
      </w:r>
      <w:r w:rsidRPr="000E5D27">
        <w:rPr>
          <w:rtl/>
        </w:rPr>
        <w:t xml:space="preserve"> אתם לא חיים פה</w:t>
      </w:r>
      <w:r>
        <w:rPr>
          <w:rFonts w:hint="cs"/>
          <w:rtl/>
        </w:rPr>
        <w:t>?</w:t>
      </w:r>
      <w:r w:rsidRPr="000E5D27">
        <w:rPr>
          <w:rtl/>
        </w:rPr>
        <w:t xml:space="preserve"> לא רצחו בדואים</w:t>
      </w:r>
      <w:r>
        <w:rPr>
          <w:rFonts w:hint="cs"/>
          <w:rtl/>
        </w:rPr>
        <w:t>?</w:t>
      </w:r>
      <w:r w:rsidRPr="000E5D27">
        <w:rPr>
          <w:rtl/>
        </w:rPr>
        <w:t xml:space="preserve"> לא רצחו ערבים</w:t>
      </w:r>
      <w:r>
        <w:rPr>
          <w:rFonts w:hint="cs"/>
          <w:rtl/>
        </w:rPr>
        <w:t>?</w:t>
      </w:r>
      <w:r w:rsidRPr="000E5D27">
        <w:rPr>
          <w:rtl/>
        </w:rPr>
        <w:t xml:space="preserve"> מה הבעיה לעמוד פה ולהגיד</w:t>
      </w:r>
      <w:r>
        <w:rPr>
          <w:rFonts w:hint="cs"/>
          <w:rtl/>
        </w:rPr>
        <w:t>:</w:t>
      </w:r>
      <w:r w:rsidRPr="000E5D27">
        <w:rPr>
          <w:rtl/>
        </w:rPr>
        <w:t xml:space="preserve"> אנחנו מגנים את ארגון הטרור חמאס</w:t>
      </w:r>
      <w:r>
        <w:rPr>
          <w:rFonts w:hint="cs"/>
          <w:rtl/>
        </w:rPr>
        <w:t>;</w:t>
      </w:r>
      <w:r w:rsidRPr="000E5D27">
        <w:rPr>
          <w:rtl/>
        </w:rPr>
        <w:t xml:space="preserve"> אנחנו חושבים שצריך להשמיד אותו</w:t>
      </w:r>
      <w:r>
        <w:rPr>
          <w:rFonts w:hint="cs"/>
          <w:rtl/>
        </w:rPr>
        <w:t>,</w:t>
      </w:r>
      <w:r>
        <w:rPr>
          <w:rtl/>
        </w:rPr>
        <w:t xml:space="preserve"> כמו כל בן</w:t>
      </w:r>
      <w:r>
        <w:rPr>
          <w:rFonts w:hint="cs"/>
          <w:rtl/>
        </w:rPr>
        <w:t xml:space="preserve"> </w:t>
      </w:r>
      <w:r w:rsidRPr="000E5D27">
        <w:rPr>
          <w:rtl/>
        </w:rPr>
        <w:t>אדם נורמלי במדינת ישראל</w:t>
      </w:r>
      <w:r>
        <w:rPr>
          <w:rFonts w:hint="cs"/>
          <w:rtl/>
        </w:rPr>
        <w:t>?</w:t>
      </w:r>
      <w:r>
        <w:rPr>
          <w:rtl/>
        </w:rPr>
        <w:t xml:space="preserve"> אתם</w:t>
      </w:r>
      <w:r>
        <w:rPr>
          <w:rFonts w:hint="cs"/>
          <w:rtl/>
        </w:rPr>
        <w:t xml:space="preserve">, </w:t>
      </w:r>
      <w:r w:rsidRPr="000E5D27">
        <w:rPr>
          <w:rtl/>
        </w:rPr>
        <w:t>שהאינטרס ש</w:t>
      </w:r>
      <w:r>
        <w:rPr>
          <w:rFonts w:hint="cs"/>
          <w:rtl/>
        </w:rPr>
        <w:t xml:space="preserve">לכם </w:t>
      </w:r>
      <w:r w:rsidRPr="000E5D27">
        <w:rPr>
          <w:rtl/>
        </w:rPr>
        <w:t>צריך להיות להציל את הדו-קיום שקיים פה</w:t>
      </w:r>
      <w:r>
        <w:rPr>
          <w:rFonts w:hint="cs"/>
          <w:rtl/>
        </w:rPr>
        <w:t>,</w:t>
      </w:r>
      <w:r w:rsidRPr="000E5D27">
        <w:rPr>
          <w:rtl/>
        </w:rPr>
        <w:t xml:space="preserve"> שותקים</w:t>
      </w:r>
      <w:r>
        <w:rPr>
          <w:rFonts w:hint="cs"/>
          <w:rtl/>
        </w:rPr>
        <w:t>.</w:t>
      </w:r>
    </w:p>
    <w:p w:rsidR="00E200B2" w:rsidRDefault="00E200B2" w:rsidP="004624BE">
      <w:pPr>
        <w:rPr>
          <w:rtl/>
        </w:rPr>
      </w:pPr>
      <w:bookmarkStart w:id="4827" w:name="_ETM_Q8_636000"/>
      <w:bookmarkEnd w:id="4827"/>
    </w:p>
    <w:p w:rsidR="00E200B2" w:rsidRDefault="00E200B2" w:rsidP="004624BE">
      <w:pPr>
        <w:pStyle w:val="af5"/>
        <w:keepNext/>
        <w:rPr>
          <w:rtl/>
        </w:rPr>
      </w:pPr>
      <w:bookmarkStart w:id="4828" w:name="ET_interruption_5293_10"/>
      <w:r w:rsidRPr="00CF57BA">
        <w:rPr>
          <w:rStyle w:val="TagStyle"/>
          <w:rtl/>
        </w:rPr>
        <w:t xml:space="preserve"> &lt;&lt; קריאה &gt;&gt; </w:t>
      </w:r>
      <w:r>
        <w:rPr>
          <w:rtl/>
        </w:rPr>
        <w:t>איימן עודה (חד"ש-תע"ל):</w:t>
      </w:r>
      <w:r w:rsidRPr="00CF57BA">
        <w:rPr>
          <w:rStyle w:val="TagStyle"/>
          <w:rtl/>
        </w:rPr>
        <w:t xml:space="preserve"> &lt;&lt; קריאה &gt;&gt;</w:t>
      </w:r>
      <w:r>
        <w:rPr>
          <w:rtl/>
        </w:rPr>
        <w:t xml:space="preserve"> </w:t>
      </w:r>
      <w:bookmarkEnd w:id="4828"/>
    </w:p>
    <w:p w:rsidR="00E200B2" w:rsidRDefault="00E200B2" w:rsidP="00846E52">
      <w:pPr>
        <w:rPr>
          <w:rtl/>
        </w:rPr>
      </w:pPr>
    </w:p>
    <w:p w:rsidR="00E200B2" w:rsidRDefault="00E200B2" w:rsidP="004624BE">
      <w:pPr>
        <w:rPr>
          <w:rtl/>
        </w:rPr>
      </w:pPr>
      <w:r>
        <w:rPr>
          <w:rFonts w:hint="cs"/>
          <w:rtl/>
        </w:rPr>
        <w:t xml:space="preserve">אתה משקר. אתה משקר. אתה משקר. </w:t>
      </w:r>
    </w:p>
    <w:p w:rsidR="00E200B2" w:rsidRDefault="00E200B2" w:rsidP="004624BE">
      <w:pPr>
        <w:rPr>
          <w:rtl/>
        </w:rPr>
      </w:pPr>
      <w:bookmarkStart w:id="4829" w:name="_ETM_Q8_635000"/>
      <w:bookmarkEnd w:id="4829"/>
    </w:p>
    <w:p w:rsidR="00E200B2" w:rsidRDefault="00E200B2" w:rsidP="004624BE">
      <w:pPr>
        <w:pStyle w:val="-"/>
        <w:keepNext/>
        <w:rPr>
          <w:rtl/>
        </w:rPr>
      </w:pPr>
      <w:bookmarkStart w:id="4830" w:name="ET_speakercontinue_6151_11"/>
      <w:r w:rsidRPr="00CF57BA">
        <w:rPr>
          <w:rStyle w:val="TagStyle"/>
          <w:rtl/>
        </w:rPr>
        <w:t xml:space="preserve"> &lt;&lt; דובר_המשך &gt;&gt; </w:t>
      </w:r>
      <w:r>
        <w:rPr>
          <w:rtl/>
        </w:rPr>
        <w:t>רון כץ (יש עתיד):</w:t>
      </w:r>
      <w:r w:rsidRPr="00CF57BA">
        <w:rPr>
          <w:rStyle w:val="TagStyle"/>
          <w:rtl/>
        </w:rPr>
        <w:t xml:space="preserve"> &lt;&lt; דובר_המשך &gt;&gt;</w:t>
      </w:r>
      <w:r>
        <w:rPr>
          <w:rtl/>
        </w:rPr>
        <w:t xml:space="preserve"> </w:t>
      </w:r>
      <w:bookmarkEnd w:id="4830"/>
    </w:p>
    <w:p w:rsidR="00E200B2" w:rsidRDefault="00E200B2" w:rsidP="00846E52">
      <w:pPr>
        <w:rPr>
          <w:rtl/>
        </w:rPr>
      </w:pPr>
    </w:p>
    <w:p w:rsidR="00E200B2" w:rsidRDefault="00E200B2" w:rsidP="004624BE">
      <w:pPr>
        <w:rPr>
          <w:rtl/>
        </w:rPr>
      </w:pPr>
      <w:bookmarkStart w:id="4831" w:name="_ETM_Q8_637000"/>
      <w:bookmarkEnd w:id="4831"/>
      <w:r w:rsidRPr="000E5D27">
        <w:rPr>
          <w:rtl/>
        </w:rPr>
        <w:t>אשתי מפחדת לרדת למטה</w:t>
      </w:r>
      <w:r>
        <w:rPr>
          <w:rFonts w:hint="cs"/>
          <w:rtl/>
        </w:rPr>
        <w:t>.</w:t>
      </w:r>
      <w:r w:rsidRPr="000E5D27">
        <w:rPr>
          <w:rtl/>
        </w:rPr>
        <w:t xml:space="preserve"> אשתי מ</w:t>
      </w:r>
      <w:r>
        <w:rPr>
          <w:rFonts w:hint="cs"/>
          <w:rtl/>
        </w:rPr>
        <w:t xml:space="preserve">פחדת לרדת למטה </w:t>
      </w:r>
      <w:r w:rsidRPr="000E5D27">
        <w:rPr>
          <w:rtl/>
        </w:rPr>
        <w:t>בגלל מה שקורה במדינה</w:t>
      </w:r>
      <w:r>
        <w:rPr>
          <w:rFonts w:hint="cs"/>
          <w:rtl/>
        </w:rPr>
        <w:t>.</w:t>
      </w:r>
    </w:p>
    <w:p w:rsidR="00E200B2" w:rsidRDefault="00E200B2" w:rsidP="004624BE">
      <w:pPr>
        <w:rPr>
          <w:rtl/>
        </w:rPr>
      </w:pPr>
    </w:p>
    <w:p w:rsidR="00E200B2" w:rsidRDefault="00E200B2" w:rsidP="004624BE">
      <w:pPr>
        <w:pStyle w:val="af5"/>
        <w:keepNext/>
        <w:rPr>
          <w:rtl/>
        </w:rPr>
      </w:pPr>
      <w:bookmarkStart w:id="4832" w:name="ET_interruption_5293_28"/>
      <w:r w:rsidRPr="00230669">
        <w:rPr>
          <w:rStyle w:val="TagStyle"/>
          <w:rtl/>
        </w:rPr>
        <w:t xml:space="preserve"> &lt;&lt; קריאה &gt;&gt; </w:t>
      </w:r>
      <w:r>
        <w:rPr>
          <w:rtl/>
        </w:rPr>
        <w:t>איימן עודה (חד"ש-תע"ל):</w:t>
      </w:r>
      <w:r w:rsidRPr="00230669">
        <w:rPr>
          <w:rStyle w:val="TagStyle"/>
          <w:rtl/>
        </w:rPr>
        <w:t xml:space="preserve"> &lt;&lt; קריאה &gt;&gt;</w:t>
      </w:r>
      <w:r>
        <w:rPr>
          <w:rtl/>
        </w:rPr>
        <w:t xml:space="preserve"> </w:t>
      </w:r>
      <w:bookmarkEnd w:id="4832"/>
    </w:p>
    <w:p w:rsidR="00E200B2" w:rsidRDefault="00E200B2" w:rsidP="00846E52">
      <w:pPr>
        <w:rPr>
          <w:rtl/>
        </w:rPr>
      </w:pPr>
    </w:p>
    <w:p w:rsidR="00E200B2" w:rsidRDefault="00E200B2" w:rsidP="004624BE">
      <w:pPr>
        <w:rPr>
          <w:rtl/>
        </w:rPr>
      </w:pPr>
      <w:r>
        <w:rPr>
          <w:rFonts w:hint="cs"/>
          <w:rtl/>
        </w:rPr>
        <w:t xml:space="preserve">בושה, בושה. אתה </w:t>
      </w:r>
      <w:bookmarkStart w:id="4833" w:name="_ETM_Q8_645000"/>
      <w:bookmarkEnd w:id="4833"/>
      <w:r>
        <w:rPr>
          <w:rFonts w:hint="cs"/>
          <w:rtl/>
        </w:rPr>
        <w:t>משקר. בושה.</w:t>
      </w:r>
    </w:p>
    <w:p w:rsidR="00E200B2" w:rsidRDefault="00E200B2" w:rsidP="004624BE">
      <w:pPr>
        <w:rPr>
          <w:rtl/>
        </w:rPr>
      </w:pPr>
      <w:bookmarkStart w:id="4834" w:name="_ETM_Q8_642000"/>
      <w:bookmarkEnd w:id="4834"/>
    </w:p>
    <w:p w:rsidR="00E200B2" w:rsidRDefault="00E200B2" w:rsidP="004624BE">
      <w:pPr>
        <w:pStyle w:val="-"/>
        <w:keepNext/>
        <w:rPr>
          <w:rtl/>
        </w:rPr>
      </w:pPr>
      <w:bookmarkStart w:id="4835" w:name="ET_speakercontinue_6151_29"/>
      <w:r w:rsidRPr="00230669">
        <w:rPr>
          <w:rStyle w:val="TagStyle"/>
          <w:rtl/>
        </w:rPr>
        <w:t xml:space="preserve"> &lt;&lt; דובר_המשך &gt;&gt; </w:t>
      </w:r>
      <w:r>
        <w:rPr>
          <w:rtl/>
        </w:rPr>
        <w:t>רון כץ (יש עתיד):</w:t>
      </w:r>
      <w:r w:rsidRPr="00230669">
        <w:rPr>
          <w:rStyle w:val="TagStyle"/>
          <w:rtl/>
        </w:rPr>
        <w:t xml:space="preserve"> &lt;&lt; דובר_המשך &gt;&gt;</w:t>
      </w:r>
      <w:r>
        <w:rPr>
          <w:rtl/>
        </w:rPr>
        <w:t xml:space="preserve"> </w:t>
      </w:r>
      <w:bookmarkEnd w:id="4835"/>
    </w:p>
    <w:p w:rsidR="00E200B2" w:rsidRDefault="00E200B2" w:rsidP="00846E52">
      <w:pPr>
        <w:rPr>
          <w:rtl/>
        </w:rPr>
      </w:pPr>
    </w:p>
    <w:p w:rsidR="00E200B2" w:rsidRDefault="00E200B2" w:rsidP="004624BE">
      <w:pPr>
        <w:rPr>
          <w:rtl/>
        </w:rPr>
      </w:pPr>
      <w:bookmarkStart w:id="4836" w:name="_ETM_Q8_643000"/>
      <w:bookmarkEnd w:id="4836"/>
      <w:r>
        <w:rPr>
          <w:rFonts w:hint="cs"/>
          <w:rtl/>
        </w:rPr>
        <w:t xml:space="preserve">איימן, אתה </w:t>
      </w:r>
      <w:r w:rsidRPr="000E5D27">
        <w:rPr>
          <w:rtl/>
        </w:rPr>
        <w:t>צריך לעמוד פה ולהגיד</w:t>
      </w:r>
      <w:r>
        <w:rPr>
          <w:rFonts w:hint="cs"/>
          <w:rtl/>
        </w:rPr>
        <w:t>:</w:t>
      </w:r>
      <w:r w:rsidRPr="000E5D27">
        <w:rPr>
          <w:rtl/>
        </w:rPr>
        <w:t xml:space="preserve"> חמאס </w:t>
      </w:r>
      <w:r>
        <w:rPr>
          <w:rFonts w:hint="cs"/>
          <w:rtl/>
        </w:rPr>
        <w:t xml:space="preserve">זה </w:t>
      </w:r>
      <w:r w:rsidRPr="000E5D27">
        <w:rPr>
          <w:rtl/>
        </w:rPr>
        <w:t>ארגון טרור</w:t>
      </w:r>
      <w:r>
        <w:rPr>
          <w:rFonts w:hint="cs"/>
          <w:rtl/>
        </w:rPr>
        <w:t>,</w:t>
      </w:r>
      <w:r w:rsidRPr="000E5D27">
        <w:rPr>
          <w:rtl/>
        </w:rPr>
        <w:t xml:space="preserve"> </w:t>
      </w:r>
      <w:r>
        <w:rPr>
          <w:rFonts w:hint="cs"/>
          <w:rtl/>
        </w:rPr>
        <w:t>צריך להשמיד אותם על מה שהם עשו</w:t>
      </w:r>
      <w:r w:rsidRPr="000E5D27">
        <w:rPr>
          <w:rtl/>
        </w:rPr>
        <w:t xml:space="preserve"> למדינת ישראל</w:t>
      </w:r>
      <w:r>
        <w:rPr>
          <w:rFonts w:hint="cs"/>
          <w:rtl/>
        </w:rPr>
        <w:t>.</w:t>
      </w:r>
    </w:p>
    <w:p w:rsidR="00E200B2" w:rsidRDefault="00E200B2" w:rsidP="004624BE">
      <w:pPr>
        <w:rPr>
          <w:rtl/>
        </w:rPr>
      </w:pPr>
    </w:p>
    <w:p w:rsidR="00E200B2" w:rsidRDefault="00E200B2" w:rsidP="004624BE">
      <w:pPr>
        <w:pStyle w:val="af6"/>
        <w:keepNext/>
        <w:rPr>
          <w:rtl/>
        </w:rPr>
      </w:pPr>
      <w:bookmarkStart w:id="4837" w:name="ET_yor_6598_12"/>
      <w:r w:rsidRPr="00575FFB">
        <w:rPr>
          <w:rStyle w:val="TagStyle"/>
          <w:rtl/>
        </w:rPr>
        <w:t xml:space="preserve"> &lt;&lt; יור &gt;&gt; </w:t>
      </w:r>
      <w:r>
        <w:rPr>
          <w:rtl/>
        </w:rPr>
        <w:t>היו"ר משה סולומון:</w:t>
      </w:r>
      <w:r w:rsidRPr="00575FFB">
        <w:rPr>
          <w:rStyle w:val="TagStyle"/>
          <w:rtl/>
        </w:rPr>
        <w:t xml:space="preserve"> &lt;&lt; יור &gt;&gt;</w:t>
      </w:r>
      <w:r>
        <w:rPr>
          <w:rtl/>
        </w:rPr>
        <w:t xml:space="preserve"> </w:t>
      </w:r>
      <w:bookmarkEnd w:id="4837"/>
    </w:p>
    <w:p w:rsidR="00E200B2" w:rsidRDefault="00E200B2" w:rsidP="00846E52">
      <w:pPr>
        <w:rPr>
          <w:rtl/>
        </w:rPr>
      </w:pPr>
    </w:p>
    <w:p w:rsidR="00E200B2" w:rsidRDefault="00E200B2" w:rsidP="004624BE">
      <w:pPr>
        <w:rPr>
          <w:rtl/>
        </w:rPr>
      </w:pPr>
      <w:bookmarkStart w:id="4838" w:name="_ETM_Q8_650000"/>
      <w:bookmarkEnd w:id="4838"/>
      <w:r>
        <w:rPr>
          <w:rFonts w:hint="cs"/>
          <w:rtl/>
        </w:rPr>
        <w:t>חבר הכנסת.</w:t>
      </w:r>
    </w:p>
    <w:p w:rsidR="00E200B2" w:rsidRDefault="00E200B2" w:rsidP="004624BE">
      <w:pPr>
        <w:rPr>
          <w:rtl/>
        </w:rPr>
      </w:pPr>
      <w:bookmarkStart w:id="4839" w:name="_ETM_Q8_647000"/>
      <w:bookmarkEnd w:id="4839"/>
    </w:p>
    <w:p w:rsidR="00E200B2" w:rsidRDefault="00E200B2" w:rsidP="004624BE">
      <w:pPr>
        <w:pStyle w:val="-"/>
        <w:keepNext/>
        <w:rPr>
          <w:rtl/>
        </w:rPr>
      </w:pPr>
      <w:bookmarkStart w:id="4840" w:name="ET_speakercontinue_6151_13"/>
      <w:r w:rsidRPr="00575FFB">
        <w:rPr>
          <w:rStyle w:val="TagStyle"/>
          <w:rtl/>
        </w:rPr>
        <w:t xml:space="preserve"> &lt;&lt; דובר_המשך &gt;&gt; </w:t>
      </w:r>
      <w:r>
        <w:rPr>
          <w:rtl/>
        </w:rPr>
        <w:t>רון כץ (יש עתיד):</w:t>
      </w:r>
      <w:r w:rsidRPr="00575FFB">
        <w:rPr>
          <w:rStyle w:val="TagStyle"/>
          <w:rtl/>
        </w:rPr>
        <w:t xml:space="preserve"> &lt;&lt; דובר_המשך &gt;&gt;</w:t>
      </w:r>
      <w:r>
        <w:rPr>
          <w:rtl/>
        </w:rPr>
        <w:t xml:space="preserve"> </w:t>
      </w:r>
      <w:bookmarkEnd w:id="4840"/>
    </w:p>
    <w:p w:rsidR="00E200B2" w:rsidRDefault="00E200B2" w:rsidP="00846E52">
      <w:pPr>
        <w:rPr>
          <w:rtl/>
        </w:rPr>
      </w:pPr>
    </w:p>
    <w:p w:rsidR="00E200B2" w:rsidRDefault="00E200B2" w:rsidP="004624BE">
      <w:pPr>
        <w:rPr>
          <w:rtl/>
        </w:rPr>
      </w:pPr>
      <w:bookmarkStart w:id="4841" w:name="_ETM_Q8_648000"/>
      <w:bookmarkStart w:id="4842" w:name="_ETM_Q8_643299"/>
      <w:bookmarkStart w:id="4843" w:name="_ETM_Q8_643719"/>
      <w:bookmarkStart w:id="4844" w:name="_ETM_Q8_645250"/>
      <w:bookmarkStart w:id="4845" w:name="_ETM_Q8_645489"/>
      <w:bookmarkStart w:id="4846" w:name="_ETM_Q8_645819"/>
      <w:bookmarkStart w:id="4847" w:name="_ETM_Q8_646810"/>
      <w:bookmarkStart w:id="4848" w:name="_ETM_Q8_647739"/>
      <w:bookmarkStart w:id="4849" w:name="_ETM_Q8_648159"/>
      <w:bookmarkStart w:id="4850" w:name="_ETM_Q8_650409"/>
      <w:bookmarkStart w:id="4851" w:name="_ETM_Q8_650890"/>
      <w:bookmarkStart w:id="4852" w:name="_ETM_Q8_651340"/>
      <w:bookmarkStart w:id="4853" w:name="_ETM_Q8_652209"/>
      <w:bookmarkEnd w:id="4841"/>
      <w:bookmarkEnd w:id="4842"/>
      <w:bookmarkEnd w:id="4843"/>
      <w:bookmarkEnd w:id="4844"/>
      <w:bookmarkEnd w:id="4845"/>
      <w:bookmarkEnd w:id="4846"/>
      <w:bookmarkEnd w:id="4847"/>
      <w:bookmarkEnd w:id="4848"/>
      <w:bookmarkEnd w:id="4849"/>
      <w:bookmarkEnd w:id="4850"/>
      <w:bookmarkEnd w:id="4851"/>
      <w:bookmarkEnd w:id="4852"/>
      <w:bookmarkEnd w:id="4853"/>
      <w:r>
        <w:rPr>
          <w:rtl/>
        </w:rPr>
        <w:t>אתם</w:t>
      </w:r>
      <w:r>
        <w:rPr>
          <w:rFonts w:hint="cs"/>
          <w:rtl/>
        </w:rPr>
        <w:t>,</w:t>
      </w:r>
      <w:r>
        <w:rPr>
          <w:rtl/>
        </w:rPr>
        <w:t xml:space="preserve"> </w:t>
      </w:r>
      <w:bookmarkStart w:id="4854" w:name="_ETM_Q8_652629"/>
      <w:bookmarkEnd w:id="4854"/>
      <w:r>
        <w:rPr>
          <w:rtl/>
        </w:rPr>
        <w:t>האינט</w:t>
      </w:r>
      <w:r>
        <w:rPr>
          <w:rFonts w:hint="cs"/>
          <w:rtl/>
        </w:rPr>
        <w:t xml:space="preserve">רס שלכם הוא </w:t>
      </w:r>
      <w:bookmarkStart w:id="4855" w:name="_ETM_Q8_653230"/>
      <w:bookmarkStart w:id="4856" w:name="_ETM_Q8_653980"/>
      <w:bookmarkStart w:id="4857" w:name="_ETM_Q8_654189"/>
      <w:bookmarkEnd w:id="4855"/>
      <w:bookmarkEnd w:id="4856"/>
      <w:bookmarkEnd w:id="4857"/>
      <w:r>
        <w:rPr>
          <w:rtl/>
        </w:rPr>
        <w:t xml:space="preserve">שאנחנו </w:t>
      </w:r>
      <w:bookmarkStart w:id="4858" w:name="_ETM_Q8_654790"/>
      <w:bookmarkEnd w:id="4858"/>
      <w:r>
        <w:rPr>
          <w:rtl/>
        </w:rPr>
        <w:t xml:space="preserve">כולנו </w:t>
      </w:r>
      <w:bookmarkStart w:id="4859" w:name="_ETM_Q8_655239"/>
      <w:bookmarkEnd w:id="4859"/>
      <w:r>
        <w:rPr>
          <w:rtl/>
        </w:rPr>
        <w:t xml:space="preserve">נהיה </w:t>
      </w:r>
      <w:bookmarkStart w:id="4860" w:name="_ETM_Q8_655450"/>
      <w:bookmarkEnd w:id="4860"/>
      <w:r>
        <w:rPr>
          <w:rtl/>
        </w:rPr>
        <w:t>ביחד</w:t>
      </w:r>
      <w:r>
        <w:rPr>
          <w:rFonts w:hint="cs"/>
          <w:rtl/>
        </w:rPr>
        <w:t xml:space="preserve">, </w:t>
      </w:r>
      <w:r>
        <w:rPr>
          <w:rtl/>
        </w:rPr>
        <w:t xml:space="preserve">שכולנו </w:t>
      </w:r>
      <w:bookmarkStart w:id="4861" w:name="_ETM_Q8_657159"/>
      <w:bookmarkEnd w:id="4861"/>
      <w:r>
        <w:rPr>
          <w:rtl/>
        </w:rPr>
        <w:t xml:space="preserve">נהיה </w:t>
      </w:r>
      <w:bookmarkStart w:id="4862" w:name="_ETM_Q8_657400"/>
      <w:bookmarkEnd w:id="4862"/>
      <w:r>
        <w:rPr>
          <w:rtl/>
        </w:rPr>
        <w:t>ביחד</w:t>
      </w:r>
      <w:r>
        <w:rPr>
          <w:rFonts w:hint="cs"/>
          <w:rtl/>
        </w:rPr>
        <w:t>.</w:t>
      </w:r>
    </w:p>
    <w:p w:rsidR="00E200B2" w:rsidRDefault="00E200B2" w:rsidP="004624BE">
      <w:pPr>
        <w:rPr>
          <w:rtl/>
        </w:rPr>
      </w:pPr>
      <w:bookmarkStart w:id="4863" w:name="_ETM_Q8_654000"/>
      <w:bookmarkEnd w:id="4863"/>
    </w:p>
    <w:p w:rsidR="00E200B2" w:rsidRDefault="00E200B2" w:rsidP="004624BE">
      <w:pPr>
        <w:pStyle w:val="af5"/>
        <w:keepNext/>
        <w:rPr>
          <w:rtl/>
        </w:rPr>
      </w:pPr>
      <w:bookmarkStart w:id="4864" w:name="ET_interruption_5293_14"/>
      <w:r w:rsidRPr="00575FFB">
        <w:rPr>
          <w:rStyle w:val="TagStyle"/>
          <w:rtl/>
        </w:rPr>
        <w:t xml:space="preserve"> &lt;&lt; קריאה &gt;&gt; </w:t>
      </w:r>
      <w:r>
        <w:rPr>
          <w:rtl/>
        </w:rPr>
        <w:t>איימן עודה (חד"ש-תע"ל):</w:t>
      </w:r>
      <w:r w:rsidRPr="00575FFB">
        <w:rPr>
          <w:rStyle w:val="TagStyle"/>
          <w:rtl/>
        </w:rPr>
        <w:t xml:space="preserve"> &lt;&lt; קריאה &gt;&gt;</w:t>
      </w:r>
      <w:r>
        <w:rPr>
          <w:rtl/>
        </w:rPr>
        <w:t xml:space="preserve"> </w:t>
      </w:r>
      <w:bookmarkEnd w:id="4864"/>
    </w:p>
    <w:p w:rsidR="00E200B2" w:rsidRDefault="00E200B2" w:rsidP="00846E52">
      <w:pPr>
        <w:rPr>
          <w:rtl/>
        </w:rPr>
      </w:pPr>
    </w:p>
    <w:p w:rsidR="00E200B2" w:rsidRDefault="00E200B2" w:rsidP="004624BE">
      <w:pPr>
        <w:rPr>
          <w:rtl/>
        </w:rPr>
      </w:pPr>
      <w:r>
        <w:rPr>
          <w:rFonts w:hint="cs"/>
          <w:rtl/>
        </w:rPr>
        <w:t>חלאס. חלאס. תפסיק.</w:t>
      </w:r>
    </w:p>
    <w:p w:rsidR="00E200B2" w:rsidRDefault="00E200B2" w:rsidP="004624BE">
      <w:pPr>
        <w:rPr>
          <w:rtl/>
        </w:rPr>
      </w:pPr>
      <w:bookmarkStart w:id="4865" w:name="_ETM_Q8_655000"/>
      <w:bookmarkEnd w:id="4865"/>
    </w:p>
    <w:p w:rsidR="00E200B2" w:rsidRDefault="00E200B2" w:rsidP="004624BE">
      <w:pPr>
        <w:pStyle w:val="af5"/>
        <w:keepNext/>
        <w:rPr>
          <w:rtl/>
        </w:rPr>
      </w:pPr>
      <w:bookmarkStart w:id="4866" w:name="ET_interruption_5696_16"/>
      <w:r w:rsidRPr="00575FFB">
        <w:rPr>
          <w:rStyle w:val="TagStyle"/>
          <w:rtl/>
        </w:rPr>
        <w:t xml:space="preserve"> &lt;&lt; קריאה &gt;&gt; </w:t>
      </w:r>
      <w:r>
        <w:rPr>
          <w:rtl/>
        </w:rPr>
        <w:t>יוסף עטאונה (חד"ש-תע"ל):</w:t>
      </w:r>
      <w:r w:rsidRPr="00575FFB">
        <w:rPr>
          <w:rStyle w:val="TagStyle"/>
          <w:rtl/>
        </w:rPr>
        <w:t xml:space="preserve"> &lt;&lt; קריאה &gt;&gt;</w:t>
      </w:r>
      <w:r>
        <w:rPr>
          <w:rtl/>
        </w:rPr>
        <w:t xml:space="preserve"> </w:t>
      </w:r>
      <w:bookmarkEnd w:id="4866"/>
    </w:p>
    <w:p w:rsidR="00E200B2" w:rsidRDefault="00E200B2" w:rsidP="00846E52">
      <w:pPr>
        <w:rPr>
          <w:rtl/>
        </w:rPr>
      </w:pPr>
    </w:p>
    <w:p w:rsidR="00E200B2" w:rsidRDefault="00E200B2" w:rsidP="004624BE">
      <w:pPr>
        <w:rPr>
          <w:rtl/>
        </w:rPr>
      </w:pPr>
      <w:r>
        <w:rPr>
          <w:rFonts w:hint="cs"/>
          <w:rtl/>
        </w:rPr>
        <w:t>אל תיתן לנו מוסר. אל תיתן לנו מוסר.</w:t>
      </w:r>
    </w:p>
    <w:p w:rsidR="00E200B2" w:rsidRDefault="00E200B2" w:rsidP="004624BE">
      <w:pPr>
        <w:rPr>
          <w:rtl/>
        </w:rPr>
      </w:pPr>
    </w:p>
    <w:p w:rsidR="00E200B2" w:rsidRDefault="00E200B2" w:rsidP="004624BE">
      <w:pPr>
        <w:pStyle w:val="-"/>
        <w:keepNext/>
        <w:rPr>
          <w:rtl/>
        </w:rPr>
      </w:pPr>
      <w:bookmarkStart w:id="4867" w:name="ET_speakercontinue_6151_15"/>
      <w:r w:rsidRPr="00575FFB">
        <w:rPr>
          <w:rStyle w:val="TagStyle"/>
          <w:rtl/>
        </w:rPr>
        <w:t xml:space="preserve"> &lt;&lt; דובר_המשך &gt;&gt; </w:t>
      </w:r>
      <w:r>
        <w:rPr>
          <w:rtl/>
        </w:rPr>
        <w:t>רון כץ (יש עתיד):</w:t>
      </w:r>
      <w:r w:rsidRPr="00575FFB">
        <w:rPr>
          <w:rStyle w:val="TagStyle"/>
          <w:rtl/>
        </w:rPr>
        <w:t xml:space="preserve"> &lt;&lt; דובר_המשך &gt;&gt;</w:t>
      </w:r>
      <w:r>
        <w:rPr>
          <w:rtl/>
        </w:rPr>
        <w:t xml:space="preserve"> </w:t>
      </w:r>
      <w:bookmarkEnd w:id="4867"/>
    </w:p>
    <w:p w:rsidR="00E200B2" w:rsidRDefault="00E200B2" w:rsidP="00846E52">
      <w:pPr>
        <w:rPr>
          <w:rtl/>
        </w:rPr>
      </w:pPr>
    </w:p>
    <w:p w:rsidR="00E200B2" w:rsidRDefault="00E200B2" w:rsidP="004624BE">
      <w:pPr>
        <w:rPr>
          <w:rtl/>
        </w:rPr>
      </w:pPr>
      <w:bookmarkStart w:id="4868" w:name="_ETM_Q8_657000"/>
      <w:bookmarkStart w:id="4869" w:name="_ETM_Q8_656469"/>
      <w:bookmarkStart w:id="4870" w:name="_ETM_Q8_658420"/>
      <w:bookmarkEnd w:id="4868"/>
      <w:bookmarkEnd w:id="4869"/>
      <w:bookmarkEnd w:id="4870"/>
      <w:r>
        <w:rPr>
          <w:rtl/>
        </w:rPr>
        <w:t>ובמ</w:t>
      </w:r>
      <w:bookmarkStart w:id="4871" w:name="_ETM_Q8_660010"/>
      <w:bookmarkEnd w:id="4871"/>
      <w:r>
        <w:rPr>
          <w:rtl/>
        </w:rPr>
        <w:t xml:space="preserve">קום </w:t>
      </w:r>
      <w:bookmarkStart w:id="4872" w:name="_ETM_Q8_660700"/>
      <w:bookmarkEnd w:id="4872"/>
      <w:r>
        <w:rPr>
          <w:rtl/>
        </w:rPr>
        <w:t>זה</w:t>
      </w:r>
      <w:r>
        <w:rPr>
          <w:rFonts w:hint="cs"/>
          <w:rtl/>
        </w:rPr>
        <w:t>,</w:t>
      </w:r>
      <w:r>
        <w:rPr>
          <w:rtl/>
        </w:rPr>
        <w:t xml:space="preserve"> </w:t>
      </w:r>
      <w:bookmarkStart w:id="4873" w:name="_ETM_Q8_661910"/>
      <w:bookmarkEnd w:id="4873"/>
      <w:r>
        <w:rPr>
          <w:rtl/>
        </w:rPr>
        <w:t xml:space="preserve">מה </w:t>
      </w:r>
      <w:bookmarkStart w:id="4874" w:name="_ETM_Q8_662120"/>
      <w:bookmarkEnd w:id="4874"/>
      <w:r>
        <w:rPr>
          <w:rtl/>
        </w:rPr>
        <w:t xml:space="preserve">אתם </w:t>
      </w:r>
      <w:bookmarkStart w:id="4875" w:name="_ETM_Q8_662360"/>
      <w:bookmarkEnd w:id="4875"/>
      <w:r>
        <w:rPr>
          <w:rtl/>
        </w:rPr>
        <w:t>עושים</w:t>
      </w:r>
      <w:r>
        <w:rPr>
          <w:rFonts w:hint="cs"/>
          <w:rtl/>
        </w:rPr>
        <w:t>?</w:t>
      </w:r>
      <w:r>
        <w:rPr>
          <w:rtl/>
        </w:rPr>
        <w:t xml:space="preserve"> </w:t>
      </w:r>
      <w:bookmarkStart w:id="4876" w:name="_ETM_Q8_663209"/>
      <w:bookmarkEnd w:id="4876"/>
      <w:r>
        <w:rPr>
          <w:rtl/>
        </w:rPr>
        <w:t xml:space="preserve">מה </w:t>
      </w:r>
      <w:bookmarkStart w:id="4877" w:name="_ETM_Q8_663569"/>
      <w:bookmarkEnd w:id="4877"/>
      <w:r>
        <w:rPr>
          <w:rtl/>
        </w:rPr>
        <w:t xml:space="preserve">אתם </w:t>
      </w:r>
      <w:bookmarkStart w:id="4878" w:name="_ETM_Q8_663810"/>
      <w:bookmarkEnd w:id="4878"/>
      <w:r>
        <w:rPr>
          <w:rtl/>
        </w:rPr>
        <w:t>עושים</w:t>
      </w:r>
      <w:bookmarkStart w:id="4879" w:name="_ETM_Q8_664140"/>
      <w:bookmarkEnd w:id="4879"/>
      <w:r>
        <w:rPr>
          <w:rFonts w:hint="cs"/>
          <w:rtl/>
        </w:rPr>
        <w:t xml:space="preserve">? </w:t>
      </w:r>
    </w:p>
    <w:p w:rsidR="00E200B2" w:rsidRDefault="00E200B2" w:rsidP="004624BE">
      <w:pPr>
        <w:rPr>
          <w:rtl/>
        </w:rPr>
      </w:pPr>
      <w:bookmarkStart w:id="4880" w:name="_ETM_Q8_665000"/>
      <w:bookmarkStart w:id="4881" w:name="_ETM_Q8_660000"/>
      <w:bookmarkEnd w:id="4880"/>
      <w:bookmarkEnd w:id="4881"/>
    </w:p>
    <w:p w:rsidR="00E200B2" w:rsidRDefault="00E200B2" w:rsidP="004624BE">
      <w:pPr>
        <w:pStyle w:val="af5"/>
        <w:keepNext/>
        <w:rPr>
          <w:rtl/>
        </w:rPr>
      </w:pPr>
      <w:bookmarkStart w:id="4882" w:name="ET_interruption_5293_30"/>
      <w:r w:rsidRPr="00230669">
        <w:rPr>
          <w:rStyle w:val="TagStyle"/>
          <w:rtl/>
        </w:rPr>
        <w:t xml:space="preserve"> &lt;&lt; קריאה &gt;&gt; </w:t>
      </w:r>
      <w:r>
        <w:rPr>
          <w:rtl/>
        </w:rPr>
        <w:t>איימן עודה (חד"ש-תע"ל):</w:t>
      </w:r>
      <w:r w:rsidRPr="00230669">
        <w:rPr>
          <w:rStyle w:val="TagStyle"/>
          <w:rtl/>
        </w:rPr>
        <w:t xml:space="preserve"> &lt;&lt; קריאה &gt;&gt;</w:t>
      </w:r>
      <w:r>
        <w:rPr>
          <w:rtl/>
        </w:rPr>
        <w:t xml:space="preserve"> </w:t>
      </w:r>
      <w:bookmarkEnd w:id="4882"/>
    </w:p>
    <w:p w:rsidR="00E200B2" w:rsidRDefault="00E200B2" w:rsidP="00846E52">
      <w:pPr>
        <w:rPr>
          <w:rtl/>
        </w:rPr>
      </w:pPr>
    </w:p>
    <w:p w:rsidR="00E200B2" w:rsidRDefault="00E200B2" w:rsidP="004624BE">
      <w:pPr>
        <w:rPr>
          <w:rtl/>
        </w:rPr>
      </w:pPr>
      <w:bookmarkStart w:id="4883" w:name="_ETM_Q8_659000"/>
      <w:bookmarkEnd w:id="4883"/>
      <w:r>
        <w:rPr>
          <w:rFonts w:hint="cs"/>
          <w:rtl/>
        </w:rPr>
        <w:t xml:space="preserve">למה אתה משקר? למה </w:t>
      </w:r>
      <w:bookmarkStart w:id="4884" w:name="_ETM_Q8_663000"/>
      <w:bookmarkEnd w:id="4884"/>
      <w:r>
        <w:rPr>
          <w:rFonts w:hint="cs"/>
          <w:rtl/>
        </w:rPr>
        <w:t>לשקר?</w:t>
      </w:r>
    </w:p>
    <w:p w:rsidR="00E200B2" w:rsidRDefault="00E200B2" w:rsidP="004624BE">
      <w:pPr>
        <w:rPr>
          <w:rtl/>
        </w:rPr>
      </w:pPr>
    </w:p>
    <w:p w:rsidR="00E200B2" w:rsidRDefault="00E200B2" w:rsidP="004624BE">
      <w:pPr>
        <w:pStyle w:val="-"/>
        <w:keepNext/>
        <w:rPr>
          <w:rtl/>
        </w:rPr>
      </w:pPr>
      <w:bookmarkStart w:id="4885" w:name="ET_speakercontinue_6151_17"/>
      <w:r w:rsidRPr="00575FFB">
        <w:rPr>
          <w:rStyle w:val="TagStyle"/>
          <w:rtl/>
        </w:rPr>
        <w:t xml:space="preserve"> &lt;&lt; דובר_המשך &gt;&gt; </w:t>
      </w:r>
      <w:r>
        <w:rPr>
          <w:rtl/>
        </w:rPr>
        <w:t>רון כץ (יש עתיד):</w:t>
      </w:r>
      <w:r w:rsidRPr="00575FFB">
        <w:rPr>
          <w:rStyle w:val="TagStyle"/>
          <w:rtl/>
        </w:rPr>
        <w:t xml:space="preserve"> &lt;&lt; דובר_המשך &gt;&gt;</w:t>
      </w:r>
      <w:r>
        <w:rPr>
          <w:rtl/>
        </w:rPr>
        <w:t xml:space="preserve"> </w:t>
      </w:r>
      <w:bookmarkEnd w:id="4885"/>
    </w:p>
    <w:p w:rsidR="00E200B2" w:rsidRDefault="00E200B2" w:rsidP="00846E52">
      <w:pPr>
        <w:rPr>
          <w:rtl/>
        </w:rPr>
      </w:pPr>
    </w:p>
    <w:p w:rsidR="00E200B2" w:rsidRDefault="00E200B2" w:rsidP="004624BE">
      <w:pPr>
        <w:rPr>
          <w:rtl/>
        </w:rPr>
      </w:pPr>
      <w:bookmarkStart w:id="4886" w:name="_ETM_Q8_664000"/>
      <w:bookmarkEnd w:id="4886"/>
      <w:r>
        <w:rPr>
          <w:rFonts w:hint="cs"/>
          <w:rtl/>
        </w:rPr>
        <w:t xml:space="preserve">רק אתמול </w:t>
      </w:r>
      <w:r>
        <w:rPr>
          <w:rtl/>
        </w:rPr>
        <w:t>–</w:t>
      </w:r>
      <w:r>
        <w:rPr>
          <w:rFonts w:hint="cs"/>
          <w:rtl/>
        </w:rPr>
        <w:t xml:space="preserve"> בוא איתי לרהט, תשמע את המשפחה,</w:t>
      </w:r>
      <w:bookmarkStart w:id="4887" w:name="_ETM_Q8_668000"/>
      <w:bookmarkStart w:id="4888" w:name="_ETM_Q8_666000"/>
      <w:bookmarkStart w:id="4889" w:name="_ETM_Q8_667000"/>
      <w:bookmarkStart w:id="4890" w:name="_ETM_Q8_664620"/>
      <w:bookmarkStart w:id="4891" w:name="_ETM_Q8_665069"/>
      <w:bookmarkStart w:id="4892" w:name="_ETM_Q8_666220"/>
      <w:bookmarkStart w:id="4893" w:name="_ETM_Q8_666459"/>
      <w:bookmarkStart w:id="4894" w:name="_ETM_Q8_666670"/>
      <w:bookmarkStart w:id="4895" w:name="_ETM_Q8_667870"/>
      <w:bookmarkStart w:id="4896" w:name="_ETM_Q8_668170"/>
      <w:bookmarkStart w:id="4897" w:name="_ETM_Q8_668260"/>
      <w:bookmarkStart w:id="4898" w:name="_ETM_Q8_668760"/>
      <w:bookmarkStart w:id="4899" w:name="_ETM_Q8_669420"/>
      <w:bookmarkStart w:id="4900" w:name="_ETM_Q8_669629"/>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r>
        <w:rPr>
          <w:rFonts w:hint="cs"/>
          <w:rtl/>
        </w:rPr>
        <w:t xml:space="preserve"> ש</w:t>
      </w:r>
      <w:r>
        <w:rPr>
          <w:rtl/>
        </w:rPr>
        <w:t xml:space="preserve">המשפחה </w:t>
      </w:r>
      <w:bookmarkStart w:id="4901" w:name="_ETM_Q8_670110"/>
      <w:bookmarkEnd w:id="4901"/>
      <w:r>
        <w:rPr>
          <w:rtl/>
        </w:rPr>
        <w:t>של</w:t>
      </w:r>
      <w:r>
        <w:rPr>
          <w:rFonts w:hint="cs"/>
          <w:rtl/>
        </w:rPr>
        <w:t>ה</w:t>
      </w:r>
      <w:bookmarkStart w:id="4902" w:name="_ETM_Q8_670349"/>
      <w:bookmarkEnd w:id="4902"/>
      <w:r>
        <w:rPr>
          <w:rtl/>
        </w:rPr>
        <w:t xml:space="preserve"> </w:t>
      </w:r>
      <w:bookmarkStart w:id="4903" w:name="_ETM_Q8_671099"/>
      <w:bookmarkEnd w:id="4903"/>
      <w:r>
        <w:rPr>
          <w:rtl/>
        </w:rPr>
        <w:t xml:space="preserve">חטופים </w:t>
      </w:r>
      <w:bookmarkStart w:id="4904" w:name="_ETM_Q8_671670"/>
      <w:bookmarkEnd w:id="4904"/>
      <w:r>
        <w:rPr>
          <w:rtl/>
        </w:rPr>
        <w:t>בעזה</w:t>
      </w:r>
      <w:r>
        <w:rPr>
          <w:rFonts w:hint="cs"/>
          <w:rtl/>
        </w:rPr>
        <w:t>,</w:t>
      </w:r>
      <w:r>
        <w:rPr>
          <w:rtl/>
        </w:rPr>
        <w:t xml:space="preserve"> </w:t>
      </w:r>
      <w:bookmarkStart w:id="4905" w:name="_ETM_Q8_672710"/>
      <w:bookmarkEnd w:id="4905"/>
      <w:r>
        <w:rPr>
          <w:rtl/>
        </w:rPr>
        <w:t xml:space="preserve">איך </w:t>
      </w:r>
      <w:bookmarkStart w:id="4906" w:name="_ETM_Q8_673070"/>
      <w:bookmarkEnd w:id="4906"/>
      <w:r>
        <w:rPr>
          <w:rFonts w:hint="cs"/>
          <w:rtl/>
        </w:rPr>
        <w:t xml:space="preserve">רצחו </w:t>
      </w:r>
      <w:bookmarkStart w:id="4907" w:name="_ETM_Q8_673730"/>
      <w:bookmarkEnd w:id="4907"/>
      <w:r>
        <w:rPr>
          <w:rtl/>
        </w:rPr>
        <w:t xml:space="preserve">נשים </w:t>
      </w:r>
      <w:bookmarkStart w:id="4908" w:name="_ETM_Q8_674510"/>
      <w:bookmarkEnd w:id="4908"/>
      <w:r>
        <w:rPr>
          <w:rtl/>
        </w:rPr>
        <w:t>מוסלמיות</w:t>
      </w:r>
      <w:r>
        <w:rPr>
          <w:rFonts w:hint="cs"/>
          <w:rtl/>
        </w:rPr>
        <w:t>.</w:t>
      </w:r>
    </w:p>
    <w:p w:rsidR="00E200B2" w:rsidRDefault="00E200B2" w:rsidP="004624BE">
      <w:pPr>
        <w:rPr>
          <w:rtl/>
        </w:rPr>
      </w:pPr>
      <w:bookmarkStart w:id="4909" w:name="_ETM_Q8_673000"/>
      <w:bookmarkStart w:id="4910" w:name="_ETM_Q8_674000"/>
      <w:bookmarkEnd w:id="4909"/>
      <w:bookmarkEnd w:id="4910"/>
    </w:p>
    <w:p w:rsidR="00E200B2" w:rsidRDefault="00E200B2" w:rsidP="004624BE">
      <w:pPr>
        <w:pStyle w:val="af5"/>
        <w:keepNext/>
        <w:rPr>
          <w:rtl/>
        </w:rPr>
      </w:pPr>
      <w:bookmarkStart w:id="4911" w:name="ET_interruption_5293_31"/>
      <w:r w:rsidRPr="00230669">
        <w:rPr>
          <w:rStyle w:val="TagStyle"/>
          <w:rtl/>
        </w:rPr>
        <w:t xml:space="preserve"> &lt;&lt; קריאה &gt;&gt; </w:t>
      </w:r>
      <w:r>
        <w:rPr>
          <w:rtl/>
        </w:rPr>
        <w:t>איימן עודה (חד"ש-תע"ל):</w:t>
      </w:r>
      <w:r w:rsidRPr="00230669">
        <w:rPr>
          <w:rStyle w:val="TagStyle"/>
          <w:rtl/>
        </w:rPr>
        <w:t xml:space="preserve"> &lt;&lt; קריאה &gt;&gt;</w:t>
      </w:r>
      <w:r>
        <w:rPr>
          <w:rtl/>
        </w:rPr>
        <w:t xml:space="preserve"> </w:t>
      </w:r>
      <w:bookmarkEnd w:id="4911"/>
    </w:p>
    <w:p w:rsidR="00E200B2" w:rsidRDefault="00E200B2" w:rsidP="00846E52">
      <w:pPr>
        <w:rPr>
          <w:rtl/>
        </w:rPr>
      </w:pPr>
    </w:p>
    <w:p w:rsidR="00E200B2" w:rsidRDefault="00E200B2" w:rsidP="004624BE">
      <w:pPr>
        <w:rPr>
          <w:rtl/>
        </w:rPr>
      </w:pPr>
      <w:r>
        <w:rPr>
          <w:rFonts w:hint="cs"/>
          <w:rtl/>
        </w:rPr>
        <w:t xml:space="preserve">חלאס, חלאס, חלאס. </w:t>
      </w:r>
    </w:p>
    <w:p w:rsidR="00E200B2" w:rsidRDefault="00E200B2" w:rsidP="004624BE">
      <w:pPr>
        <w:rPr>
          <w:rtl/>
        </w:rPr>
      </w:pPr>
      <w:bookmarkStart w:id="4912" w:name="_ETM_Q8_675000"/>
      <w:bookmarkEnd w:id="4912"/>
    </w:p>
    <w:p w:rsidR="00E200B2" w:rsidRDefault="00E200B2" w:rsidP="004624BE">
      <w:pPr>
        <w:pStyle w:val="-"/>
        <w:keepNext/>
        <w:rPr>
          <w:rtl/>
        </w:rPr>
      </w:pPr>
      <w:bookmarkStart w:id="4913" w:name="ET_speakercontinue_6151_19"/>
      <w:r w:rsidRPr="00575FFB">
        <w:rPr>
          <w:rStyle w:val="TagStyle"/>
          <w:rtl/>
        </w:rPr>
        <w:t xml:space="preserve"> &lt;&lt; דובר_המשך &gt;&gt; </w:t>
      </w:r>
      <w:r>
        <w:rPr>
          <w:rtl/>
        </w:rPr>
        <w:t>רון כץ (יש עתיד):</w:t>
      </w:r>
      <w:r w:rsidRPr="00575FFB">
        <w:rPr>
          <w:rStyle w:val="TagStyle"/>
          <w:rtl/>
        </w:rPr>
        <w:t xml:space="preserve"> &lt;&lt; דובר_המשך &gt;&gt;</w:t>
      </w:r>
      <w:r>
        <w:rPr>
          <w:rtl/>
        </w:rPr>
        <w:t xml:space="preserve"> </w:t>
      </w:r>
      <w:bookmarkEnd w:id="4913"/>
    </w:p>
    <w:p w:rsidR="00E200B2" w:rsidRDefault="00E200B2" w:rsidP="00846E52">
      <w:pPr>
        <w:rPr>
          <w:rtl/>
        </w:rPr>
      </w:pPr>
    </w:p>
    <w:p w:rsidR="00E200B2" w:rsidRDefault="00E200B2" w:rsidP="003D485C">
      <w:pPr>
        <w:rPr>
          <w:rtl/>
        </w:rPr>
      </w:pPr>
      <w:bookmarkStart w:id="4914" w:name="_ETM_Q8_676000"/>
      <w:bookmarkEnd w:id="4914"/>
      <w:r>
        <w:rPr>
          <w:rFonts w:hint="cs"/>
          <w:rtl/>
        </w:rPr>
        <w:t xml:space="preserve">איך הרגו ערבים בדיוק כמו שהרגו אותנו, אותו דבר, ובמקום </w:t>
      </w:r>
      <w:bookmarkStart w:id="4915" w:name="_ETM_Q8_679000"/>
      <w:bookmarkEnd w:id="4915"/>
      <w:r>
        <w:rPr>
          <w:rFonts w:hint="cs"/>
          <w:rtl/>
        </w:rPr>
        <w:t>זה</w:t>
      </w:r>
      <w:bookmarkStart w:id="4916" w:name="_ETM_Q8_676550"/>
      <w:bookmarkStart w:id="4917" w:name="_ETM_Q8_677390"/>
      <w:bookmarkStart w:id="4918" w:name="_ETM_Q8_679220"/>
      <w:bookmarkStart w:id="4919" w:name="_ETM_Q8_679490"/>
      <w:bookmarkStart w:id="4920" w:name="_ETM_Q8_680270"/>
      <w:bookmarkStart w:id="4921" w:name="_ETM_Q8_680930"/>
      <w:bookmarkEnd w:id="4916"/>
      <w:bookmarkEnd w:id="4917"/>
      <w:bookmarkEnd w:id="4918"/>
      <w:bookmarkEnd w:id="4919"/>
      <w:bookmarkEnd w:id="4920"/>
      <w:bookmarkEnd w:id="4921"/>
      <w:r>
        <w:rPr>
          <w:rFonts w:hint="cs"/>
          <w:rtl/>
        </w:rPr>
        <w:t xml:space="preserve"> </w:t>
      </w:r>
      <w:r>
        <w:rPr>
          <w:rFonts w:hint="eastAsia"/>
          <w:rtl/>
        </w:rPr>
        <w:t xml:space="preserve">– </w:t>
      </w:r>
      <w:r>
        <w:rPr>
          <w:rFonts w:hint="cs"/>
          <w:rtl/>
        </w:rPr>
        <w:t>כלום, דממה.</w:t>
      </w:r>
    </w:p>
    <w:p w:rsidR="00E200B2" w:rsidRDefault="00E200B2" w:rsidP="004624BE">
      <w:pPr>
        <w:rPr>
          <w:rtl/>
        </w:rPr>
      </w:pPr>
      <w:bookmarkStart w:id="4922" w:name="_ETM_Q8_678000"/>
      <w:bookmarkEnd w:id="4922"/>
    </w:p>
    <w:p w:rsidR="00E200B2" w:rsidRDefault="00E200B2" w:rsidP="004624BE">
      <w:pPr>
        <w:pStyle w:val="af5"/>
        <w:keepNext/>
        <w:rPr>
          <w:rtl/>
        </w:rPr>
      </w:pPr>
      <w:bookmarkStart w:id="4923" w:name="ET_interruption_5696_20"/>
      <w:r w:rsidRPr="00575FFB">
        <w:rPr>
          <w:rStyle w:val="TagStyle"/>
          <w:rtl/>
        </w:rPr>
        <w:t xml:space="preserve"> &lt;&lt; קריאה &gt;&gt; </w:t>
      </w:r>
      <w:r>
        <w:rPr>
          <w:rtl/>
        </w:rPr>
        <w:t>יוסף עטאונה (חד"ש-תע"ל):</w:t>
      </w:r>
      <w:r w:rsidRPr="00575FFB">
        <w:rPr>
          <w:rStyle w:val="TagStyle"/>
          <w:rtl/>
        </w:rPr>
        <w:t xml:space="preserve"> &lt;&lt; קריאה &gt;&gt;</w:t>
      </w:r>
      <w:r>
        <w:rPr>
          <w:rtl/>
        </w:rPr>
        <w:t xml:space="preserve"> </w:t>
      </w:r>
      <w:bookmarkEnd w:id="4923"/>
    </w:p>
    <w:p w:rsidR="00E200B2" w:rsidRDefault="00E200B2" w:rsidP="00846E52">
      <w:pPr>
        <w:rPr>
          <w:rtl/>
        </w:rPr>
      </w:pPr>
    </w:p>
    <w:p w:rsidR="00E200B2" w:rsidRDefault="00E200B2" w:rsidP="004624BE">
      <w:pPr>
        <w:rPr>
          <w:rtl/>
        </w:rPr>
      </w:pPr>
      <w:bookmarkStart w:id="4924" w:name="_ETM_Q8_683000"/>
      <w:bookmarkEnd w:id="4924"/>
      <w:r>
        <w:rPr>
          <w:rFonts w:hint="cs"/>
          <w:rtl/>
        </w:rPr>
        <w:t>אתה פתאום ראית אותם? פתאום ראית</w:t>
      </w:r>
      <w:bookmarkStart w:id="4925" w:name="_ETM_Q8_684000"/>
      <w:bookmarkEnd w:id="4925"/>
      <w:r>
        <w:rPr>
          <w:rFonts w:hint="cs"/>
          <w:rtl/>
        </w:rPr>
        <w:t xml:space="preserve"> את הבדואים האלה? אני שנה אומר לך שהם שקופים. אתה לא רואה אותם. </w:t>
      </w:r>
      <w:bookmarkStart w:id="4926" w:name="_ETM_Q8_686000"/>
      <w:bookmarkEnd w:id="4926"/>
      <w:r>
        <w:rPr>
          <w:rFonts w:hint="cs"/>
          <w:rtl/>
        </w:rPr>
        <w:t xml:space="preserve">גם כשהיית בממשלה לא ראית אותם ולא הכרת בהם. </w:t>
      </w:r>
      <w:bookmarkStart w:id="4927" w:name="_ETM_Q8_690000"/>
      <w:bookmarkEnd w:id="4927"/>
      <w:r>
        <w:rPr>
          <w:rFonts w:hint="cs"/>
          <w:rtl/>
        </w:rPr>
        <w:t xml:space="preserve">עכשיו מגלה אמפתיה? תתבייש </w:t>
      </w:r>
      <w:bookmarkStart w:id="4928" w:name="_ETM_Q8_698000"/>
      <w:bookmarkEnd w:id="4928"/>
      <w:r>
        <w:rPr>
          <w:rFonts w:hint="cs"/>
          <w:rtl/>
        </w:rPr>
        <w:t>לך. תתבייש. תתבייש.</w:t>
      </w:r>
    </w:p>
    <w:p w:rsidR="00E200B2" w:rsidRDefault="00E200B2" w:rsidP="004624BE">
      <w:pPr>
        <w:rPr>
          <w:rtl/>
        </w:rPr>
      </w:pPr>
    </w:p>
    <w:p w:rsidR="00E200B2" w:rsidRDefault="00E200B2" w:rsidP="004624BE">
      <w:pPr>
        <w:pStyle w:val="-"/>
        <w:keepNext/>
        <w:rPr>
          <w:rtl/>
        </w:rPr>
      </w:pPr>
      <w:bookmarkStart w:id="4929" w:name="ET_speakercontinue_6151_21"/>
      <w:r w:rsidRPr="00575FFB">
        <w:rPr>
          <w:rStyle w:val="TagStyle"/>
          <w:rtl/>
        </w:rPr>
        <w:t xml:space="preserve"> &lt;&lt; דובר_המשך &gt;&gt; </w:t>
      </w:r>
      <w:r>
        <w:rPr>
          <w:rtl/>
        </w:rPr>
        <w:t>רון כץ (יש עתיד):</w:t>
      </w:r>
      <w:r w:rsidRPr="00575FFB">
        <w:rPr>
          <w:rStyle w:val="TagStyle"/>
          <w:rtl/>
        </w:rPr>
        <w:t xml:space="preserve"> &lt;&lt; דובר_המשך &gt;&gt;</w:t>
      </w:r>
      <w:r>
        <w:rPr>
          <w:rtl/>
        </w:rPr>
        <w:t xml:space="preserve"> </w:t>
      </w:r>
      <w:bookmarkEnd w:id="4929"/>
    </w:p>
    <w:p w:rsidR="00E200B2" w:rsidRDefault="00E200B2" w:rsidP="00846E52">
      <w:pPr>
        <w:rPr>
          <w:rtl/>
        </w:rPr>
      </w:pPr>
    </w:p>
    <w:p w:rsidR="00E200B2" w:rsidRDefault="00E200B2" w:rsidP="004624BE">
      <w:pPr>
        <w:rPr>
          <w:rtl/>
        </w:rPr>
      </w:pPr>
      <w:bookmarkStart w:id="4930" w:name="_ETM_Q8_689000"/>
      <w:bookmarkEnd w:id="4930"/>
      <w:r>
        <w:rPr>
          <w:rFonts w:hint="cs"/>
          <w:rtl/>
        </w:rPr>
        <w:t xml:space="preserve">ואני רוצה לומר לכם, אני מצפה מכם. אני מצפה מכם, </w:t>
      </w:r>
      <w:bookmarkStart w:id="4931" w:name="_ETM_Q8_685000"/>
      <w:bookmarkEnd w:id="4931"/>
      <w:r>
        <w:rPr>
          <w:rFonts w:hint="cs"/>
          <w:rtl/>
        </w:rPr>
        <w:t xml:space="preserve">אני מצפה ממך, לעמוד פה ולהגיד הכי פשוט שיש </w:t>
      </w:r>
      <w:bookmarkStart w:id="4932" w:name="_ETM_Q8_694000"/>
      <w:bookmarkEnd w:id="4932"/>
      <w:r w:rsidR="00A059F1">
        <w:rPr>
          <w:rFonts w:hint="cs"/>
          <w:rtl/>
        </w:rPr>
        <w:t>– –</w:t>
      </w:r>
      <w:r>
        <w:rPr>
          <w:rFonts w:hint="cs"/>
          <w:rtl/>
        </w:rPr>
        <w:t xml:space="preserve"> </w:t>
      </w:r>
    </w:p>
    <w:p w:rsidR="00E200B2" w:rsidRDefault="00E200B2" w:rsidP="004624BE">
      <w:pPr>
        <w:rPr>
          <w:rtl/>
        </w:rPr>
      </w:pPr>
      <w:bookmarkStart w:id="4933" w:name="_ETM_Q8_696000"/>
      <w:bookmarkEnd w:id="4933"/>
    </w:p>
    <w:p w:rsidR="00E200B2" w:rsidRDefault="00E200B2" w:rsidP="004624BE">
      <w:pPr>
        <w:pStyle w:val="af6"/>
        <w:keepNext/>
        <w:rPr>
          <w:rtl/>
        </w:rPr>
      </w:pPr>
      <w:bookmarkStart w:id="4934" w:name="ET_yor_6598_22"/>
      <w:r w:rsidRPr="00575FFB">
        <w:rPr>
          <w:rStyle w:val="TagStyle"/>
          <w:rtl/>
        </w:rPr>
        <w:t xml:space="preserve"> &lt;&lt; יור &gt;&gt; </w:t>
      </w:r>
      <w:r>
        <w:rPr>
          <w:rtl/>
        </w:rPr>
        <w:t>היו"ר משה סולומון:</w:t>
      </w:r>
      <w:r w:rsidRPr="00575FFB">
        <w:rPr>
          <w:rStyle w:val="TagStyle"/>
          <w:rtl/>
        </w:rPr>
        <w:t xml:space="preserve"> &lt;&lt; יור &gt;&gt;</w:t>
      </w:r>
      <w:r>
        <w:rPr>
          <w:rtl/>
        </w:rPr>
        <w:t xml:space="preserve"> </w:t>
      </w:r>
      <w:bookmarkEnd w:id="4934"/>
    </w:p>
    <w:p w:rsidR="00E200B2" w:rsidRDefault="00E200B2" w:rsidP="00846E52">
      <w:pPr>
        <w:rPr>
          <w:rtl/>
        </w:rPr>
      </w:pPr>
    </w:p>
    <w:p w:rsidR="00E200B2" w:rsidRDefault="00E200B2" w:rsidP="004624BE">
      <w:pPr>
        <w:rPr>
          <w:rtl/>
        </w:rPr>
      </w:pPr>
      <w:bookmarkStart w:id="4935" w:name="_ETM_Q8_691000"/>
      <w:bookmarkEnd w:id="4935"/>
      <w:r>
        <w:rPr>
          <w:rFonts w:hint="cs"/>
          <w:rtl/>
        </w:rPr>
        <w:t>אני מבקש לתת לחבר הכנסת רון כץ.</w:t>
      </w:r>
    </w:p>
    <w:p w:rsidR="00E200B2" w:rsidRDefault="00E200B2" w:rsidP="004624BE">
      <w:pPr>
        <w:rPr>
          <w:rtl/>
        </w:rPr>
      </w:pPr>
      <w:bookmarkStart w:id="4936" w:name="_ETM_Q8_699000"/>
      <w:bookmarkEnd w:id="4936"/>
    </w:p>
    <w:p w:rsidR="00E200B2" w:rsidRDefault="00E200B2" w:rsidP="004624BE">
      <w:pPr>
        <w:pStyle w:val="-"/>
        <w:keepNext/>
        <w:rPr>
          <w:rtl/>
        </w:rPr>
      </w:pPr>
      <w:bookmarkStart w:id="4937" w:name="ET_speakercontinue_6151_23"/>
      <w:r w:rsidRPr="008D6654">
        <w:rPr>
          <w:rStyle w:val="TagStyle"/>
          <w:rtl/>
        </w:rPr>
        <w:t xml:space="preserve"> &lt;&lt; דובר_המשך &gt;&gt; </w:t>
      </w:r>
      <w:r>
        <w:rPr>
          <w:rtl/>
        </w:rPr>
        <w:t>רון כץ (יש עתיד):</w:t>
      </w:r>
      <w:r w:rsidRPr="008D6654">
        <w:rPr>
          <w:rStyle w:val="TagStyle"/>
          <w:rtl/>
        </w:rPr>
        <w:t xml:space="preserve"> &lt;&lt; דובר_המשך &gt;&gt;</w:t>
      </w:r>
      <w:r>
        <w:rPr>
          <w:rtl/>
        </w:rPr>
        <w:t xml:space="preserve"> </w:t>
      </w:r>
      <w:bookmarkEnd w:id="4937"/>
    </w:p>
    <w:p w:rsidR="00E200B2" w:rsidRDefault="00E200B2" w:rsidP="00846E52">
      <w:pPr>
        <w:rPr>
          <w:rtl/>
        </w:rPr>
      </w:pPr>
    </w:p>
    <w:p w:rsidR="00E200B2" w:rsidRDefault="00A059F1" w:rsidP="004624BE">
      <w:pPr>
        <w:rPr>
          <w:rtl/>
        </w:rPr>
      </w:pPr>
      <w:bookmarkStart w:id="4938" w:name="_ETM_Q8_693000"/>
      <w:bookmarkEnd w:id="4938"/>
      <w:r>
        <w:rPr>
          <w:rFonts w:hint="cs"/>
          <w:rtl/>
        </w:rPr>
        <w:t>– –</w:t>
      </w:r>
      <w:r w:rsidR="00E200B2">
        <w:rPr>
          <w:rFonts w:hint="cs"/>
          <w:rtl/>
        </w:rPr>
        <w:t xml:space="preserve"> הכי </w:t>
      </w:r>
      <w:bookmarkStart w:id="4939" w:name="_ETM_Q8_692000"/>
      <w:bookmarkEnd w:id="4939"/>
      <w:r w:rsidR="00E200B2">
        <w:rPr>
          <w:rFonts w:hint="cs"/>
          <w:rtl/>
        </w:rPr>
        <w:t>פשוט שיש: חמאס זה ארגון טרור.</w:t>
      </w:r>
      <w:r w:rsidR="00E200B2">
        <w:rPr>
          <w:rtl/>
        </w:rPr>
        <w:t xml:space="preserve"> </w:t>
      </w:r>
      <w:bookmarkStart w:id="4940" w:name="_ETM_Q8_697969"/>
      <w:bookmarkEnd w:id="4940"/>
      <w:r w:rsidR="00E200B2">
        <w:rPr>
          <w:rtl/>
        </w:rPr>
        <w:t xml:space="preserve">ארגון </w:t>
      </w:r>
      <w:bookmarkStart w:id="4941" w:name="_ETM_Q8_698299"/>
      <w:bookmarkEnd w:id="4941"/>
      <w:r w:rsidR="00E200B2">
        <w:rPr>
          <w:rtl/>
        </w:rPr>
        <w:t xml:space="preserve">טרור </w:t>
      </w:r>
      <w:bookmarkStart w:id="4942" w:name="_ETM_Q8_699230"/>
      <w:bookmarkEnd w:id="4942"/>
      <w:r w:rsidR="00E200B2">
        <w:rPr>
          <w:rFonts w:hint="cs"/>
          <w:rtl/>
        </w:rPr>
        <w:t xml:space="preserve">צריך להשמיד. </w:t>
      </w:r>
    </w:p>
    <w:p w:rsidR="00E200B2" w:rsidRDefault="00E200B2" w:rsidP="004624BE">
      <w:pPr>
        <w:rPr>
          <w:rtl/>
        </w:rPr>
      </w:pPr>
    </w:p>
    <w:p w:rsidR="00E200B2" w:rsidRDefault="00E200B2" w:rsidP="004624BE">
      <w:pPr>
        <w:pStyle w:val="af5"/>
        <w:keepNext/>
        <w:rPr>
          <w:rtl/>
        </w:rPr>
      </w:pPr>
      <w:bookmarkStart w:id="4943" w:name="ET_interruption_5696_24"/>
      <w:r w:rsidRPr="008D6654">
        <w:rPr>
          <w:rStyle w:val="TagStyle"/>
          <w:rtl/>
        </w:rPr>
        <w:t xml:space="preserve"> &lt;&lt; קריאה &gt;&gt; </w:t>
      </w:r>
      <w:r>
        <w:rPr>
          <w:rtl/>
        </w:rPr>
        <w:t>יוסף עטאונה (חד"ש-תע"ל):</w:t>
      </w:r>
      <w:r w:rsidRPr="008D6654">
        <w:rPr>
          <w:rStyle w:val="TagStyle"/>
          <w:rtl/>
        </w:rPr>
        <w:t xml:space="preserve"> &lt;&lt; קריאה &gt;&gt;</w:t>
      </w:r>
      <w:r>
        <w:rPr>
          <w:rtl/>
        </w:rPr>
        <w:t xml:space="preserve"> </w:t>
      </w:r>
      <w:bookmarkEnd w:id="4943"/>
    </w:p>
    <w:p w:rsidR="00E200B2" w:rsidRDefault="00E200B2" w:rsidP="00846E52">
      <w:pPr>
        <w:rPr>
          <w:rtl/>
        </w:rPr>
      </w:pPr>
    </w:p>
    <w:p w:rsidR="00E200B2" w:rsidRDefault="00E200B2" w:rsidP="004624BE">
      <w:pPr>
        <w:rPr>
          <w:rtl/>
        </w:rPr>
      </w:pPr>
      <w:bookmarkStart w:id="4944" w:name="_ETM_Q8_702000"/>
      <w:bookmarkEnd w:id="4944"/>
      <w:r>
        <w:rPr>
          <w:rFonts w:hint="cs"/>
          <w:rtl/>
        </w:rPr>
        <w:t xml:space="preserve">פתאום יש לך אמפתיה כלפי הבדואים? פתאום </w:t>
      </w:r>
      <w:bookmarkStart w:id="4945" w:name="_ETM_Q8_705000"/>
      <w:bookmarkEnd w:id="4945"/>
      <w:r>
        <w:rPr>
          <w:rFonts w:hint="cs"/>
          <w:rtl/>
        </w:rPr>
        <w:t>יש לך אמפתיה?</w:t>
      </w:r>
    </w:p>
    <w:p w:rsidR="00E200B2" w:rsidRDefault="00E200B2" w:rsidP="004624BE">
      <w:pPr>
        <w:rPr>
          <w:rtl/>
        </w:rPr>
      </w:pPr>
    </w:p>
    <w:p w:rsidR="00E200B2" w:rsidRDefault="00E200B2" w:rsidP="004624BE">
      <w:pPr>
        <w:pStyle w:val="-"/>
        <w:keepNext/>
        <w:rPr>
          <w:rtl/>
        </w:rPr>
      </w:pPr>
      <w:bookmarkStart w:id="4946" w:name="ET_speakercontinue_6151_25"/>
      <w:r w:rsidRPr="008D6654">
        <w:rPr>
          <w:rStyle w:val="TagStyle"/>
          <w:rtl/>
        </w:rPr>
        <w:t xml:space="preserve"> &lt;&lt; דובר_המשך &gt;&gt; </w:t>
      </w:r>
      <w:r>
        <w:rPr>
          <w:rtl/>
        </w:rPr>
        <w:t>רון כץ (יש עתיד):</w:t>
      </w:r>
      <w:r w:rsidRPr="008D6654">
        <w:rPr>
          <w:rStyle w:val="TagStyle"/>
          <w:rtl/>
        </w:rPr>
        <w:t xml:space="preserve"> &lt;&lt; דובר_המשך &gt;&gt;</w:t>
      </w:r>
      <w:r>
        <w:rPr>
          <w:rtl/>
        </w:rPr>
        <w:t xml:space="preserve"> </w:t>
      </w:r>
      <w:bookmarkEnd w:id="4946"/>
    </w:p>
    <w:p w:rsidR="00E200B2" w:rsidRDefault="00E200B2" w:rsidP="00846E52">
      <w:pPr>
        <w:rPr>
          <w:rtl/>
        </w:rPr>
      </w:pPr>
    </w:p>
    <w:p w:rsidR="00E200B2" w:rsidRDefault="00E200B2" w:rsidP="003D485C">
      <w:pPr>
        <w:rPr>
          <w:rtl/>
        </w:rPr>
      </w:pPr>
      <w:bookmarkStart w:id="4947" w:name="_ETM_Q8_701000"/>
      <w:bookmarkEnd w:id="4947"/>
      <w:r>
        <w:rPr>
          <w:rFonts w:hint="cs"/>
          <w:rtl/>
        </w:rPr>
        <w:t xml:space="preserve">אסור להם </w:t>
      </w:r>
      <w:bookmarkStart w:id="4948" w:name="_ETM_Q8_700000"/>
      <w:bookmarkEnd w:id="4948"/>
      <w:r>
        <w:rPr>
          <w:rFonts w:hint="cs"/>
          <w:rtl/>
        </w:rPr>
        <w:t xml:space="preserve">לחיות. אסור לנשום את אותו אוויר שאנחנו נושמים. </w:t>
      </w:r>
      <w:bookmarkStart w:id="4949" w:name="_ETM_Q8_699620"/>
      <w:bookmarkStart w:id="4950" w:name="_ETM_Q8_699889"/>
      <w:bookmarkStart w:id="4951" w:name="_ETM_Q8_700099"/>
      <w:bookmarkStart w:id="4952" w:name="_ETM_Q8_701459"/>
      <w:bookmarkStart w:id="4953" w:name="_ETM_Q8_701639"/>
      <w:bookmarkStart w:id="4954" w:name="_ETM_Q8_703090"/>
      <w:bookmarkStart w:id="4955" w:name="_ETM_Q8_703209"/>
      <w:bookmarkStart w:id="4956" w:name="_ETM_Q8_704829"/>
      <w:bookmarkStart w:id="4957" w:name="_ETM_Q8_705159"/>
      <w:bookmarkStart w:id="4958" w:name="_ETM_Q8_705849"/>
      <w:bookmarkEnd w:id="4949"/>
      <w:bookmarkEnd w:id="4950"/>
      <w:bookmarkEnd w:id="4951"/>
      <w:bookmarkEnd w:id="4952"/>
      <w:bookmarkEnd w:id="4953"/>
      <w:bookmarkEnd w:id="4954"/>
      <w:bookmarkEnd w:id="4955"/>
      <w:bookmarkEnd w:id="4956"/>
      <w:bookmarkEnd w:id="4957"/>
      <w:bookmarkEnd w:id="4958"/>
      <w:r>
        <w:rPr>
          <w:rFonts w:hint="cs"/>
          <w:rtl/>
        </w:rPr>
        <w:t>אסור לפגוע</w:t>
      </w:r>
      <w:r>
        <w:rPr>
          <w:rtl/>
        </w:rPr>
        <w:t xml:space="preserve"> </w:t>
      </w:r>
      <w:bookmarkStart w:id="4959" w:name="_ETM_Q8_706779"/>
      <w:bookmarkEnd w:id="4959"/>
      <w:r>
        <w:rPr>
          <w:rFonts w:hint="cs"/>
          <w:rtl/>
        </w:rPr>
        <w:t>ב</w:t>
      </w:r>
      <w:r>
        <w:rPr>
          <w:rtl/>
        </w:rPr>
        <w:t xml:space="preserve">אוכלוסייה </w:t>
      </w:r>
      <w:bookmarkStart w:id="4960" w:name="_ETM_Q8_707260"/>
      <w:bookmarkEnd w:id="4960"/>
      <w:r>
        <w:rPr>
          <w:rtl/>
        </w:rPr>
        <w:t>אזרחית</w:t>
      </w:r>
      <w:r>
        <w:rPr>
          <w:rFonts w:hint="cs"/>
          <w:rtl/>
        </w:rPr>
        <w:t>.</w:t>
      </w:r>
      <w:r>
        <w:rPr>
          <w:rtl/>
        </w:rPr>
        <w:t xml:space="preserve"> </w:t>
      </w:r>
      <w:bookmarkStart w:id="4961" w:name="_ETM_Q8_708040"/>
      <w:bookmarkEnd w:id="4961"/>
      <w:r>
        <w:rPr>
          <w:rtl/>
        </w:rPr>
        <w:t>אסור</w:t>
      </w:r>
      <w:r>
        <w:rPr>
          <w:rFonts w:hint="cs"/>
          <w:rtl/>
        </w:rPr>
        <w:t>.</w:t>
      </w:r>
      <w:r>
        <w:rPr>
          <w:rtl/>
        </w:rPr>
        <w:t xml:space="preserve"> </w:t>
      </w:r>
      <w:bookmarkStart w:id="4962" w:name="_ETM_Q8_708909"/>
      <w:bookmarkEnd w:id="4962"/>
      <w:r>
        <w:rPr>
          <w:rtl/>
        </w:rPr>
        <w:t xml:space="preserve">צריך </w:t>
      </w:r>
      <w:bookmarkStart w:id="4963" w:name="_ETM_Q8_709239"/>
      <w:bookmarkEnd w:id="4963"/>
      <w:r>
        <w:rPr>
          <w:rtl/>
        </w:rPr>
        <w:t xml:space="preserve">לדאוג </w:t>
      </w:r>
      <w:bookmarkStart w:id="4964" w:name="_ETM_Q8_709870"/>
      <w:bookmarkEnd w:id="4964"/>
      <w:r>
        <w:rPr>
          <w:rtl/>
        </w:rPr>
        <w:t xml:space="preserve">לאוכלוסייה </w:t>
      </w:r>
      <w:bookmarkStart w:id="4965" w:name="_ETM_Q8_710469"/>
      <w:bookmarkEnd w:id="4965"/>
      <w:r>
        <w:rPr>
          <w:rtl/>
        </w:rPr>
        <w:t xml:space="preserve">האזרחית </w:t>
      </w:r>
      <w:bookmarkStart w:id="4966" w:name="_ETM_Q8_710949"/>
      <w:bookmarkEnd w:id="4966"/>
      <w:r>
        <w:rPr>
          <w:rtl/>
        </w:rPr>
        <w:t>בעזה</w:t>
      </w:r>
      <w:r>
        <w:rPr>
          <w:rFonts w:hint="cs"/>
          <w:rtl/>
        </w:rPr>
        <w:t>.</w:t>
      </w:r>
      <w:r>
        <w:rPr>
          <w:rtl/>
        </w:rPr>
        <w:t xml:space="preserve"> </w:t>
      </w:r>
      <w:bookmarkStart w:id="4967" w:name="_ETM_Q8_711760"/>
      <w:bookmarkEnd w:id="4967"/>
      <w:r>
        <w:rPr>
          <w:rtl/>
        </w:rPr>
        <w:t xml:space="preserve">אסור </w:t>
      </w:r>
      <w:bookmarkStart w:id="4968" w:name="_ETM_Q8_712179"/>
      <w:bookmarkEnd w:id="4968"/>
      <w:r>
        <w:rPr>
          <w:rtl/>
        </w:rPr>
        <w:t xml:space="preserve">לפעול </w:t>
      </w:r>
      <w:bookmarkStart w:id="4969" w:name="_ETM_Q8_712540"/>
      <w:bookmarkEnd w:id="4969"/>
      <w:r>
        <w:rPr>
          <w:rtl/>
        </w:rPr>
        <w:t xml:space="preserve">בניגוד </w:t>
      </w:r>
      <w:bookmarkStart w:id="4970" w:name="_ETM_Q8_712989"/>
      <w:bookmarkEnd w:id="4970"/>
      <w:r>
        <w:rPr>
          <w:rtl/>
        </w:rPr>
        <w:t xml:space="preserve">לחוקי </w:t>
      </w:r>
      <w:bookmarkStart w:id="4971" w:name="_ETM_Q8_713379"/>
      <w:bookmarkEnd w:id="4971"/>
      <w:r>
        <w:rPr>
          <w:rtl/>
        </w:rPr>
        <w:t>המלחמה</w:t>
      </w:r>
      <w:r>
        <w:rPr>
          <w:rFonts w:hint="cs"/>
          <w:rtl/>
        </w:rPr>
        <w:t>.</w:t>
      </w:r>
      <w:r>
        <w:rPr>
          <w:rtl/>
        </w:rPr>
        <w:t xml:space="preserve"> </w:t>
      </w:r>
      <w:bookmarkStart w:id="4972" w:name="_ETM_Q8_714219"/>
      <w:bookmarkEnd w:id="4972"/>
      <w:r>
        <w:rPr>
          <w:rtl/>
        </w:rPr>
        <w:t>הכ</w:t>
      </w:r>
      <w:r>
        <w:rPr>
          <w:rFonts w:hint="cs"/>
          <w:rtl/>
        </w:rPr>
        <w:t>ו</w:t>
      </w:r>
      <w:r>
        <w:rPr>
          <w:rtl/>
        </w:rPr>
        <w:t xml:space="preserve">ל </w:t>
      </w:r>
      <w:bookmarkStart w:id="4973" w:name="_ETM_Q8_714549"/>
      <w:bookmarkEnd w:id="4973"/>
      <w:r>
        <w:rPr>
          <w:rtl/>
        </w:rPr>
        <w:t>בסדר</w:t>
      </w:r>
      <w:r>
        <w:rPr>
          <w:rFonts w:hint="cs"/>
          <w:rtl/>
        </w:rPr>
        <w:t>,</w:t>
      </w:r>
      <w:r>
        <w:rPr>
          <w:rtl/>
        </w:rPr>
        <w:t xml:space="preserve"> </w:t>
      </w:r>
      <w:bookmarkStart w:id="4974" w:name="_ETM_Q8_715029"/>
      <w:bookmarkEnd w:id="4974"/>
      <w:r>
        <w:rPr>
          <w:rtl/>
        </w:rPr>
        <w:t xml:space="preserve">תגידו </w:t>
      </w:r>
      <w:bookmarkStart w:id="4975" w:name="_ETM_Q8_715389"/>
      <w:bookmarkEnd w:id="4975"/>
      <w:r>
        <w:rPr>
          <w:rtl/>
        </w:rPr>
        <w:t xml:space="preserve">את </w:t>
      </w:r>
      <w:bookmarkStart w:id="4976" w:name="_ETM_Q8_715479"/>
      <w:bookmarkEnd w:id="4976"/>
      <w:r>
        <w:rPr>
          <w:rtl/>
        </w:rPr>
        <w:t>זה</w:t>
      </w:r>
      <w:r>
        <w:rPr>
          <w:rFonts w:hint="cs"/>
          <w:rtl/>
        </w:rPr>
        <w:t>.</w:t>
      </w:r>
      <w:r>
        <w:rPr>
          <w:rtl/>
        </w:rPr>
        <w:t xml:space="preserve"> </w:t>
      </w:r>
      <w:bookmarkStart w:id="4977" w:name="_ETM_Q8_715900"/>
      <w:bookmarkEnd w:id="4977"/>
      <w:r>
        <w:rPr>
          <w:rtl/>
        </w:rPr>
        <w:t xml:space="preserve">אבל </w:t>
      </w:r>
      <w:bookmarkStart w:id="4978" w:name="_ETM_Q8_716169"/>
      <w:bookmarkEnd w:id="4978"/>
      <w:r>
        <w:rPr>
          <w:rtl/>
        </w:rPr>
        <w:t xml:space="preserve">באותה </w:t>
      </w:r>
      <w:bookmarkStart w:id="4979" w:name="_ETM_Q8_716499"/>
      <w:bookmarkEnd w:id="4979"/>
      <w:r>
        <w:rPr>
          <w:rtl/>
        </w:rPr>
        <w:t xml:space="preserve">נשימה </w:t>
      </w:r>
      <w:bookmarkStart w:id="4980" w:name="_ETM_Q8_717309"/>
      <w:bookmarkEnd w:id="4980"/>
      <w:r>
        <w:rPr>
          <w:rtl/>
        </w:rPr>
        <w:t>תגידו</w:t>
      </w:r>
      <w:r>
        <w:rPr>
          <w:rFonts w:hint="cs"/>
          <w:rtl/>
        </w:rPr>
        <w:t>:</w:t>
      </w:r>
      <w:r>
        <w:rPr>
          <w:rtl/>
        </w:rPr>
        <w:t xml:space="preserve"> </w:t>
      </w:r>
      <w:bookmarkStart w:id="4981" w:name="_ETM_Q8_718150"/>
      <w:bookmarkEnd w:id="4981"/>
      <w:r>
        <w:rPr>
          <w:rtl/>
        </w:rPr>
        <w:t xml:space="preserve">צריך </w:t>
      </w:r>
      <w:bookmarkStart w:id="4982" w:name="_ETM_Q8_718749"/>
      <w:bookmarkEnd w:id="4982"/>
      <w:r>
        <w:rPr>
          <w:rtl/>
        </w:rPr>
        <w:t xml:space="preserve">לחסל </w:t>
      </w:r>
      <w:bookmarkStart w:id="4983" w:name="_ETM_Q8_719379"/>
      <w:bookmarkEnd w:id="4983"/>
      <w:r>
        <w:rPr>
          <w:rtl/>
        </w:rPr>
        <w:t>אותם</w:t>
      </w:r>
      <w:r>
        <w:rPr>
          <w:rFonts w:hint="cs"/>
          <w:rtl/>
        </w:rPr>
        <w:t>.</w:t>
      </w:r>
      <w:r>
        <w:rPr>
          <w:rtl/>
        </w:rPr>
        <w:t xml:space="preserve"> </w:t>
      </w:r>
      <w:bookmarkStart w:id="4984" w:name="_ETM_Q8_719949"/>
      <w:bookmarkEnd w:id="4984"/>
      <w:r>
        <w:rPr>
          <w:rtl/>
        </w:rPr>
        <w:t xml:space="preserve">לא </w:t>
      </w:r>
      <w:bookmarkStart w:id="4985" w:name="_ETM_Q8_720159"/>
      <w:bookmarkEnd w:id="4985"/>
      <w:r>
        <w:rPr>
          <w:rtl/>
        </w:rPr>
        <w:t xml:space="preserve">יכול </w:t>
      </w:r>
      <w:bookmarkStart w:id="4986" w:name="_ETM_Q8_720489"/>
      <w:bookmarkEnd w:id="4986"/>
      <w:r>
        <w:rPr>
          <w:rtl/>
        </w:rPr>
        <w:t xml:space="preserve">להיות </w:t>
      </w:r>
      <w:bookmarkStart w:id="4987" w:name="_ETM_Q8_720729"/>
      <w:bookmarkEnd w:id="4987"/>
      <w:r>
        <w:rPr>
          <w:rtl/>
        </w:rPr>
        <w:t xml:space="preserve">שאנחנו </w:t>
      </w:r>
      <w:bookmarkStart w:id="4988" w:name="_ETM_Q8_721029"/>
      <w:bookmarkEnd w:id="4988"/>
      <w:r>
        <w:rPr>
          <w:rFonts w:hint="cs"/>
          <w:rtl/>
        </w:rPr>
        <w:t>נ</w:t>
      </w:r>
      <w:r>
        <w:rPr>
          <w:rtl/>
        </w:rPr>
        <w:t xml:space="preserve">משיך </w:t>
      </w:r>
      <w:bookmarkStart w:id="4989" w:name="_ETM_Q8_721329"/>
      <w:bookmarkEnd w:id="4989"/>
      <w:r>
        <w:rPr>
          <w:rtl/>
        </w:rPr>
        <w:t xml:space="preserve">להתעסק </w:t>
      </w:r>
      <w:bookmarkStart w:id="4990" w:name="_ETM_Q8_721839"/>
      <w:bookmarkEnd w:id="4990"/>
      <w:r>
        <w:rPr>
          <w:rFonts w:hint="cs"/>
          <w:rtl/>
        </w:rPr>
        <w:t>פה</w:t>
      </w:r>
      <w:r>
        <w:rPr>
          <w:rtl/>
        </w:rPr>
        <w:t xml:space="preserve"> </w:t>
      </w:r>
      <w:bookmarkStart w:id="4991" w:name="_ETM_Q8_722319"/>
      <w:bookmarkEnd w:id="4991"/>
      <w:r>
        <w:rPr>
          <w:rtl/>
        </w:rPr>
        <w:t xml:space="preserve">בוועדת </w:t>
      </w:r>
      <w:bookmarkStart w:id="4992" w:name="_ETM_Q8_722919"/>
      <w:bookmarkEnd w:id="4992"/>
      <w:r>
        <w:rPr>
          <w:rtl/>
        </w:rPr>
        <w:t xml:space="preserve">האתיקה </w:t>
      </w:r>
      <w:bookmarkStart w:id="4993" w:name="_ETM_Q8_723729"/>
      <w:bookmarkEnd w:id="4993"/>
      <w:r>
        <w:rPr>
          <w:rtl/>
        </w:rPr>
        <w:t xml:space="preserve">בתלונות </w:t>
      </w:r>
      <w:bookmarkStart w:id="4994" w:name="_ETM_Q8_724359"/>
      <w:bookmarkEnd w:id="4994"/>
      <w:r>
        <w:rPr>
          <w:rFonts w:hint="cs"/>
          <w:rtl/>
        </w:rPr>
        <w:t>ע</w:t>
      </w:r>
      <w:r>
        <w:rPr>
          <w:rtl/>
        </w:rPr>
        <w:t xml:space="preserve">ל </w:t>
      </w:r>
      <w:bookmarkStart w:id="4995" w:name="_ETM_Q8_724479"/>
      <w:bookmarkEnd w:id="4995"/>
      <w:r>
        <w:rPr>
          <w:rtl/>
        </w:rPr>
        <w:t xml:space="preserve">חברי </w:t>
      </w:r>
      <w:bookmarkStart w:id="4996" w:name="_ETM_Q8_724749"/>
      <w:bookmarkEnd w:id="4996"/>
      <w:r>
        <w:rPr>
          <w:rtl/>
        </w:rPr>
        <w:t xml:space="preserve">כנסת </w:t>
      </w:r>
      <w:bookmarkStart w:id="4997" w:name="_ETM_Q8_725439"/>
      <w:bookmarkEnd w:id="4997"/>
      <w:r>
        <w:rPr>
          <w:rtl/>
        </w:rPr>
        <w:t xml:space="preserve">שפועלים </w:t>
      </w:r>
      <w:bookmarkStart w:id="4998" w:name="_ETM_Q8_726370"/>
      <w:bookmarkEnd w:id="4998"/>
      <w:r>
        <w:rPr>
          <w:rtl/>
        </w:rPr>
        <w:t xml:space="preserve">נגד </w:t>
      </w:r>
      <w:bookmarkStart w:id="4999" w:name="_ETM_Q8_726849"/>
      <w:bookmarkEnd w:id="4999"/>
      <w:r>
        <w:rPr>
          <w:rtl/>
        </w:rPr>
        <w:t xml:space="preserve">הצבא </w:t>
      </w:r>
      <w:bookmarkStart w:id="5000" w:name="_ETM_Q8_727569"/>
      <w:bookmarkEnd w:id="5000"/>
      <w:r>
        <w:rPr>
          <w:rtl/>
        </w:rPr>
        <w:t>שמג</w:t>
      </w:r>
      <w:r>
        <w:rPr>
          <w:rFonts w:hint="cs"/>
          <w:rtl/>
        </w:rPr>
        <w:t>ן</w:t>
      </w:r>
      <w:r>
        <w:rPr>
          <w:rtl/>
        </w:rPr>
        <w:t xml:space="preserve"> </w:t>
      </w:r>
      <w:bookmarkStart w:id="5001" w:name="_ETM_Q8_728319"/>
      <w:bookmarkEnd w:id="5001"/>
      <w:r>
        <w:rPr>
          <w:rtl/>
        </w:rPr>
        <w:t xml:space="preserve">על </w:t>
      </w:r>
      <w:bookmarkStart w:id="5002" w:name="_ETM_Q8_728500"/>
      <w:bookmarkEnd w:id="5002"/>
      <w:r>
        <w:rPr>
          <w:rtl/>
        </w:rPr>
        <w:t>כולנו</w:t>
      </w:r>
      <w:r>
        <w:rPr>
          <w:rFonts w:hint="cs"/>
          <w:rtl/>
        </w:rPr>
        <w:t>,</w:t>
      </w:r>
      <w:r>
        <w:rPr>
          <w:rtl/>
        </w:rPr>
        <w:t xml:space="preserve"> </w:t>
      </w:r>
      <w:bookmarkStart w:id="5003" w:name="_ETM_Q8_729760"/>
      <w:bookmarkEnd w:id="5003"/>
      <w:r>
        <w:rPr>
          <w:rtl/>
        </w:rPr>
        <w:t xml:space="preserve">בזמן </w:t>
      </w:r>
      <w:bookmarkStart w:id="5004" w:name="_ETM_Q8_730569"/>
      <w:bookmarkEnd w:id="5004"/>
      <w:r>
        <w:rPr>
          <w:rtl/>
        </w:rPr>
        <w:t xml:space="preserve">שהחיילים </w:t>
      </w:r>
      <w:bookmarkStart w:id="5005" w:name="_ETM_Q8_731169"/>
      <w:bookmarkEnd w:id="5005"/>
      <w:r>
        <w:rPr>
          <w:rtl/>
        </w:rPr>
        <w:t>נלחמים</w:t>
      </w:r>
      <w:r>
        <w:rPr>
          <w:rFonts w:hint="cs"/>
          <w:rtl/>
        </w:rPr>
        <w:t>, נפצעי</w:t>
      </w:r>
      <w:bookmarkStart w:id="5006" w:name="_ETM_Q8_731980"/>
      <w:bookmarkEnd w:id="5006"/>
      <w:r>
        <w:rPr>
          <w:rFonts w:hint="cs"/>
          <w:rtl/>
        </w:rPr>
        <w:t xml:space="preserve">ם, </w:t>
      </w:r>
      <w:bookmarkStart w:id="5007" w:name="_ETM_Q8_732879"/>
      <w:bookmarkEnd w:id="5007"/>
      <w:r>
        <w:rPr>
          <w:rFonts w:hint="cs"/>
          <w:rtl/>
        </w:rPr>
        <w:t>נ</w:t>
      </w:r>
      <w:r>
        <w:rPr>
          <w:rtl/>
        </w:rPr>
        <w:t>הרגים</w:t>
      </w:r>
      <w:r>
        <w:rPr>
          <w:rFonts w:hint="cs"/>
          <w:rtl/>
        </w:rPr>
        <w:t>,</w:t>
      </w:r>
      <w:r>
        <w:rPr>
          <w:rtl/>
        </w:rPr>
        <w:t xml:space="preserve"> </w:t>
      </w:r>
      <w:bookmarkStart w:id="5008" w:name="_ETM_Q8_733840"/>
      <w:bookmarkEnd w:id="5008"/>
      <w:r>
        <w:rPr>
          <w:rtl/>
        </w:rPr>
        <w:t xml:space="preserve">ופה </w:t>
      </w:r>
      <w:bookmarkStart w:id="5009" w:name="_ETM_Q8_734139"/>
      <w:bookmarkEnd w:id="5009"/>
      <w:r>
        <w:rPr>
          <w:rtl/>
        </w:rPr>
        <w:t xml:space="preserve">יגידו </w:t>
      </w:r>
      <w:bookmarkStart w:id="5010" w:name="_ETM_Q8_734529"/>
      <w:bookmarkEnd w:id="5010"/>
      <w:r>
        <w:rPr>
          <w:rtl/>
        </w:rPr>
        <w:t xml:space="preserve">שהם </w:t>
      </w:r>
      <w:bookmarkStart w:id="5011" w:name="_ETM_Q8_734739"/>
      <w:bookmarkEnd w:id="5011"/>
      <w:r>
        <w:rPr>
          <w:rtl/>
        </w:rPr>
        <w:t xml:space="preserve">לא </w:t>
      </w:r>
      <w:bookmarkStart w:id="5012" w:name="_ETM_Q8_734859"/>
      <w:bookmarkEnd w:id="5012"/>
      <w:r>
        <w:rPr>
          <w:rtl/>
        </w:rPr>
        <w:t>בסדר</w:t>
      </w:r>
      <w:r>
        <w:rPr>
          <w:rFonts w:hint="cs"/>
          <w:rtl/>
        </w:rPr>
        <w:t>.</w:t>
      </w:r>
      <w:r>
        <w:rPr>
          <w:rtl/>
        </w:rPr>
        <w:t xml:space="preserve"> </w:t>
      </w:r>
      <w:bookmarkStart w:id="5013" w:name="_ETM_Q8_735700"/>
      <w:bookmarkEnd w:id="5013"/>
      <w:r>
        <w:rPr>
          <w:rtl/>
        </w:rPr>
        <w:t xml:space="preserve">הם </w:t>
      </w:r>
      <w:bookmarkStart w:id="5014" w:name="_ETM_Q8_735909"/>
      <w:bookmarkEnd w:id="5014"/>
      <w:r>
        <w:rPr>
          <w:rtl/>
        </w:rPr>
        <w:t xml:space="preserve">הכי </w:t>
      </w:r>
      <w:bookmarkStart w:id="5015" w:name="_ETM_Q8_736179"/>
      <w:bookmarkEnd w:id="5015"/>
      <w:r>
        <w:rPr>
          <w:rtl/>
        </w:rPr>
        <w:t xml:space="preserve">בסדר </w:t>
      </w:r>
      <w:bookmarkStart w:id="5016" w:name="_ETM_Q8_736630"/>
      <w:bookmarkEnd w:id="5016"/>
      <w:r>
        <w:rPr>
          <w:rtl/>
        </w:rPr>
        <w:t>שיש</w:t>
      </w:r>
      <w:r>
        <w:rPr>
          <w:rFonts w:hint="cs"/>
          <w:rtl/>
        </w:rPr>
        <w:t>.</w:t>
      </w:r>
      <w:r>
        <w:rPr>
          <w:rtl/>
        </w:rPr>
        <w:t xml:space="preserve"> </w:t>
      </w:r>
      <w:bookmarkStart w:id="5017" w:name="_ETM_Q8_737199"/>
      <w:bookmarkEnd w:id="5017"/>
      <w:r>
        <w:rPr>
          <w:rtl/>
        </w:rPr>
        <w:t xml:space="preserve">זה </w:t>
      </w:r>
      <w:bookmarkStart w:id="5018" w:name="_ETM_Q8_737410"/>
      <w:bookmarkEnd w:id="5018"/>
      <w:r>
        <w:rPr>
          <w:rtl/>
        </w:rPr>
        <w:t xml:space="preserve">הצבא </w:t>
      </w:r>
      <w:bookmarkStart w:id="5019" w:name="_ETM_Q8_737800"/>
      <w:bookmarkEnd w:id="5019"/>
      <w:r>
        <w:rPr>
          <w:rtl/>
        </w:rPr>
        <w:t xml:space="preserve">הכי </w:t>
      </w:r>
      <w:bookmarkStart w:id="5020" w:name="_ETM_Q8_738009"/>
      <w:bookmarkEnd w:id="5020"/>
      <w:r>
        <w:rPr>
          <w:rtl/>
        </w:rPr>
        <w:t xml:space="preserve">מוסרי </w:t>
      </w:r>
      <w:bookmarkStart w:id="5021" w:name="_ETM_Q8_738429"/>
      <w:bookmarkEnd w:id="5021"/>
      <w:r>
        <w:rPr>
          <w:rtl/>
        </w:rPr>
        <w:t>בעולם</w:t>
      </w:r>
      <w:r>
        <w:rPr>
          <w:rFonts w:hint="cs"/>
          <w:rtl/>
        </w:rPr>
        <w:t>,</w:t>
      </w:r>
      <w:r>
        <w:rPr>
          <w:rtl/>
        </w:rPr>
        <w:t xml:space="preserve"> </w:t>
      </w:r>
      <w:bookmarkStart w:id="5022" w:name="_ETM_Q8_739090"/>
      <w:bookmarkEnd w:id="5022"/>
      <w:r>
        <w:rPr>
          <w:rtl/>
        </w:rPr>
        <w:t xml:space="preserve">יותר </w:t>
      </w:r>
      <w:bookmarkStart w:id="5023" w:name="_ETM_Q8_739630"/>
      <w:bookmarkEnd w:id="5023"/>
      <w:r>
        <w:rPr>
          <w:rtl/>
        </w:rPr>
        <w:t xml:space="preserve">מדי </w:t>
      </w:r>
      <w:bookmarkStart w:id="5024" w:name="_ETM_Q8_739929"/>
      <w:bookmarkEnd w:id="5024"/>
      <w:r>
        <w:rPr>
          <w:rtl/>
        </w:rPr>
        <w:t>מו</w:t>
      </w:r>
      <w:r>
        <w:rPr>
          <w:rFonts w:hint="cs"/>
          <w:rtl/>
        </w:rPr>
        <w:t xml:space="preserve">סרי </w:t>
      </w:r>
      <w:bookmarkStart w:id="5025" w:name="_ETM_Q8_740350"/>
      <w:bookmarkEnd w:id="5025"/>
      <w:r>
        <w:rPr>
          <w:rtl/>
        </w:rPr>
        <w:t>לפעמים</w:t>
      </w:r>
      <w:r>
        <w:rPr>
          <w:rFonts w:hint="cs"/>
          <w:rtl/>
        </w:rPr>
        <w:t>.</w:t>
      </w:r>
      <w:r>
        <w:rPr>
          <w:rtl/>
        </w:rPr>
        <w:t xml:space="preserve"> </w:t>
      </w:r>
      <w:bookmarkStart w:id="5026" w:name="_ETM_Q8_741040"/>
      <w:bookmarkEnd w:id="5026"/>
      <w:r>
        <w:rPr>
          <w:rtl/>
        </w:rPr>
        <w:t xml:space="preserve">חיילים </w:t>
      </w:r>
      <w:bookmarkStart w:id="5027" w:name="_ETM_Q8_741490"/>
      <w:bookmarkEnd w:id="5027"/>
      <w:r>
        <w:rPr>
          <w:rFonts w:hint="cs"/>
          <w:rtl/>
        </w:rPr>
        <w:t xml:space="preserve">נפגעים </w:t>
      </w:r>
      <w:bookmarkStart w:id="5028" w:name="_ETM_Q8_741910"/>
      <w:bookmarkEnd w:id="5028"/>
      <w:r>
        <w:rPr>
          <w:rtl/>
        </w:rPr>
        <w:t xml:space="preserve">ונהרגים </w:t>
      </w:r>
      <w:bookmarkStart w:id="5029" w:name="_ETM_Q8_742840"/>
      <w:bookmarkEnd w:id="5029"/>
      <w:r>
        <w:rPr>
          <w:rtl/>
        </w:rPr>
        <w:t xml:space="preserve">כי </w:t>
      </w:r>
      <w:bookmarkStart w:id="5030" w:name="_ETM_Q8_742960"/>
      <w:bookmarkEnd w:id="5030"/>
      <w:r>
        <w:rPr>
          <w:rtl/>
        </w:rPr>
        <w:t xml:space="preserve">אנחנו </w:t>
      </w:r>
      <w:bookmarkStart w:id="5031" w:name="_ETM_Q8_743199"/>
      <w:bookmarkEnd w:id="5031"/>
      <w:r>
        <w:rPr>
          <w:rtl/>
        </w:rPr>
        <w:t xml:space="preserve">מכבדים </w:t>
      </w:r>
      <w:bookmarkStart w:id="5032" w:name="_ETM_Q8_743650"/>
      <w:bookmarkStart w:id="5033" w:name="_ETM_Q8_744010"/>
      <w:bookmarkEnd w:id="5032"/>
      <w:bookmarkEnd w:id="5033"/>
      <w:r>
        <w:rPr>
          <w:rFonts w:hint="cs"/>
          <w:rtl/>
        </w:rPr>
        <w:t xml:space="preserve">את דיני </w:t>
      </w:r>
      <w:bookmarkStart w:id="5034" w:name="_ETM_Q8_740000"/>
      <w:bookmarkEnd w:id="5034"/>
      <w:r>
        <w:rPr>
          <w:rtl/>
        </w:rPr>
        <w:t>הלחימה</w:t>
      </w:r>
      <w:r>
        <w:rPr>
          <w:rFonts w:hint="cs"/>
          <w:rtl/>
        </w:rPr>
        <w:t>.</w:t>
      </w:r>
      <w:r>
        <w:rPr>
          <w:rtl/>
        </w:rPr>
        <w:t xml:space="preserve"> </w:t>
      </w:r>
      <w:bookmarkStart w:id="5035" w:name="_ETM_Q8_744699"/>
      <w:bookmarkEnd w:id="5035"/>
      <w:r>
        <w:rPr>
          <w:rtl/>
        </w:rPr>
        <w:t xml:space="preserve">ונמשיך </w:t>
      </w:r>
      <w:bookmarkStart w:id="5036" w:name="_ETM_Q8_745270"/>
      <w:bookmarkEnd w:id="5036"/>
      <w:r>
        <w:rPr>
          <w:rFonts w:hint="cs"/>
          <w:rtl/>
        </w:rPr>
        <w:t xml:space="preserve">לכבד את דיני </w:t>
      </w:r>
      <w:bookmarkStart w:id="5037" w:name="_ETM_Q8_745480"/>
      <w:bookmarkStart w:id="5038" w:name="_ETM_Q8_745660"/>
      <w:bookmarkStart w:id="5039" w:name="_ETM_Q8_746020"/>
      <w:bookmarkEnd w:id="5037"/>
      <w:bookmarkEnd w:id="5038"/>
      <w:bookmarkEnd w:id="5039"/>
      <w:r>
        <w:rPr>
          <w:rtl/>
        </w:rPr>
        <w:t>הלחימה</w:t>
      </w:r>
      <w:r>
        <w:rPr>
          <w:rFonts w:hint="cs"/>
          <w:rtl/>
        </w:rPr>
        <w:t>;</w:t>
      </w:r>
      <w:r>
        <w:rPr>
          <w:rtl/>
        </w:rPr>
        <w:t xml:space="preserve"> </w:t>
      </w:r>
      <w:bookmarkStart w:id="5040" w:name="_ETM_Q8_746710"/>
      <w:bookmarkEnd w:id="5040"/>
      <w:r>
        <w:rPr>
          <w:rtl/>
        </w:rPr>
        <w:t xml:space="preserve">לעולם </w:t>
      </w:r>
      <w:bookmarkStart w:id="5041" w:name="_ETM_Q8_747250"/>
      <w:bookmarkEnd w:id="5041"/>
      <w:r>
        <w:rPr>
          <w:rtl/>
        </w:rPr>
        <w:t xml:space="preserve">לא </w:t>
      </w:r>
      <w:bookmarkStart w:id="5042" w:name="_ETM_Q8_747370"/>
      <w:bookmarkEnd w:id="5042"/>
      <w:r>
        <w:rPr>
          <w:rtl/>
        </w:rPr>
        <w:t xml:space="preserve">נעשה </w:t>
      </w:r>
      <w:bookmarkStart w:id="5043" w:name="_ETM_Q8_747760"/>
      <w:bookmarkEnd w:id="5043"/>
      <w:r>
        <w:rPr>
          <w:rtl/>
        </w:rPr>
        <w:t xml:space="preserve">משהו </w:t>
      </w:r>
      <w:bookmarkStart w:id="5044" w:name="_ETM_Q8_748389"/>
      <w:bookmarkEnd w:id="5044"/>
      <w:r>
        <w:rPr>
          <w:rtl/>
        </w:rPr>
        <w:t xml:space="preserve">שאסור </w:t>
      </w:r>
      <w:bookmarkStart w:id="5045" w:name="_ETM_Q8_748900"/>
      <w:bookmarkEnd w:id="5045"/>
      <w:r>
        <w:rPr>
          <w:rtl/>
        </w:rPr>
        <w:t>לעשות</w:t>
      </w:r>
      <w:r>
        <w:rPr>
          <w:rFonts w:hint="cs"/>
          <w:rtl/>
        </w:rPr>
        <w:t>.</w:t>
      </w:r>
      <w:r>
        <w:rPr>
          <w:rtl/>
        </w:rPr>
        <w:t xml:space="preserve"> </w:t>
      </w:r>
      <w:bookmarkStart w:id="5046" w:name="_ETM_Q8_749620"/>
      <w:bookmarkEnd w:id="5046"/>
      <w:r>
        <w:rPr>
          <w:rtl/>
        </w:rPr>
        <w:t xml:space="preserve">אני </w:t>
      </w:r>
      <w:bookmarkStart w:id="5047" w:name="_ETM_Q8_749889"/>
      <w:bookmarkEnd w:id="5047"/>
      <w:r>
        <w:rPr>
          <w:rtl/>
        </w:rPr>
        <w:t xml:space="preserve">מצפה </w:t>
      </w:r>
      <w:bookmarkStart w:id="5048" w:name="_ETM_Q8_750220"/>
      <w:bookmarkEnd w:id="5048"/>
      <w:r>
        <w:rPr>
          <w:rtl/>
        </w:rPr>
        <w:t xml:space="preserve">מכל </w:t>
      </w:r>
      <w:bookmarkStart w:id="5049" w:name="_ETM_Q8_750550"/>
      <w:bookmarkEnd w:id="5049"/>
      <w:r>
        <w:rPr>
          <w:rFonts w:hint="cs"/>
          <w:rtl/>
        </w:rPr>
        <w:t>מי ש</w:t>
      </w:r>
      <w:bookmarkStart w:id="5050" w:name="_ETM_Q8_750820"/>
      <w:bookmarkEnd w:id="5050"/>
      <w:r>
        <w:rPr>
          <w:rtl/>
        </w:rPr>
        <w:t xml:space="preserve">בבית </w:t>
      </w:r>
      <w:bookmarkStart w:id="5051" w:name="_ETM_Q8_751179"/>
      <w:bookmarkEnd w:id="5051"/>
      <w:r>
        <w:rPr>
          <w:rtl/>
        </w:rPr>
        <w:t xml:space="preserve">הזה </w:t>
      </w:r>
      <w:bookmarkStart w:id="5052" w:name="_ETM_Q8_751600"/>
      <w:bookmarkEnd w:id="5052"/>
      <w:r>
        <w:rPr>
          <w:rtl/>
        </w:rPr>
        <w:t xml:space="preserve">לגבות </w:t>
      </w:r>
      <w:bookmarkStart w:id="5053" w:name="_ETM_Q8_752110"/>
      <w:bookmarkEnd w:id="5053"/>
      <w:r>
        <w:rPr>
          <w:rtl/>
        </w:rPr>
        <w:t xml:space="preserve">את </w:t>
      </w:r>
      <w:bookmarkStart w:id="5054" w:name="_ETM_Q8_752229"/>
      <w:bookmarkEnd w:id="5054"/>
      <w:r>
        <w:rPr>
          <w:rtl/>
        </w:rPr>
        <w:t>צה"ל</w:t>
      </w:r>
      <w:r>
        <w:rPr>
          <w:rFonts w:hint="cs"/>
          <w:rtl/>
        </w:rPr>
        <w:t>,</w:t>
      </w:r>
      <w:r>
        <w:rPr>
          <w:rtl/>
        </w:rPr>
        <w:t xml:space="preserve"> </w:t>
      </w:r>
      <w:bookmarkStart w:id="5055" w:name="_ETM_Q8_752770"/>
      <w:bookmarkEnd w:id="5055"/>
      <w:r>
        <w:rPr>
          <w:rtl/>
        </w:rPr>
        <w:t xml:space="preserve">את </w:t>
      </w:r>
      <w:bookmarkStart w:id="5056" w:name="_ETM_Q8_752949"/>
      <w:bookmarkEnd w:id="5056"/>
      <w:r>
        <w:rPr>
          <w:rtl/>
        </w:rPr>
        <w:t xml:space="preserve">כוחות </w:t>
      </w:r>
      <w:bookmarkStart w:id="5057" w:name="_ETM_Q8_753309"/>
      <w:bookmarkEnd w:id="5057"/>
      <w:r>
        <w:rPr>
          <w:rtl/>
        </w:rPr>
        <w:t>הביטחון</w:t>
      </w:r>
      <w:r>
        <w:rPr>
          <w:rFonts w:hint="cs"/>
          <w:rtl/>
        </w:rPr>
        <w:t>,</w:t>
      </w:r>
      <w:r>
        <w:rPr>
          <w:rtl/>
        </w:rPr>
        <w:t xml:space="preserve"> </w:t>
      </w:r>
      <w:bookmarkStart w:id="5058" w:name="_ETM_Q8_754090"/>
      <w:bookmarkEnd w:id="5058"/>
      <w:r>
        <w:rPr>
          <w:rtl/>
        </w:rPr>
        <w:t xml:space="preserve">לעמוד </w:t>
      </w:r>
      <w:bookmarkStart w:id="5059" w:name="_ETM_Q8_754600"/>
      <w:bookmarkEnd w:id="5059"/>
      <w:r>
        <w:rPr>
          <w:rtl/>
        </w:rPr>
        <w:t xml:space="preserve">פה </w:t>
      </w:r>
      <w:bookmarkStart w:id="5060" w:name="_ETM_Q8_754750"/>
      <w:bookmarkEnd w:id="5060"/>
      <w:r>
        <w:rPr>
          <w:rtl/>
        </w:rPr>
        <w:t>ולהגיד</w:t>
      </w:r>
      <w:r>
        <w:rPr>
          <w:rFonts w:hint="cs"/>
          <w:rtl/>
        </w:rPr>
        <w:t>:</w:t>
      </w:r>
      <w:bookmarkStart w:id="5061" w:name="_ETM_Q8_755620"/>
      <w:bookmarkEnd w:id="5061"/>
      <w:r>
        <w:rPr>
          <w:rtl/>
        </w:rPr>
        <w:t xml:space="preserve"> </w:t>
      </w:r>
      <w:bookmarkStart w:id="5062" w:name="_ETM_Q8_756100"/>
      <w:bookmarkEnd w:id="5062"/>
      <w:r>
        <w:rPr>
          <w:rtl/>
        </w:rPr>
        <w:t xml:space="preserve">חמאס </w:t>
      </w:r>
      <w:bookmarkStart w:id="5063" w:name="_ETM_Q8_756820"/>
      <w:bookmarkEnd w:id="5063"/>
      <w:r>
        <w:rPr>
          <w:rtl/>
        </w:rPr>
        <w:t xml:space="preserve">זה </w:t>
      </w:r>
      <w:bookmarkStart w:id="5064" w:name="_ETM_Q8_757000"/>
      <w:bookmarkEnd w:id="5064"/>
      <w:r>
        <w:rPr>
          <w:rtl/>
        </w:rPr>
        <w:t xml:space="preserve">ארגון </w:t>
      </w:r>
      <w:bookmarkStart w:id="5065" w:name="_ETM_Q8_757600"/>
      <w:bookmarkEnd w:id="5065"/>
      <w:r>
        <w:rPr>
          <w:rtl/>
        </w:rPr>
        <w:t>טרור</w:t>
      </w:r>
      <w:r>
        <w:rPr>
          <w:rFonts w:hint="cs"/>
          <w:rtl/>
        </w:rPr>
        <w:t>;</w:t>
      </w:r>
      <w:r>
        <w:rPr>
          <w:rtl/>
        </w:rPr>
        <w:t xml:space="preserve"> </w:t>
      </w:r>
      <w:bookmarkStart w:id="5066" w:name="_ETM_Q8_758290"/>
      <w:bookmarkEnd w:id="5066"/>
      <w:r>
        <w:rPr>
          <w:rtl/>
        </w:rPr>
        <w:t xml:space="preserve">ארגון </w:t>
      </w:r>
      <w:bookmarkStart w:id="5067" w:name="_ETM_Q8_758710"/>
      <w:bookmarkEnd w:id="5067"/>
      <w:r>
        <w:rPr>
          <w:rtl/>
        </w:rPr>
        <w:t xml:space="preserve">טרור </w:t>
      </w:r>
      <w:bookmarkStart w:id="5068" w:name="_ETM_Q8_759280"/>
      <w:bookmarkEnd w:id="5068"/>
      <w:r>
        <w:rPr>
          <w:rtl/>
        </w:rPr>
        <w:t xml:space="preserve">צריך </w:t>
      </w:r>
      <w:bookmarkStart w:id="5069" w:name="_ETM_Q8_759699"/>
      <w:bookmarkEnd w:id="5069"/>
      <w:r>
        <w:rPr>
          <w:rtl/>
        </w:rPr>
        <w:t>לה</w:t>
      </w:r>
      <w:r>
        <w:rPr>
          <w:rFonts w:hint="cs"/>
          <w:rtl/>
        </w:rPr>
        <w:t xml:space="preserve">שמיד, </w:t>
      </w:r>
      <w:bookmarkStart w:id="5070" w:name="_ETM_Q8_760540"/>
      <w:bookmarkStart w:id="5071" w:name="_ETM_Q8_761260"/>
      <w:bookmarkEnd w:id="5070"/>
      <w:bookmarkEnd w:id="5071"/>
      <w:r>
        <w:rPr>
          <w:rtl/>
        </w:rPr>
        <w:t>וזהו</w:t>
      </w:r>
      <w:r>
        <w:rPr>
          <w:rFonts w:hint="cs"/>
          <w:rtl/>
        </w:rPr>
        <w:t>,</w:t>
      </w:r>
      <w:r>
        <w:rPr>
          <w:rtl/>
        </w:rPr>
        <w:t xml:space="preserve"> </w:t>
      </w:r>
      <w:bookmarkStart w:id="5072" w:name="_ETM_Q8_761770"/>
      <w:bookmarkEnd w:id="5072"/>
      <w:r>
        <w:rPr>
          <w:rtl/>
        </w:rPr>
        <w:t xml:space="preserve">זה </w:t>
      </w:r>
      <w:bookmarkStart w:id="5073" w:name="_ETM_Q8_761949"/>
      <w:bookmarkEnd w:id="5073"/>
      <w:r>
        <w:rPr>
          <w:rtl/>
        </w:rPr>
        <w:t>המשפט</w:t>
      </w:r>
      <w:r>
        <w:rPr>
          <w:rFonts w:hint="cs"/>
          <w:rtl/>
        </w:rPr>
        <w:t>.</w:t>
      </w:r>
      <w:r>
        <w:rPr>
          <w:rtl/>
        </w:rPr>
        <w:t xml:space="preserve"> </w:t>
      </w:r>
      <w:bookmarkStart w:id="5074" w:name="_ETM_Q8_762699"/>
      <w:bookmarkEnd w:id="5074"/>
      <w:r>
        <w:rPr>
          <w:rtl/>
        </w:rPr>
        <w:t>וכל</w:t>
      </w:r>
      <w:r>
        <w:rPr>
          <w:rFonts w:hint="cs"/>
          <w:rtl/>
        </w:rPr>
        <w:t xml:space="preserve"> אחד אחר </w:t>
      </w:r>
      <w:bookmarkStart w:id="5075" w:name="_ETM_Q8_763059"/>
      <w:bookmarkStart w:id="5076" w:name="_ETM_Q8_763600"/>
      <w:bookmarkEnd w:id="5075"/>
      <w:bookmarkEnd w:id="5076"/>
      <w:r>
        <w:rPr>
          <w:rtl/>
        </w:rPr>
        <w:t xml:space="preserve">שעשה </w:t>
      </w:r>
      <w:bookmarkStart w:id="5077" w:name="_ETM_Q8_763929"/>
      <w:bookmarkEnd w:id="5077"/>
      <w:r>
        <w:rPr>
          <w:rtl/>
        </w:rPr>
        <w:t xml:space="preserve">טעות </w:t>
      </w:r>
      <w:bookmarkStart w:id="5078" w:name="_ETM_Q8_764229"/>
      <w:bookmarkEnd w:id="5078"/>
      <w:r>
        <w:rPr>
          <w:rtl/>
        </w:rPr>
        <w:t xml:space="preserve">ורוצה </w:t>
      </w:r>
      <w:bookmarkStart w:id="5079" w:name="_ETM_Q8_764590"/>
      <w:bookmarkEnd w:id="5079"/>
      <w:r>
        <w:rPr>
          <w:rtl/>
        </w:rPr>
        <w:t xml:space="preserve">להתנצל </w:t>
      </w:r>
      <w:bookmarkStart w:id="5080" w:name="_ETM_Q8_765340"/>
      <w:bookmarkEnd w:id="5080"/>
      <w:r>
        <w:rPr>
          <w:rFonts w:hint="cs"/>
          <w:rtl/>
        </w:rPr>
        <w:t xml:space="preserve">– </w:t>
      </w:r>
      <w:r>
        <w:rPr>
          <w:rtl/>
        </w:rPr>
        <w:t xml:space="preserve">זה </w:t>
      </w:r>
      <w:bookmarkStart w:id="5081" w:name="_ETM_Q8_765520"/>
      <w:bookmarkEnd w:id="5081"/>
      <w:r>
        <w:rPr>
          <w:rtl/>
        </w:rPr>
        <w:t xml:space="preserve">המשפט </w:t>
      </w:r>
      <w:bookmarkStart w:id="5082" w:name="_ETM_Q8_765940"/>
      <w:bookmarkEnd w:id="5082"/>
      <w:r>
        <w:rPr>
          <w:rtl/>
        </w:rPr>
        <w:t xml:space="preserve">שאני </w:t>
      </w:r>
      <w:bookmarkStart w:id="5083" w:name="_ETM_Q8_766179"/>
      <w:bookmarkEnd w:id="5083"/>
      <w:r>
        <w:rPr>
          <w:rtl/>
        </w:rPr>
        <w:t xml:space="preserve">מצפה </w:t>
      </w:r>
      <w:bookmarkStart w:id="5084" w:name="_ETM_Q8_766510"/>
      <w:bookmarkEnd w:id="5084"/>
      <w:r>
        <w:rPr>
          <w:rtl/>
        </w:rPr>
        <w:t>לשמוע</w:t>
      </w:r>
      <w:bookmarkStart w:id="5085" w:name="_ETM_Q8_767110"/>
      <w:bookmarkEnd w:id="5085"/>
      <w:r>
        <w:rPr>
          <w:rFonts w:hint="cs"/>
          <w:rtl/>
        </w:rPr>
        <w:t xml:space="preserve">. </w:t>
      </w:r>
      <w:r>
        <w:rPr>
          <w:rtl/>
        </w:rPr>
        <w:t>ו</w:t>
      </w:r>
      <w:r>
        <w:rPr>
          <w:rFonts w:hint="cs"/>
          <w:rtl/>
        </w:rPr>
        <w:t>כש</w:t>
      </w:r>
      <w:r>
        <w:rPr>
          <w:rtl/>
        </w:rPr>
        <w:t xml:space="preserve">לא </w:t>
      </w:r>
      <w:bookmarkStart w:id="5086" w:name="_ETM_Q8_767500"/>
      <w:bookmarkEnd w:id="5086"/>
      <w:r>
        <w:rPr>
          <w:rtl/>
        </w:rPr>
        <w:t xml:space="preserve">נשמע </w:t>
      </w:r>
      <w:bookmarkStart w:id="5087" w:name="_ETM_Q8_767860"/>
      <w:bookmarkEnd w:id="5087"/>
      <w:r>
        <w:rPr>
          <w:rtl/>
        </w:rPr>
        <w:t>אותו</w:t>
      </w:r>
      <w:r>
        <w:rPr>
          <w:rFonts w:hint="cs"/>
          <w:rtl/>
        </w:rPr>
        <w:t>,</w:t>
      </w:r>
      <w:r>
        <w:rPr>
          <w:rtl/>
        </w:rPr>
        <w:t xml:space="preserve"> </w:t>
      </w:r>
      <w:bookmarkStart w:id="5088" w:name="_ETM_Q8_768370"/>
      <w:bookmarkEnd w:id="5088"/>
      <w:r>
        <w:rPr>
          <w:rtl/>
        </w:rPr>
        <w:t xml:space="preserve">יהיה </w:t>
      </w:r>
      <w:bookmarkStart w:id="5089" w:name="_ETM_Q8_768580"/>
      <w:bookmarkEnd w:id="5089"/>
      <w:r>
        <w:rPr>
          <w:rtl/>
        </w:rPr>
        <w:t xml:space="preserve">לזה </w:t>
      </w:r>
      <w:bookmarkStart w:id="5090" w:name="_ETM_Q8_768820"/>
      <w:bookmarkEnd w:id="5090"/>
      <w:r>
        <w:rPr>
          <w:rtl/>
        </w:rPr>
        <w:t>מחיר</w:t>
      </w:r>
      <w:r>
        <w:rPr>
          <w:rFonts w:hint="cs"/>
          <w:rtl/>
        </w:rPr>
        <w:t>.</w:t>
      </w:r>
    </w:p>
    <w:p w:rsidR="00E200B2" w:rsidRDefault="00E200B2" w:rsidP="004624BE">
      <w:pPr>
        <w:rPr>
          <w:rtl/>
        </w:rPr>
      </w:pPr>
      <w:bookmarkStart w:id="5091" w:name="_ETM_Q8_771000"/>
      <w:bookmarkStart w:id="5092" w:name="_ETM_Q8_766000"/>
      <w:bookmarkStart w:id="5093" w:name="_ETM_Q8_770249"/>
      <w:bookmarkStart w:id="5094" w:name="_ETM_Q8_770520"/>
      <w:bookmarkStart w:id="5095" w:name="_ETM_Q8_773850"/>
      <w:bookmarkStart w:id="5096" w:name="_ETM_Q8_774120"/>
      <w:bookmarkStart w:id="5097" w:name="_ETM_Q8_775020"/>
      <w:bookmarkStart w:id="5098" w:name="_ETM_Q8_775260"/>
      <w:bookmarkStart w:id="5099" w:name="_ETM_Q8_775800"/>
      <w:bookmarkStart w:id="5100" w:name="_ETM_Q8_776130"/>
      <w:bookmarkStart w:id="5101" w:name="_ETM_Q8_778040"/>
      <w:bookmarkStart w:id="5102" w:name="_ETM_Q8_778309"/>
      <w:bookmarkStart w:id="5103" w:name="_ETM_Q8_778490"/>
      <w:bookmarkStart w:id="5104" w:name="_ETM_Q8_779710"/>
      <w:bookmarkStart w:id="5105" w:name="_ETM_Q8_78212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p>
    <w:p w:rsidR="00E200B2" w:rsidRDefault="00E200B2" w:rsidP="004624BE">
      <w:pPr>
        <w:pStyle w:val="af6"/>
        <w:keepNext/>
        <w:rPr>
          <w:rtl/>
        </w:rPr>
      </w:pPr>
      <w:bookmarkStart w:id="5106" w:name="ET_yor_6598_3"/>
      <w:r w:rsidRPr="00C05278">
        <w:rPr>
          <w:rStyle w:val="TagStyle"/>
          <w:rtl/>
        </w:rPr>
        <w:t xml:space="preserve">&lt;&lt; יור &gt;&gt; </w:t>
      </w:r>
      <w:r>
        <w:rPr>
          <w:rtl/>
        </w:rPr>
        <w:t>היו"ר משה סולומון:</w:t>
      </w:r>
      <w:r w:rsidRPr="00C05278">
        <w:rPr>
          <w:rStyle w:val="TagStyle"/>
          <w:rtl/>
        </w:rPr>
        <w:t xml:space="preserve"> &lt;&lt; יור &gt;&gt;</w:t>
      </w:r>
      <w:r>
        <w:rPr>
          <w:rtl/>
        </w:rPr>
        <w:t xml:space="preserve">   </w:t>
      </w:r>
      <w:bookmarkEnd w:id="5106"/>
    </w:p>
    <w:p w:rsidR="00E200B2" w:rsidRDefault="00E200B2" w:rsidP="00846E52">
      <w:pPr>
        <w:rPr>
          <w:rtl/>
          <w:lang w:eastAsia="he-IL"/>
        </w:rPr>
      </w:pPr>
    </w:p>
    <w:p w:rsidR="00E200B2" w:rsidRDefault="00E200B2" w:rsidP="003D485C">
      <w:pPr>
        <w:rPr>
          <w:rtl/>
          <w:lang w:eastAsia="he-IL"/>
        </w:rPr>
      </w:pPr>
      <w:r>
        <w:rPr>
          <w:rFonts w:hint="cs"/>
          <w:rtl/>
          <w:lang w:eastAsia="he-IL"/>
        </w:rPr>
        <w:t xml:space="preserve">תודה רבה. חברת הכנסת טטיאנה מזרסקי </w:t>
      </w:r>
      <w:r>
        <w:rPr>
          <w:rtl/>
          <w:lang w:eastAsia="he-IL"/>
        </w:rPr>
        <w:t>–</w:t>
      </w:r>
      <w:r>
        <w:rPr>
          <w:rFonts w:hint="cs"/>
          <w:rtl/>
          <w:lang w:eastAsia="he-IL"/>
        </w:rPr>
        <w:t xml:space="preserve"> אינה נוכחת. חבר הכנסת איימן עודה</w:t>
      </w:r>
      <w:bookmarkStart w:id="5107" w:name="_ETM_Q9_184808"/>
      <w:bookmarkEnd w:id="5107"/>
      <w:r>
        <w:rPr>
          <w:rFonts w:hint="cs"/>
          <w:rtl/>
          <w:lang w:eastAsia="he-IL"/>
        </w:rPr>
        <w:t xml:space="preserve">. </w:t>
      </w:r>
    </w:p>
    <w:p w:rsidR="00E200B2" w:rsidRDefault="00E200B2" w:rsidP="004624BE">
      <w:pPr>
        <w:rPr>
          <w:rtl/>
          <w:lang w:eastAsia="he-IL"/>
        </w:rPr>
      </w:pPr>
    </w:p>
    <w:p w:rsidR="00E200B2" w:rsidRDefault="00E200B2" w:rsidP="004624BE">
      <w:pPr>
        <w:pStyle w:val="af5"/>
        <w:keepNext/>
        <w:rPr>
          <w:rtl/>
        </w:rPr>
      </w:pPr>
      <w:r w:rsidRPr="00E45E58">
        <w:rPr>
          <w:rStyle w:val="TagStyle"/>
          <w:rtl/>
        </w:rPr>
        <w:t xml:space="preserve"> &lt;&lt; קריאה &gt;&gt; </w:t>
      </w:r>
      <w:r>
        <w:rPr>
          <w:rtl/>
        </w:rPr>
        <w:t>איימן עודה (חד"ש-תע"ל):</w:t>
      </w:r>
      <w:r w:rsidRPr="00E45E58">
        <w:rPr>
          <w:rStyle w:val="TagStyle"/>
          <w:rtl/>
        </w:rPr>
        <w:t xml:space="preserve"> &lt;&lt; קריאה &gt;&gt;</w:t>
      </w:r>
      <w:r>
        <w:rPr>
          <w:rtl/>
        </w:rPr>
        <w:t xml:space="preserve">   </w:t>
      </w:r>
    </w:p>
    <w:p w:rsidR="00E200B2" w:rsidRDefault="00E200B2" w:rsidP="00846E52">
      <w:pPr>
        <w:rPr>
          <w:rtl/>
          <w:lang w:eastAsia="he-IL"/>
        </w:rPr>
      </w:pPr>
    </w:p>
    <w:p w:rsidR="00E200B2" w:rsidRDefault="00E200B2" w:rsidP="004624BE">
      <w:pPr>
        <w:rPr>
          <w:rtl/>
          <w:lang w:eastAsia="he-IL"/>
        </w:rPr>
      </w:pPr>
      <w:r>
        <w:rPr>
          <w:rFonts w:hint="cs"/>
          <w:rtl/>
          <w:lang w:eastAsia="he-IL"/>
        </w:rPr>
        <w:t xml:space="preserve">אתה לא תשקר. </w:t>
      </w:r>
    </w:p>
    <w:p w:rsidR="00E200B2" w:rsidRDefault="00E200B2" w:rsidP="004624BE">
      <w:pPr>
        <w:rPr>
          <w:rtl/>
          <w:lang w:eastAsia="he-IL"/>
        </w:rPr>
      </w:pPr>
    </w:p>
    <w:p w:rsidR="00E200B2" w:rsidRDefault="00E200B2" w:rsidP="004624BE">
      <w:pPr>
        <w:pStyle w:val="af5"/>
        <w:keepNext/>
        <w:rPr>
          <w:rtl/>
        </w:rPr>
      </w:pPr>
      <w:bookmarkStart w:id="5108" w:name="ET_interruption_6151_15"/>
      <w:r w:rsidRPr="00E45E58">
        <w:rPr>
          <w:rStyle w:val="TagStyle"/>
          <w:rtl/>
        </w:rPr>
        <w:t xml:space="preserve"> &lt;&lt; קריאה &gt;&gt; </w:t>
      </w:r>
      <w:r>
        <w:rPr>
          <w:rtl/>
        </w:rPr>
        <w:t>רון כץ (יש עתיד):</w:t>
      </w:r>
      <w:r w:rsidRPr="00E45E58">
        <w:rPr>
          <w:rStyle w:val="TagStyle"/>
          <w:rtl/>
        </w:rPr>
        <w:t xml:space="preserve"> &lt;&lt; קריאה &gt;&gt;</w:t>
      </w:r>
      <w:r>
        <w:rPr>
          <w:rtl/>
        </w:rPr>
        <w:t xml:space="preserve">   </w:t>
      </w:r>
      <w:bookmarkEnd w:id="5108"/>
    </w:p>
    <w:p w:rsidR="00E200B2" w:rsidRDefault="00E200B2" w:rsidP="00846E52">
      <w:pPr>
        <w:rPr>
          <w:rtl/>
          <w:lang w:eastAsia="he-IL"/>
        </w:rPr>
      </w:pPr>
    </w:p>
    <w:p w:rsidR="00E200B2" w:rsidRDefault="00E200B2" w:rsidP="004624BE">
      <w:pPr>
        <w:rPr>
          <w:rtl/>
          <w:lang w:eastAsia="he-IL"/>
        </w:rPr>
      </w:pPr>
      <w:r>
        <w:rPr>
          <w:rFonts w:hint="cs"/>
          <w:rtl/>
          <w:lang w:eastAsia="he-IL"/>
        </w:rPr>
        <w:t xml:space="preserve">אתה יודע שאני צודק. </w:t>
      </w:r>
    </w:p>
    <w:p w:rsidR="00E200B2" w:rsidRDefault="00E200B2" w:rsidP="004624BE">
      <w:pPr>
        <w:rPr>
          <w:rtl/>
          <w:lang w:eastAsia="he-IL"/>
        </w:rPr>
      </w:pPr>
    </w:p>
    <w:p w:rsidR="00E200B2" w:rsidRDefault="00E200B2" w:rsidP="004624BE">
      <w:pPr>
        <w:pStyle w:val="af5"/>
        <w:keepNext/>
        <w:rPr>
          <w:rtl/>
        </w:rPr>
      </w:pPr>
      <w:bookmarkStart w:id="5109" w:name="ET_interruption_5293_16"/>
      <w:r w:rsidRPr="00E45E58">
        <w:rPr>
          <w:rStyle w:val="TagStyle"/>
          <w:rtl/>
        </w:rPr>
        <w:t xml:space="preserve"> &lt;&lt; קריאה &gt;&gt; </w:t>
      </w:r>
      <w:r>
        <w:rPr>
          <w:rtl/>
        </w:rPr>
        <w:t>איימן עודה (חד"ש-תע"ל):</w:t>
      </w:r>
      <w:r w:rsidRPr="00E45E58">
        <w:rPr>
          <w:rStyle w:val="TagStyle"/>
          <w:rtl/>
        </w:rPr>
        <w:t xml:space="preserve"> &lt;&lt; קריאה &gt;&gt;</w:t>
      </w:r>
      <w:r>
        <w:rPr>
          <w:rtl/>
        </w:rPr>
        <w:t xml:space="preserve">   </w:t>
      </w:r>
      <w:bookmarkEnd w:id="5109"/>
    </w:p>
    <w:p w:rsidR="00E200B2" w:rsidRDefault="00E200B2" w:rsidP="00846E52">
      <w:pPr>
        <w:rPr>
          <w:rtl/>
          <w:lang w:eastAsia="he-IL"/>
        </w:rPr>
      </w:pPr>
    </w:p>
    <w:p w:rsidR="00E200B2" w:rsidRDefault="00E200B2" w:rsidP="004624BE">
      <w:pPr>
        <w:rPr>
          <w:rtl/>
          <w:lang w:eastAsia="he-IL"/>
        </w:rPr>
      </w:pPr>
      <w:r>
        <w:rPr>
          <w:rFonts w:hint="cs"/>
          <w:rtl/>
          <w:lang w:eastAsia="he-IL"/>
        </w:rPr>
        <w:t xml:space="preserve">בושה </w:t>
      </w:r>
      <w:bookmarkStart w:id="5110" w:name="_ETM_Q9_183374"/>
      <w:bookmarkEnd w:id="5110"/>
      <w:r>
        <w:rPr>
          <w:rFonts w:hint="cs"/>
          <w:rtl/>
          <w:lang w:eastAsia="he-IL"/>
        </w:rPr>
        <w:t xml:space="preserve">מה שאמרת. </w:t>
      </w:r>
    </w:p>
    <w:p w:rsidR="00E200B2" w:rsidRDefault="00E200B2" w:rsidP="004624BE">
      <w:pPr>
        <w:rPr>
          <w:rtl/>
          <w:lang w:eastAsia="he-IL"/>
        </w:rPr>
      </w:pPr>
      <w:bookmarkStart w:id="5111" w:name="_ETM_Q9_186685"/>
      <w:bookmarkStart w:id="5112" w:name="_ETM_Q9_186834"/>
      <w:bookmarkEnd w:id="5111"/>
      <w:bookmarkEnd w:id="5112"/>
    </w:p>
    <w:p w:rsidR="00E200B2" w:rsidRDefault="00E200B2" w:rsidP="004624BE">
      <w:pPr>
        <w:pStyle w:val="af5"/>
        <w:keepNext/>
        <w:rPr>
          <w:rtl/>
        </w:rPr>
      </w:pPr>
      <w:r w:rsidRPr="00E45E58">
        <w:rPr>
          <w:rStyle w:val="TagStyle"/>
          <w:rtl/>
        </w:rPr>
        <w:t xml:space="preserve"> &lt;&lt; קריאה &gt;&gt; </w:t>
      </w:r>
      <w:r>
        <w:rPr>
          <w:rtl/>
        </w:rPr>
        <w:t>רון כץ (יש עתיד):</w:t>
      </w:r>
      <w:r w:rsidRPr="00E45E58">
        <w:rPr>
          <w:rStyle w:val="TagStyle"/>
          <w:rtl/>
        </w:rPr>
        <w:t xml:space="preserve"> &lt;&lt; קריאה &gt;&gt;</w:t>
      </w:r>
      <w:r>
        <w:rPr>
          <w:rtl/>
        </w:rPr>
        <w:t xml:space="preserve">   </w:t>
      </w:r>
    </w:p>
    <w:p w:rsidR="00E200B2" w:rsidRDefault="00E200B2" w:rsidP="00846E52">
      <w:pPr>
        <w:rPr>
          <w:rtl/>
          <w:lang w:eastAsia="he-IL"/>
        </w:rPr>
      </w:pPr>
    </w:p>
    <w:p w:rsidR="00E200B2" w:rsidRPr="00E45E58" w:rsidRDefault="00E200B2" w:rsidP="004624BE">
      <w:pPr>
        <w:rPr>
          <w:rtl/>
          <w:lang w:eastAsia="he-IL"/>
        </w:rPr>
      </w:pPr>
      <w:r>
        <w:rPr>
          <w:rFonts w:hint="cs"/>
          <w:rtl/>
          <w:lang w:eastAsia="he-IL"/>
        </w:rPr>
        <w:t xml:space="preserve">אתה יודע שאני צודק. הם ארגון טרור, </w:t>
      </w:r>
      <w:bookmarkStart w:id="5113" w:name="_ETM_Q9_186387"/>
      <w:bookmarkEnd w:id="5113"/>
      <w:r>
        <w:rPr>
          <w:rFonts w:hint="cs"/>
          <w:rtl/>
          <w:lang w:eastAsia="he-IL"/>
        </w:rPr>
        <w:t xml:space="preserve">וצריך להשמיד אותם. </w:t>
      </w:r>
    </w:p>
    <w:p w:rsidR="00E200B2" w:rsidRDefault="00E200B2" w:rsidP="004624BE">
      <w:pPr>
        <w:rPr>
          <w:rtl/>
          <w:lang w:eastAsia="he-IL"/>
        </w:rPr>
      </w:pPr>
    </w:p>
    <w:p w:rsidR="00E200B2" w:rsidRDefault="00E200B2" w:rsidP="004624BE">
      <w:pPr>
        <w:pStyle w:val="a4"/>
        <w:keepNext/>
        <w:rPr>
          <w:rtl/>
        </w:rPr>
      </w:pPr>
      <w:bookmarkStart w:id="5114" w:name="ET_speaker_5293_4"/>
      <w:r w:rsidRPr="00C05278">
        <w:rPr>
          <w:rStyle w:val="TagStyle"/>
          <w:rtl/>
        </w:rPr>
        <w:t xml:space="preserve"> &lt;&lt; דובר &gt;&gt; </w:t>
      </w:r>
      <w:bookmarkStart w:id="5115" w:name="_Toc150807164"/>
      <w:bookmarkStart w:id="5116" w:name="_Toc150808000"/>
      <w:r>
        <w:rPr>
          <w:rtl/>
        </w:rPr>
        <w:t>איימן עודה (חד"ש-תע"ל):</w:t>
      </w:r>
      <w:bookmarkEnd w:id="5115"/>
      <w:bookmarkEnd w:id="5116"/>
      <w:r w:rsidRPr="00C05278">
        <w:rPr>
          <w:rStyle w:val="TagStyle"/>
          <w:rtl/>
        </w:rPr>
        <w:t xml:space="preserve"> &lt;&lt; דובר &gt;&gt;</w:t>
      </w:r>
      <w:r>
        <w:rPr>
          <w:rtl/>
        </w:rPr>
        <w:t xml:space="preserve">   </w:t>
      </w:r>
      <w:bookmarkEnd w:id="5114"/>
    </w:p>
    <w:p w:rsidR="00E200B2" w:rsidRDefault="00E200B2" w:rsidP="00846E52">
      <w:pPr>
        <w:rPr>
          <w:rtl/>
          <w:lang w:eastAsia="he-IL"/>
        </w:rPr>
      </w:pPr>
    </w:p>
    <w:p w:rsidR="00E200B2" w:rsidRDefault="00E200B2" w:rsidP="003D485C">
      <w:pPr>
        <w:rPr>
          <w:rtl/>
          <w:lang w:eastAsia="he-IL"/>
        </w:rPr>
      </w:pPr>
      <w:r>
        <w:rPr>
          <w:rFonts w:hint="cs"/>
          <w:rtl/>
          <w:lang w:eastAsia="he-IL"/>
        </w:rPr>
        <w:t xml:space="preserve">כבוד היושב-ראש, עמיתיי חברי הכנסת וחברות הכנסת, לא רציתי לדבר, אבל תשמע, זו </w:t>
      </w:r>
      <w:bookmarkStart w:id="5117" w:name="_ETM_Q9_215471"/>
      <w:bookmarkEnd w:id="5117"/>
      <w:r>
        <w:rPr>
          <w:rFonts w:hint="cs"/>
          <w:rtl/>
          <w:lang w:eastAsia="he-IL"/>
        </w:rPr>
        <w:t xml:space="preserve">אחריות של כל אחד מאיתנו. זו אחריות של כל אחד מאיתנו. </w:t>
      </w:r>
    </w:p>
    <w:p w:rsidR="00E200B2" w:rsidRDefault="00E200B2" w:rsidP="004624BE">
      <w:pPr>
        <w:rPr>
          <w:rtl/>
          <w:lang w:eastAsia="he-IL"/>
        </w:rPr>
      </w:pPr>
      <w:bookmarkStart w:id="5118" w:name="_ETM_Q9_216260"/>
      <w:bookmarkStart w:id="5119" w:name="_ETM_Q9_216415"/>
      <w:bookmarkEnd w:id="5118"/>
      <w:bookmarkEnd w:id="5119"/>
    </w:p>
    <w:p w:rsidR="00E200B2" w:rsidRDefault="00E200B2" w:rsidP="004624BE">
      <w:pPr>
        <w:pStyle w:val="af5"/>
        <w:keepNext/>
        <w:rPr>
          <w:rtl/>
        </w:rPr>
      </w:pPr>
      <w:bookmarkStart w:id="5120" w:name="ET_interruption_6345_18"/>
      <w:r w:rsidRPr="00E45E58">
        <w:rPr>
          <w:rStyle w:val="TagStyle"/>
          <w:rtl/>
        </w:rPr>
        <w:t xml:space="preserve"> &lt;&lt; קריאה &gt;&gt; </w:t>
      </w:r>
      <w:r>
        <w:rPr>
          <w:rtl/>
        </w:rPr>
        <w:t>טלי גוטליב (הליכוד):</w:t>
      </w:r>
      <w:r w:rsidRPr="00E45E58">
        <w:rPr>
          <w:rStyle w:val="TagStyle"/>
          <w:rtl/>
        </w:rPr>
        <w:t xml:space="preserve"> &lt;&lt; קריאה &gt;&gt;</w:t>
      </w:r>
      <w:r>
        <w:rPr>
          <w:rtl/>
        </w:rPr>
        <w:t xml:space="preserve">   </w:t>
      </w:r>
      <w:bookmarkEnd w:id="5120"/>
    </w:p>
    <w:p w:rsidR="00E200B2" w:rsidRDefault="00E200B2" w:rsidP="00846E52">
      <w:pPr>
        <w:rPr>
          <w:rtl/>
          <w:lang w:eastAsia="he-IL"/>
        </w:rPr>
      </w:pPr>
    </w:p>
    <w:p w:rsidR="00E200B2" w:rsidRDefault="00E200B2" w:rsidP="004624BE">
      <w:pPr>
        <w:rPr>
          <w:rtl/>
          <w:lang w:eastAsia="he-IL"/>
        </w:rPr>
      </w:pPr>
      <w:bookmarkStart w:id="5121" w:name="_ETM_Q9_216170"/>
      <w:bookmarkStart w:id="5122" w:name="_ETM_Q9_216434"/>
      <w:bookmarkStart w:id="5123" w:name="_ETM_Q9_216518"/>
      <w:bookmarkEnd w:id="5121"/>
      <w:bookmarkEnd w:id="5122"/>
      <w:bookmarkEnd w:id="5123"/>
      <w:r>
        <w:rPr>
          <w:rFonts w:hint="cs"/>
          <w:rtl/>
          <w:lang w:eastAsia="he-IL"/>
        </w:rPr>
        <w:t xml:space="preserve">להחזיר את החטופים, זו האחריות. </w:t>
      </w:r>
    </w:p>
    <w:p w:rsidR="00E200B2" w:rsidRDefault="00E200B2" w:rsidP="004624BE">
      <w:pPr>
        <w:rPr>
          <w:rtl/>
          <w:lang w:eastAsia="he-IL"/>
        </w:rPr>
      </w:pPr>
    </w:p>
    <w:p w:rsidR="00E200B2" w:rsidRDefault="00E200B2" w:rsidP="004624BE">
      <w:pPr>
        <w:pStyle w:val="-"/>
        <w:keepNext/>
        <w:rPr>
          <w:rtl/>
        </w:rPr>
      </w:pPr>
      <w:bookmarkStart w:id="5124" w:name="ET_speakercontinue_5293_5"/>
      <w:r w:rsidRPr="00DF1FB2">
        <w:rPr>
          <w:rStyle w:val="TagStyle"/>
          <w:rtl/>
        </w:rPr>
        <w:t xml:space="preserve"> &lt;&lt; דובר_המשך &gt;&gt; </w:t>
      </w:r>
      <w:r>
        <w:rPr>
          <w:rtl/>
        </w:rPr>
        <w:t>איימן עודה (חד"ש-תע"ל):</w:t>
      </w:r>
      <w:r w:rsidRPr="00DF1FB2">
        <w:rPr>
          <w:rStyle w:val="TagStyle"/>
          <w:rtl/>
        </w:rPr>
        <w:t xml:space="preserve"> &lt;&lt; דובר_המשך &gt;&gt;</w:t>
      </w:r>
      <w:r>
        <w:rPr>
          <w:rtl/>
        </w:rPr>
        <w:t xml:space="preserve">   </w:t>
      </w:r>
      <w:bookmarkEnd w:id="5124"/>
    </w:p>
    <w:p w:rsidR="00E200B2" w:rsidRDefault="00E200B2" w:rsidP="00846E52">
      <w:pPr>
        <w:rPr>
          <w:rtl/>
          <w:lang w:eastAsia="he-IL"/>
        </w:rPr>
      </w:pPr>
    </w:p>
    <w:p w:rsidR="00E200B2" w:rsidRDefault="00E200B2" w:rsidP="004624BE">
      <w:pPr>
        <w:rPr>
          <w:rtl/>
          <w:lang w:eastAsia="he-IL"/>
        </w:rPr>
      </w:pPr>
      <w:r>
        <w:rPr>
          <w:rFonts w:hint="cs"/>
          <w:rtl/>
          <w:lang w:eastAsia="he-IL"/>
        </w:rPr>
        <w:t xml:space="preserve">אנחנו עמדנו פה מהרגע הראשון ואמרנו עמדה ערכית, ערכית, שמוקיעה את מה שקרה ב-7 באוקטובר </w:t>
      </w:r>
      <w:bookmarkStart w:id="5125" w:name="_ETM_Q9_229887"/>
      <w:bookmarkEnd w:id="5125"/>
      <w:r>
        <w:rPr>
          <w:rFonts w:hint="cs"/>
          <w:rtl/>
          <w:lang w:eastAsia="he-IL"/>
        </w:rPr>
        <w:t xml:space="preserve">בכל לשון של הוקעה. </w:t>
      </w:r>
    </w:p>
    <w:p w:rsidR="00E200B2" w:rsidRDefault="00E200B2" w:rsidP="004624BE">
      <w:pPr>
        <w:rPr>
          <w:rtl/>
          <w:lang w:eastAsia="he-IL"/>
        </w:rPr>
      </w:pPr>
    </w:p>
    <w:p w:rsidR="00E200B2" w:rsidRDefault="00E200B2" w:rsidP="004624BE">
      <w:pPr>
        <w:pStyle w:val="af5"/>
        <w:keepNext/>
        <w:rPr>
          <w:rtl/>
        </w:rPr>
      </w:pPr>
      <w:bookmarkStart w:id="5126" w:name="ET_interruption_6151_19"/>
      <w:r w:rsidRPr="00E45E58">
        <w:rPr>
          <w:rStyle w:val="TagStyle"/>
          <w:rtl/>
        </w:rPr>
        <w:t xml:space="preserve"> &lt;&lt; קריאה &gt;&gt; </w:t>
      </w:r>
      <w:r>
        <w:rPr>
          <w:rtl/>
        </w:rPr>
        <w:t>רון כץ (יש עתיד):</w:t>
      </w:r>
      <w:r w:rsidRPr="00E45E58">
        <w:rPr>
          <w:rStyle w:val="TagStyle"/>
          <w:rtl/>
        </w:rPr>
        <w:t xml:space="preserve"> &lt;&lt; קריאה &gt;&gt;</w:t>
      </w:r>
      <w:r>
        <w:rPr>
          <w:rtl/>
        </w:rPr>
        <w:t xml:space="preserve">   </w:t>
      </w:r>
      <w:bookmarkEnd w:id="5126"/>
    </w:p>
    <w:p w:rsidR="00E200B2" w:rsidRDefault="00E200B2" w:rsidP="00846E52">
      <w:pPr>
        <w:rPr>
          <w:rtl/>
          <w:lang w:eastAsia="he-IL"/>
        </w:rPr>
      </w:pPr>
    </w:p>
    <w:p w:rsidR="00E200B2" w:rsidRDefault="00E200B2" w:rsidP="004624BE">
      <w:pPr>
        <w:rPr>
          <w:rtl/>
          <w:lang w:eastAsia="he-IL"/>
        </w:rPr>
      </w:pPr>
      <w:r>
        <w:rPr>
          <w:rFonts w:hint="cs"/>
          <w:rtl/>
          <w:lang w:eastAsia="he-IL"/>
        </w:rPr>
        <w:t xml:space="preserve">איימן, חמאס </w:t>
      </w:r>
      <w:r>
        <w:rPr>
          <w:rtl/>
          <w:lang w:eastAsia="he-IL"/>
        </w:rPr>
        <w:t>–</w:t>
      </w:r>
      <w:r>
        <w:rPr>
          <w:rFonts w:hint="cs"/>
          <w:rtl/>
          <w:lang w:eastAsia="he-IL"/>
        </w:rPr>
        <w:t xml:space="preserve"> צריך להשמיד אותו. </w:t>
      </w:r>
    </w:p>
    <w:p w:rsidR="00E200B2" w:rsidRDefault="00E200B2" w:rsidP="004624BE">
      <w:pPr>
        <w:rPr>
          <w:rtl/>
          <w:lang w:eastAsia="he-IL"/>
        </w:rPr>
      </w:pPr>
    </w:p>
    <w:p w:rsidR="00E200B2" w:rsidRDefault="00E200B2" w:rsidP="004624BE">
      <w:pPr>
        <w:pStyle w:val="-"/>
        <w:keepNext/>
        <w:rPr>
          <w:rtl/>
        </w:rPr>
      </w:pPr>
      <w:bookmarkStart w:id="5127" w:name="ET_speakercontinue_5293_21"/>
      <w:r w:rsidRPr="00E45E58">
        <w:rPr>
          <w:rStyle w:val="TagStyle"/>
          <w:rtl/>
        </w:rPr>
        <w:t xml:space="preserve"> &lt;&lt; דובר_המשך &gt;&gt; </w:t>
      </w:r>
      <w:r>
        <w:rPr>
          <w:rtl/>
        </w:rPr>
        <w:t>איימן עודה (חד"ש-תע"ל):</w:t>
      </w:r>
      <w:r w:rsidRPr="00E45E58">
        <w:rPr>
          <w:rStyle w:val="TagStyle"/>
          <w:rtl/>
        </w:rPr>
        <w:t xml:space="preserve"> &lt;&lt; דובר_המשך &gt;&gt;</w:t>
      </w:r>
      <w:r>
        <w:rPr>
          <w:rtl/>
        </w:rPr>
        <w:t xml:space="preserve">   </w:t>
      </w:r>
      <w:bookmarkEnd w:id="5127"/>
    </w:p>
    <w:p w:rsidR="00E200B2" w:rsidRDefault="00E200B2" w:rsidP="00846E52">
      <w:pPr>
        <w:rPr>
          <w:rtl/>
          <w:lang w:eastAsia="he-IL"/>
        </w:rPr>
      </w:pPr>
    </w:p>
    <w:p w:rsidR="00E200B2" w:rsidRPr="00E45E58" w:rsidRDefault="00E200B2" w:rsidP="003D485C">
      <w:pPr>
        <w:rPr>
          <w:rtl/>
          <w:lang w:eastAsia="he-IL"/>
        </w:rPr>
      </w:pPr>
      <w:r>
        <w:rPr>
          <w:rFonts w:hint="cs"/>
          <w:rtl/>
          <w:lang w:eastAsia="he-IL"/>
        </w:rPr>
        <w:t xml:space="preserve">לא </w:t>
      </w:r>
      <w:bookmarkStart w:id="5128" w:name="_ETM_Q9_232179"/>
      <w:bookmarkEnd w:id="5128"/>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תן לי לדבר. תן לי לדבר, בבקשה. תן לי לדבר. </w:t>
      </w:r>
    </w:p>
    <w:p w:rsidR="00E200B2" w:rsidRDefault="00E200B2" w:rsidP="00846E52">
      <w:pPr>
        <w:rPr>
          <w:rtl/>
          <w:lang w:eastAsia="he-IL"/>
        </w:rPr>
      </w:pPr>
    </w:p>
    <w:p w:rsidR="00E200B2" w:rsidRDefault="00E200B2" w:rsidP="004624BE">
      <w:pPr>
        <w:pStyle w:val="af5"/>
        <w:keepNext/>
        <w:rPr>
          <w:rtl/>
        </w:rPr>
      </w:pPr>
      <w:r w:rsidRPr="00E45E58">
        <w:rPr>
          <w:rStyle w:val="TagStyle"/>
          <w:rtl/>
        </w:rPr>
        <w:t xml:space="preserve">&lt;&lt; קריאה &gt;&gt; </w:t>
      </w:r>
      <w:r>
        <w:rPr>
          <w:rtl/>
        </w:rPr>
        <w:t>רון כץ (יש עתיד):</w:t>
      </w:r>
      <w:r w:rsidRPr="00E45E58">
        <w:rPr>
          <w:rStyle w:val="TagStyle"/>
          <w:rtl/>
        </w:rPr>
        <w:t xml:space="preserve"> &lt;&lt; קריאה &gt;&gt;</w:t>
      </w:r>
      <w:r>
        <w:rPr>
          <w:rtl/>
        </w:rPr>
        <w:t xml:space="preserve">   </w:t>
      </w:r>
    </w:p>
    <w:p w:rsidR="00E200B2" w:rsidRPr="00E45E58" w:rsidRDefault="00E200B2" w:rsidP="004624BE">
      <w:pPr>
        <w:rPr>
          <w:rtl/>
          <w:lang w:eastAsia="he-IL"/>
        </w:rPr>
      </w:pPr>
    </w:p>
    <w:p w:rsidR="00E200B2" w:rsidRDefault="00E200B2" w:rsidP="003D485C">
      <w:pPr>
        <w:rPr>
          <w:rtl/>
          <w:lang w:eastAsia="he-IL"/>
        </w:rPr>
      </w:pPr>
      <w:r>
        <w:rPr>
          <w:rFonts w:hint="cs"/>
          <w:rtl/>
          <w:lang w:eastAsia="he-IL"/>
        </w:rPr>
        <w:t xml:space="preserve">אין בעיה. גם אתה דיברת כשאני דיברתי. אין </w:t>
      </w:r>
      <w:bookmarkStart w:id="5129" w:name="_ETM_Q9_235595"/>
      <w:bookmarkEnd w:id="5129"/>
      <w:r>
        <w:rPr>
          <w:rFonts w:hint="cs"/>
          <w:rtl/>
          <w:lang w:eastAsia="he-IL"/>
        </w:rPr>
        <w:t xml:space="preserve">בעיה. </w:t>
      </w:r>
    </w:p>
    <w:p w:rsidR="00E200B2" w:rsidRDefault="00E200B2" w:rsidP="004624BE">
      <w:pPr>
        <w:rPr>
          <w:rtl/>
          <w:lang w:eastAsia="he-IL"/>
        </w:rPr>
      </w:pPr>
    </w:p>
    <w:p w:rsidR="00E200B2" w:rsidRDefault="00E200B2" w:rsidP="004624BE">
      <w:pPr>
        <w:pStyle w:val="-"/>
        <w:keepNext/>
        <w:rPr>
          <w:rtl/>
        </w:rPr>
      </w:pPr>
      <w:bookmarkStart w:id="5130" w:name="ET_speakercontinue_5293_6"/>
      <w:r w:rsidRPr="00DF1FB2">
        <w:rPr>
          <w:rStyle w:val="TagStyle"/>
          <w:rtl/>
        </w:rPr>
        <w:t xml:space="preserve"> &lt;&lt; דובר_המשך &gt;&gt; </w:t>
      </w:r>
      <w:r>
        <w:rPr>
          <w:rtl/>
        </w:rPr>
        <w:t>איימן עודה (חד"ש-תע"ל):</w:t>
      </w:r>
      <w:r w:rsidRPr="00DF1FB2">
        <w:rPr>
          <w:rStyle w:val="TagStyle"/>
          <w:rtl/>
        </w:rPr>
        <w:t xml:space="preserve"> &lt;&lt; דובר_המשך &gt;&gt;</w:t>
      </w:r>
      <w:r>
        <w:rPr>
          <w:rtl/>
        </w:rPr>
        <w:t xml:space="preserve">   </w:t>
      </w:r>
      <w:bookmarkEnd w:id="5130"/>
    </w:p>
    <w:p w:rsidR="00E200B2" w:rsidRDefault="00E200B2" w:rsidP="00846E52">
      <w:pPr>
        <w:rPr>
          <w:rtl/>
          <w:lang w:eastAsia="he-IL"/>
        </w:rPr>
      </w:pPr>
    </w:p>
    <w:p w:rsidR="00E200B2" w:rsidRDefault="00E200B2" w:rsidP="003D485C">
      <w:pPr>
        <w:rPr>
          <w:rtl/>
          <w:lang w:eastAsia="he-IL"/>
        </w:rPr>
      </w:pPr>
      <w:bookmarkStart w:id="5131" w:name="_ETM_Q9_239288"/>
      <w:bookmarkStart w:id="5132" w:name="_ETM_Q9_239443"/>
      <w:bookmarkEnd w:id="5131"/>
      <w:bookmarkEnd w:id="5132"/>
      <w:r>
        <w:rPr>
          <w:rFonts w:hint="cs"/>
          <w:rtl/>
          <w:lang w:eastAsia="he-IL"/>
        </w:rPr>
        <w:t xml:space="preserve">פגיעה בבן אדם אחד היא פגיעה </w:t>
      </w:r>
      <w:bookmarkStart w:id="5133" w:name="_ETM_Q9_240410"/>
      <w:bookmarkEnd w:id="5133"/>
      <w:r>
        <w:rPr>
          <w:rFonts w:hint="cs"/>
          <w:rtl/>
          <w:lang w:eastAsia="he-IL"/>
        </w:rPr>
        <w:t xml:space="preserve">בעולם כולו, וזה היה טבח שראוי לכל הוקעה, לא רק </w:t>
      </w:r>
      <w:bookmarkStart w:id="5134" w:name="_ETM_Q9_245943"/>
      <w:bookmarkEnd w:id="5134"/>
      <w:r>
        <w:rPr>
          <w:rFonts w:hint="cs"/>
          <w:rtl/>
          <w:lang w:eastAsia="he-IL"/>
        </w:rPr>
        <w:t xml:space="preserve">מהמקום הפוליטי </w:t>
      </w:r>
      <w:r>
        <w:rPr>
          <w:rFonts w:hint="eastAsia"/>
          <w:rtl/>
          <w:lang w:eastAsia="he-IL"/>
        </w:rPr>
        <w:t xml:space="preserve">– </w:t>
      </w:r>
      <w:r>
        <w:rPr>
          <w:rFonts w:hint="cs"/>
          <w:rtl/>
          <w:lang w:eastAsia="he-IL"/>
        </w:rPr>
        <w:t xml:space="preserve">בעיקר מהמקום המוסרי, מהמקום האנושי, מהמקום הזה בדיוק. אתה עמדת פה </w:t>
      </w:r>
      <w:r>
        <w:rPr>
          <w:rtl/>
          <w:lang w:eastAsia="he-IL"/>
        </w:rPr>
        <w:t>–</w:t>
      </w:r>
      <w:r>
        <w:rPr>
          <w:rFonts w:hint="cs"/>
          <w:rtl/>
          <w:lang w:eastAsia="he-IL"/>
        </w:rPr>
        <w:t xml:space="preserve"> </w:t>
      </w:r>
      <w:bookmarkStart w:id="5135" w:name="_ETM_Q9_256669"/>
      <w:bookmarkEnd w:id="5135"/>
      <w:r>
        <w:rPr>
          <w:rFonts w:hint="cs"/>
          <w:rtl/>
          <w:lang w:eastAsia="he-IL"/>
        </w:rPr>
        <w:t xml:space="preserve">למי אתה עוזר? מה אתה אומר? למה אתה אומר דברי שקר? </w:t>
      </w:r>
      <w:bookmarkStart w:id="5136" w:name="_ETM_Q9_260978"/>
      <w:bookmarkEnd w:id="5136"/>
      <w:r>
        <w:rPr>
          <w:rFonts w:hint="cs"/>
          <w:rtl/>
          <w:lang w:eastAsia="he-IL"/>
        </w:rPr>
        <w:t>למה? למה?</w:t>
      </w:r>
    </w:p>
    <w:p w:rsidR="00E200B2" w:rsidRDefault="00E200B2" w:rsidP="004624BE">
      <w:pPr>
        <w:rPr>
          <w:rtl/>
          <w:lang w:eastAsia="he-IL"/>
        </w:rPr>
      </w:pPr>
      <w:bookmarkStart w:id="5137" w:name="_ETM_Q9_261162"/>
      <w:bookmarkStart w:id="5138" w:name="_ETM_Q9_261321"/>
      <w:bookmarkEnd w:id="5137"/>
      <w:bookmarkEnd w:id="5138"/>
    </w:p>
    <w:p w:rsidR="00E200B2" w:rsidRDefault="00E200B2" w:rsidP="004624BE">
      <w:pPr>
        <w:pStyle w:val="af5"/>
        <w:keepNext/>
        <w:rPr>
          <w:rtl/>
        </w:rPr>
      </w:pPr>
      <w:bookmarkStart w:id="5139" w:name="_ETM_Q9_261516"/>
      <w:bookmarkStart w:id="5140" w:name="_ETM_Q9_261653"/>
      <w:bookmarkEnd w:id="5139"/>
      <w:bookmarkEnd w:id="5140"/>
      <w:r w:rsidRPr="00E45E58">
        <w:rPr>
          <w:rStyle w:val="TagStyle"/>
          <w:rtl/>
        </w:rPr>
        <w:t xml:space="preserve">&lt;&lt; קריאה &gt;&gt; </w:t>
      </w:r>
      <w:r>
        <w:rPr>
          <w:rtl/>
        </w:rPr>
        <w:t>רון כץ (יש עתיד):</w:t>
      </w:r>
      <w:r w:rsidRPr="00E45E58">
        <w:rPr>
          <w:rStyle w:val="TagStyle"/>
          <w:rtl/>
        </w:rPr>
        <w:t xml:space="preserve"> &lt;&lt; קריאה &gt;&gt;</w:t>
      </w:r>
      <w:r>
        <w:rPr>
          <w:rtl/>
        </w:rPr>
        <w:t xml:space="preserve">   </w:t>
      </w:r>
    </w:p>
    <w:p w:rsidR="00E200B2" w:rsidRDefault="00E200B2" w:rsidP="004624BE">
      <w:pPr>
        <w:rPr>
          <w:rtl/>
          <w:lang w:eastAsia="he-IL"/>
        </w:rPr>
      </w:pPr>
    </w:p>
    <w:p w:rsidR="00E200B2" w:rsidRDefault="00E200B2" w:rsidP="004624BE">
      <w:pPr>
        <w:rPr>
          <w:rtl/>
          <w:lang w:eastAsia="he-IL"/>
        </w:rPr>
      </w:pPr>
      <w:r>
        <w:rPr>
          <w:rFonts w:hint="cs"/>
          <w:rtl/>
          <w:lang w:eastAsia="he-IL"/>
        </w:rPr>
        <w:t xml:space="preserve">אני אגיד לך. יש חברי כנסת פה שאומרים: הצבא תוקף בתי חולים ומשתמש בנשק לא חוקי.  </w:t>
      </w:r>
    </w:p>
    <w:p w:rsidR="00E200B2" w:rsidRDefault="00E200B2" w:rsidP="004624BE">
      <w:pPr>
        <w:rPr>
          <w:rtl/>
          <w:lang w:eastAsia="he-IL"/>
        </w:rPr>
      </w:pPr>
    </w:p>
    <w:p w:rsidR="00E200B2" w:rsidRDefault="00E200B2" w:rsidP="004624BE">
      <w:pPr>
        <w:pStyle w:val="-"/>
        <w:keepNext/>
        <w:rPr>
          <w:rtl/>
        </w:rPr>
      </w:pPr>
      <w:bookmarkStart w:id="5141" w:name="ET_speakercontinue_5293_22"/>
      <w:r w:rsidRPr="00E45E58">
        <w:rPr>
          <w:rStyle w:val="TagStyle"/>
          <w:rtl/>
        </w:rPr>
        <w:t xml:space="preserve"> &lt;&lt; דובר_המשך &gt;&gt; </w:t>
      </w:r>
      <w:r>
        <w:rPr>
          <w:rtl/>
        </w:rPr>
        <w:t>איימן עודה (חד"ש-תע"ל):</w:t>
      </w:r>
      <w:r w:rsidRPr="00E45E58">
        <w:rPr>
          <w:rStyle w:val="TagStyle"/>
          <w:rtl/>
        </w:rPr>
        <w:t xml:space="preserve"> &lt;&lt; דובר_המשך &gt;&gt;</w:t>
      </w:r>
      <w:r>
        <w:rPr>
          <w:rtl/>
        </w:rPr>
        <w:t xml:space="preserve">   </w:t>
      </w:r>
      <w:bookmarkEnd w:id="5141"/>
    </w:p>
    <w:p w:rsidR="00E200B2" w:rsidRDefault="00E200B2" w:rsidP="00846E52">
      <w:pPr>
        <w:rPr>
          <w:rtl/>
          <w:lang w:eastAsia="he-IL"/>
        </w:rPr>
      </w:pPr>
    </w:p>
    <w:p w:rsidR="00E200B2" w:rsidRDefault="00E200B2" w:rsidP="004624BE">
      <w:pPr>
        <w:rPr>
          <w:rtl/>
          <w:lang w:eastAsia="he-IL"/>
        </w:rPr>
      </w:pPr>
      <w:r>
        <w:rPr>
          <w:rFonts w:hint="cs"/>
          <w:rtl/>
          <w:lang w:eastAsia="he-IL"/>
        </w:rPr>
        <w:t xml:space="preserve">סליחה, שכולם יבינו, שכולם יבינו שיש לנו </w:t>
      </w:r>
      <w:bookmarkStart w:id="5142" w:name="_ETM_Q9_272435"/>
      <w:bookmarkEnd w:id="5142"/>
      <w:r>
        <w:rPr>
          <w:rFonts w:hint="cs"/>
          <w:rtl/>
          <w:lang w:eastAsia="he-IL"/>
        </w:rPr>
        <w:t xml:space="preserve">עמדה אחרת ממך. </w:t>
      </w:r>
    </w:p>
    <w:p w:rsidR="00E200B2" w:rsidRDefault="00E200B2" w:rsidP="004624BE">
      <w:pPr>
        <w:rPr>
          <w:rtl/>
          <w:lang w:eastAsia="he-IL"/>
        </w:rPr>
      </w:pPr>
    </w:p>
    <w:p w:rsidR="00E200B2" w:rsidRDefault="00E200B2" w:rsidP="004624BE">
      <w:pPr>
        <w:pStyle w:val="af5"/>
        <w:keepNext/>
        <w:rPr>
          <w:rtl/>
        </w:rPr>
      </w:pPr>
      <w:r w:rsidRPr="00E45E58">
        <w:rPr>
          <w:rStyle w:val="TagStyle"/>
          <w:rtl/>
        </w:rPr>
        <w:t xml:space="preserve">&lt;&lt; קריאה &gt;&gt; </w:t>
      </w:r>
      <w:r>
        <w:rPr>
          <w:rtl/>
        </w:rPr>
        <w:t>רון כץ (יש עתיד):</w:t>
      </w:r>
      <w:r w:rsidRPr="00E45E58">
        <w:rPr>
          <w:rStyle w:val="TagStyle"/>
          <w:rtl/>
        </w:rPr>
        <w:t xml:space="preserve"> &lt;&lt; קריאה &gt;&gt;</w:t>
      </w:r>
      <w:r>
        <w:rPr>
          <w:rtl/>
        </w:rPr>
        <w:t xml:space="preserve">   </w:t>
      </w:r>
    </w:p>
    <w:p w:rsidR="00E200B2" w:rsidRPr="00E45E58" w:rsidRDefault="00E200B2" w:rsidP="004624BE">
      <w:pPr>
        <w:rPr>
          <w:rtl/>
          <w:lang w:eastAsia="he-IL"/>
        </w:rPr>
      </w:pPr>
    </w:p>
    <w:p w:rsidR="00E200B2" w:rsidRDefault="00E200B2" w:rsidP="004624BE">
      <w:pPr>
        <w:rPr>
          <w:rtl/>
          <w:lang w:eastAsia="he-IL"/>
        </w:rPr>
      </w:pPr>
      <w:r>
        <w:rPr>
          <w:rFonts w:hint="cs"/>
          <w:rtl/>
          <w:lang w:eastAsia="he-IL"/>
        </w:rPr>
        <w:t>מה העמדה?</w:t>
      </w:r>
    </w:p>
    <w:p w:rsidR="00E200B2" w:rsidRDefault="00E200B2" w:rsidP="004624BE">
      <w:pPr>
        <w:rPr>
          <w:rtl/>
          <w:lang w:eastAsia="he-IL"/>
        </w:rPr>
      </w:pPr>
    </w:p>
    <w:p w:rsidR="00E200B2" w:rsidRDefault="00E200B2" w:rsidP="004624BE">
      <w:pPr>
        <w:pStyle w:val="-"/>
        <w:keepNext/>
        <w:rPr>
          <w:rtl/>
        </w:rPr>
      </w:pPr>
      <w:bookmarkStart w:id="5143" w:name="ET_speakercontinue_5293_7"/>
      <w:r w:rsidRPr="00DF1FB2">
        <w:rPr>
          <w:rStyle w:val="TagStyle"/>
          <w:rtl/>
        </w:rPr>
        <w:t xml:space="preserve"> &lt;&lt; דובר_המשך &gt;&gt; </w:t>
      </w:r>
      <w:r>
        <w:rPr>
          <w:rtl/>
        </w:rPr>
        <w:t>איימן עודה (חד"ש-תע"ל):</w:t>
      </w:r>
      <w:r w:rsidRPr="00DF1FB2">
        <w:rPr>
          <w:rStyle w:val="TagStyle"/>
          <w:rtl/>
        </w:rPr>
        <w:t xml:space="preserve"> &lt;&lt; דובר_המשך &gt;&gt;</w:t>
      </w:r>
      <w:r>
        <w:rPr>
          <w:rtl/>
        </w:rPr>
        <w:t xml:space="preserve">   </w:t>
      </w:r>
      <w:bookmarkEnd w:id="5143"/>
    </w:p>
    <w:p w:rsidR="00E200B2" w:rsidRDefault="00E200B2" w:rsidP="00846E52">
      <w:pPr>
        <w:rPr>
          <w:rtl/>
          <w:lang w:eastAsia="he-IL"/>
        </w:rPr>
      </w:pPr>
    </w:p>
    <w:p w:rsidR="00E200B2" w:rsidRDefault="00E200B2" w:rsidP="004624BE">
      <w:pPr>
        <w:rPr>
          <w:rtl/>
          <w:lang w:eastAsia="he-IL"/>
        </w:rPr>
      </w:pPr>
      <w:r>
        <w:rPr>
          <w:rFonts w:hint="cs"/>
          <w:rtl/>
          <w:lang w:eastAsia="he-IL"/>
        </w:rPr>
        <w:t xml:space="preserve">מהי העמדה? העמדה שלנו אומרת כך, בצורה הברורה ביותר: יש פה ראש ממשלה </w:t>
      </w:r>
      <w:bookmarkStart w:id="5144" w:name="_ETM_Q9_282628"/>
      <w:bookmarkEnd w:id="5144"/>
      <w:r>
        <w:rPr>
          <w:rFonts w:hint="cs"/>
          <w:rtl/>
          <w:lang w:eastAsia="he-IL"/>
        </w:rPr>
        <w:t xml:space="preserve">שנמצא בשלטון 15 שנה. העניין הוא לא רק האחריות שלו על הפקידים שהוא מינה וכל ההתנהלות שלו, אלא מעבר לכך – הוא פסח מעל </w:t>
      </w:r>
      <w:bookmarkStart w:id="5145" w:name="_ETM_Q9_295217"/>
      <w:bookmarkEnd w:id="5145"/>
      <w:r>
        <w:rPr>
          <w:rFonts w:hint="cs"/>
          <w:rtl/>
          <w:lang w:eastAsia="he-IL"/>
        </w:rPr>
        <w:t xml:space="preserve">דבר עיקרי. כמה פעמים דיברתי עם כל אחד מכם על כך ששורש הרע, הבעיה העיקרית היא המשך הכיבוש הארור? </w:t>
      </w:r>
    </w:p>
    <w:p w:rsidR="00E200B2" w:rsidRDefault="00E200B2" w:rsidP="004624BE">
      <w:pPr>
        <w:rPr>
          <w:rtl/>
          <w:lang w:eastAsia="he-IL"/>
        </w:rPr>
      </w:pPr>
    </w:p>
    <w:p w:rsidR="00E200B2" w:rsidRDefault="00E200B2" w:rsidP="004624BE">
      <w:pPr>
        <w:pStyle w:val="af5"/>
        <w:keepNext/>
        <w:rPr>
          <w:rtl/>
        </w:rPr>
      </w:pPr>
      <w:r w:rsidRPr="00E45E58">
        <w:rPr>
          <w:rStyle w:val="TagStyle"/>
          <w:rtl/>
        </w:rPr>
        <w:t xml:space="preserve">&lt;&lt; קריאה &gt;&gt; </w:t>
      </w:r>
      <w:r>
        <w:rPr>
          <w:rtl/>
        </w:rPr>
        <w:t>רון כץ (יש עתיד):</w:t>
      </w:r>
      <w:r w:rsidRPr="00E45E58">
        <w:rPr>
          <w:rStyle w:val="TagStyle"/>
          <w:rtl/>
        </w:rPr>
        <w:t xml:space="preserve"> &lt;&lt; קריאה &gt;&gt;</w:t>
      </w:r>
      <w:r>
        <w:rPr>
          <w:rtl/>
        </w:rPr>
        <w:t xml:space="preserve">   </w:t>
      </w:r>
    </w:p>
    <w:p w:rsidR="00E200B2" w:rsidRDefault="00E200B2" w:rsidP="004624BE">
      <w:pPr>
        <w:rPr>
          <w:rtl/>
          <w:lang w:eastAsia="he-IL"/>
        </w:rPr>
      </w:pPr>
    </w:p>
    <w:p w:rsidR="00E200B2" w:rsidRDefault="00E200B2" w:rsidP="004624BE">
      <w:pPr>
        <w:rPr>
          <w:rtl/>
          <w:lang w:eastAsia="he-IL"/>
        </w:rPr>
      </w:pPr>
      <w:r>
        <w:rPr>
          <w:rFonts w:hint="cs"/>
          <w:rtl/>
          <w:lang w:eastAsia="he-IL"/>
        </w:rPr>
        <w:t>אבל מה הקשר לחמאס?</w:t>
      </w:r>
    </w:p>
    <w:p w:rsidR="00E200B2" w:rsidRDefault="00E200B2" w:rsidP="004624BE">
      <w:pPr>
        <w:rPr>
          <w:rtl/>
          <w:lang w:eastAsia="he-IL"/>
        </w:rPr>
      </w:pPr>
    </w:p>
    <w:p w:rsidR="00E200B2" w:rsidRDefault="00E200B2" w:rsidP="004624BE">
      <w:pPr>
        <w:pStyle w:val="-"/>
        <w:keepNext/>
        <w:rPr>
          <w:rtl/>
        </w:rPr>
      </w:pPr>
      <w:bookmarkStart w:id="5146" w:name="ET_speakercontinue_5293_8"/>
      <w:r w:rsidRPr="00DF1FB2">
        <w:rPr>
          <w:rStyle w:val="TagStyle"/>
          <w:rtl/>
        </w:rPr>
        <w:t xml:space="preserve"> &lt;&lt; דובר_המשך &gt;&gt; </w:t>
      </w:r>
      <w:r>
        <w:rPr>
          <w:rtl/>
        </w:rPr>
        <w:t>איימן עודה (חד"ש-תע"ל):</w:t>
      </w:r>
      <w:r w:rsidRPr="00DF1FB2">
        <w:rPr>
          <w:rStyle w:val="TagStyle"/>
          <w:rtl/>
        </w:rPr>
        <w:t xml:space="preserve"> &lt;&lt; דובר_המשך &gt;&gt;</w:t>
      </w:r>
      <w:r>
        <w:rPr>
          <w:rtl/>
        </w:rPr>
        <w:t xml:space="preserve">   </w:t>
      </w:r>
      <w:bookmarkEnd w:id="5146"/>
    </w:p>
    <w:p w:rsidR="00E200B2" w:rsidRDefault="00E200B2" w:rsidP="00846E52">
      <w:pPr>
        <w:rPr>
          <w:rtl/>
          <w:lang w:eastAsia="he-IL"/>
        </w:rPr>
      </w:pPr>
    </w:p>
    <w:p w:rsidR="00E200B2" w:rsidRDefault="00E200B2" w:rsidP="004624BE">
      <w:pPr>
        <w:rPr>
          <w:rtl/>
          <w:lang w:eastAsia="he-IL"/>
        </w:rPr>
      </w:pPr>
      <w:r>
        <w:rPr>
          <w:rFonts w:hint="cs"/>
          <w:rtl/>
          <w:lang w:eastAsia="he-IL"/>
        </w:rPr>
        <w:t xml:space="preserve">אני רוצה להגיד לך מה </w:t>
      </w:r>
      <w:bookmarkStart w:id="5147" w:name="_ETM_Q9_306966"/>
      <w:bookmarkEnd w:id="5147"/>
      <w:r>
        <w:rPr>
          <w:rFonts w:hint="cs"/>
          <w:rtl/>
          <w:lang w:eastAsia="he-IL"/>
        </w:rPr>
        <w:t xml:space="preserve">– </w:t>
      </w:r>
      <w:bookmarkStart w:id="5148" w:name="_ETM_Q9_308859"/>
      <w:bookmarkEnd w:id="5148"/>
      <w:r>
        <w:rPr>
          <w:rFonts w:hint="cs"/>
          <w:rtl/>
          <w:lang w:eastAsia="he-IL"/>
        </w:rPr>
        <w:t xml:space="preserve">הכיבוש הארור לא מצדיק פגיעה בחפים מפשע. </w:t>
      </w:r>
    </w:p>
    <w:p w:rsidR="00E200B2" w:rsidRDefault="00E200B2" w:rsidP="004624BE">
      <w:pPr>
        <w:rPr>
          <w:rtl/>
          <w:lang w:eastAsia="he-IL"/>
        </w:rPr>
      </w:pPr>
    </w:p>
    <w:p w:rsidR="00E200B2" w:rsidRDefault="00E200B2" w:rsidP="004624BE">
      <w:pPr>
        <w:pStyle w:val="af5"/>
        <w:keepNext/>
        <w:rPr>
          <w:rtl/>
        </w:rPr>
      </w:pPr>
      <w:r w:rsidRPr="00E45E58">
        <w:rPr>
          <w:rStyle w:val="TagStyle"/>
          <w:rtl/>
        </w:rPr>
        <w:t xml:space="preserve">&lt;&lt; קריאה &gt;&gt; </w:t>
      </w:r>
      <w:r>
        <w:rPr>
          <w:rtl/>
        </w:rPr>
        <w:t>רון כץ (יש עתיד):</w:t>
      </w:r>
      <w:r w:rsidRPr="00E45E58">
        <w:rPr>
          <w:rStyle w:val="TagStyle"/>
          <w:rtl/>
        </w:rPr>
        <w:t xml:space="preserve"> &lt;&lt; קריאה &gt;&gt;</w:t>
      </w:r>
      <w:r>
        <w:rPr>
          <w:rtl/>
        </w:rPr>
        <w:t xml:space="preserve">   </w:t>
      </w:r>
    </w:p>
    <w:p w:rsidR="00E200B2" w:rsidRDefault="00E200B2" w:rsidP="004624BE">
      <w:pPr>
        <w:rPr>
          <w:rtl/>
          <w:lang w:eastAsia="he-IL"/>
        </w:rPr>
      </w:pPr>
    </w:p>
    <w:p w:rsidR="00E200B2" w:rsidRDefault="00E200B2" w:rsidP="00846E52">
      <w:pPr>
        <w:rPr>
          <w:rtl/>
          <w:lang w:eastAsia="he-IL"/>
        </w:rPr>
      </w:pPr>
      <w:r>
        <w:rPr>
          <w:rFonts w:hint="cs"/>
          <w:rtl/>
          <w:lang w:eastAsia="he-IL"/>
        </w:rPr>
        <w:t>אפשר ל</w:t>
      </w:r>
      <w:bookmarkStart w:id="5149" w:name="_ETM_Q9_311330"/>
      <w:bookmarkEnd w:id="5149"/>
      <w:r>
        <w:rPr>
          <w:rFonts w:hint="cs"/>
          <w:rtl/>
          <w:lang w:eastAsia="he-IL"/>
        </w:rPr>
        <w:t>כנות את החמאס ארגון</w:t>
      </w:r>
      <w:r w:rsidR="00846E52">
        <w:rPr>
          <w:rFonts w:hint="cs"/>
          <w:rtl/>
          <w:lang w:eastAsia="he-IL"/>
        </w:rPr>
        <w:t xml:space="preserve"> </w:t>
      </w:r>
      <w:r>
        <w:rPr>
          <w:rFonts w:hint="cs"/>
          <w:rtl/>
          <w:lang w:eastAsia="he-IL"/>
        </w:rPr>
        <w:t xml:space="preserve">טרור? אפשר לגנות אותו? </w:t>
      </w:r>
    </w:p>
    <w:p w:rsidR="00E200B2" w:rsidRDefault="00E200B2" w:rsidP="004624BE">
      <w:pPr>
        <w:rPr>
          <w:rtl/>
          <w:lang w:eastAsia="he-IL"/>
        </w:rPr>
      </w:pPr>
      <w:bookmarkStart w:id="5150" w:name="_ETM_Q9_314327"/>
      <w:bookmarkStart w:id="5151" w:name="_ETM_Q9_314436"/>
      <w:bookmarkEnd w:id="5150"/>
      <w:bookmarkEnd w:id="5151"/>
    </w:p>
    <w:p w:rsidR="00E200B2" w:rsidRDefault="00E200B2" w:rsidP="004624BE">
      <w:pPr>
        <w:pStyle w:val="-"/>
        <w:keepNext/>
        <w:rPr>
          <w:rtl/>
        </w:rPr>
      </w:pPr>
      <w:bookmarkStart w:id="5152" w:name="ET_speakercontinue_5293_23"/>
      <w:r w:rsidRPr="00E45E58">
        <w:rPr>
          <w:rStyle w:val="TagStyle"/>
          <w:rtl/>
        </w:rPr>
        <w:t xml:space="preserve"> &lt;&lt; דובר_המשך &gt;&gt; </w:t>
      </w:r>
      <w:r>
        <w:rPr>
          <w:rtl/>
        </w:rPr>
        <w:t>איימן עודה (חד"ש-תע"ל):</w:t>
      </w:r>
      <w:r w:rsidRPr="00E45E58">
        <w:rPr>
          <w:rStyle w:val="TagStyle"/>
          <w:rtl/>
        </w:rPr>
        <w:t xml:space="preserve"> &lt;&lt; דובר_המשך &gt;&gt;</w:t>
      </w:r>
      <w:r>
        <w:rPr>
          <w:rtl/>
        </w:rPr>
        <w:t xml:space="preserve">   </w:t>
      </w:r>
      <w:bookmarkEnd w:id="5152"/>
    </w:p>
    <w:p w:rsidR="00E200B2" w:rsidRDefault="00E200B2" w:rsidP="00846E52">
      <w:pPr>
        <w:rPr>
          <w:rtl/>
          <w:lang w:eastAsia="he-IL"/>
        </w:rPr>
      </w:pPr>
    </w:p>
    <w:p w:rsidR="00E200B2" w:rsidRPr="00E45E58" w:rsidRDefault="00E200B2" w:rsidP="004624BE">
      <w:pPr>
        <w:rPr>
          <w:rtl/>
          <w:lang w:eastAsia="he-IL"/>
        </w:rPr>
      </w:pPr>
      <w:r>
        <w:rPr>
          <w:rFonts w:hint="cs"/>
          <w:rtl/>
          <w:lang w:eastAsia="he-IL"/>
        </w:rPr>
        <w:t xml:space="preserve">הכיבוש הארור לא </w:t>
      </w:r>
      <w:bookmarkStart w:id="5153" w:name="_ETM_Q9_315227"/>
      <w:bookmarkEnd w:id="5153"/>
      <w:r>
        <w:rPr>
          <w:rFonts w:hint="cs"/>
          <w:rtl/>
          <w:lang w:eastAsia="he-IL"/>
        </w:rPr>
        <w:t xml:space="preserve">מצדיק פגיעה בחפים מפשע. אני יודע איפה שורש הרע. </w:t>
      </w:r>
    </w:p>
    <w:p w:rsidR="00E200B2" w:rsidRDefault="00E200B2" w:rsidP="004624BE">
      <w:pPr>
        <w:rPr>
          <w:rtl/>
          <w:lang w:eastAsia="he-IL"/>
        </w:rPr>
      </w:pPr>
      <w:bookmarkStart w:id="5154" w:name="_ETM_Q9_314501"/>
      <w:bookmarkEnd w:id="5154"/>
    </w:p>
    <w:p w:rsidR="00E200B2" w:rsidRDefault="00E200B2" w:rsidP="004624BE">
      <w:pPr>
        <w:pStyle w:val="af5"/>
        <w:keepNext/>
        <w:rPr>
          <w:rtl/>
        </w:rPr>
      </w:pPr>
      <w:bookmarkStart w:id="5155" w:name="_ETM_Q9_314707"/>
      <w:bookmarkStart w:id="5156" w:name="_ETM_Q9_314730"/>
      <w:bookmarkEnd w:id="5155"/>
      <w:bookmarkEnd w:id="5156"/>
      <w:r w:rsidRPr="00E45E58">
        <w:rPr>
          <w:rStyle w:val="TagStyle"/>
          <w:rtl/>
        </w:rPr>
        <w:t xml:space="preserve">&lt;&lt; קריאה &gt;&gt; </w:t>
      </w:r>
      <w:r>
        <w:rPr>
          <w:rtl/>
        </w:rPr>
        <w:t>רון כץ (יש עתיד):</w:t>
      </w:r>
      <w:r w:rsidRPr="00E45E58">
        <w:rPr>
          <w:rStyle w:val="TagStyle"/>
          <w:rtl/>
        </w:rPr>
        <w:t xml:space="preserve"> &lt;&lt; קריאה &gt;&gt;</w:t>
      </w:r>
      <w:r>
        <w:rPr>
          <w:rtl/>
        </w:rPr>
        <w:t xml:space="preserve">   </w:t>
      </w:r>
    </w:p>
    <w:p w:rsidR="00E200B2" w:rsidRDefault="00E200B2" w:rsidP="004624BE">
      <w:pPr>
        <w:rPr>
          <w:rtl/>
          <w:lang w:eastAsia="he-IL"/>
        </w:rPr>
      </w:pPr>
    </w:p>
    <w:p w:rsidR="00E200B2" w:rsidRDefault="00E200B2" w:rsidP="004624BE">
      <w:pPr>
        <w:rPr>
          <w:rtl/>
          <w:lang w:eastAsia="he-IL"/>
        </w:rPr>
      </w:pPr>
      <w:bookmarkStart w:id="5157" w:name="_ETM_Q9_314872"/>
      <w:bookmarkStart w:id="5158" w:name="_ETM_Q9_314894"/>
      <w:bookmarkStart w:id="5159" w:name="_ETM_Q9_314943"/>
      <w:bookmarkEnd w:id="5157"/>
      <w:bookmarkEnd w:id="5158"/>
      <w:bookmarkEnd w:id="5159"/>
      <w:r>
        <w:rPr>
          <w:rFonts w:hint="cs"/>
          <w:rtl/>
          <w:lang w:eastAsia="he-IL"/>
        </w:rPr>
        <w:t xml:space="preserve">איימן, אפשר לגנות את החמאס? </w:t>
      </w:r>
    </w:p>
    <w:p w:rsidR="00E200B2" w:rsidRDefault="00E200B2" w:rsidP="004624BE">
      <w:pPr>
        <w:rPr>
          <w:rtl/>
          <w:lang w:eastAsia="he-IL"/>
        </w:rPr>
      </w:pPr>
    </w:p>
    <w:p w:rsidR="00E200B2" w:rsidRDefault="00E200B2" w:rsidP="004624BE">
      <w:pPr>
        <w:pStyle w:val="-"/>
        <w:keepNext/>
        <w:rPr>
          <w:rtl/>
        </w:rPr>
      </w:pPr>
      <w:bookmarkStart w:id="5160" w:name="ET_speakercontinue_5293_9"/>
      <w:r w:rsidRPr="00DF1FB2">
        <w:rPr>
          <w:rStyle w:val="TagStyle"/>
          <w:rtl/>
        </w:rPr>
        <w:t xml:space="preserve"> &lt;&lt; דובר_המשך &gt;&gt; </w:t>
      </w:r>
      <w:r>
        <w:rPr>
          <w:rtl/>
        </w:rPr>
        <w:t>איימן עודה (חד"ש-תע"ל):</w:t>
      </w:r>
      <w:r w:rsidRPr="00DF1FB2">
        <w:rPr>
          <w:rStyle w:val="TagStyle"/>
          <w:rtl/>
        </w:rPr>
        <w:t xml:space="preserve"> &lt;&lt; דובר_המשך &gt;&gt;</w:t>
      </w:r>
      <w:r>
        <w:rPr>
          <w:rtl/>
        </w:rPr>
        <w:t xml:space="preserve">   </w:t>
      </w:r>
      <w:bookmarkEnd w:id="5160"/>
    </w:p>
    <w:p w:rsidR="00E200B2" w:rsidRDefault="00E200B2" w:rsidP="00846E52">
      <w:pPr>
        <w:rPr>
          <w:rtl/>
          <w:lang w:eastAsia="he-IL"/>
        </w:rPr>
      </w:pPr>
    </w:p>
    <w:p w:rsidR="00E200B2" w:rsidRDefault="00E200B2" w:rsidP="004624BE">
      <w:pPr>
        <w:rPr>
          <w:rtl/>
          <w:lang w:eastAsia="he-IL"/>
        </w:rPr>
      </w:pPr>
      <w:bookmarkStart w:id="5161" w:name="_ETM_Q9_320600"/>
      <w:bookmarkEnd w:id="5161"/>
      <w:r>
        <w:rPr>
          <w:rFonts w:hint="cs"/>
          <w:rtl/>
          <w:lang w:eastAsia="he-IL"/>
        </w:rPr>
        <w:t xml:space="preserve">חברים, </w:t>
      </w:r>
      <w:bookmarkStart w:id="5162" w:name="_ETM_Q9_322570"/>
      <w:bookmarkEnd w:id="5162"/>
      <w:r>
        <w:rPr>
          <w:rFonts w:hint="cs"/>
          <w:rtl/>
          <w:lang w:eastAsia="he-IL"/>
        </w:rPr>
        <w:t xml:space="preserve">בסופו של דבר יש פה שבעה מיליון יהודים. הם לא </w:t>
      </w:r>
      <w:bookmarkStart w:id="5163" w:name="_ETM_Q9_326059"/>
      <w:bookmarkEnd w:id="5163"/>
      <w:r>
        <w:rPr>
          <w:rFonts w:hint="cs"/>
          <w:rtl/>
          <w:lang w:eastAsia="he-IL"/>
        </w:rPr>
        <w:t xml:space="preserve">יתאדו. יש שבעה מיליון פלסטינים בין הים לנהר – לא יתאדו. </w:t>
      </w:r>
    </w:p>
    <w:p w:rsidR="00E200B2" w:rsidRDefault="00E200B2" w:rsidP="004624BE">
      <w:pPr>
        <w:rPr>
          <w:rtl/>
          <w:lang w:eastAsia="he-IL"/>
        </w:rPr>
      </w:pPr>
    </w:p>
    <w:p w:rsidR="00E200B2" w:rsidRDefault="00E200B2" w:rsidP="004624BE">
      <w:pPr>
        <w:pStyle w:val="af5"/>
        <w:keepNext/>
        <w:rPr>
          <w:rtl/>
        </w:rPr>
      </w:pPr>
      <w:r w:rsidRPr="00E45E58">
        <w:rPr>
          <w:rStyle w:val="TagStyle"/>
          <w:rtl/>
        </w:rPr>
        <w:t xml:space="preserve">&lt;&lt; קריאה &gt;&gt; </w:t>
      </w:r>
      <w:r>
        <w:rPr>
          <w:rtl/>
        </w:rPr>
        <w:t>רון כץ (יש עתיד):</w:t>
      </w:r>
      <w:r w:rsidRPr="00E45E58">
        <w:rPr>
          <w:rStyle w:val="TagStyle"/>
          <w:rtl/>
        </w:rPr>
        <w:t xml:space="preserve"> &lt;&lt; קריאה &gt;&gt;</w:t>
      </w:r>
      <w:r>
        <w:rPr>
          <w:rtl/>
        </w:rPr>
        <w:t xml:space="preserve">   </w:t>
      </w:r>
    </w:p>
    <w:p w:rsidR="00E200B2" w:rsidRDefault="00E200B2" w:rsidP="004624BE">
      <w:pPr>
        <w:rPr>
          <w:rtl/>
          <w:lang w:eastAsia="he-IL"/>
        </w:rPr>
      </w:pPr>
    </w:p>
    <w:p w:rsidR="00E200B2" w:rsidRDefault="00E200B2" w:rsidP="004624BE">
      <w:pPr>
        <w:rPr>
          <w:rtl/>
          <w:lang w:eastAsia="he-IL"/>
        </w:rPr>
      </w:pPr>
      <w:bookmarkStart w:id="5164" w:name="_ETM_Q9_320766"/>
      <w:bookmarkStart w:id="5165" w:name="_ETM_Q9_320787"/>
      <w:bookmarkStart w:id="5166" w:name="_ETM_Q9_320860"/>
      <w:bookmarkEnd w:id="5164"/>
      <w:bookmarkEnd w:id="5165"/>
      <w:bookmarkEnd w:id="5166"/>
      <w:r>
        <w:rPr>
          <w:rFonts w:hint="cs"/>
          <w:rtl/>
          <w:lang w:eastAsia="he-IL"/>
        </w:rPr>
        <w:t xml:space="preserve">נכון, נכון. </w:t>
      </w:r>
      <w:bookmarkStart w:id="5167" w:name="_ETM_Q9_332351"/>
      <w:bookmarkStart w:id="5168" w:name="_ETM_Q9_332505"/>
      <w:bookmarkEnd w:id="5167"/>
      <w:bookmarkEnd w:id="5168"/>
      <w:r>
        <w:rPr>
          <w:rFonts w:hint="cs"/>
          <w:rtl/>
          <w:lang w:eastAsia="he-IL"/>
        </w:rPr>
        <w:t xml:space="preserve">צריך להשמיד את ארגון הטרור. </w:t>
      </w:r>
    </w:p>
    <w:p w:rsidR="00E200B2" w:rsidRDefault="00E200B2" w:rsidP="004624BE">
      <w:pPr>
        <w:rPr>
          <w:rtl/>
          <w:lang w:eastAsia="he-IL"/>
        </w:rPr>
      </w:pPr>
    </w:p>
    <w:p w:rsidR="00E200B2" w:rsidRDefault="00E200B2" w:rsidP="004624BE">
      <w:pPr>
        <w:pStyle w:val="-"/>
        <w:keepNext/>
        <w:rPr>
          <w:rtl/>
        </w:rPr>
      </w:pPr>
      <w:bookmarkStart w:id="5169" w:name="ET_speakercontinue_5293_10"/>
      <w:r w:rsidRPr="00DF1FB2">
        <w:rPr>
          <w:rStyle w:val="TagStyle"/>
          <w:rtl/>
        </w:rPr>
        <w:t xml:space="preserve"> &lt;&lt; דובר_המשך &gt;&gt; </w:t>
      </w:r>
      <w:r>
        <w:rPr>
          <w:rtl/>
        </w:rPr>
        <w:t>איימן עודה (חד"ש-תע"ל):</w:t>
      </w:r>
      <w:r w:rsidRPr="00DF1FB2">
        <w:rPr>
          <w:rStyle w:val="TagStyle"/>
          <w:rtl/>
        </w:rPr>
        <w:t xml:space="preserve"> &lt;&lt; דובר_המשך &gt;&gt;</w:t>
      </w:r>
      <w:r>
        <w:rPr>
          <w:rtl/>
        </w:rPr>
        <w:t xml:space="preserve">   </w:t>
      </w:r>
      <w:bookmarkEnd w:id="5169"/>
    </w:p>
    <w:p w:rsidR="00E200B2" w:rsidRDefault="00E200B2" w:rsidP="00846E52">
      <w:pPr>
        <w:rPr>
          <w:rtl/>
          <w:lang w:eastAsia="he-IL"/>
        </w:rPr>
      </w:pPr>
    </w:p>
    <w:p w:rsidR="00E200B2" w:rsidRDefault="00E200B2" w:rsidP="003D485C">
      <w:pPr>
        <w:rPr>
          <w:rtl/>
          <w:lang w:eastAsia="he-IL"/>
        </w:rPr>
      </w:pPr>
      <w:r>
        <w:rPr>
          <w:rFonts w:hint="cs"/>
          <w:rtl/>
          <w:lang w:eastAsia="he-IL"/>
        </w:rPr>
        <w:t xml:space="preserve">אפילו אם חס ושלום יהיה הרג של </w:t>
      </w:r>
      <w:bookmarkStart w:id="5170" w:name="_ETM_Q9_335723"/>
      <w:bookmarkEnd w:id="5170"/>
      <w:r>
        <w:rPr>
          <w:rFonts w:hint="cs"/>
          <w:rtl/>
          <w:lang w:eastAsia="he-IL"/>
        </w:rPr>
        <w:t xml:space="preserve">20,000, 30,000 – יישארו שבעה מיליון? שבעה מיליון. היהודים הם עם שמגיע לו </w:t>
      </w:r>
      <w:bookmarkStart w:id="5171" w:name="_ETM_Q9_341858"/>
      <w:bookmarkEnd w:id="5171"/>
      <w:r>
        <w:rPr>
          <w:rFonts w:hint="cs"/>
          <w:rtl/>
          <w:lang w:eastAsia="he-IL"/>
        </w:rPr>
        <w:t xml:space="preserve">זכות להגדרה עצמית – מימשו זאת. מגיע ליהודים זכות להגדרה עצמית. </w:t>
      </w:r>
    </w:p>
    <w:p w:rsidR="00E200B2" w:rsidRDefault="00E200B2" w:rsidP="004624BE">
      <w:pPr>
        <w:rPr>
          <w:rtl/>
          <w:lang w:eastAsia="he-IL"/>
        </w:rPr>
      </w:pPr>
    </w:p>
    <w:p w:rsidR="00E200B2" w:rsidRDefault="00E200B2" w:rsidP="004624BE">
      <w:pPr>
        <w:pStyle w:val="af5"/>
        <w:keepNext/>
        <w:rPr>
          <w:rStyle w:val="TagStyle"/>
          <w:rtl/>
        </w:rPr>
      </w:pPr>
    </w:p>
    <w:p w:rsidR="00E200B2" w:rsidRDefault="00E200B2" w:rsidP="004624BE">
      <w:pPr>
        <w:pStyle w:val="af5"/>
        <w:keepNext/>
        <w:rPr>
          <w:rtl/>
        </w:rPr>
      </w:pPr>
      <w:bookmarkStart w:id="5172" w:name="_ETM_Q9_335564"/>
      <w:bookmarkStart w:id="5173" w:name="_ETM_Q9_335645"/>
      <w:bookmarkEnd w:id="5172"/>
      <w:bookmarkEnd w:id="5173"/>
      <w:r w:rsidRPr="00E45E58">
        <w:rPr>
          <w:rStyle w:val="TagStyle"/>
          <w:rtl/>
        </w:rPr>
        <w:t xml:space="preserve">&lt;&lt; קריאה &gt;&gt; </w:t>
      </w:r>
      <w:r>
        <w:rPr>
          <w:rtl/>
        </w:rPr>
        <w:t>רון כץ (יש עתיד):</w:t>
      </w:r>
      <w:r w:rsidRPr="00E45E58">
        <w:rPr>
          <w:rStyle w:val="TagStyle"/>
          <w:rtl/>
        </w:rPr>
        <w:t xml:space="preserve"> &lt;&lt; קריאה &gt;&gt;</w:t>
      </w:r>
      <w:r>
        <w:rPr>
          <w:rtl/>
        </w:rPr>
        <w:t xml:space="preserve">   </w:t>
      </w:r>
    </w:p>
    <w:p w:rsidR="00E200B2" w:rsidRDefault="00E200B2" w:rsidP="004624BE">
      <w:pPr>
        <w:rPr>
          <w:rtl/>
          <w:lang w:eastAsia="he-IL"/>
        </w:rPr>
      </w:pPr>
    </w:p>
    <w:p w:rsidR="00E200B2" w:rsidRDefault="00E200B2" w:rsidP="004624BE">
      <w:pPr>
        <w:rPr>
          <w:rtl/>
          <w:lang w:eastAsia="he-IL"/>
        </w:rPr>
      </w:pPr>
      <w:r>
        <w:rPr>
          <w:rFonts w:hint="cs"/>
          <w:rtl/>
          <w:lang w:eastAsia="he-IL"/>
        </w:rPr>
        <w:t xml:space="preserve">אפשר להגיד שהחמאס ארגון טרור? איימן, ארגון טרור צריך להשמיד. </w:t>
      </w:r>
    </w:p>
    <w:p w:rsidR="00E200B2" w:rsidRDefault="00E200B2" w:rsidP="004624BE">
      <w:pPr>
        <w:rPr>
          <w:rtl/>
          <w:lang w:eastAsia="he-IL"/>
        </w:rPr>
      </w:pPr>
    </w:p>
    <w:p w:rsidR="00E200B2" w:rsidRDefault="00E200B2" w:rsidP="004624BE">
      <w:pPr>
        <w:pStyle w:val="-"/>
        <w:keepNext/>
        <w:rPr>
          <w:rtl/>
        </w:rPr>
      </w:pPr>
      <w:bookmarkStart w:id="5174" w:name="ET_speakercontinue_5293_11"/>
      <w:r w:rsidRPr="00DF1FB2">
        <w:rPr>
          <w:rStyle w:val="TagStyle"/>
          <w:rtl/>
        </w:rPr>
        <w:t xml:space="preserve"> &lt;&lt; דובר_המשך &gt;&gt; </w:t>
      </w:r>
      <w:r>
        <w:rPr>
          <w:rtl/>
        </w:rPr>
        <w:t>איימן עודה (חד"ש-תע"ל):</w:t>
      </w:r>
      <w:r w:rsidRPr="00DF1FB2">
        <w:rPr>
          <w:rStyle w:val="TagStyle"/>
          <w:rtl/>
        </w:rPr>
        <w:t xml:space="preserve"> &lt;&lt; דובר_המשך &gt;&gt;</w:t>
      </w:r>
      <w:r>
        <w:rPr>
          <w:rtl/>
        </w:rPr>
        <w:t xml:space="preserve">   </w:t>
      </w:r>
      <w:bookmarkEnd w:id="5174"/>
    </w:p>
    <w:p w:rsidR="00E200B2" w:rsidRDefault="00E200B2" w:rsidP="00846E52">
      <w:pPr>
        <w:rPr>
          <w:rtl/>
          <w:lang w:eastAsia="he-IL"/>
        </w:rPr>
      </w:pPr>
    </w:p>
    <w:p w:rsidR="00E200B2" w:rsidRDefault="00E200B2" w:rsidP="003D485C">
      <w:pPr>
        <w:rPr>
          <w:rtl/>
          <w:lang w:eastAsia="he-IL"/>
        </w:rPr>
      </w:pPr>
      <w:r>
        <w:rPr>
          <w:rFonts w:hint="cs"/>
          <w:rtl/>
          <w:lang w:eastAsia="he-IL"/>
        </w:rPr>
        <w:t xml:space="preserve">מימשו זאת. העם הפלסטיני לא מימש. מי שרוצה ביטחון </w:t>
      </w:r>
      <w:bookmarkStart w:id="5175" w:name="_ETM_Q9_358108"/>
      <w:bookmarkEnd w:id="5175"/>
      <w:r>
        <w:rPr>
          <w:rFonts w:hint="cs"/>
          <w:rtl/>
          <w:lang w:eastAsia="he-IL"/>
        </w:rPr>
        <w:t>אמת, ביטחון אסטרטגי, צריך לחתור לסיום הסכסוך, מדינה</w:t>
      </w:r>
      <w:bookmarkStart w:id="5176" w:name="_ETM_Q9_364641"/>
      <w:bookmarkEnd w:id="5176"/>
      <w:r>
        <w:rPr>
          <w:rFonts w:hint="cs"/>
          <w:rtl/>
          <w:lang w:eastAsia="he-IL"/>
        </w:rPr>
        <w:t xml:space="preserve"> לצד מדינה בשלום. תודה. </w:t>
      </w:r>
    </w:p>
    <w:p w:rsidR="00E200B2" w:rsidRDefault="00E200B2" w:rsidP="004624BE">
      <w:pPr>
        <w:rPr>
          <w:rtl/>
          <w:lang w:eastAsia="he-IL"/>
        </w:rPr>
      </w:pPr>
    </w:p>
    <w:p w:rsidR="00E200B2" w:rsidRDefault="00E200B2" w:rsidP="004624BE">
      <w:pPr>
        <w:pStyle w:val="af5"/>
        <w:keepNext/>
        <w:rPr>
          <w:rtl/>
        </w:rPr>
      </w:pPr>
      <w:r w:rsidRPr="00E45E58">
        <w:rPr>
          <w:rStyle w:val="TagStyle"/>
          <w:rtl/>
        </w:rPr>
        <w:t xml:space="preserve">&lt;&lt; קריאה &gt;&gt; </w:t>
      </w:r>
      <w:r>
        <w:rPr>
          <w:rtl/>
        </w:rPr>
        <w:t>רון כץ (יש עתיד):</w:t>
      </w:r>
      <w:r w:rsidRPr="00E45E58">
        <w:rPr>
          <w:rStyle w:val="TagStyle"/>
          <w:rtl/>
        </w:rPr>
        <w:t xml:space="preserve"> &lt;&lt; קריאה &gt;&gt;</w:t>
      </w:r>
      <w:r>
        <w:rPr>
          <w:rtl/>
        </w:rPr>
        <w:t xml:space="preserve">   </w:t>
      </w:r>
    </w:p>
    <w:p w:rsidR="00E200B2" w:rsidRDefault="00E200B2" w:rsidP="004624BE">
      <w:pPr>
        <w:rPr>
          <w:rtl/>
          <w:lang w:eastAsia="he-IL"/>
        </w:rPr>
      </w:pPr>
    </w:p>
    <w:p w:rsidR="00E200B2" w:rsidRDefault="00E200B2" w:rsidP="004624BE">
      <w:pPr>
        <w:rPr>
          <w:rtl/>
          <w:lang w:eastAsia="he-IL"/>
        </w:rPr>
      </w:pPr>
      <w:r>
        <w:rPr>
          <w:rFonts w:hint="cs"/>
          <w:rtl/>
          <w:lang w:eastAsia="he-IL"/>
        </w:rPr>
        <w:t xml:space="preserve">איימן, ארגון טרור צריך להשמיד, זה הכול. ארגון טרור צריך </w:t>
      </w:r>
      <w:bookmarkStart w:id="5177" w:name="_ETM_Q9_366521"/>
      <w:bookmarkEnd w:id="5177"/>
      <w:r>
        <w:rPr>
          <w:rFonts w:hint="cs"/>
          <w:rtl/>
          <w:lang w:eastAsia="he-IL"/>
        </w:rPr>
        <w:t xml:space="preserve">להשמיד.  </w:t>
      </w:r>
    </w:p>
    <w:p w:rsidR="00E200B2" w:rsidRDefault="00E200B2" w:rsidP="004624BE">
      <w:pPr>
        <w:rPr>
          <w:rtl/>
          <w:lang w:eastAsia="he-IL"/>
        </w:rPr>
      </w:pPr>
    </w:p>
    <w:p w:rsidR="00E200B2" w:rsidRDefault="00E200B2" w:rsidP="004624BE">
      <w:pPr>
        <w:pStyle w:val="af6"/>
        <w:keepNext/>
        <w:rPr>
          <w:rtl/>
        </w:rPr>
      </w:pPr>
      <w:bookmarkStart w:id="5178" w:name="ET_yor_6598_24"/>
      <w:r w:rsidRPr="001F11CC">
        <w:rPr>
          <w:rStyle w:val="TagStyle"/>
          <w:rtl/>
        </w:rPr>
        <w:t xml:space="preserve"> &lt;&lt; יור &gt;&gt; </w:t>
      </w:r>
      <w:r>
        <w:rPr>
          <w:rtl/>
        </w:rPr>
        <w:t>היו"ר משה סולומון:</w:t>
      </w:r>
      <w:r w:rsidRPr="001F11CC">
        <w:rPr>
          <w:rStyle w:val="TagStyle"/>
          <w:rtl/>
        </w:rPr>
        <w:t xml:space="preserve"> &lt;&lt; יור &gt;&gt;</w:t>
      </w:r>
      <w:r>
        <w:rPr>
          <w:rtl/>
        </w:rPr>
        <w:t xml:space="preserve">   </w:t>
      </w:r>
      <w:bookmarkEnd w:id="5178"/>
    </w:p>
    <w:p w:rsidR="00E200B2" w:rsidRDefault="00E200B2" w:rsidP="00846E52">
      <w:pPr>
        <w:rPr>
          <w:rtl/>
          <w:lang w:eastAsia="he-IL"/>
        </w:rPr>
      </w:pPr>
    </w:p>
    <w:p w:rsidR="00E200B2" w:rsidRDefault="00E200B2" w:rsidP="004624BE">
      <w:pPr>
        <w:rPr>
          <w:rtl/>
          <w:lang w:eastAsia="he-IL"/>
        </w:rPr>
      </w:pPr>
      <w:r>
        <w:rPr>
          <w:rFonts w:hint="cs"/>
          <w:rtl/>
          <w:lang w:eastAsia="he-IL"/>
        </w:rPr>
        <w:t xml:space="preserve">תודה רבה. </w:t>
      </w:r>
    </w:p>
    <w:p w:rsidR="00E200B2" w:rsidRDefault="00E200B2" w:rsidP="004624BE">
      <w:pPr>
        <w:rPr>
          <w:rtl/>
          <w:lang w:eastAsia="he-IL"/>
        </w:rPr>
      </w:pPr>
    </w:p>
    <w:p w:rsidR="00E200B2" w:rsidRDefault="00E200B2" w:rsidP="004624BE">
      <w:pPr>
        <w:pStyle w:val="af5"/>
        <w:keepNext/>
        <w:rPr>
          <w:rtl/>
        </w:rPr>
      </w:pPr>
      <w:bookmarkStart w:id="5179" w:name="ET_interruption_5293_25"/>
      <w:r w:rsidRPr="001F11CC">
        <w:rPr>
          <w:rStyle w:val="TagStyle"/>
          <w:rtl/>
        </w:rPr>
        <w:t xml:space="preserve"> &lt;&lt; קריאה &gt;&gt; </w:t>
      </w:r>
      <w:r>
        <w:rPr>
          <w:rtl/>
        </w:rPr>
        <w:t>איימן עודה (חד"ש-תע"ל):</w:t>
      </w:r>
      <w:r w:rsidRPr="001F11CC">
        <w:rPr>
          <w:rStyle w:val="TagStyle"/>
          <w:rtl/>
        </w:rPr>
        <w:t xml:space="preserve"> &lt;&lt; קריאה &gt;&gt;</w:t>
      </w:r>
      <w:r>
        <w:rPr>
          <w:rtl/>
        </w:rPr>
        <w:t xml:space="preserve">   </w:t>
      </w:r>
      <w:bookmarkEnd w:id="5179"/>
    </w:p>
    <w:p w:rsidR="00E200B2" w:rsidRDefault="00E200B2" w:rsidP="00846E52">
      <w:pPr>
        <w:rPr>
          <w:rtl/>
          <w:lang w:eastAsia="he-IL"/>
        </w:rPr>
      </w:pPr>
    </w:p>
    <w:p w:rsidR="00E200B2" w:rsidRDefault="00E200B2" w:rsidP="004624BE">
      <w:pPr>
        <w:rPr>
          <w:rtl/>
          <w:lang w:eastAsia="he-IL"/>
        </w:rPr>
      </w:pPr>
      <w:r>
        <w:rPr>
          <w:rFonts w:hint="cs"/>
          <w:rtl/>
          <w:lang w:eastAsia="he-IL"/>
        </w:rPr>
        <w:t xml:space="preserve">חלאס, יא </w:t>
      </w:r>
      <w:proofErr w:type="spellStart"/>
      <w:r>
        <w:rPr>
          <w:rFonts w:hint="cs"/>
          <w:rtl/>
          <w:lang w:eastAsia="he-IL"/>
        </w:rPr>
        <w:t>זלמה</w:t>
      </w:r>
      <w:proofErr w:type="spellEnd"/>
      <w:r>
        <w:rPr>
          <w:rFonts w:hint="cs"/>
          <w:rtl/>
          <w:lang w:eastAsia="he-IL"/>
        </w:rPr>
        <w:t xml:space="preserve">, חלאס. למי אתה עוזר? אתה עוזר </w:t>
      </w:r>
      <w:proofErr w:type="spellStart"/>
      <w:r>
        <w:rPr>
          <w:rFonts w:hint="cs"/>
          <w:rtl/>
          <w:lang w:eastAsia="he-IL"/>
        </w:rPr>
        <w:t>לכהניסטים</w:t>
      </w:r>
      <w:proofErr w:type="spellEnd"/>
      <w:r>
        <w:rPr>
          <w:rFonts w:hint="cs"/>
          <w:rtl/>
          <w:lang w:eastAsia="he-IL"/>
        </w:rPr>
        <w:t xml:space="preserve">. </w:t>
      </w:r>
    </w:p>
    <w:p w:rsidR="00E200B2" w:rsidRDefault="00E200B2" w:rsidP="004624BE">
      <w:pPr>
        <w:rPr>
          <w:rtl/>
          <w:lang w:eastAsia="he-IL"/>
        </w:rPr>
      </w:pPr>
      <w:bookmarkStart w:id="5180" w:name="_ETM_Q9_373277"/>
      <w:bookmarkStart w:id="5181" w:name="_ETM_Q9_373424"/>
      <w:bookmarkEnd w:id="5180"/>
      <w:bookmarkEnd w:id="5181"/>
    </w:p>
    <w:p w:rsidR="00E200B2" w:rsidRDefault="00E200B2" w:rsidP="004624BE">
      <w:pPr>
        <w:pStyle w:val="af6"/>
        <w:keepNext/>
        <w:rPr>
          <w:rtl/>
        </w:rPr>
      </w:pPr>
      <w:bookmarkStart w:id="5182" w:name="ET_yor_6598_26"/>
      <w:r w:rsidRPr="001F11CC">
        <w:rPr>
          <w:rStyle w:val="TagStyle"/>
          <w:rtl/>
        </w:rPr>
        <w:t xml:space="preserve"> &lt;&lt; יור &gt;&gt; </w:t>
      </w:r>
      <w:r>
        <w:rPr>
          <w:rtl/>
        </w:rPr>
        <w:t>היו"ר משה סולומון:</w:t>
      </w:r>
      <w:r w:rsidRPr="001F11CC">
        <w:rPr>
          <w:rStyle w:val="TagStyle"/>
          <w:rtl/>
        </w:rPr>
        <w:t xml:space="preserve"> &lt;&lt; יור &gt;&gt;</w:t>
      </w:r>
      <w:r>
        <w:rPr>
          <w:rtl/>
        </w:rPr>
        <w:t xml:space="preserve">   </w:t>
      </w:r>
      <w:bookmarkEnd w:id="5182"/>
    </w:p>
    <w:p w:rsidR="00E200B2" w:rsidRDefault="00E200B2" w:rsidP="00846E52">
      <w:pPr>
        <w:rPr>
          <w:rtl/>
          <w:lang w:eastAsia="he-IL"/>
        </w:rPr>
      </w:pPr>
    </w:p>
    <w:p w:rsidR="00E200B2" w:rsidRDefault="00E200B2" w:rsidP="004624BE">
      <w:pPr>
        <w:rPr>
          <w:rtl/>
          <w:lang w:eastAsia="he-IL"/>
        </w:rPr>
      </w:pPr>
      <w:bookmarkStart w:id="5183" w:name="_ETM_Q9_369898"/>
      <w:bookmarkEnd w:id="5183"/>
      <w:r>
        <w:rPr>
          <w:rFonts w:hint="cs"/>
          <w:rtl/>
          <w:lang w:eastAsia="he-IL"/>
        </w:rPr>
        <w:t xml:space="preserve">חברת הכנסת טטיאנה מזרסקי, בבקשה. </w:t>
      </w:r>
    </w:p>
    <w:p w:rsidR="00E200B2" w:rsidRPr="001F11CC" w:rsidRDefault="00E200B2" w:rsidP="004624BE">
      <w:pPr>
        <w:rPr>
          <w:rtl/>
          <w:lang w:eastAsia="he-IL"/>
        </w:rPr>
      </w:pPr>
      <w:bookmarkStart w:id="5184" w:name="_ETM_Q9_369039"/>
      <w:bookmarkStart w:id="5185" w:name="_ETM_Q9_369181"/>
      <w:bookmarkEnd w:id="5184"/>
      <w:bookmarkEnd w:id="5185"/>
    </w:p>
    <w:p w:rsidR="00E200B2" w:rsidRDefault="00E200B2" w:rsidP="004624BE">
      <w:pPr>
        <w:pStyle w:val="af5"/>
        <w:keepNext/>
        <w:rPr>
          <w:rtl/>
        </w:rPr>
      </w:pPr>
      <w:r w:rsidRPr="00E45E58">
        <w:rPr>
          <w:rStyle w:val="TagStyle"/>
          <w:rtl/>
        </w:rPr>
        <w:t xml:space="preserve">&lt;&lt; קריאה &gt;&gt; </w:t>
      </w:r>
      <w:r>
        <w:rPr>
          <w:rtl/>
        </w:rPr>
        <w:t>רון כץ (יש עתיד):</w:t>
      </w:r>
      <w:r w:rsidRPr="00E45E58">
        <w:rPr>
          <w:rStyle w:val="TagStyle"/>
          <w:rtl/>
        </w:rPr>
        <w:t xml:space="preserve"> &lt;&lt; קריאה &gt;&gt;</w:t>
      </w:r>
      <w:r>
        <w:rPr>
          <w:rtl/>
        </w:rPr>
        <w:t xml:space="preserve">   </w:t>
      </w:r>
    </w:p>
    <w:p w:rsidR="00E200B2" w:rsidRDefault="00E200B2" w:rsidP="004624BE">
      <w:pPr>
        <w:rPr>
          <w:rtl/>
          <w:lang w:eastAsia="he-IL"/>
        </w:rPr>
      </w:pPr>
    </w:p>
    <w:p w:rsidR="00E200B2" w:rsidRDefault="00E200B2" w:rsidP="004624BE">
      <w:pPr>
        <w:rPr>
          <w:rtl/>
          <w:lang w:eastAsia="he-IL"/>
        </w:rPr>
      </w:pPr>
      <w:bookmarkStart w:id="5186" w:name="_ETM_Q9_373475"/>
      <w:bookmarkStart w:id="5187" w:name="_ETM_Q9_373548"/>
      <w:bookmarkEnd w:id="5186"/>
      <w:bookmarkEnd w:id="5187"/>
      <w:r>
        <w:rPr>
          <w:rFonts w:hint="cs"/>
          <w:rtl/>
          <w:lang w:eastAsia="he-IL"/>
        </w:rPr>
        <w:t xml:space="preserve">לא, זה </w:t>
      </w:r>
      <w:bookmarkStart w:id="5188" w:name="_ETM_Q9_371417"/>
      <w:bookmarkEnd w:id="5188"/>
      <w:r>
        <w:rPr>
          <w:rFonts w:hint="cs"/>
          <w:rtl/>
          <w:lang w:eastAsia="he-IL"/>
        </w:rPr>
        <w:t xml:space="preserve">לא קשור. </w:t>
      </w:r>
      <w:bookmarkStart w:id="5189" w:name="_ETM_Q9_373580"/>
      <w:bookmarkStart w:id="5190" w:name="_ETM_Q9_373704"/>
      <w:bookmarkEnd w:id="5189"/>
      <w:bookmarkEnd w:id="5190"/>
      <w:r>
        <w:rPr>
          <w:rFonts w:hint="cs"/>
          <w:rtl/>
          <w:lang w:eastAsia="he-IL"/>
        </w:rPr>
        <w:t>ארגון טרור צריך להשמיד.</w:t>
      </w:r>
    </w:p>
    <w:p w:rsidR="00E200B2" w:rsidRDefault="00E200B2" w:rsidP="004624BE">
      <w:pPr>
        <w:rPr>
          <w:rtl/>
          <w:lang w:eastAsia="he-IL"/>
        </w:rPr>
      </w:pPr>
      <w:bookmarkStart w:id="5191" w:name="_ETM_Q9_375035"/>
      <w:bookmarkStart w:id="5192" w:name="_ETM_Q9_375159"/>
      <w:bookmarkEnd w:id="5191"/>
      <w:bookmarkEnd w:id="5192"/>
    </w:p>
    <w:p w:rsidR="00E200B2" w:rsidRDefault="00E200B2" w:rsidP="004624BE">
      <w:pPr>
        <w:pStyle w:val="af5"/>
        <w:keepNext/>
        <w:rPr>
          <w:rtl/>
        </w:rPr>
      </w:pPr>
      <w:bookmarkStart w:id="5193" w:name="ET_interruption_5293_27"/>
      <w:r w:rsidRPr="001F11CC">
        <w:rPr>
          <w:rStyle w:val="TagStyle"/>
          <w:rtl/>
        </w:rPr>
        <w:t xml:space="preserve"> &lt;&lt; קריאה &gt;&gt; </w:t>
      </w:r>
      <w:r>
        <w:rPr>
          <w:rtl/>
        </w:rPr>
        <w:t>איימן עודה (חד"ש-תע"ל):</w:t>
      </w:r>
      <w:r w:rsidRPr="001F11CC">
        <w:rPr>
          <w:rStyle w:val="TagStyle"/>
          <w:rtl/>
        </w:rPr>
        <w:t xml:space="preserve"> &lt;&lt; קריאה &gt;&gt;</w:t>
      </w:r>
      <w:r>
        <w:rPr>
          <w:rtl/>
        </w:rPr>
        <w:t xml:space="preserve">   </w:t>
      </w:r>
      <w:bookmarkEnd w:id="5193"/>
    </w:p>
    <w:p w:rsidR="00E200B2" w:rsidRDefault="00E200B2" w:rsidP="00846E52">
      <w:pPr>
        <w:rPr>
          <w:rtl/>
        </w:rPr>
      </w:pPr>
    </w:p>
    <w:p w:rsidR="00E200B2" w:rsidRDefault="00E200B2" w:rsidP="004624BE">
      <w:pPr>
        <w:rPr>
          <w:rtl/>
        </w:rPr>
      </w:pPr>
      <w:r>
        <w:rPr>
          <w:rFonts w:hint="cs"/>
          <w:rtl/>
        </w:rPr>
        <w:t xml:space="preserve">דברים טיפשיים כאלה. </w:t>
      </w:r>
    </w:p>
    <w:p w:rsidR="00E200B2" w:rsidRDefault="00E200B2" w:rsidP="004624BE">
      <w:pPr>
        <w:rPr>
          <w:rtl/>
        </w:rPr>
      </w:pPr>
      <w:bookmarkStart w:id="5194" w:name="_ETM_Q9_374220"/>
      <w:bookmarkStart w:id="5195" w:name="_ETM_Q9_374345"/>
      <w:bookmarkEnd w:id="5194"/>
      <w:bookmarkEnd w:id="5195"/>
    </w:p>
    <w:p w:rsidR="00E200B2" w:rsidRDefault="00E200B2" w:rsidP="004624BE">
      <w:pPr>
        <w:pStyle w:val="af5"/>
        <w:keepNext/>
        <w:rPr>
          <w:rtl/>
        </w:rPr>
      </w:pPr>
      <w:r w:rsidRPr="001F11CC">
        <w:rPr>
          <w:rStyle w:val="TagStyle"/>
          <w:rtl/>
        </w:rPr>
        <w:t xml:space="preserve"> &lt;&lt; קריאה &gt;&gt; </w:t>
      </w:r>
      <w:r>
        <w:rPr>
          <w:rtl/>
        </w:rPr>
        <w:t>טלי גוטליב (הליכוד):</w:t>
      </w:r>
      <w:r w:rsidRPr="001F11CC">
        <w:rPr>
          <w:rStyle w:val="TagStyle"/>
          <w:rtl/>
        </w:rPr>
        <w:t xml:space="preserve"> &lt;&lt; קריאה &gt;&gt;</w:t>
      </w:r>
      <w:r>
        <w:rPr>
          <w:rtl/>
        </w:rPr>
        <w:t xml:space="preserve">   </w:t>
      </w:r>
    </w:p>
    <w:p w:rsidR="00E200B2" w:rsidRDefault="00E200B2" w:rsidP="00846E52">
      <w:pPr>
        <w:rPr>
          <w:rtl/>
        </w:rPr>
      </w:pPr>
    </w:p>
    <w:p w:rsidR="00E200B2" w:rsidRDefault="00E200B2" w:rsidP="004624BE">
      <w:pPr>
        <w:rPr>
          <w:rtl/>
          <w:lang w:eastAsia="he-IL"/>
        </w:rPr>
      </w:pPr>
      <w:r>
        <w:rPr>
          <w:rFonts w:hint="cs"/>
          <w:rtl/>
        </w:rPr>
        <w:t xml:space="preserve">תנו לנו מידע על החטופים. איפה הילדים המסכנים? איפה </w:t>
      </w:r>
      <w:bookmarkStart w:id="5196" w:name="_ETM_Q9_378033"/>
      <w:bookmarkEnd w:id="5196"/>
      <w:r>
        <w:rPr>
          <w:rFonts w:hint="cs"/>
          <w:rtl/>
        </w:rPr>
        <w:t xml:space="preserve">הנערות המסכנות </w:t>
      </w:r>
      <w:r w:rsidR="00A059F1">
        <w:rPr>
          <w:rFonts w:hint="cs"/>
          <w:rtl/>
          <w:lang w:eastAsia="he-IL"/>
        </w:rPr>
        <w:t>– – –</w:t>
      </w:r>
      <w:r>
        <w:rPr>
          <w:rFonts w:hint="cs"/>
          <w:rtl/>
          <w:lang w:eastAsia="he-IL"/>
        </w:rPr>
        <w:t xml:space="preserve"> ברברים. מה עושים שם לנשים? מה עושים שם לילדים?</w:t>
      </w:r>
    </w:p>
    <w:p w:rsidR="00E200B2" w:rsidRDefault="00E200B2" w:rsidP="004624BE">
      <w:pPr>
        <w:rPr>
          <w:rtl/>
          <w:lang w:eastAsia="he-IL"/>
        </w:rPr>
      </w:pPr>
    </w:p>
    <w:p w:rsidR="00E200B2" w:rsidRDefault="00E200B2" w:rsidP="004624BE">
      <w:pPr>
        <w:pStyle w:val="af6"/>
        <w:keepNext/>
        <w:rPr>
          <w:rtl/>
        </w:rPr>
      </w:pPr>
      <w:bookmarkStart w:id="5197" w:name="ET_yor_6598_29"/>
      <w:r w:rsidRPr="001F11CC">
        <w:rPr>
          <w:rStyle w:val="TagStyle"/>
          <w:rtl/>
        </w:rPr>
        <w:t xml:space="preserve"> &lt;&lt; יור &gt;&gt; </w:t>
      </w:r>
      <w:r>
        <w:rPr>
          <w:rtl/>
        </w:rPr>
        <w:t>היו"ר משה סולומון:</w:t>
      </w:r>
      <w:r w:rsidRPr="001F11CC">
        <w:rPr>
          <w:rStyle w:val="TagStyle"/>
          <w:rtl/>
        </w:rPr>
        <w:t xml:space="preserve"> &lt;&lt; יור &gt;&gt;</w:t>
      </w:r>
      <w:r>
        <w:rPr>
          <w:rtl/>
        </w:rPr>
        <w:t xml:space="preserve">   </w:t>
      </w:r>
      <w:bookmarkEnd w:id="5197"/>
    </w:p>
    <w:p w:rsidR="00E200B2" w:rsidRDefault="00E200B2" w:rsidP="00846E52">
      <w:pPr>
        <w:rPr>
          <w:rtl/>
          <w:lang w:eastAsia="he-IL"/>
        </w:rPr>
      </w:pPr>
    </w:p>
    <w:p w:rsidR="00E200B2" w:rsidRPr="001F11CC" w:rsidRDefault="00E200B2" w:rsidP="004624BE">
      <w:pPr>
        <w:rPr>
          <w:rtl/>
          <w:lang w:eastAsia="he-IL"/>
        </w:rPr>
      </w:pPr>
      <w:r>
        <w:rPr>
          <w:rFonts w:hint="cs"/>
          <w:rtl/>
          <w:lang w:eastAsia="he-IL"/>
        </w:rPr>
        <w:t xml:space="preserve">חברים, בואו </w:t>
      </w:r>
      <w:bookmarkStart w:id="5198" w:name="_ETM_Q9_390817"/>
      <w:bookmarkEnd w:id="5198"/>
      <w:r>
        <w:rPr>
          <w:rFonts w:hint="cs"/>
          <w:rtl/>
          <w:lang w:eastAsia="he-IL"/>
        </w:rPr>
        <w:t xml:space="preserve">נכבד את הדוברים. בבקשה, חברת הכנסת טטיאנה. </w:t>
      </w:r>
    </w:p>
    <w:p w:rsidR="00E200B2" w:rsidRDefault="00E200B2" w:rsidP="004624BE">
      <w:pPr>
        <w:rPr>
          <w:rtl/>
          <w:lang w:eastAsia="he-IL"/>
        </w:rPr>
      </w:pPr>
    </w:p>
    <w:p w:rsidR="00E200B2" w:rsidRDefault="00E200B2" w:rsidP="004624BE">
      <w:pPr>
        <w:pStyle w:val="a4"/>
        <w:keepNext/>
        <w:rPr>
          <w:rtl/>
        </w:rPr>
      </w:pPr>
      <w:bookmarkStart w:id="5199" w:name="ET_speaker_6228_13"/>
      <w:r w:rsidRPr="00DF1FB2">
        <w:rPr>
          <w:rStyle w:val="TagStyle"/>
          <w:rtl/>
        </w:rPr>
        <w:t xml:space="preserve"> &lt;&lt; דובר &gt;&gt; </w:t>
      </w:r>
      <w:bookmarkStart w:id="5200" w:name="_Toc150807165"/>
      <w:bookmarkStart w:id="5201" w:name="_Toc150808001"/>
      <w:r>
        <w:rPr>
          <w:rtl/>
        </w:rPr>
        <w:t>טטיאנה מזרסקי (יש עתיד):</w:t>
      </w:r>
      <w:bookmarkEnd w:id="5200"/>
      <w:bookmarkEnd w:id="5201"/>
      <w:r w:rsidRPr="00DF1FB2">
        <w:rPr>
          <w:rStyle w:val="TagStyle"/>
          <w:rtl/>
        </w:rPr>
        <w:t xml:space="preserve"> &lt;&lt; דובר &gt;&gt;</w:t>
      </w:r>
      <w:r>
        <w:rPr>
          <w:rtl/>
        </w:rPr>
        <w:t xml:space="preserve">   </w:t>
      </w:r>
      <w:bookmarkEnd w:id="5199"/>
    </w:p>
    <w:p w:rsidR="00E200B2" w:rsidRDefault="00E200B2" w:rsidP="00846E52">
      <w:pPr>
        <w:rPr>
          <w:rtl/>
          <w:lang w:eastAsia="he-IL"/>
        </w:rPr>
      </w:pPr>
    </w:p>
    <w:p w:rsidR="00E200B2" w:rsidRDefault="00E200B2" w:rsidP="003D485C">
      <w:pPr>
        <w:rPr>
          <w:rtl/>
          <w:lang w:eastAsia="he-IL"/>
        </w:rPr>
      </w:pPr>
      <w:r>
        <w:rPr>
          <w:rFonts w:hint="cs"/>
          <w:rtl/>
          <w:lang w:eastAsia="he-IL"/>
        </w:rPr>
        <w:t xml:space="preserve">תודה רבה, </w:t>
      </w:r>
      <w:bookmarkStart w:id="5202" w:name="_ETM_Q9_395291"/>
      <w:bookmarkEnd w:id="5202"/>
      <w:r>
        <w:rPr>
          <w:rFonts w:hint="cs"/>
          <w:rtl/>
          <w:lang w:eastAsia="he-IL"/>
        </w:rPr>
        <w:t xml:space="preserve">אדוני היושב-ראש. כנסת נכבדה, מאז המלחמה נושא ההתמודדות עם טראומה ונושא החוסן הנפשי נמצאים בכותרות ובשיח הציבורי – </w:t>
      </w:r>
      <w:bookmarkStart w:id="5203" w:name="_ETM_Q9_409357"/>
      <w:bookmarkEnd w:id="5203"/>
      <w:r>
        <w:rPr>
          <w:rFonts w:hint="cs"/>
          <w:rtl/>
          <w:lang w:eastAsia="he-IL"/>
        </w:rPr>
        <w:t xml:space="preserve">חוסן אישי, חוסן נפשי, חוסן לאומי. מה זה חוסן? חוסן הוא יכולת להתמודד עם טראומה, יכולת לחוות סטרס, לחץ; חוסן הוא חוויה פנימית של כל </w:t>
      </w:r>
      <w:bookmarkStart w:id="5204" w:name="_ETM_Q9_422877"/>
      <w:bookmarkEnd w:id="5204"/>
      <w:r>
        <w:rPr>
          <w:rFonts w:hint="cs"/>
          <w:rtl/>
          <w:lang w:eastAsia="he-IL"/>
        </w:rPr>
        <w:t xml:space="preserve">אחד מאיתנו ושל החברה שלנו. החוסן נובע מאמון </w:t>
      </w:r>
      <w:bookmarkStart w:id="5205" w:name="_ETM_Q9_430583"/>
      <w:bookmarkEnd w:id="5205"/>
      <w:r>
        <w:rPr>
          <w:rFonts w:hint="cs"/>
          <w:rtl/>
          <w:lang w:eastAsia="he-IL"/>
        </w:rPr>
        <w:t xml:space="preserve">או חוסר אמון במערכות, בממשלה, במדינה, במדינה שאמורה להגן עלינו ולהיות שם בשבילנו בעת צרה. האזרחים </w:t>
      </w:r>
      <w:bookmarkStart w:id="5206" w:name="_ETM_Q9_441914"/>
      <w:bookmarkEnd w:id="5206"/>
      <w:r>
        <w:rPr>
          <w:rFonts w:hint="cs"/>
          <w:rtl/>
          <w:lang w:eastAsia="he-IL"/>
        </w:rPr>
        <w:t xml:space="preserve">רוצים להאמין למדינה, להאמין שהמדינה חזקה ושאנחנו יכולים תמיד </w:t>
      </w:r>
      <w:bookmarkStart w:id="5207" w:name="_ETM_Q9_448267"/>
      <w:bookmarkEnd w:id="5207"/>
      <w:r>
        <w:rPr>
          <w:rFonts w:hint="cs"/>
          <w:rtl/>
          <w:lang w:eastAsia="he-IL"/>
        </w:rPr>
        <w:t xml:space="preserve">לסמוך עליה. כשיש כאב פיזי או כאב נפשי, תמיד מצפים </w:t>
      </w:r>
      <w:bookmarkStart w:id="5208" w:name="_ETM_Q9_453621"/>
      <w:bookmarkEnd w:id="5208"/>
      <w:r>
        <w:rPr>
          <w:rFonts w:hint="cs"/>
          <w:rtl/>
          <w:lang w:eastAsia="he-IL"/>
        </w:rPr>
        <w:t xml:space="preserve">ומקווים לריפוי, להחלמה. אנחנו נמצאים עכשיו בתקופה שבה אזרחים </w:t>
      </w:r>
      <w:bookmarkStart w:id="5209" w:name="_ETM_Q9_457982"/>
      <w:bookmarkEnd w:id="5209"/>
      <w:r>
        <w:rPr>
          <w:rFonts w:hint="cs"/>
          <w:rtl/>
          <w:lang w:eastAsia="he-IL"/>
        </w:rPr>
        <w:t xml:space="preserve">רבים כואבים, כואבים מאוד, פיזית ונפשית. כמו חולה שמחפש מישהו שיכול לרפא אותו, מחפש רופא, ככה אנחנו מחפשים מי יחזיר את האמון שנשבר בנו ב-7 באוקטובר, באותה שבת שחורה. </w:t>
      </w:r>
    </w:p>
    <w:p w:rsidR="00E200B2" w:rsidRDefault="00E200B2" w:rsidP="004624BE">
      <w:pPr>
        <w:rPr>
          <w:rtl/>
          <w:lang w:eastAsia="he-IL"/>
        </w:rPr>
      </w:pPr>
      <w:bookmarkStart w:id="5210" w:name="_ETM_Q9_479625"/>
      <w:bookmarkStart w:id="5211" w:name="_ETM_Q9_479739"/>
      <w:bookmarkEnd w:id="5210"/>
      <w:bookmarkEnd w:id="5211"/>
    </w:p>
    <w:p w:rsidR="00E200B2" w:rsidRDefault="00E200B2" w:rsidP="003D485C">
      <w:pPr>
        <w:rPr>
          <w:rtl/>
          <w:lang w:eastAsia="he-IL"/>
        </w:rPr>
      </w:pPr>
      <w:bookmarkStart w:id="5212" w:name="_ETM_Q9_479769"/>
      <w:bookmarkStart w:id="5213" w:name="_ETM_Q9_479864"/>
      <w:bookmarkEnd w:id="5212"/>
      <w:bookmarkEnd w:id="5213"/>
      <w:r>
        <w:rPr>
          <w:rFonts w:hint="cs"/>
          <w:rtl/>
          <w:lang w:eastAsia="he-IL"/>
        </w:rPr>
        <w:t xml:space="preserve">אתם יודעים, ברוסית יש פתגם: לשבע מטפלות ילד ללא עין. ויש פתגם מקביל </w:t>
      </w:r>
      <w:bookmarkStart w:id="5214" w:name="_ETM_Q9_488225"/>
      <w:bookmarkEnd w:id="5214"/>
      <w:r>
        <w:rPr>
          <w:rFonts w:hint="cs"/>
          <w:rtl/>
          <w:lang w:eastAsia="he-IL"/>
        </w:rPr>
        <w:t xml:space="preserve">בעברית: יותר מדי טבחים עושים את המרק. זהו מצב החוסן הלאומי שלנו. את תהליך השיקום של החוסן, החוסן הלאומי, החוסן של העם, צריך להוביל מישהו אחד; אני מתכוונת למשרד ממשלתי אחד. את האחריות לשיקום </w:t>
      </w:r>
      <w:bookmarkStart w:id="5215" w:name="_ETM_Q9_505905"/>
      <w:bookmarkEnd w:id="5215"/>
      <w:r>
        <w:rPr>
          <w:rFonts w:hint="cs"/>
          <w:rtl/>
          <w:lang w:eastAsia="he-IL"/>
        </w:rPr>
        <w:t xml:space="preserve">אמור לקחת משרד הבריאות, לדעתי. משרד אחד חייב לקחת על </w:t>
      </w:r>
      <w:bookmarkStart w:id="5216" w:name="_ETM_Q9_510384"/>
      <w:bookmarkEnd w:id="5216"/>
      <w:r>
        <w:rPr>
          <w:rFonts w:hint="cs"/>
          <w:rtl/>
          <w:lang w:eastAsia="he-IL"/>
        </w:rPr>
        <w:t xml:space="preserve">עצמו את האחריות להובלת הנושא והטיפול בו. אני קוראת </w:t>
      </w:r>
      <w:bookmarkStart w:id="5217" w:name="_ETM_Q9_514674"/>
      <w:bookmarkEnd w:id="5217"/>
      <w:r>
        <w:rPr>
          <w:rFonts w:hint="cs"/>
          <w:rtl/>
          <w:lang w:eastAsia="he-IL"/>
        </w:rPr>
        <w:t xml:space="preserve">מכאן למשרד הבריאות לקחת אחריות מלאה לנושא השיקום </w:t>
      </w:r>
      <w:r>
        <w:rPr>
          <w:rtl/>
          <w:lang w:eastAsia="he-IL"/>
        </w:rPr>
        <w:t>–</w:t>
      </w:r>
      <w:r>
        <w:rPr>
          <w:rFonts w:hint="cs"/>
          <w:rtl/>
          <w:lang w:eastAsia="he-IL"/>
        </w:rPr>
        <w:t xml:space="preserve"> שיקום החוסן הנפשי של האזרחים, ובראשם נפגעי </w:t>
      </w:r>
      <w:bookmarkStart w:id="5218" w:name="_ETM_Q9_526063"/>
      <w:bookmarkEnd w:id="5218"/>
      <w:r>
        <w:rPr>
          <w:rFonts w:hint="cs"/>
          <w:rtl/>
          <w:lang w:eastAsia="he-IL"/>
        </w:rPr>
        <w:t xml:space="preserve">עוטף עזה, משפחות החטופים, הפצועים, המשפחות של הנרצחים, מבוגרים וילדים, באופן פרטני ובמוסדות. </w:t>
      </w:r>
    </w:p>
    <w:p w:rsidR="00E200B2" w:rsidRDefault="00E200B2" w:rsidP="004624BE">
      <w:pPr>
        <w:rPr>
          <w:rtl/>
          <w:lang w:eastAsia="he-IL"/>
        </w:rPr>
      </w:pPr>
      <w:bookmarkStart w:id="5219" w:name="_ETM_Q9_536416"/>
      <w:bookmarkStart w:id="5220" w:name="_ETM_Q9_536537"/>
      <w:bookmarkEnd w:id="5219"/>
      <w:bookmarkEnd w:id="5220"/>
    </w:p>
    <w:p w:rsidR="00E200B2" w:rsidRDefault="00E200B2" w:rsidP="004624BE">
      <w:pPr>
        <w:rPr>
          <w:rtl/>
          <w:lang w:eastAsia="he-IL"/>
        </w:rPr>
      </w:pPr>
      <w:bookmarkStart w:id="5221" w:name="_ETM_Q9_536604"/>
      <w:bookmarkStart w:id="5222" w:name="_ETM_Q9_536647"/>
      <w:bookmarkEnd w:id="5221"/>
      <w:bookmarkEnd w:id="5222"/>
      <w:r>
        <w:rPr>
          <w:rFonts w:hint="cs"/>
          <w:rtl/>
          <w:lang w:eastAsia="he-IL"/>
        </w:rPr>
        <w:t xml:space="preserve">פוסט-טראומה אינה גזרת גורל; אם מטפלים בטראומה בזמן, </w:t>
      </w:r>
      <w:bookmarkStart w:id="5223" w:name="_ETM_Q9_542535"/>
      <w:bookmarkEnd w:id="5223"/>
      <w:r>
        <w:rPr>
          <w:rFonts w:hint="cs"/>
          <w:rtl/>
          <w:lang w:eastAsia="he-IL"/>
        </w:rPr>
        <w:t xml:space="preserve">ללא דחייה, ללא ויכוחים על חלוקת התקציבים, אם מטפלים בנפש </w:t>
      </w:r>
      <w:bookmarkStart w:id="5224" w:name="_ETM_Q9_547454"/>
      <w:bookmarkEnd w:id="5224"/>
      <w:r>
        <w:rPr>
          <w:rFonts w:hint="cs"/>
          <w:rtl/>
          <w:lang w:eastAsia="he-IL"/>
        </w:rPr>
        <w:t xml:space="preserve">ומשקמים אותה, בחוסן הנפשי, אפשר להימנע מפוסט-טראומה. שר האוצר חייב לשים את הנושא בראש סדר העדיפויות. העם זועק. האזרחים איבדו את האמון. הלב פשוט נקרע כששומעים </w:t>
      </w:r>
      <w:bookmarkStart w:id="5225" w:name="_ETM_Q9_565003"/>
      <w:bookmarkEnd w:id="5225"/>
      <w:r>
        <w:rPr>
          <w:rFonts w:hint="cs"/>
          <w:rtl/>
          <w:lang w:eastAsia="he-IL"/>
        </w:rPr>
        <w:t xml:space="preserve">את הסיפורים של ההורים שילדים פוחדים לפתוח חלונות, לשמוע שילדה ישנה מתחת למיטה. הלב פשוט נקרע. </w:t>
      </w:r>
    </w:p>
    <w:p w:rsidR="00E200B2" w:rsidRDefault="00E200B2" w:rsidP="004624BE">
      <w:pPr>
        <w:rPr>
          <w:rtl/>
          <w:lang w:eastAsia="he-IL"/>
        </w:rPr>
      </w:pPr>
      <w:bookmarkStart w:id="5226" w:name="_ETM_Q9_575965"/>
      <w:bookmarkStart w:id="5227" w:name="_ETM_Q9_576083"/>
      <w:bookmarkEnd w:id="5226"/>
      <w:bookmarkEnd w:id="5227"/>
    </w:p>
    <w:p w:rsidR="00E200B2" w:rsidRDefault="00E200B2" w:rsidP="003D485C">
      <w:pPr>
        <w:rPr>
          <w:rtl/>
          <w:lang w:eastAsia="he-IL"/>
        </w:rPr>
      </w:pPr>
      <w:bookmarkStart w:id="5228" w:name="_ETM_Q9_576140"/>
      <w:bookmarkStart w:id="5229" w:name="_ETM_Q9_576208"/>
      <w:bookmarkEnd w:id="5228"/>
      <w:bookmarkEnd w:id="5229"/>
      <w:r>
        <w:rPr>
          <w:rFonts w:hint="cs"/>
          <w:rtl/>
          <w:lang w:eastAsia="he-IL"/>
        </w:rPr>
        <w:t xml:space="preserve">אני פונה לממשלה, במיוחד </w:t>
      </w:r>
      <w:bookmarkStart w:id="5230" w:name="_ETM_Q9_576326"/>
      <w:bookmarkEnd w:id="5230"/>
      <w:r>
        <w:rPr>
          <w:rFonts w:hint="cs"/>
          <w:rtl/>
          <w:lang w:eastAsia="he-IL"/>
        </w:rPr>
        <w:t xml:space="preserve">לשר האוצר: תעבירו מייד תקציב למשרד הבריאות, לתוכנית שהם הכינו. תודה. </w:t>
      </w:r>
    </w:p>
    <w:p w:rsidR="00E200B2" w:rsidRDefault="00E200B2" w:rsidP="004624BE">
      <w:pPr>
        <w:ind w:firstLine="0"/>
        <w:rPr>
          <w:rtl/>
          <w:lang w:eastAsia="he-IL"/>
        </w:rPr>
      </w:pPr>
    </w:p>
    <w:p w:rsidR="00E200B2" w:rsidRDefault="00E200B2" w:rsidP="004624BE">
      <w:pPr>
        <w:pStyle w:val="af6"/>
        <w:keepNext/>
        <w:rPr>
          <w:rtl/>
        </w:rPr>
      </w:pPr>
      <w:bookmarkStart w:id="5231" w:name="ET_yor_6598_14"/>
      <w:r w:rsidRPr="00DF1FB2">
        <w:rPr>
          <w:rStyle w:val="TagStyle"/>
          <w:rtl/>
        </w:rPr>
        <w:t xml:space="preserve"> &lt;&lt; יור &gt;&gt; </w:t>
      </w:r>
      <w:r>
        <w:rPr>
          <w:rtl/>
        </w:rPr>
        <w:t>היו"ר משה סולומון:</w:t>
      </w:r>
      <w:r w:rsidRPr="00DF1FB2">
        <w:rPr>
          <w:rStyle w:val="TagStyle"/>
          <w:rtl/>
        </w:rPr>
        <w:t xml:space="preserve"> &lt;&lt; יור &gt;&gt;</w:t>
      </w:r>
      <w:r>
        <w:rPr>
          <w:rtl/>
        </w:rPr>
        <w:t xml:space="preserve">   </w:t>
      </w:r>
      <w:bookmarkEnd w:id="5231"/>
    </w:p>
    <w:p w:rsidR="00E200B2" w:rsidRDefault="00E200B2" w:rsidP="00846E52">
      <w:pPr>
        <w:rPr>
          <w:rtl/>
          <w:lang w:eastAsia="he-IL"/>
        </w:rPr>
      </w:pPr>
    </w:p>
    <w:p w:rsidR="00E200B2" w:rsidRDefault="00E200B2" w:rsidP="004624BE">
      <w:pPr>
        <w:rPr>
          <w:rtl/>
          <w:lang w:eastAsia="he-IL"/>
        </w:rPr>
      </w:pPr>
      <w:r>
        <w:rPr>
          <w:rFonts w:hint="cs"/>
          <w:rtl/>
          <w:lang w:eastAsia="he-IL"/>
        </w:rPr>
        <w:t xml:space="preserve">תודה רבה. </w:t>
      </w:r>
    </w:p>
    <w:p w:rsidR="00E200B2" w:rsidRDefault="00E200B2" w:rsidP="004624BE">
      <w:pPr>
        <w:rPr>
          <w:rtl/>
          <w:lang w:eastAsia="he-IL"/>
        </w:rPr>
      </w:pPr>
    </w:p>
    <w:p w:rsidR="00E200B2" w:rsidRDefault="00E200B2" w:rsidP="004624BE">
      <w:pPr>
        <w:rPr>
          <w:rtl/>
          <w:lang w:eastAsia="he-IL"/>
        </w:rPr>
      </w:pPr>
    </w:p>
    <w:p w:rsidR="00E200B2" w:rsidRDefault="00E200B2" w:rsidP="004624BE">
      <w:pPr>
        <w:pStyle w:val="a6"/>
        <w:rPr>
          <w:rtl/>
          <w:lang w:eastAsia="he-IL"/>
        </w:rPr>
      </w:pPr>
      <w:bookmarkStart w:id="5232" w:name="ET_subject_מסמכים_שהונחו_על_שולחן__30"/>
      <w:r w:rsidRPr="00A655F1">
        <w:rPr>
          <w:rStyle w:val="TagStyle"/>
          <w:rtl/>
        </w:rPr>
        <w:t xml:space="preserve"> &lt;&lt; נושא &gt;&gt; </w:t>
      </w:r>
      <w:bookmarkStart w:id="5233" w:name="_Toc150807166"/>
      <w:bookmarkStart w:id="5234" w:name="_Toc150808002"/>
      <w:r>
        <w:rPr>
          <w:rtl/>
          <w:lang w:eastAsia="he-IL"/>
        </w:rPr>
        <w:t>מסמכים שהונחו על שולחן הכנסת</w:t>
      </w:r>
      <w:bookmarkEnd w:id="5233"/>
      <w:bookmarkEnd w:id="5234"/>
      <w:r w:rsidRPr="00A655F1">
        <w:rPr>
          <w:rStyle w:val="TagStyle"/>
          <w:rtl/>
        </w:rPr>
        <w:t xml:space="preserve"> &lt;&lt; נושא &gt;&gt;</w:t>
      </w:r>
      <w:r>
        <w:rPr>
          <w:rtl/>
          <w:lang w:eastAsia="he-IL"/>
        </w:rPr>
        <w:t xml:space="preserve">   </w:t>
      </w:r>
      <w:bookmarkEnd w:id="5232"/>
    </w:p>
    <w:p w:rsidR="00E200B2" w:rsidRDefault="00E200B2" w:rsidP="00846E52">
      <w:pPr>
        <w:rPr>
          <w:rtl/>
          <w:lang w:eastAsia="he-IL"/>
        </w:rPr>
      </w:pPr>
    </w:p>
    <w:p w:rsidR="00E200B2" w:rsidRDefault="00E200B2" w:rsidP="004624BE">
      <w:pPr>
        <w:pStyle w:val="af6"/>
        <w:keepNext/>
        <w:rPr>
          <w:rtl/>
        </w:rPr>
      </w:pPr>
      <w:bookmarkStart w:id="5235" w:name="ET_yor_6598_31"/>
      <w:r w:rsidRPr="00A655F1">
        <w:rPr>
          <w:rStyle w:val="TagStyle"/>
          <w:rtl/>
        </w:rPr>
        <w:t xml:space="preserve"> &lt;&lt; יור &gt;&gt; </w:t>
      </w:r>
      <w:r>
        <w:rPr>
          <w:rtl/>
        </w:rPr>
        <w:t>היו"ר משה סולומון:</w:t>
      </w:r>
      <w:r w:rsidRPr="00A655F1">
        <w:rPr>
          <w:rStyle w:val="TagStyle"/>
          <w:rtl/>
        </w:rPr>
        <w:t xml:space="preserve"> &lt;&lt; יור &gt;&gt;</w:t>
      </w:r>
      <w:r>
        <w:rPr>
          <w:rtl/>
        </w:rPr>
        <w:t xml:space="preserve">   </w:t>
      </w:r>
      <w:bookmarkEnd w:id="5235"/>
    </w:p>
    <w:p w:rsidR="00E200B2" w:rsidRDefault="00E200B2" w:rsidP="00846E52">
      <w:pPr>
        <w:rPr>
          <w:rtl/>
          <w:lang w:eastAsia="he-IL"/>
        </w:rPr>
      </w:pPr>
    </w:p>
    <w:p w:rsidR="00E200B2" w:rsidRDefault="00E200B2" w:rsidP="003D485C">
      <w:pPr>
        <w:rPr>
          <w:rtl/>
          <w:lang w:eastAsia="he-IL"/>
        </w:rPr>
      </w:pPr>
      <w:r>
        <w:rPr>
          <w:rFonts w:hint="cs"/>
          <w:rtl/>
          <w:lang w:eastAsia="he-IL"/>
        </w:rPr>
        <w:t xml:space="preserve">לפני הדובר </w:t>
      </w:r>
      <w:bookmarkStart w:id="5236" w:name="_ETM_Q9_582960"/>
      <w:bookmarkEnd w:id="5236"/>
      <w:r>
        <w:rPr>
          <w:rFonts w:hint="cs"/>
          <w:rtl/>
          <w:lang w:eastAsia="he-IL"/>
        </w:rPr>
        <w:t xml:space="preserve">הבא </w:t>
      </w:r>
      <w:r>
        <w:rPr>
          <w:rFonts w:hint="eastAsia"/>
          <w:rtl/>
          <w:lang w:eastAsia="he-IL"/>
        </w:rPr>
        <w:t xml:space="preserve">– </w:t>
      </w:r>
      <w:r>
        <w:rPr>
          <w:rFonts w:hint="cs"/>
          <w:rtl/>
          <w:lang w:eastAsia="he-IL"/>
        </w:rPr>
        <w:t xml:space="preserve">הודעה לסגנית מזכיר הכנסת. </w:t>
      </w:r>
    </w:p>
    <w:p w:rsidR="00E200B2" w:rsidRDefault="00E200B2" w:rsidP="004624BE">
      <w:pPr>
        <w:rPr>
          <w:rtl/>
          <w:lang w:eastAsia="he-IL"/>
        </w:rPr>
      </w:pPr>
      <w:bookmarkStart w:id="5237" w:name="_ETM_Q9_586077"/>
      <w:bookmarkStart w:id="5238" w:name="_ETM_Q9_586255"/>
      <w:bookmarkEnd w:id="5237"/>
      <w:bookmarkEnd w:id="5238"/>
    </w:p>
    <w:p w:rsidR="00E200B2" w:rsidRDefault="00E200B2" w:rsidP="004624BE">
      <w:pPr>
        <w:pStyle w:val="a4"/>
        <w:keepNext/>
        <w:rPr>
          <w:rtl/>
        </w:rPr>
      </w:pPr>
      <w:bookmarkStart w:id="5239" w:name="ET_speaker_6118_32"/>
      <w:r w:rsidRPr="00A655F1">
        <w:rPr>
          <w:rStyle w:val="TagStyle"/>
          <w:rtl/>
        </w:rPr>
        <w:t xml:space="preserve"> &lt;&lt; דובר &gt;&gt; </w:t>
      </w:r>
      <w:bookmarkStart w:id="5240" w:name="_Toc150807167"/>
      <w:bookmarkStart w:id="5241" w:name="_Toc150808003"/>
      <w:r>
        <w:rPr>
          <w:rtl/>
        </w:rPr>
        <w:t>סגנית מזכיר הכנסת אלינור ימין:</w:t>
      </w:r>
      <w:bookmarkEnd w:id="5240"/>
      <w:bookmarkEnd w:id="5241"/>
      <w:r w:rsidRPr="00A655F1">
        <w:rPr>
          <w:rStyle w:val="TagStyle"/>
          <w:rtl/>
        </w:rPr>
        <w:t xml:space="preserve"> &lt;&lt; דובר &gt;&gt;</w:t>
      </w:r>
      <w:r>
        <w:rPr>
          <w:rtl/>
        </w:rPr>
        <w:t xml:space="preserve">   </w:t>
      </w:r>
      <w:bookmarkEnd w:id="5239"/>
    </w:p>
    <w:p w:rsidR="00E200B2" w:rsidRDefault="00E200B2" w:rsidP="00846E52">
      <w:pPr>
        <w:rPr>
          <w:rtl/>
          <w:lang w:eastAsia="he-IL"/>
        </w:rPr>
      </w:pPr>
    </w:p>
    <w:p w:rsidR="00E200B2" w:rsidRDefault="00E200B2" w:rsidP="003D485C">
      <w:pPr>
        <w:rPr>
          <w:rtl/>
          <w:lang w:eastAsia="he-IL"/>
        </w:rPr>
      </w:pPr>
      <w:r>
        <w:rPr>
          <w:rFonts w:hint="cs"/>
          <w:rtl/>
          <w:lang w:eastAsia="he-IL"/>
        </w:rPr>
        <w:t xml:space="preserve">תודה. ברשות יושב-ראש הישיבה, הינני </w:t>
      </w:r>
      <w:bookmarkStart w:id="5242" w:name="_ETM_Q9_590101"/>
      <w:bookmarkEnd w:id="5242"/>
      <w:r>
        <w:rPr>
          <w:rFonts w:hint="cs"/>
          <w:rtl/>
          <w:lang w:eastAsia="he-IL"/>
        </w:rPr>
        <w:t xml:space="preserve">מתכבדת להודיעכם, כי הונחה היום על שולחן הכנסת, לקריאה שנייה </w:t>
      </w:r>
      <w:bookmarkStart w:id="5243" w:name="_ETM_Q9_592065"/>
      <w:bookmarkEnd w:id="5243"/>
      <w:r>
        <w:rPr>
          <w:rFonts w:hint="cs"/>
          <w:rtl/>
          <w:lang w:eastAsia="he-IL"/>
        </w:rPr>
        <w:t xml:space="preserve">ולקריאה שלישית, הצעת חוק חינוך מיוחד (הוראת שעה </w:t>
      </w:r>
      <w:bookmarkStart w:id="5244" w:name="_ETM_Q9_595064"/>
      <w:bookmarkEnd w:id="5244"/>
      <w:r>
        <w:rPr>
          <w:rtl/>
          <w:lang w:eastAsia="he-IL"/>
        </w:rPr>
        <w:t>–</w:t>
      </w:r>
      <w:r>
        <w:rPr>
          <w:rFonts w:hint="cs"/>
          <w:rtl/>
          <w:lang w:eastAsia="he-IL"/>
        </w:rPr>
        <w:t xml:space="preserve"> חברות ברזל) (הארכת זכאות), התשפ"ד</w:t>
      </w:r>
      <w:r>
        <w:rPr>
          <w:rtl/>
          <w:lang w:eastAsia="he-IL"/>
        </w:rPr>
        <w:t>–</w:t>
      </w:r>
      <w:r>
        <w:rPr>
          <w:rFonts w:hint="cs"/>
          <w:rtl/>
          <w:lang w:eastAsia="he-IL"/>
        </w:rPr>
        <w:t xml:space="preserve">2023, שהחזירה </w:t>
      </w:r>
      <w:bookmarkStart w:id="5245" w:name="_ETM_Q9_598091"/>
      <w:bookmarkEnd w:id="5245"/>
      <w:r>
        <w:rPr>
          <w:rFonts w:hint="cs"/>
          <w:rtl/>
          <w:lang w:eastAsia="he-IL"/>
        </w:rPr>
        <w:t xml:space="preserve">ועדת החינוך, התרבות והספורט. תודה. </w:t>
      </w:r>
    </w:p>
    <w:p w:rsidR="00E200B2" w:rsidRDefault="00E200B2" w:rsidP="004624BE">
      <w:pPr>
        <w:rPr>
          <w:rtl/>
          <w:lang w:eastAsia="he-IL"/>
        </w:rPr>
      </w:pPr>
      <w:bookmarkStart w:id="5246" w:name="_ETM_Q9_603097"/>
      <w:bookmarkStart w:id="5247" w:name="_ETM_Q9_603250"/>
      <w:bookmarkEnd w:id="5246"/>
      <w:bookmarkEnd w:id="5247"/>
    </w:p>
    <w:p w:rsidR="00E200B2" w:rsidRDefault="00E200B2" w:rsidP="004624BE">
      <w:pPr>
        <w:pStyle w:val="af6"/>
        <w:keepNext/>
        <w:rPr>
          <w:rtl/>
        </w:rPr>
      </w:pPr>
      <w:bookmarkStart w:id="5248" w:name="ET_yor_6598_33"/>
      <w:r w:rsidRPr="001A261B">
        <w:rPr>
          <w:rStyle w:val="TagStyle"/>
          <w:rtl/>
        </w:rPr>
        <w:t xml:space="preserve"> &lt;&lt; יור &gt;&gt; </w:t>
      </w:r>
      <w:r>
        <w:rPr>
          <w:rtl/>
        </w:rPr>
        <w:t>היו"ר משה סולומון:</w:t>
      </w:r>
      <w:r w:rsidRPr="001A261B">
        <w:rPr>
          <w:rStyle w:val="TagStyle"/>
          <w:rtl/>
        </w:rPr>
        <w:t xml:space="preserve"> &lt;&lt; יור &gt;&gt;</w:t>
      </w:r>
      <w:r>
        <w:rPr>
          <w:rtl/>
        </w:rPr>
        <w:t xml:space="preserve">   </w:t>
      </w:r>
      <w:bookmarkEnd w:id="5248"/>
    </w:p>
    <w:p w:rsidR="00E200B2" w:rsidRDefault="00E200B2" w:rsidP="00846E52">
      <w:pPr>
        <w:rPr>
          <w:rtl/>
          <w:lang w:eastAsia="he-IL"/>
        </w:rPr>
      </w:pPr>
    </w:p>
    <w:p w:rsidR="00E200B2" w:rsidRDefault="00E200B2" w:rsidP="004624BE">
      <w:pPr>
        <w:rPr>
          <w:rtl/>
          <w:lang w:eastAsia="he-IL"/>
        </w:rPr>
      </w:pPr>
      <w:r>
        <w:rPr>
          <w:rFonts w:hint="cs"/>
          <w:rtl/>
          <w:lang w:eastAsia="he-IL"/>
        </w:rPr>
        <w:t xml:space="preserve">תודה רבה. </w:t>
      </w:r>
    </w:p>
    <w:p w:rsidR="00E200B2" w:rsidRDefault="00E200B2" w:rsidP="004624BE">
      <w:pPr>
        <w:rPr>
          <w:rtl/>
          <w:lang w:eastAsia="he-IL"/>
        </w:rPr>
      </w:pPr>
    </w:p>
    <w:p w:rsidR="00E200B2" w:rsidRDefault="00E200B2" w:rsidP="004624BE">
      <w:pPr>
        <w:rPr>
          <w:rtl/>
          <w:lang w:eastAsia="he-IL"/>
        </w:rPr>
      </w:pPr>
    </w:p>
    <w:p w:rsidR="00E200B2" w:rsidRDefault="00E200B2" w:rsidP="004624BE">
      <w:pPr>
        <w:pStyle w:val="a6"/>
        <w:rPr>
          <w:rtl/>
          <w:lang w:eastAsia="he-IL"/>
        </w:rPr>
      </w:pPr>
      <w:bookmarkStart w:id="5249" w:name="ET_hatsach_641349_34"/>
      <w:r w:rsidRPr="001A261B">
        <w:rPr>
          <w:rStyle w:val="TagStyle"/>
          <w:rtl/>
        </w:rPr>
        <w:t xml:space="preserve"> &lt;&lt; הצח &gt;&gt; </w:t>
      </w:r>
      <w:bookmarkStart w:id="5250" w:name="_Toc150807168"/>
      <w:bookmarkStart w:id="5251" w:name="_Toc150808004"/>
      <w:r>
        <w:rPr>
          <w:rtl/>
          <w:lang w:eastAsia="he-IL"/>
        </w:rPr>
        <w:t>הצעת חוק אזרחות כבוד לחללי מערכות ישראל, התשפ"ד</w:t>
      </w:r>
      <w:r>
        <w:rPr>
          <w:rFonts w:hint="cs"/>
          <w:rtl/>
          <w:lang w:eastAsia="he-IL"/>
        </w:rPr>
        <w:t>–</w:t>
      </w:r>
      <w:r>
        <w:rPr>
          <w:rtl/>
          <w:lang w:eastAsia="he-IL"/>
        </w:rPr>
        <w:t>2023</w:t>
      </w:r>
      <w:bookmarkEnd w:id="5250"/>
      <w:bookmarkEnd w:id="5251"/>
      <w:r w:rsidRPr="001A261B">
        <w:rPr>
          <w:rStyle w:val="TagStyle"/>
          <w:rtl/>
        </w:rPr>
        <w:t xml:space="preserve"> &lt;&lt; הצח &gt;&gt;</w:t>
      </w:r>
      <w:r>
        <w:rPr>
          <w:rtl/>
          <w:lang w:eastAsia="he-IL"/>
        </w:rPr>
        <w:t xml:space="preserve">   </w:t>
      </w:r>
      <w:bookmarkEnd w:id="5249"/>
    </w:p>
    <w:p w:rsidR="00E200B2" w:rsidRDefault="00E200B2" w:rsidP="004624BE">
      <w:pPr>
        <w:pStyle w:val="-0"/>
        <w:rPr>
          <w:rtl/>
          <w:lang w:eastAsia="he-IL"/>
        </w:rPr>
      </w:pPr>
      <w:r>
        <w:rPr>
          <w:rtl/>
          <w:lang w:eastAsia="he-IL"/>
        </w:rPr>
        <w:t>(קריאה ראשונה)</w:t>
      </w:r>
    </w:p>
    <w:p w:rsidR="00E200B2" w:rsidRDefault="00E200B2" w:rsidP="00846E52">
      <w:pPr>
        <w:rPr>
          <w:rtl/>
          <w:lang w:eastAsia="he-IL"/>
        </w:rPr>
      </w:pPr>
    </w:p>
    <w:p w:rsidR="00E200B2" w:rsidRDefault="00E200B2" w:rsidP="004624BE">
      <w:pPr>
        <w:pStyle w:val="af6"/>
        <w:keepNext/>
        <w:rPr>
          <w:rtl/>
        </w:rPr>
      </w:pPr>
      <w:bookmarkStart w:id="5252" w:name="ET_yor_6598_35"/>
      <w:r w:rsidRPr="001A261B">
        <w:rPr>
          <w:rStyle w:val="TagStyle"/>
          <w:rtl/>
        </w:rPr>
        <w:t xml:space="preserve"> &lt;&lt; יור &gt;&gt; </w:t>
      </w:r>
      <w:r>
        <w:rPr>
          <w:rtl/>
        </w:rPr>
        <w:t>היו"ר משה סולומון:</w:t>
      </w:r>
      <w:r w:rsidRPr="001A261B">
        <w:rPr>
          <w:rStyle w:val="TagStyle"/>
          <w:rtl/>
        </w:rPr>
        <w:t xml:space="preserve"> &lt;&lt; יור &gt;&gt;</w:t>
      </w:r>
      <w:r>
        <w:rPr>
          <w:rtl/>
        </w:rPr>
        <w:t xml:space="preserve">   </w:t>
      </w:r>
      <w:bookmarkEnd w:id="5252"/>
    </w:p>
    <w:p w:rsidR="00E200B2" w:rsidRDefault="00E200B2" w:rsidP="00846E52">
      <w:pPr>
        <w:rPr>
          <w:rtl/>
          <w:lang w:eastAsia="he-IL"/>
        </w:rPr>
      </w:pPr>
    </w:p>
    <w:p w:rsidR="00E200B2" w:rsidRDefault="00E200B2" w:rsidP="004624BE">
      <w:pPr>
        <w:rPr>
          <w:rtl/>
          <w:lang w:eastAsia="he-IL"/>
        </w:rPr>
      </w:pPr>
      <w:r>
        <w:rPr>
          <w:rFonts w:hint="cs"/>
          <w:rtl/>
          <w:lang w:eastAsia="he-IL"/>
        </w:rPr>
        <w:t xml:space="preserve">הדובר הבא – חבר </w:t>
      </w:r>
      <w:bookmarkStart w:id="5253" w:name="_ETM_Q9_603718"/>
      <w:bookmarkEnd w:id="5253"/>
      <w:r>
        <w:rPr>
          <w:rFonts w:hint="cs"/>
          <w:rtl/>
          <w:lang w:eastAsia="he-IL"/>
        </w:rPr>
        <w:t xml:space="preserve">הכנסת מאיר כהן. </w:t>
      </w:r>
    </w:p>
    <w:p w:rsidR="00E200B2" w:rsidRDefault="00E200B2" w:rsidP="004624BE">
      <w:pPr>
        <w:rPr>
          <w:rtl/>
          <w:lang w:eastAsia="he-IL"/>
        </w:rPr>
      </w:pPr>
    </w:p>
    <w:p w:rsidR="00E200B2" w:rsidRDefault="00E200B2" w:rsidP="004624BE">
      <w:pPr>
        <w:pStyle w:val="a4"/>
        <w:keepNext/>
        <w:rPr>
          <w:rtl/>
        </w:rPr>
      </w:pPr>
      <w:bookmarkStart w:id="5254" w:name="ET_speaker_5082_15"/>
      <w:r w:rsidRPr="00D9781D">
        <w:rPr>
          <w:rStyle w:val="TagStyle"/>
          <w:rtl/>
        </w:rPr>
        <w:t xml:space="preserve"> &lt;&lt; דובר &gt;&gt; </w:t>
      </w:r>
      <w:bookmarkStart w:id="5255" w:name="_Toc150807169"/>
      <w:bookmarkStart w:id="5256" w:name="_Toc150808005"/>
      <w:r>
        <w:rPr>
          <w:rtl/>
        </w:rPr>
        <w:t>מאיר כהן (יש עתיד):</w:t>
      </w:r>
      <w:bookmarkEnd w:id="5255"/>
      <w:bookmarkEnd w:id="5256"/>
      <w:r w:rsidRPr="00D9781D">
        <w:rPr>
          <w:rStyle w:val="TagStyle"/>
          <w:rtl/>
        </w:rPr>
        <w:t xml:space="preserve"> &lt;&lt; דובר &gt;&gt;</w:t>
      </w:r>
      <w:r>
        <w:rPr>
          <w:rtl/>
        </w:rPr>
        <w:t xml:space="preserve">   </w:t>
      </w:r>
      <w:bookmarkEnd w:id="5254"/>
    </w:p>
    <w:p w:rsidR="00E200B2" w:rsidRDefault="00E200B2" w:rsidP="00846E52">
      <w:pPr>
        <w:rPr>
          <w:rtl/>
          <w:lang w:eastAsia="he-IL"/>
        </w:rPr>
      </w:pPr>
    </w:p>
    <w:p w:rsidR="00E200B2" w:rsidRDefault="00E200B2" w:rsidP="00D82D91">
      <w:pPr>
        <w:rPr>
          <w:rtl/>
          <w:lang w:eastAsia="he-IL"/>
        </w:rPr>
      </w:pPr>
      <w:r>
        <w:rPr>
          <w:rFonts w:hint="cs"/>
          <w:rtl/>
          <w:lang w:eastAsia="he-IL"/>
        </w:rPr>
        <w:t xml:space="preserve">אדוני היושב-ראש, חברות וחברי כנסת נכבדים, אני שומע את כולנו עולים ומדברים, </w:t>
      </w:r>
      <w:bookmarkStart w:id="5257" w:name="_ETM_Q9_623669"/>
      <w:bookmarkEnd w:id="5257"/>
      <w:r>
        <w:rPr>
          <w:rFonts w:hint="cs"/>
          <w:rtl/>
          <w:lang w:eastAsia="he-IL"/>
        </w:rPr>
        <w:t>אבל שיהיה ברור לכולם: אנחנו ננצח אותם. אנחנו ננצח אותם. אנחנו נמצאים ברגע של משבר, אבל מהמשבר הזה אנחנו נקום מחוזקים. נכון, אנשים מפחדים, אנשים מבוהלים, אבל בסופו של דבר, אני חוזר ואומר: אנחנו ננצח אותם. המדינה הזו חזקה יותר מכל רוע. בסופו של דבר חיילי וחיילות צה"</w:t>
      </w:r>
      <w:bookmarkStart w:id="5258" w:name="_ETM_Q9_657843"/>
      <w:bookmarkEnd w:id="5258"/>
      <w:r>
        <w:rPr>
          <w:rFonts w:hint="cs"/>
          <w:rtl/>
          <w:lang w:eastAsia="he-IL"/>
        </w:rPr>
        <w:t xml:space="preserve">ל שנמצאים ונלחמים דקה-דקה, שעה-שעה, יום-יום, הם שהיום צריכים לקבל גיבוי מלא מאיתנו, לברך אותם על המאבק ועל אומץ הלב. ולכן אני מבקש מכל חברי הבית הזה להפנים שאם יש צבא מוסרי בעולם הזה, הוא צה"ל. לכן, בכל פעם שאני שומע בחוץ טרוניות על התנהגותו של צה"ל </w:t>
      </w:r>
      <w:r>
        <w:rPr>
          <w:rtl/>
          <w:lang w:eastAsia="he-IL"/>
        </w:rPr>
        <w:t>–</w:t>
      </w:r>
      <w:r>
        <w:rPr>
          <w:rFonts w:hint="cs"/>
          <w:rtl/>
          <w:lang w:eastAsia="he-IL"/>
        </w:rPr>
        <w:t xml:space="preserve"> אין צבא בעולם שעומד בחוף הים בעזה, עומד בחוף הים בעזה, והחיילים שלנו תחת אש הולכים ומביאים מים ומה שצריך לאותם פליטים </w:t>
      </w:r>
      <w:proofErr w:type="spellStart"/>
      <w:r>
        <w:rPr>
          <w:rFonts w:hint="cs"/>
          <w:rtl/>
          <w:lang w:eastAsia="he-IL"/>
        </w:rPr>
        <w:t>ומגינים</w:t>
      </w:r>
      <w:proofErr w:type="spellEnd"/>
      <w:r>
        <w:rPr>
          <w:rFonts w:hint="cs"/>
          <w:rtl/>
          <w:lang w:eastAsia="he-IL"/>
        </w:rPr>
        <w:t xml:space="preserve"> עליהם מפני החמאס, </w:t>
      </w:r>
      <w:bookmarkStart w:id="5259" w:name="_ETM_Q9_720112"/>
      <w:bookmarkEnd w:id="5259"/>
      <w:r>
        <w:rPr>
          <w:rFonts w:hint="cs"/>
          <w:rtl/>
          <w:lang w:eastAsia="he-IL"/>
        </w:rPr>
        <w:t xml:space="preserve">שיורה על האזרחים שלו. לכן, אלה שחושבים שהחמאס הוא חלק מתנועת ההתנגדות ותולים את זה בכיבוש </w:t>
      </w:r>
      <w:r>
        <w:rPr>
          <w:rtl/>
          <w:lang w:eastAsia="he-IL"/>
        </w:rPr>
        <w:t>–</w:t>
      </w:r>
      <w:r>
        <w:rPr>
          <w:rFonts w:hint="cs"/>
          <w:rtl/>
          <w:lang w:eastAsia="he-IL"/>
        </w:rPr>
        <w:t xml:space="preserve"> קשקוש; החמאס הם אלה שהרגו ב-2007 את אנשי הרשות הפלסטינית, ירו בהם וזרקו אותם מהגגות. אלה שקוראים לחמאס תנועת ההתנגדות – </w:t>
      </w:r>
      <w:bookmarkStart w:id="5260" w:name="_ETM_Q9_747267"/>
      <w:bookmarkEnd w:id="5260"/>
      <w:r>
        <w:rPr>
          <w:rFonts w:hint="cs"/>
          <w:rtl/>
          <w:lang w:eastAsia="he-IL"/>
        </w:rPr>
        <w:t xml:space="preserve">הם רוצחים שפלים, הם דאעש. </w:t>
      </w:r>
    </w:p>
    <w:p w:rsidR="00E200B2" w:rsidRDefault="00E200B2" w:rsidP="00D82D91">
      <w:pPr>
        <w:rPr>
          <w:rtl/>
          <w:lang w:eastAsia="he-IL"/>
        </w:rPr>
      </w:pPr>
    </w:p>
    <w:p w:rsidR="00E200B2" w:rsidRDefault="00E200B2" w:rsidP="00D82D91">
      <w:pPr>
        <w:rPr>
          <w:rtl/>
        </w:rPr>
      </w:pPr>
      <w:r>
        <w:rPr>
          <w:rFonts w:hint="cs"/>
          <w:rtl/>
          <w:lang w:eastAsia="he-IL"/>
        </w:rPr>
        <w:t xml:space="preserve">לכן הלחימה שלנו היא יותר ממוסרית, והיא לחימה גם בשביל מדינות אירופה, גם בשביל מדינות אירופה; </w:t>
      </w:r>
      <w:bookmarkStart w:id="5261" w:name="TOR_Q10"/>
      <w:bookmarkStart w:id="5262" w:name="_ETM_Q10_180000"/>
      <w:bookmarkEnd w:id="5261"/>
      <w:bookmarkEnd w:id="5262"/>
      <w:r>
        <w:rPr>
          <w:rFonts w:hint="cs"/>
          <w:rtl/>
          <w:lang w:eastAsia="he-IL"/>
        </w:rPr>
        <w:t xml:space="preserve">גם בשביל הנשיא הצרפתי מקרון, שמתהפך ומדבר כמו שהוא מדבר, ואני אומר לו מהדוכן </w:t>
      </w:r>
      <w:bookmarkStart w:id="5263" w:name="_ETM_Q10_171559"/>
      <w:bookmarkEnd w:id="5263"/>
      <w:r>
        <w:rPr>
          <w:rFonts w:hint="cs"/>
          <w:rtl/>
          <w:lang w:eastAsia="he-IL"/>
        </w:rPr>
        <w:t xml:space="preserve">הזה: תתבייש לך. היית ידיד שלנו עד שהאשמת את </w:t>
      </w:r>
      <w:bookmarkStart w:id="5264" w:name="_ETM_Q10_175013"/>
      <w:bookmarkEnd w:id="5264"/>
      <w:r>
        <w:rPr>
          <w:rFonts w:hint="cs"/>
          <w:rtl/>
          <w:lang w:eastAsia="he-IL"/>
        </w:rPr>
        <w:t>צה"ל ברצח ילדים ותינוקות. אתה היית פה, ראית את</w:t>
      </w:r>
      <w:bookmarkStart w:id="5265" w:name="_ETM_Q10_181435"/>
      <w:bookmarkEnd w:id="5265"/>
      <w:r>
        <w:rPr>
          <w:rFonts w:hint="cs"/>
          <w:rtl/>
          <w:lang w:eastAsia="he-IL"/>
        </w:rPr>
        <w:t xml:space="preserve"> הזוועות, אני משער שראית גם את סרט הזו</w:t>
      </w:r>
      <w:bookmarkStart w:id="5266" w:name="_ETM_Q10_181020"/>
      <w:bookmarkStart w:id="5267" w:name="_ETM_Q10_181230"/>
      <w:bookmarkEnd w:id="5266"/>
      <w:bookmarkEnd w:id="5267"/>
      <w:r>
        <w:rPr>
          <w:rFonts w:hint="cs"/>
          <w:rtl/>
        </w:rPr>
        <w:t>ועות.</w:t>
      </w:r>
    </w:p>
    <w:p w:rsidR="00E200B2" w:rsidRDefault="00E200B2" w:rsidP="004624BE">
      <w:pPr>
        <w:rPr>
          <w:rtl/>
        </w:rPr>
      </w:pPr>
      <w:bookmarkStart w:id="5268" w:name="_ETM_Q10_185611"/>
      <w:bookmarkEnd w:id="5268"/>
    </w:p>
    <w:p w:rsidR="00E200B2" w:rsidRDefault="00E200B2" w:rsidP="00D82D91">
      <w:pPr>
        <w:rPr>
          <w:rtl/>
        </w:rPr>
      </w:pPr>
      <w:bookmarkStart w:id="5269" w:name="_ETM_Q10_185814"/>
      <w:bookmarkStart w:id="5270" w:name="_ETM_Q10_185846"/>
      <w:bookmarkStart w:id="5271" w:name="_ETM_Q10_185891"/>
      <w:bookmarkStart w:id="5272" w:name="_ETM_Q10_182009"/>
      <w:bookmarkStart w:id="5273" w:name="_ETM_Q10_182460"/>
      <w:bookmarkStart w:id="5274" w:name="_ETM_Q10_183840"/>
      <w:bookmarkStart w:id="5275" w:name="_ETM_Q10_183959"/>
      <w:bookmarkEnd w:id="5269"/>
      <w:bookmarkEnd w:id="5270"/>
      <w:bookmarkEnd w:id="5271"/>
      <w:bookmarkEnd w:id="5272"/>
      <w:bookmarkEnd w:id="5273"/>
      <w:bookmarkEnd w:id="5274"/>
      <w:bookmarkEnd w:id="5275"/>
      <w:r>
        <w:rPr>
          <w:rFonts w:hint="cs"/>
          <w:rtl/>
        </w:rPr>
        <w:t xml:space="preserve">עכשיו </w:t>
      </w:r>
      <w:r>
        <w:rPr>
          <w:rtl/>
        </w:rPr>
        <w:t xml:space="preserve">אני </w:t>
      </w:r>
      <w:bookmarkStart w:id="5276" w:name="_ETM_Q10_184229"/>
      <w:bookmarkEnd w:id="5276"/>
      <w:r>
        <w:rPr>
          <w:rtl/>
        </w:rPr>
        <w:t xml:space="preserve">רוצה </w:t>
      </w:r>
      <w:bookmarkStart w:id="5277" w:name="_ETM_Q10_184529"/>
      <w:bookmarkEnd w:id="5277"/>
      <w:r>
        <w:rPr>
          <w:rtl/>
        </w:rPr>
        <w:t>לפנות</w:t>
      </w:r>
      <w:r>
        <w:rPr>
          <w:rFonts w:hint="cs"/>
          <w:rtl/>
        </w:rPr>
        <w:t xml:space="preserve"> </w:t>
      </w:r>
      <w:r>
        <w:rPr>
          <w:rFonts w:hint="eastAsia"/>
          <w:rtl/>
        </w:rPr>
        <w:t>–</w:t>
      </w:r>
      <w:r>
        <w:rPr>
          <w:rtl/>
        </w:rPr>
        <w:t xml:space="preserve"> </w:t>
      </w:r>
      <w:bookmarkStart w:id="5278" w:name="_ETM_Q10_185730"/>
      <w:bookmarkEnd w:id="5278"/>
      <w:r>
        <w:rPr>
          <w:rtl/>
        </w:rPr>
        <w:t xml:space="preserve">אני </w:t>
      </w:r>
      <w:bookmarkStart w:id="5279" w:name="_ETM_Q10_186029"/>
      <w:bookmarkEnd w:id="5279"/>
      <w:r>
        <w:rPr>
          <w:rtl/>
        </w:rPr>
        <w:t xml:space="preserve">רואה </w:t>
      </w:r>
      <w:bookmarkStart w:id="5280" w:name="_ETM_Q10_186269"/>
      <w:bookmarkEnd w:id="5280"/>
      <w:r>
        <w:rPr>
          <w:rtl/>
        </w:rPr>
        <w:t xml:space="preserve">את </w:t>
      </w:r>
      <w:bookmarkStart w:id="5281" w:name="_ETM_Q10_186330"/>
      <w:bookmarkEnd w:id="5281"/>
      <w:r>
        <w:rPr>
          <w:rtl/>
        </w:rPr>
        <w:t>חבריי</w:t>
      </w:r>
      <w:r>
        <w:rPr>
          <w:rFonts w:hint="cs"/>
          <w:rtl/>
        </w:rPr>
        <w:t>,</w:t>
      </w:r>
      <w:r>
        <w:rPr>
          <w:rtl/>
        </w:rPr>
        <w:t xml:space="preserve"> </w:t>
      </w:r>
      <w:bookmarkStart w:id="5282" w:name="_ETM_Q10_186990"/>
      <w:bookmarkStart w:id="5283" w:name="_ETM_Q10_187380"/>
      <w:bookmarkEnd w:id="5282"/>
      <w:bookmarkEnd w:id="5283"/>
      <w:r>
        <w:rPr>
          <w:rFonts w:hint="cs"/>
          <w:rtl/>
        </w:rPr>
        <w:t xml:space="preserve">ראשי </w:t>
      </w:r>
      <w:r>
        <w:rPr>
          <w:rtl/>
        </w:rPr>
        <w:t>הוועדות</w:t>
      </w:r>
      <w:r>
        <w:rPr>
          <w:rFonts w:hint="cs"/>
          <w:rtl/>
        </w:rPr>
        <w:t>,</w:t>
      </w:r>
      <w:r>
        <w:rPr>
          <w:rtl/>
        </w:rPr>
        <w:t xml:space="preserve"> </w:t>
      </w:r>
      <w:bookmarkStart w:id="5284" w:name="_ETM_Q10_189320"/>
      <w:bookmarkEnd w:id="5284"/>
      <w:r>
        <w:rPr>
          <w:rtl/>
        </w:rPr>
        <w:t xml:space="preserve">כולם </w:t>
      </w:r>
      <w:bookmarkStart w:id="5285" w:name="_ETM_Q10_190250"/>
      <w:bookmarkEnd w:id="5285"/>
      <w:r>
        <w:rPr>
          <w:rtl/>
        </w:rPr>
        <w:t xml:space="preserve">עובדים </w:t>
      </w:r>
      <w:bookmarkStart w:id="5286" w:name="_ETM_Q10_191920"/>
      <w:bookmarkEnd w:id="5286"/>
      <w:r>
        <w:rPr>
          <w:rtl/>
        </w:rPr>
        <w:t xml:space="preserve">ועובדים </w:t>
      </w:r>
      <w:bookmarkStart w:id="5287" w:name="_ETM_Q10_192369"/>
      <w:bookmarkEnd w:id="5287"/>
      <w:r>
        <w:rPr>
          <w:rtl/>
        </w:rPr>
        <w:t>קשה</w:t>
      </w:r>
      <w:r>
        <w:rPr>
          <w:rFonts w:hint="cs"/>
          <w:rtl/>
        </w:rPr>
        <w:t>,</w:t>
      </w:r>
      <w:r>
        <w:rPr>
          <w:rtl/>
        </w:rPr>
        <w:t xml:space="preserve"> </w:t>
      </w:r>
      <w:bookmarkStart w:id="5288" w:name="_ETM_Q10_193669"/>
      <w:bookmarkEnd w:id="5288"/>
      <w:r>
        <w:rPr>
          <w:rtl/>
        </w:rPr>
        <w:t xml:space="preserve">אבל </w:t>
      </w:r>
      <w:bookmarkStart w:id="5289" w:name="_ETM_Q10_193999"/>
      <w:bookmarkEnd w:id="5289"/>
      <w:r>
        <w:rPr>
          <w:rtl/>
        </w:rPr>
        <w:t xml:space="preserve">אני </w:t>
      </w:r>
      <w:bookmarkStart w:id="5290" w:name="_ETM_Q10_194209"/>
      <w:bookmarkEnd w:id="5290"/>
      <w:r>
        <w:rPr>
          <w:rtl/>
        </w:rPr>
        <w:t xml:space="preserve">נמצא </w:t>
      </w:r>
      <w:bookmarkStart w:id="5291" w:name="_ETM_Q10_195409"/>
      <w:bookmarkEnd w:id="5291"/>
      <w:r>
        <w:rPr>
          <w:rtl/>
        </w:rPr>
        <w:t xml:space="preserve">כמו </w:t>
      </w:r>
      <w:bookmarkStart w:id="5292" w:name="_ETM_Q10_195679"/>
      <w:bookmarkEnd w:id="5292"/>
      <w:r>
        <w:rPr>
          <w:rtl/>
        </w:rPr>
        <w:t xml:space="preserve">חלק </w:t>
      </w:r>
      <w:bookmarkStart w:id="5293" w:name="_ETM_Q10_196009"/>
      <w:bookmarkEnd w:id="5293"/>
      <w:r>
        <w:rPr>
          <w:rtl/>
        </w:rPr>
        <w:t xml:space="preserve">מכם </w:t>
      </w:r>
      <w:bookmarkStart w:id="5294" w:name="_ETM_Q10_196699"/>
      <w:bookmarkEnd w:id="5294"/>
      <w:r>
        <w:rPr>
          <w:rtl/>
        </w:rPr>
        <w:t xml:space="preserve">יום-יום </w:t>
      </w:r>
      <w:bookmarkStart w:id="5295" w:name="_ETM_Q10_197329"/>
      <w:bookmarkEnd w:id="5295"/>
      <w:r>
        <w:rPr>
          <w:rtl/>
        </w:rPr>
        <w:t xml:space="preserve">אצל </w:t>
      </w:r>
      <w:bookmarkStart w:id="5296" w:name="_ETM_Q10_197630"/>
      <w:bookmarkEnd w:id="5296"/>
      <w:r>
        <w:rPr>
          <w:rtl/>
        </w:rPr>
        <w:t>המפונים</w:t>
      </w:r>
      <w:r>
        <w:rPr>
          <w:rFonts w:hint="cs"/>
          <w:rtl/>
        </w:rPr>
        <w:t>,</w:t>
      </w:r>
      <w:r>
        <w:rPr>
          <w:rtl/>
        </w:rPr>
        <w:t xml:space="preserve"> </w:t>
      </w:r>
      <w:bookmarkStart w:id="5297" w:name="_ETM_Q10_198920"/>
      <w:bookmarkEnd w:id="5297"/>
      <w:r>
        <w:rPr>
          <w:rtl/>
        </w:rPr>
        <w:t xml:space="preserve">ואני </w:t>
      </w:r>
      <w:bookmarkStart w:id="5298" w:name="_ETM_Q10_199310"/>
      <w:bookmarkEnd w:id="5298"/>
      <w:r>
        <w:rPr>
          <w:rtl/>
        </w:rPr>
        <w:t xml:space="preserve">רואה </w:t>
      </w:r>
      <w:bookmarkStart w:id="5299" w:name="_ETM_Q10_199609"/>
      <w:bookmarkEnd w:id="5299"/>
      <w:r>
        <w:rPr>
          <w:rtl/>
        </w:rPr>
        <w:t xml:space="preserve">אנשים </w:t>
      </w:r>
      <w:bookmarkStart w:id="5300" w:name="_ETM_Q10_201540"/>
      <w:bookmarkEnd w:id="5300"/>
      <w:proofErr w:type="spellStart"/>
      <w:r>
        <w:rPr>
          <w:rFonts w:hint="cs"/>
          <w:rtl/>
        </w:rPr>
        <w:t>טרוטי</w:t>
      </w:r>
      <w:proofErr w:type="spellEnd"/>
      <w:r>
        <w:rPr>
          <w:rFonts w:hint="cs"/>
          <w:rtl/>
        </w:rPr>
        <w:t xml:space="preserve"> </w:t>
      </w:r>
      <w:bookmarkStart w:id="5301" w:name="_ETM_Q10_204897"/>
      <w:bookmarkStart w:id="5302" w:name="_ETM_Q10_201780"/>
      <w:bookmarkEnd w:id="5301"/>
      <w:bookmarkEnd w:id="5302"/>
      <w:r>
        <w:rPr>
          <w:rtl/>
        </w:rPr>
        <w:t xml:space="preserve">עיניים </w:t>
      </w:r>
      <w:bookmarkStart w:id="5303" w:name="_ETM_Q10_203000"/>
      <w:bookmarkEnd w:id="5303"/>
      <w:r>
        <w:rPr>
          <w:rtl/>
        </w:rPr>
        <w:t xml:space="preserve">שאיבדו </w:t>
      </w:r>
      <w:bookmarkStart w:id="5304" w:name="_ETM_Q10_203570"/>
      <w:bookmarkEnd w:id="5304"/>
      <w:r>
        <w:rPr>
          <w:rtl/>
        </w:rPr>
        <w:t xml:space="preserve">את </w:t>
      </w:r>
      <w:bookmarkStart w:id="5305" w:name="_ETM_Q10_203720"/>
      <w:bookmarkEnd w:id="5305"/>
      <w:r>
        <w:rPr>
          <w:rtl/>
        </w:rPr>
        <w:t>ביתם</w:t>
      </w:r>
      <w:r>
        <w:rPr>
          <w:rFonts w:hint="cs"/>
          <w:rtl/>
        </w:rPr>
        <w:t>,</w:t>
      </w:r>
      <w:r>
        <w:rPr>
          <w:rtl/>
        </w:rPr>
        <w:t xml:space="preserve"> </w:t>
      </w:r>
      <w:bookmarkStart w:id="5306" w:name="_ETM_Q10_204859"/>
      <w:bookmarkEnd w:id="5306"/>
      <w:r>
        <w:rPr>
          <w:rtl/>
        </w:rPr>
        <w:t xml:space="preserve">שמרגישים </w:t>
      </w:r>
      <w:bookmarkStart w:id="5307" w:name="_ETM_Q10_205550"/>
      <w:bookmarkEnd w:id="5307"/>
      <w:r>
        <w:rPr>
          <w:rtl/>
        </w:rPr>
        <w:t xml:space="preserve">כפליטים </w:t>
      </w:r>
      <w:bookmarkStart w:id="5308" w:name="_ETM_Q10_206269"/>
      <w:bookmarkEnd w:id="5308"/>
      <w:r>
        <w:rPr>
          <w:rtl/>
        </w:rPr>
        <w:t>בארצם</w:t>
      </w:r>
      <w:r>
        <w:rPr>
          <w:rFonts w:hint="cs"/>
          <w:rtl/>
        </w:rPr>
        <w:t>,</w:t>
      </w:r>
      <w:r>
        <w:rPr>
          <w:rtl/>
        </w:rPr>
        <w:t xml:space="preserve"> </w:t>
      </w:r>
      <w:bookmarkStart w:id="5309" w:name="_ETM_Q10_207640"/>
      <w:bookmarkEnd w:id="5309"/>
      <w:r>
        <w:rPr>
          <w:rtl/>
        </w:rPr>
        <w:t xml:space="preserve">והם </w:t>
      </w:r>
      <w:bookmarkStart w:id="5310" w:name="_ETM_Q10_208000"/>
      <w:bookmarkEnd w:id="5310"/>
      <w:r>
        <w:rPr>
          <w:rtl/>
        </w:rPr>
        <w:t xml:space="preserve">לא </w:t>
      </w:r>
      <w:bookmarkStart w:id="5311" w:name="_ETM_Q10_208150"/>
      <w:bookmarkEnd w:id="5311"/>
      <w:r>
        <w:rPr>
          <w:rtl/>
        </w:rPr>
        <w:t xml:space="preserve">רק </w:t>
      </w:r>
      <w:bookmarkStart w:id="5312" w:name="_ETM_Q10_208390"/>
      <w:bookmarkEnd w:id="5312"/>
      <w:r>
        <w:rPr>
          <w:rtl/>
        </w:rPr>
        <w:t xml:space="preserve">דואגים </w:t>
      </w:r>
      <w:bookmarkStart w:id="5313" w:name="_ETM_Q10_209619"/>
      <w:bookmarkEnd w:id="5313"/>
      <w:r>
        <w:rPr>
          <w:rtl/>
        </w:rPr>
        <w:t xml:space="preserve">איפה </w:t>
      </w:r>
      <w:bookmarkStart w:id="5314" w:name="_ETM_Q10_209949"/>
      <w:bookmarkEnd w:id="5314"/>
      <w:r>
        <w:rPr>
          <w:rtl/>
        </w:rPr>
        <w:t xml:space="preserve">הם </w:t>
      </w:r>
      <w:bookmarkStart w:id="5315" w:name="_ETM_Q10_210130"/>
      <w:bookmarkEnd w:id="5315"/>
      <w:r>
        <w:rPr>
          <w:rtl/>
        </w:rPr>
        <w:t xml:space="preserve">יהיו </w:t>
      </w:r>
      <w:bookmarkStart w:id="5316" w:name="_ETM_Q10_210490"/>
      <w:bookmarkEnd w:id="5316"/>
      <w:r>
        <w:rPr>
          <w:rtl/>
        </w:rPr>
        <w:t xml:space="preserve">בעוד </w:t>
      </w:r>
      <w:bookmarkStart w:id="5317" w:name="_ETM_Q10_210880"/>
      <w:bookmarkEnd w:id="5317"/>
      <w:r>
        <w:rPr>
          <w:rtl/>
        </w:rPr>
        <w:t>חודש</w:t>
      </w:r>
      <w:bookmarkStart w:id="5318" w:name="_ETM_Q10_211270"/>
      <w:bookmarkEnd w:id="5318"/>
      <w:r>
        <w:rPr>
          <w:rFonts w:hint="cs"/>
          <w:rtl/>
        </w:rPr>
        <w:t>-</w:t>
      </w:r>
      <w:r>
        <w:rPr>
          <w:rtl/>
        </w:rPr>
        <w:t xml:space="preserve">חודשיים </w:t>
      </w:r>
      <w:bookmarkStart w:id="5319" w:name="_ETM_Q10_213340"/>
      <w:bookmarkEnd w:id="5319"/>
      <w:r>
        <w:rPr>
          <w:rFonts w:hint="cs"/>
          <w:rtl/>
        </w:rPr>
        <w:t xml:space="preserve">– </w:t>
      </w:r>
      <w:r>
        <w:rPr>
          <w:rtl/>
        </w:rPr>
        <w:t xml:space="preserve">רובם </w:t>
      </w:r>
      <w:bookmarkStart w:id="5320" w:name="_ETM_Q10_213850"/>
      <w:bookmarkEnd w:id="5320"/>
      <w:r>
        <w:rPr>
          <w:rtl/>
        </w:rPr>
        <w:t xml:space="preserve">הגדול </w:t>
      </w:r>
      <w:bookmarkStart w:id="5321" w:name="_ETM_Q10_214270"/>
      <w:bookmarkEnd w:id="5321"/>
      <w:r>
        <w:rPr>
          <w:rtl/>
        </w:rPr>
        <w:t xml:space="preserve">דואגים </w:t>
      </w:r>
      <w:bookmarkStart w:id="5322" w:name="_ETM_Q10_214780"/>
      <w:bookmarkEnd w:id="5322"/>
      <w:r>
        <w:rPr>
          <w:rtl/>
        </w:rPr>
        <w:t xml:space="preserve">איפה </w:t>
      </w:r>
      <w:bookmarkStart w:id="5323" w:name="_ETM_Q10_215530"/>
      <w:bookmarkEnd w:id="5323"/>
      <w:r>
        <w:rPr>
          <w:rtl/>
        </w:rPr>
        <w:t>ומ</w:t>
      </w:r>
      <w:r>
        <w:rPr>
          <w:rFonts w:hint="cs"/>
          <w:rtl/>
        </w:rPr>
        <w:t xml:space="preserve">תי </w:t>
      </w:r>
      <w:bookmarkStart w:id="5324" w:name="_ETM_Q10_216070"/>
      <w:bookmarkEnd w:id="5324"/>
      <w:r>
        <w:rPr>
          <w:rtl/>
        </w:rPr>
        <w:t xml:space="preserve">יחזרו </w:t>
      </w:r>
      <w:bookmarkStart w:id="5325" w:name="_ETM_Q10_216729"/>
      <w:bookmarkEnd w:id="5325"/>
      <w:r>
        <w:rPr>
          <w:rFonts w:hint="cs"/>
          <w:rtl/>
        </w:rPr>
        <w:t xml:space="preserve">החטופים </w:t>
      </w:r>
      <w:bookmarkStart w:id="5326" w:name="_ETM_Q10_217030"/>
      <w:bookmarkStart w:id="5327" w:name="_ETM_Q10_217450"/>
      <w:bookmarkEnd w:id="5326"/>
      <w:bookmarkEnd w:id="5327"/>
      <w:r>
        <w:rPr>
          <w:rtl/>
        </w:rPr>
        <w:t>שלהם</w:t>
      </w:r>
      <w:r>
        <w:rPr>
          <w:rFonts w:hint="cs"/>
          <w:rtl/>
        </w:rPr>
        <w:t>,</w:t>
      </w:r>
      <w:r>
        <w:rPr>
          <w:rtl/>
        </w:rPr>
        <w:t xml:space="preserve"> </w:t>
      </w:r>
      <w:bookmarkStart w:id="5328" w:name="_ETM_Q10_218820"/>
      <w:bookmarkEnd w:id="5328"/>
      <w:r>
        <w:rPr>
          <w:rtl/>
        </w:rPr>
        <w:t xml:space="preserve">ואיפה </w:t>
      </w:r>
      <w:bookmarkStart w:id="5329" w:name="_ETM_Q10_219390"/>
      <w:bookmarkEnd w:id="5329"/>
      <w:r>
        <w:rPr>
          <w:rtl/>
        </w:rPr>
        <w:t xml:space="preserve">הם </w:t>
      </w:r>
      <w:bookmarkStart w:id="5330" w:name="_ETM_Q10_219510"/>
      <w:bookmarkEnd w:id="5330"/>
      <w:r>
        <w:rPr>
          <w:rtl/>
        </w:rPr>
        <w:t xml:space="preserve">ישימו </w:t>
      </w:r>
      <w:bookmarkStart w:id="5331" w:name="_ETM_Q10_220860"/>
      <w:bookmarkEnd w:id="5331"/>
      <w:r>
        <w:rPr>
          <w:rtl/>
        </w:rPr>
        <w:t>ראשם</w:t>
      </w:r>
      <w:r>
        <w:rPr>
          <w:rFonts w:hint="cs"/>
          <w:rtl/>
        </w:rPr>
        <w:t>,</w:t>
      </w:r>
      <w:r>
        <w:rPr>
          <w:rtl/>
        </w:rPr>
        <w:t xml:space="preserve"> </w:t>
      </w:r>
      <w:bookmarkStart w:id="5332" w:name="_ETM_Q10_221399"/>
      <w:bookmarkEnd w:id="5332"/>
      <w:r>
        <w:rPr>
          <w:rFonts w:hint="cs"/>
          <w:rtl/>
        </w:rPr>
        <w:t>ו</w:t>
      </w:r>
      <w:r>
        <w:rPr>
          <w:rtl/>
        </w:rPr>
        <w:t>משאביהם</w:t>
      </w:r>
      <w:r>
        <w:rPr>
          <w:rFonts w:hint="cs"/>
          <w:rtl/>
        </w:rPr>
        <w:t xml:space="preserve"> –</w:t>
      </w:r>
      <w:r>
        <w:rPr>
          <w:rtl/>
        </w:rPr>
        <w:t xml:space="preserve"> </w:t>
      </w:r>
      <w:bookmarkStart w:id="5333" w:name="_ETM_Q10_223270"/>
      <w:bookmarkEnd w:id="5333"/>
      <w:r>
        <w:rPr>
          <w:rtl/>
        </w:rPr>
        <w:t xml:space="preserve">בבית </w:t>
      </w:r>
      <w:bookmarkStart w:id="5334" w:name="_ETM_Q10_223810"/>
      <w:bookmarkEnd w:id="5334"/>
      <w:r>
        <w:rPr>
          <w:rtl/>
        </w:rPr>
        <w:t>השרוף</w:t>
      </w:r>
      <w:r>
        <w:rPr>
          <w:rFonts w:hint="cs"/>
          <w:rtl/>
        </w:rPr>
        <w:t>,</w:t>
      </w:r>
      <w:r>
        <w:rPr>
          <w:rtl/>
        </w:rPr>
        <w:t xml:space="preserve"> </w:t>
      </w:r>
      <w:bookmarkStart w:id="5335" w:name="_ETM_Q10_225120"/>
      <w:bookmarkEnd w:id="5335"/>
      <w:r>
        <w:rPr>
          <w:rtl/>
        </w:rPr>
        <w:t>בא</w:t>
      </w:r>
      <w:r>
        <w:rPr>
          <w:rFonts w:hint="cs"/>
          <w:rtl/>
        </w:rPr>
        <w:t>ח</w:t>
      </w:r>
      <w:r>
        <w:rPr>
          <w:rtl/>
        </w:rPr>
        <w:t xml:space="preserve"> </w:t>
      </w:r>
      <w:bookmarkStart w:id="5336" w:name="_ETM_Q10_225569"/>
      <w:bookmarkEnd w:id="5336"/>
      <w:r>
        <w:rPr>
          <w:rtl/>
        </w:rPr>
        <w:t>שנרצח</w:t>
      </w:r>
      <w:r>
        <w:rPr>
          <w:rFonts w:hint="cs"/>
          <w:rtl/>
        </w:rPr>
        <w:t>,</w:t>
      </w:r>
      <w:r>
        <w:rPr>
          <w:rtl/>
        </w:rPr>
        <w:t xml:space="preserve"> </w:t>
      </w:r>
      <w:bookmarkStart w:id="5337" w:name="_ETM_Q10_226829"/>
      <w:bookmarkEnd w:id="5337"/>
      <w:r>
        <w:rPr>
          <w:rtl/>
        </w:rPr>
        <w:t>ב</w:t>
      </w:r>
      <w:r>
        <w:rPr>
          <w:rFonts w:hint="cs"/>
          <w:rtl/>
        </w:rPr>
        <w:t>א</w:t>
      </w:r>
      <w:r>
        <w:rPr>
          <w:rtl/>
        </w:rPr>
        <w:t xml:space="preserve">ם </w:t>
      </w:r>
      <w:bookmarkStart w:id="5338" w:name="_ETM_Q10_227339"/>
      <w:bookmarkEnd w:id="5338"/>
      <w:r>
        <w:rPr>
          <w:rtl/>
        </w:rPr>
        <w:t>שנחטפה</w:t>
      </w:r>
      <w:r>
        <w:rPr>
          <w:rFonts w:hint="cs"/>
          <w:rtl/>
        </w:rPr>
        <w:t>.</w:t>
      </w:r>
      <w:r>
        <w:rPr>
          <w:rtl/>
        </w:rPr>
        <w:t xml:space="preserve"> </w:t>
      </w:r>
      <w:bookmarkStart w:id="5339" w:name="_ETM_Q10_229400"/>
      <w:bookmarkEnd w:id="5339"/>
      <w:r>
        <w:rPr>
          <w:rtl/>
        </w:rPr>
        <w:t xml:space="preserve">לכן </w:t>
      </w:r>
      <w:bookmarkStart w:id="5340" w:name="_ETM_Q10_230870"/>
      <w:bookmarkEnd w:id="5340"/>
      <w:r>
        <w:rPr>
          <w:rtl/>
        </w:rPr>
        <w:t xml:space="preserve">טוב </w:t>
      </w:r>
      <w:bookmarkStart w:id="5341" w:name="_ETM_Q10_231319"/>
      <w:bookmarkEnd w:id="5341"/>
      <w:r>
        <w:rPr>
          <w:rtl/>
        </w:rPr>
        <w:t xml:space="preserve">אנחנו </w:t>
      </w:r>
      <w:bookmarkStart w:id="5342" w:name="_ETM_Q10_231739"/>
      <w:bookmarkEnd w:id="5342"/>
      <w:r>
        <w:rPr>
          <w:rtl/>
        </w:rPr>
        <w:t xml:space="preserve">עושים </w:t>
      </w:r>
      <w:bookmarkStart w:id="5343" w:name="_ETM_Q10_232129"/>
      <w:bookmarkEnd w:id="5343"/>
      <w:r>
        <w:rPr>
          <w:rtl/>
        </w:rPr>
        <w:t xml:space="preserve">שאנחנו </w:t>
      </w:r>
      <w:bookmarkStart w:id="5344" w:name="_ETM_Q10_232579"/>
      <w:bookmarkEnd w:id="5344"/>
      <w:r>
        <w:rPr>
          <w:rtl/>
        </w:rPr>
        <w:t xml:space="preserve">מקבלים </w:t>
      </w:r>
      <w:bookmarkStart w:id="5345" w:name="_ETM_Q10_233089"/>
      <w:bookmarkEnd w:id="5345"/>
      <w:r>
        <w:rPr>
          <w:rtl/>
        </w:rPr>
        <w:t xml:space="preserve">אותם </w:t>
      </w:r>
      <w:bookmarkStart w:id="5346" w:name="_ETM_Q10_233389"/>
      <w:bookmarkEnd w:id="5346"/>
      <w:r>
        <w:rPr>
          <w:rtl/>
        </w:rPr>
        <w:t xml:space="preserve">כאן </w:t>
      </w:r>
      <w:bookmarkStart w:id="5347" w:name="_ETM_Q10_233600"/>
      <w:bookmarkEnd w:id="5347"/>
      <w:r>
        <w:rPr>
          <w:rtl/>
        </w:rPr>
        <w:t xml:space="preserve">בכנסת </w:t>
      </w:r>
      <w:bookmarkStart w:id="5348" w:name="_ETM_Q10_234229"/>
      <w:bookmarkEnd w:id="5348"/>
      <w:r>
        <w:rPr>
          <w:rtl/>
        </w:rPr>
        <w:t xml:space="preserve">והולכים </w:t>
      </w:r>
      <w:bookmarkStart w:id="5349" w:name="_ETM_Q10_234799"/>
      <w:bookmarkEnd w:id="5349"/>
      <w:r>
        <w:rPr>
          <w:rFonts w:hint="cs"/>
          <w:rtl/>
        </w:rPr>
        <w:t>אליהם</w:t>
      </w:r>
      <w:r>
        <w:rPr>
          <w:rtl/>
        </w:rPr>
        <w:t xml:space="preserve"> </w:t>
      </w:r>
      <w:bookmarkStart w:id="5350" w:name="_ETM_Q10_235039"/>
      <w:bookmarkEnd w:id="5350"/>
      <w:r>
        <w:rPr>
          <w:rtl/>
        </w:rPr>
        <w:t xml:space="preserve">ומדברים </w:t>
      </w:r>
      <w:bookmarkStart w:id="5351" w:name="_ETM_Q10_235760"/>
      <w:bookmarkEnd w:id="5351"/>
      <w:r>
        <w:rPr>
          <w:rtl/>
        </w:rPr>
        <w:t>איתם</w:t>
      </w:r>
      <w:r>
        <w:rPr>
          <w:rFonts w:hint="cs"/>
          <w:rtl/>
        </w:rPr>
        <w:t>,</w:t>
      </w:r>
      <w:r>
        <w:rPr>
          <w:rtl/>
        </w:rPr>
        <w:t xml:space="preserve"> </w:t>
      </w:r>
      <w:bookmarkStart w:id="5352" w:name="_ETM_Q10_236800"/>
      <w:bookmarkEnd w:id="5352"/>
      <w:r>
        <w:rPr>
          <w:rtl/>
        </w:rPr>
        <w:t xml:space="preserve">כואבים </w:t>
      </w:r>
      <w:bookmarkStart w:id="5353" w:name="_ETM_Q10_237610"/>
      <w:bookmarkEnd w:id="5353"/>
      <w:r>
        <w:rPr>
          <w:rtl/>
        </w:rPr>
        <w:t xml:space="preserve">את </w:t>
      </w:r>
      <w:bookmarkStart w:id="5354" w:name="_ETM_Q10_237730"/>
      <w:bookmarkEnd w:id="5354"/>
      <w:r>
        <w:rPr>
          <w:rtl/>
        </w:rPr>
        <w:t xml:space="preserve">כאבם </w:t>
      </w:r>
      <w:bookmarkStart w:id="5355" w:name="_ETM_Q10_238750"/>
      <w:bookmarkEnd w:id="5355"/>
      <w:r>
        <w:rPr>
          <w:rtl/>
        </w:rPr>
        <w:t xml:space="preserve">ונותנים </w:t>
      </w:r>
      <w:bookmarkStart w:id="5356" w:name="_ETM_Q10_239770"/>
      <w:bookmarkEnd w:id="5356"/>
      <w:r>
        <w:rPr>
          <w:rtl/>
        </w:rPr>
        <w:t xml:space="preserve">להם </w:t>
      </w:r>
      <w:bookmarkStart w:id="5357" w:name="_ETM_Q10_240370"/>
      <w:bookmarkEnd w:id="5357"/>
      <w:r>
        <w:rPr>
          <w:rtl/>
        </w:rPr>
        <w:t xml:space="preserve">את </w:t>
      </w:r>
      <w:bookmarkStart w:id="5358" w:name="_ETM_Q10_240520"/>
      <w:bookmarkEnd w:id="5358"/>
      <w:r>
        <w:rPr>
          <w:rtl/>
        </w:rPr>
        <w:t xml:space="preserve">מה </w:t>
      </w:r>
      <w:bookmarkStart w:id="5359" w:name="_ETM_Q10_240760"/>
      <w:bookmarkEnd w:id="5359"/>
      <w:r>
        <w:rPr>
          <w:rtl/>
        </w:rPr>
        <w:t xml:space="preserve">שצריך </w:t>
      </w:r>
      <w:bookmarkStart w:id="5360" w:name="_ETM_Q10_241600"/>
      <w:bookmarkEnd w:id="5360"/>
      <w:r>
        <w:rPr>
          <w:rtl/>
        </w:rPr>
        <w:t>לתת</w:t>
      </w:r>
      <w:r>
        <w:rPr>
          <w:rFonts w:hint="cs"/>
          <w:rtl/>
        </w:rPr>
        <w:t>.</w:t>
      </w:r>
      <w:r>
        <w:rPr>
          <w:rtl/>
        </w:rPr>
        <w:t xml:space="preserve"> </w:t>
      </w:r>
      <w:bookmarkStart w:id="5361" w:name="_ETM_Q10_242780"/>
      <w:bookmarkEnd w:id="5361"/>
    </w:p>
    <w:p w:rsidR="00E200B2" w:rsidRDefault="00E200B2" w:rsidP="004624BE">
      <w:pPr>
        <w:rPr>
          <w:rtl/>
        </w:rPr>
      </w:pPr>
      <w:bookmarkStart w:id="5362" w:name="_ETM_Q10_244661"/>
      <w:bookmarkStart w:id="5363" w:name="_ETM_Q10_244812"/>
      <w:bookmarkStart w:id="5364" w:name="_ETM_Q10_244884"/>
      <w:bookmarkEnd w:id="5362"/>
      <w:bookmarkEnd w:id="5363"/>
      <w:bookmarkEnd w:id="5364"/>
    </w:p>
    <w:p w:rsidR="00E200B2" w:rsidRDefault="00E200B2" w:rsidP="004624BE">
      <w:pPr>
        <w:rPr>
          <w:rtl/>
        </w:rPr>
      </w:pPr>
      <w:bookmarkStart w:id="5365" w:name="_ETM_Q10_245008"/>
      <w:bookmarkEnd w:id="5365"/>
      <w:r>
        <w:rPr>
          <w:rtl/>
        </w:rPr>
        <w:t xml:space="preserve">אני </w:t>
      </w:r>
      <w:bookmarkStart w:id="5366" w:name="_ETM_Q10_243199"/>
      <w:bookmarkEnd w:id="5366"/>
      <w:r>
        <w:rPr>
          <w:rtl/>
        </w:rPr>
        <w:t xml:space="preserve">קורא </w:t>
      </w:r>
      <w:bookmarkStart w:id="5367" w:name="_ETM_Q10_243590"/>
      <w:bookmarkEnd w:id="5367"/>
      <w:r>
        <w:rPr>
          <w:rtl/>
        </w:rPr>
        <w:t xml:space="preserve">כאן </w:t>
      </w:r>
      <w:bookmarkStart w:id="5368" w:name="_ETM_Q10_243860"/>
      <w:bookmarkEnd w:id="5368"/>
      <w:r>
        <w:rPr>
          <w:rtl/>
        </w:rPr>
        <w:t xml:space="preserve">לממשלת </w:t>
      </w:r>
      <w:bookmarkStart w:id="5369" w:name="_ETM_Q10_244490"/>
      <w:bookmarkEnd w:id="5369"/>
      <w:r>
        <w:rPr>
          <w:rtl/>
        </w:rPr>
        <w:t>ישראל</w:t>
      </w:r>
      <w:r>
        <w:rPr>
          <w:rFonts w:hint="cs"/>
          <w:rtl/>
        </w:rPr>
        <w:t>:</w:t>
      </w:r>
      <w:r>
        <w:rPr>
          <w:rtl/>
        </w:rPr>
        <w:t xml:space="preserve"> </w:t>
      </w:r>
      <w:bookmarkStart w:id="5370" w:name="_ETM_Q10_245670"/>
      <w:bookmarkEnd w:id="5370"/>
      <w:r>
        <w:rPr>
          <w:rtl/>
        </w:rPr>
        <w:t xml:space="preserve">עצרו </w:t>
      </w:r>
      <w:bookmarkStart w:id="5371" w:name="_ETM_Q10_246240"/>
      <w:bookmarkEnd w:id="5371"/>
      <w:r>
        <w:rPr>
          <w:rtl/>
        </w:rPr>
        <w:t>א</w:t>
      </w:r>
      <w:bookmarkStart w:id="5372" w:name="_ETM_Q10_246420"/>
      <w:bookmarkEnd w:id="5372"/>
      <w:r>
        <w:rPr>
          <w:rFonts w:hint="cs"/>
          <w:rtl/>
        </w:rPr>
        <w:t xml:space="preserve">ת נשמתכם. </w:t>
      </w:r>
      <w:bookmarkStart w:id="5373" w:name="_ETM_Q10_247390"/>
      <w:bookmarkEnd w:id="5373"/>
      <w:r>
        <w:rPr>
          <w:rtl/>
        </w:rPr>
        <w:t xml:space="preserve">להחזיר </w:t>
      </w:r>
      <w:bookmarkStart w:id="5374" w:name="_ETM_Q10_248080"/>
      <w:bookmarkEnd w:id="5374"/>
      <w:r>
        <w:rPr>
          <w:rtl/>
        </w:rPr>
        <w:t xml:space="preserve">את </w:t>
      </w:r>
      <w:bookmarkStart w:id="5375" w:name="_ETM_Q10_248200"/>
      <w:bookmarkEnd w:id="5375"/>
      <w:r>
        <w:rPr>
          <w:rtl/>
        </w:rPr>
        <w:t xml:space="preserve">החטופים </w:t>
      </w:r>
      <w:bookmarkStart w:id="5376" w:name="_ETM_Q10_248830"/>
      <w:bookmarkEnd w:id="5376"/>
      <w:r>
        <w:rPr>
          <w:rtl/>
        </w:rPr>
        <w:t xml:space="preserve">זה </w:t>
      </w:r>
      <w:bookmarkStart w:id="5377" w:name="_ETM_Q10_249010"/>
      <w:bookmarkEnd w:id="5377"/>
      <w:r>
        <w:rPr>
          <w:rtl/>
        </w:rPr>
        <w:t xml:space="preserve">הדבר </w:t>
      </w:r>
      <w:bookmarkStart w:id="5378" w:name="_ETM_Q10_249550"/>
      <w:bookmarkEnd w:id="5378"/>
      <w:r>
        <w:rPr>
          <w:rtl/>
        </w:rPr>
        <w:t xml:space="preserve">החשוב </w:t>
      </w:r>
      <w:bookmarkStart w:id="5379" w:name="_ETM_Q10_250030"/>
      <w:bookmarkEnd w:id="5379"/>
      <w:r>
        <w:rPr>
          <w:rtl/>
        </w:rPr>
        <w:t xml:space="preserve">ביותר </w:t>
      </w:r>
      <w:bookmarkStart w:id="5380" w:name="_ETM_Q10_250510"/>
      <w:bookmarkEnd w:id="5380"/>
      <w:r>
        <w:rPr>
          <w:rtl/>
        </w:rPr>
        <w:t>היום</w:t>
      </w:r>
      <w:r>
        <w:rPr>
          <w:rFonts w:hint="cs"/>
          <w:rtl/>
        </w:rPr>
        <w:t>.</w:t>
      </w:r>
      <w:r>
        <w:rPr>
          <w:rtl/>
        </w:rPr>
        <w:t xml:space="preserve"> </w:t>
      </w:r>
      <w:bookmarkStart w:id="5381" w:name="_ETM_Q10_251310"/>
      <w:bookmarkEnd w:id="5381"/>
      <w:r>
        <w:rPr>
          <w:rtl/>
        </w:rPr>
        <w:t xml:space="preserve">ואני </w:t>
      </w:r>
      <w:bookmarkStart w:id="5382" w:name="_ETM_Q10_251670"/>
      <w:bookmarkEnd w:id="5382"/>
      <w:r>
        <w:rPr>
          <w:rtl/>
        </w:rPr>
        <w:t xml:space="preserve">קורא </w:t>
      </w:r>
      <w:bookmarkStart w:id="5383" w:name="_ETM_Q10_252030"/>
      <w:bookmarkEnd w:id="5383"/>
      <w:r>
        <w:rPr>
          <w:rtl/>
        </w:rPr>
        <w:t>לחברי</w:t>
      </w:r>
      <w:r>
        <w:rPr>
          <w:rFonts w:hint="cs"/>
          <w:rtl/>
        </w:rPr>
        <w:t>י</w:t>
      </w:r>
      <w:r>
        <w:rPr>
          <w:rtl/>
        </w:rPr>
        <w:t xml:space="preserve"> </w:t>
      </w:r>
      <w:bookmarkStart w:id="5384" w:name="_ETM_Q10_252630"/>
      <w:bookmarkEnd w:id="5384"/>
      <w:r>
        <w:rPr>
          <w:rtl/>
        </w:rPr>
        <w:t xml:space="preserve">השרים </w:t>
      </w:r>
      <w:bookmarkStart w:id="5385" w:name="_ETM_Q10_253680"/>
      <w:bookmarkEnd w:id="5385"/>
      <w:r w:rsidR="00A059F1">
        <w:rPr>
          <w:rFonts w:hint="cs"/>
          <w:rtl/>
        </w:rPr>
        <w:t>– –</w:t>
      </w:r>
      <w:r>
        <w:rPr>
          <w:rFonts w:hint="cs"/>
          <w:rtl/>
        </w:rPr>
        <w:t xml:space="preserve"> </w:t>
      </w:r>
      <w:bookmarkStart w:id="5386" w:name="_ETM_Q10_252294"/>
      <w:bookmarkEnd w:id="5386"/>
    </w:p>
    <w:p w:rsidR="00E200B2" w:rsidRDefault="00E200B2" w:rsidP="004624BE">
      <w:pPr>
        <w:rPr>
          <w:rtl/>
        </w:rPr>
      </w:pPr>
      <w:bookmarkStart w:id="5387" w:name="_ETM_Q10_252416"/>
      <w:bookmarkEnd w:id="5387"/>
    </w:p>
    <w:p w:rsidR="00E200B2" w:rsidRDefault="00E200B2" w:rsidP="004624BE">
      <w:pPr>
        <w:pStyle w:val="af6"/>
        <w:keepNext/>
        <w:rPr>
          <w:rtl/>
        </w:rPr>
      </w:pPr>
      <w:bookmarkStart w:id="5388" w:name="ET_yor_6598_18"/>
      <w:r w:rsidRPr="00833406">
        <w:rPr>
          <w:rStyle w:val="TagStyle"/>
          <w:rtl/>
        </w:rPr>
        <w:t xml:space="preserve"> &lt;&lt; יור &gt;&gt; </w:t>
      </w:r>
      <w:r>
        <w:rPr>
          <w:rtl/>
        </w:rPr>
        <w:t>היו"ר משה סולומון:</w:t>
      </w:r>
      <w:r w:rsidRPr="00833406">
        <w:rPr>
          <w:rStyle w:val="TagStyle"/>
          <w:rtl/>
        </w:rPr>
        <w:t xml:space="preserve"> &lt;&lt; יור &gt;&gt;</w:t>
      </w:r>
      <w:r>
        <w:rPr>
          <w:rtl/>
        </w:rPr>
        <w:t xml:space="preserve">   </w:t>
      </w:r>
      <w:bookmarkEnd w:id="5388"/>
    </w:p>
    <w:p w:rsidR="00E200B2" w:rsidRDefault="00E200B2" w:rsidP="00846E52">
      <w:pPr>
        <w:rPr>
          <w:rtl/>
        </w:rPr>
      </w:pPr>
    </w:p>
    <w:p w:rsidR="00E200B2" w:rsidRDefault="00E200B2" w:rsidP="004624BE">
      <w:pPr>
        <w:rPr>
          <w:rtl/>
        </w:rPr>
      </w:pPr>
      <w:bookmarkStart w:id="5389" w:name="_ETM_Q10_275048"/>
      <w:bookmarkEnd w:id="5389"/>
      <w:r>
        <w:rPr>
          <w:rFonts w:hint="cs"/>
          <w:rtl/>
        </w:rPr>
        <w:t xml:space="preserve">תודה רבה. </w:t>
      </w:r>
    </w:p>
    <w:p w:rsidR="00E200B2" w:rsidRDefault="00E200B2" w:rsidP="004624BE">
      <w:pPr>
        <w:rPr>
          <w:rtl/>
        </w:rPr>
      </w:pPr>
    </w:p>
    <w:p w:rsidR="00E200B2" w:rsidRDefault="00E200B2" w:rsidP="004624BE">
      <w:pPr>
        <w:pStyle w:val="-"/>
        <w:keepNext/>
        <w:rPr>
          <w:rtl/>
        </w:rPr>
      </w:pPr>
      <w:bookmarkStart w:id="5390" w:name="ET_speakercontinue_5082_44"/>
      <w:r w:rsidRPr="00253DCE">
        <w:rPr>
          <w:rStyle w:val="TagStyle"/>
          <w:rtl/>
        </w:rPr>
        <w:t xml:space="preserve"> &lt;&lt; דובר_המשך &gt;&gt; </w:t>
      </w:r>
      <w:r>
        <w:rPr>
          <w:rtl/>
        </w:rPr>
        <w:t>מאיר כהן (יש עתיד):</w:t>
      </w:r>
      <w:r w:rsidRPr="00253DCE">
        <w:rPr>
          <w:rStyle w:val="TagStyle"/>
          <w:rtl/>
        </w:rPr>
        <w:t xml:space="preserve"> &lt;&lt; דובר_המשך &gt;&gt;</w:t>
      </w:r>
      <w:r>
        <w:rPr>
          <w:rtl/>
        </w:rPr>
        <w:t xml:space="preserve">   </w:t>
      </w:r>
      <w:bookmarkEnd w:id="5390"/>
    </w:p>
    <w:p w:rsidR="00E200B2" w:rsidRDefault="00E200B2" w:rsidP="00846E52">
      <w:pPr>
        <w:rPr>
          <w:rtl/>
        </w:rPr>
      </w:pPr>
    </w:p>
    <w:p w:rsidR="00E200B2" w:rsidRDefault="00A059F1" w:rsidP="004624BE">
      <w:pPr>
        <w:rPr>
          <w:rtl/>
        </w:rPr>
      </w:pPr>
      <w:r>
        <w:rPr>
          <w:rFonts w:hint="cs"/>
          <w:rtl/>
        </w:rPr>
        <w:t>– –</w:t>
      </w:r>
      <w:r w:rsidR="00E200B2">
        <w:rPr>
          <w:rFonts w:hint="cs"/>
          <w:rtl/>
        </w:rPr>
        <w:t xml:space="preserve"> </w:t>
      </w:r>
      <w:bookmarkStart w:id="5391" w:name="_ETM_Q10_257819"/>
      <w:bookmarkEnd w:id="5391"/>
      <w:r w:rsidR="00E200B2">
        <w:rPr>
          <w:rtl/>
        </w:rPr>
        <w:t xml:space="preserve">חלק </w:t>
      </w:r>
      <w:bookmarkStart w:id="5392" w:name="_ETM_Q10_254130"/>
      <w:bookmarkEnd w:id="5392"/>
      <w:r w:rsidR="00E200B2">
        <w:rPr>
          <w:rtl/>
        </w:rPr>
        <w:t xml:space="preserve">מכם </w:t>
      </w:r>
      <w:bookmarkStart w:id="5393" w:name="_ETM_Q10_255180"/>
      <w:bookmarkStart w:id="5394" w:name="_ETM_Q10_255660"/>
      <w:bookmarkEnd w:id="5393"/>
      <w:bookmarkEnd w:id="5394"/>
      <w:r w:rsidR="00E200B2">
        <w:rPr>
          <w:rtl/>
        </w:rPr>
        <w:t xml:space="preserve">כבר </w:t>
      </w:r>
      <w:bookmarkStart w:id="5395" w:name="_ETM_Q10_256230"/>
      <w:bookmarkEnd w:id="5395"/>
      <w:r w:rsidR="00E200B2">
        <w:rPr>
          <w:rtl/>
        </w:rPr>
        <w:t xml:space="preserve">עשיתם </w:t>
      </w:r>
      <w:bookmarkStart w:id="5396" w:name="_ETM_Q10_256800"/>
      <w:bookmarkEnd w:id="5396"/>
      <w:r w:rsidR="00E200B2">
        <w:rPr>
          <w:rtl/>
        </w:rPr>
        <w:t xml:space="preserve">את </w:t>
      </w:r>
      <w:bookmarkStart w:id="5397" w:name="_ETM_Q10_256950"/>
      <w:bookmarkEnd w:id="5397"/>
      <w:r w:rsidR="00E200B2">
        <w:rPr>
          <w:rFonts w:hint="cs"/>
          <w:rtl/>
        </w:rPr>
        <w:t xml:space="preserve">העברת </w:t>
      </w:r>
      <w:bookmarkStart w:id="5398" w:name="_ETM_Q10_257280"/>
      <w:bookmarkStart w:id="5399" w:name="_ETM_Q10_257430"/>
      <w:bookmarkEnd w:id="5398"/>
      <w:bookmarkEnd w:id="5399"/>
      <w:r w:rsidR="00E200B2">
        <w:rPr>
          <w:rFonts w:hint="cs"/>
          <w:rtl/>
        </w:rPr>
        <w:t>ה</w:t>
      </w:r>
      <w:r w:rsidR="00E200B2">
        <w:rPr>
          <w:rtl/>
        </w:rPr>
        <w:t xml:space="preserve">מקל </w:t>
      </w:r>
      <w:bookmarkStart w:id="5400" w:name="_ETM_Q10_257760"/>
      <w:bookmarkStart w:id="5401" w:name="_ETM_Q10_257910"/>
      <w:bookmarkEnd w:id="5400"/>
      <w:bookmarkEnd w:id="5401"/>
      <w:r w:rsidR="00E200B2">
        <w:rPr>
          <w:rFonts w:hint="cs"/>
          <w:rtl/>
        </w:rPr>
        <w:t>ו</w:t>
      </w:r>
      <w:r w:rsidR="00E200B2">
        <w:rPr>
          <w:rtl/>
        </w:rPr>
        <w:t xml:space="preserve">אתם </w:t>
      </w:r>
      <w:bookmarkStart w:id="5402" w:name="_ETM_Q10_258120"/>
      <w:bookmarkEnd w:id="5402"/>
      <w:r w:rsidR="00E200B2">
        <w:rPr>
          <w:rtl/>
        </w:rPr>
        <w:t>מטפלים</w:t>
      </w:r>
      <w:bookmarkStart w:id="5403" w:name="_ETM_Q10_258870"/>
      <w:bookmarkEnd w:id="5403"/>
      <w:r w:rsidR="00E200B2">
        <w:rPr>
          <w:rFonts w:hint="cs"/>
          <w:rtl/>
        </w:rPr>
        <w:t xml:space="preserve">, </w:t>
      </w:r>
      <w:r w:rsidR="00E200B2">
        <w:rPr>
          <w:rtl/>
        </w:rPr>
        <w:t xml:space="preserve">אבל </w:t>
      </w:r>
      <w:bookmarkStart w:id="5404" w:name="_ETM_Q10_259230"/>
      <w:bookmarkEnd w:id="5404"/>
      <w:r w:rsidR="00E200B2">
        <w:rPr>
          <w:rtl/>
        </w:rPr>
        <w:t xml:space="preserve">יש </w:t>
      </w:r>
      <w:bookmarkStart w:id="5405" w:name="_ETM_Q10_259440"/>
      <w:bookmarkEnd w:id="5405"/>
      <w:r w:rsidR="00E200B2">
        <w:rPr>
          <w:rtl/>
        </w:rPr>
        <w:t xml:space="preserve">עוד </w:t>
      </w:r>
      <w:bookmarkStart w:id="5406" w:name="_ETM_Q10_259620"/>
      <w:bookmarkEnd w:id="5406"/>
      <w:r w:rsidR="00E200B2">
        <w:rPr>
          <w:rtl/>
        </w:rPr>
        <w:t xml:space="preserve">חלק </w:t>
      </w:r>
      <w:bookmarkStart w:id="5407" w:name="_ETM_Q10_260040"/>
      <w:bookmarkEnd w:id="5407"/>
      <w:r w:rsidR="00E200B2">
        <w:rPr>
          <w:rtl/>
        </w:rPr>
        <w:t xml:space="preserve">מהמשרדים </w:t>
      </w:r>
      <w:bookmarkStart w:id="5408" w:name="_ETM_Q10_261300"/>
      <w:bookmarkEnd w:id="5408"/>
      <w:r w:rsidR="00E200B2">
        <w:rPr>
          <w:rtl/>
        </w:rPr>
        <w:t xml:space="preserve">שלא </w:t>
      </w:r>
      <w:bookmarkStart w:id="5409" w:name="_ETM_Q10_261720"/>
      <w:bookmarkEnd w:id="5409"/>
      <w:r w:rsidR="00E200B2">
        <w:rPr>
          <w:rtl/>
        </w:rPr>
        <w:t xml:space="preserve">מבינים </w:t>
      </w:r>
      <w:bookmarkStart w:id="5410" w:name="_ETM_Q10_262200"/>
      <w:bookmarkEnd w:id="5410"/>
      <w:r w:rsidR="00E200B2">
        <w:rPr>
          <w:rtl/>
        </w:rPr>
        <w:t xml:space="preserve">שאנחנו </w:t>
      </w:r>
      <w:bookmarkStart w:id="5411" w:name="_ETM_Q10_262650"/>
      <w:bookmarkEnd w:id="5411"/>
      <w:r w:rsidR="00E200B2">
        <w:rPr>
          <w:rtl/>
        </w:rPr>
        <w:t xml:space="preserve">נמצאים </w:t>
      </w:r>
      <w:bookmarkStart w:id="5412" w:name="_ETM_Q10_263100"/>
      <w:bookmarkEnd w:id="5412"/>
      <w:r w:rsidR="00E200B2">
        <w:rPr>
          <w:rtl/>
        </w:rPr>
        <w:t>בתחו</w:t>
      </w:r>
      <w:r w:rsidR="00E200B2">
        <w:rPr>
          <w:rFonts w:hint="cs"/>
          <w:rtl/>
        </w:rPr>
        <w:t>שת חירום.</w:t>
      </w:r>
    </w:p>
    <w:p w:rsidR="00E200B2" w:rsidRDefault="00E200B2" w:rsidP="004624BE">
      <w:pPr>
        <w:rPr>
          <w:rtl/>
        </w:rPr>
      </w:pPr>
      <w:bookmarkStart w:id="5413" w:name="_ETM_Q10_264473"/>
      <w:bookmarkStart w:id="5414" w:name="_ETM_Q10_264635"/>
      <w:bookmarkEnd w:id="5413"/>
      <w:bookmarkEnd w:id="5414"/>
    </w:p>
    <w:p w:rsidR="00E200B2" w:rsidRDefault="00E200B2" w:rsidP="004624BE">
      <w:pPr>
        <w:pStyle w:val="af6"/>
        <w:keepNext/>
        <w:rPr>
          <w:rtl/>
        </w:rPr>
      </w:pPr>
      <w:bookmarkStart w:id="5415" w:name="ET_yor_6598_21"/>
      <w:r w:rsidRPr="00833406">
        <w:rPr>
          <w:rStyle w:val="TagStyle"/>
          <w:rtl/>
        </w:rPr>
        <w:t xml:space="preserve"> &lt;&lt; יור &gt;&gt; </w:t>
      </w:r>
      <w:r>
        <w:rPr>
          <w:rtl/>
        </w:rPr>
        <w:t>היו"ר משה סולומון:</w:t>
      </w:r>
      <w:r w:rsidRPr="00833406">
        <w:rPr>
          <w:rStyle w:val="TagStyle"/>
          <w:rtl/>
        </w:rPr>
        <w:t xml:space="preserve"> &lt;&lt; יור &gt;&gt;</w:t>
      </w:r>
      <w:r>
        <w:rPr>
          <w:rtl/>
        </w:rPr>
        <w:t xml:space="preserve">   </w:t>
      </w:r>
      <w:bookmarkEnd w:id="5415"/>
    </w:p>
    <w:p w:rsidR="00E200B2" w:rsidRDefault="00E200B2" w:rsidP="00846E52">
      <w:pPr>
        <w:rPr>
          <w:rtl/>
        </w:rPr>
      </w:pPr>
    </w:p>
    <w:p w:rsidR="00E200B2" w:rsidRDefault="00E200B2" w:rsidP="00D82D91">
      <w:pPr>
        <w:rPr>
          <w:rtl/>
        </w:rPr>
      </w:pPr>
      <w:bookmarkStart w:id="5416" w:name="_ETM_Q10_265771"/>
      <w:bookmarkEnd w:id="5416"/>
      <w:r>
        <w:rPr>
          <w:rFonts w:hint="cs"/>
          <w:rtl/>
        </w:rPr>
        <w:t xml:space="preserve">תם הזמן. נא לסיים. </w:t>
      </w:r>
    </w:p>
    <w:p w:rsidR="00E200B2" w:rsidRDefault="00E200B2" w:rsidP="004624BE">
      <w:pPr>
        <w:rPr>
          <w:rtl/>
        </w:rPr>
      </w:pPr>
    </w:p>
    <w:p w:rsidR="00E200B2" w:rsidRDefault="00E200B2" w:rsidP="004624BE">
      <w:pPr>
        <w:pStyle w:val="-"/>
        <w:keepNext/>
        <w:rPr>
          <w:rtl/>
        </w:rPr>
      </w:pPr>
      <w:bookmarkStart w:id="5417" w:name="ET_speakercontinue_5082_22"/>
      <w:r w:rsidRPr="00833406">
        <w:rPr>
          <w:rStyle w:val="TagStyle"/>
          <w:rtl/>
        </w:rPr>
        <w:t xml:space="preserve"> &lt;&lt; דובר_המשך &gt;&gt; </w:t>
      </w:r>
      <w:r>
        <w:rPr>
          <w:rtl/>
        </w:rPr>
        <w:t>מאיר כהן (יש עתיד):</w:t>
      </w:r>
      <w:r w:rsidRPr="00833406">
        <w:rPr>
          <w:rStyle w:val="TagStyle"/>
          <w:rtl/>
        </w:rPr>
        <w:t xml:space="preserve"> &lt;&lt; דובר_המשך &gt;&gt;</w:t>
      </w:r>
      <w:r>
        <w:rPr>
          <w:rtl/>
        </w:rPr>
        <w:t xml:space="preserve">   </w:t>
      </w:r>
      <w:bookmarkEnd w:id="5417"/>
    </w:p>
    <w:p w:rsidR="00E200B2" w:rsidRDefault="00E200B2" w:rsidP="00846E52">
      <w:pPr>
        <w:rPr>
          <w:rtl/>
        </w:rPr>
      </w:pPr>
    </w:p>
    <w:p w:rsidR="00E200B2" w:rsidRDefault="00E200B2" w:rsidP="00D82D91">
      <w:pPr>
        <w:rPr>
          <w:rtl/>
        </w:rPr>
      </w:pPr>
      <w:r>
        <w:rPr>
          <w:rFonts w:hint="cs"/>
          <w:rtl/>
        </w:rPr>
        <w:t xml:space="preserve">תגיעו </w:t>
      </w:r>
      <w:bookmarkStart w:id="5418" w:name="_ETM_Q10_263700"/>
      <w:bookmarkStart w:id="5419" w:name="_ETM_Q10_264240"/>
      <w:bookmarkStart w:id="5420" w:name="_ETM_Q10_264660"/>
      <w:bookmarkStart w:id="5421" w:name="_ETM_Q10_265170"/>
      <w:bookmarkStart w:id="5422" w:name="_ETM_Q10_265800"/>
      <w:bookmarkStart w:id="5423" w:name="_ETM_Q10_267100"/>
      <w:bookmarkStart w:id="5424" w:name="_ETM_Q10_267730"/>
      <w:bookmarkEnd w:id="5418"/>
      <w:bookmarkEnd w:id="5419"/>
      <w:bookmarkEnd w:id="5420"/>
      <w:bookmarkEnd w:id="5421"/>
      <w:bookmarkEnd w:id="5422"/>
      <w:bookmarkEnd w:id="5423"/>
      <w:bookmarkEnd w:id="5424"/>
      <w:r>
        <w:rPr>
          <w:rtl/>
        </w:rPr>
        <w:t xml:space="preserve">לאנשים </w:t>
      </w:r>
      <w:bookmarkStart w:id="5425" w:name="_ETM_Q10_268390"/>
      <w:bookmarkEnd w:id="5425"/>
      <w:r>
        <w:rPr>
          <w:rtl/>
        </w:rPr>
        <w:t>האלה</w:t>
      </w:r>
      <w:r>
        <w:rPr>
          <w:rFonts w:hint="cs"/>
          <w:rtl/>
        </w:rPr>
        <w:t xml:space="preserve">, תגיעו </w:t>
      </w:r>
      <w:bookmarkStart w:id="5426" w:name="_ETM_Q10_266574"/>
      <w:bookmarkEnd w:id="5426"/>
      <w:r>
        <w:rPr>
          <w:rFonts w:hint="cs"/>
          <w:rtl/>
        </w:rPr>
        <w:t>לאנשים האלה,</w:t>
      </w:r>
      <w:r>
        <w:rPr>
          <w:rtl/>
        </w:rPr>
        <w:t xml:space="preserve"> </w:t>
      </w:r>
      <w:bookmarkStart w:id="5427" w:name="_ETM_Q10_268660"/>
      <w:bookmarkEnd w:id="5427"/>
      <w:r>
        <w:rPr>
          <w:rtl/>
        </w:rPr>
        <w:t>תדב</w:t>
      </w:r>
      <w:r w:rsidRPr="003B67EF">
        <w:rPr>
          <w:rtl/>
        </w:rPr>
        <w:t xml:space="preserve">רו </w:t>
      </w:r>
      <w:bookmarkStart w:id="5428" w:name="_ETM_Q10_269290"/>
      <w:bookmarkEnd w:id="5428"/>
      <w:r w:rsidRPr="003B67EF">
        <w:rPr>
          <w:rtl/>
        </w:rPr>
        <w:t>איתם</w:t>
      </w:r>
      <w:r w:rsidRPr="003B67EF">
        <w:rPr>
          <w:rFonts w:hint="cs"/>
          <w:rtl/>
        </w:rPr>
        <w:t>,</w:t>
      </w:r>
      <w:r w:rsidRPr="003B67EF">
        <w:rPr>
          <w:rtl/>
        </w:rPr>
        <w:t xml:space="preserve"> </w:t>
      </w:r>
      <w:bookmarkStart w:id="5429" w:name="_ETM_Q10_270299"/>
      <w:bookmarkEnd w:id="5429"/>
      <w:proofErr w:type="spellStart"/>
      <w:r w:rsidRPr="003B67EF">
        <w:rPr>
          <w:rtl/>
        </w:rPr>
        <w:t>וש</w:t>
      </w:r>
      <w:bookmarkStart w:id="5430" w:name="_ETM_Q10_270659"/>
      <w:bookmarkEnd w:id="5430"/>
      <w:r>
        <w:rPr>
          <w:rFonts w:hint="cs"/>
          <w:rtl/>
        </w:rPr>
        <w:t>"</w:t>
      </w:r>
      <w:r w:rsidRPr="003B67EF">
        <w:rPr>
          <w:rtl/>
        </w:rPr>
        <w:t>תקומ</w:t>
      </w:r>
      <w:r w:rsidRPr="003B67EF">
        <w:rPr>
          <w:rFonts w:hint="cs"/>
          <w:rtl/>
        </w:rPr>
        <w:t>ה</w:t>
      </w:r>
      <w:proofErr w:type="spellEnd"/>
      <w:r>
        <w:rPr>
          <w:rFonts w:hint="cs"/>
          <w:rtl/>
        </w:rPr>
        <w:t>"</w:t>
      </w:r>
      <w:r w:rsidRPr="003B67EF">
        <w:rPr>
          <w:rFonts w:hint="cs"/>
          <w:rtl/>
        </w:rPr>
        <w:t xml:space="preserve"> כבר תתחיל</w:t>
      </w:r>
      <w:r w:rsidRPr="003B67EF">
        <w:rPr>
          <w:rtl/>
        </w:rPr>
        <w:t xml:space="preserve"> </w:t>
      </w:r>
      <w:bookmarkStart w:id="5431" w:name="_ETM_Q10_271890"/>
      <w:bookmarkEnd w:id="5431"/>
      <w:r>
        <w:rPr>
          <w:rtl/>
        </w:rPr>
        <w:t xml:space="preserve">לחשוב </w:t>
      </w:r>
      <w:bookmarkStart w:id="5432" w:name="_ETM_Q10_272490"/>
      <w:bookmarkEnd w:id="5432"/>
      <w:r>
        <w:rPr>
          <w:rtl/>
        </w:rPr>
        <w:t xml:space="preserve">על </w:t>
      </w:r>
      <w:bookmarkStart w:id="5433" w:name="_ETM_Q10_272670"/>
      <w:bookmarkEnd w:id="5433"/>
      <w:r>
        <w:rPr>
          <w:rtl/>
        </w:rPr>
        <w:t xml:space="preserve">היום </w:t>
      </w:r>
      <w:bookmarkStart w:id="5434" w:name="_ETM_Q10_273479"/>
      <w:bookmarkEnd w:id="5434"/>
      <w:r>
        <w:rPr>
          <w:rtl/>
        </w:rPr>
        <w:t>ש</w:t>
      </w:r>
      <w:r>
        <w:rPr>
          <w:rFonts w:hint="cs"/>
          <w:rtl/>
        </w:rPr>
        <w:t xml:space="preserve">בו </w:t>
      </w:r>
      <w:r>
        <w:rPr>
          <w:rtl/>
        </w:rPr>
        <w:t xml:space="preserve">מחזירים </w:t>
      </w:r>
      <w:bookmarkStart w:id="5435" w:name="_ETM_Q10_274290"/>
      <w:bookmarkEnd w:id="5435"/>
      <w:r>
        <w:rPr>
          <w:rtl/>
        </w:rPr>
        <w:t xml:space="preserve">את </w:t>
      </w:r>
      <w:bookmarkStart w:id="5436" w:name="_ETM_Q10_274380"/>
      <w:bookmarkEnd w:id="5436"/>
      <w:r>
        <w:rPr>
          <w:rtl/>
        </w:rPr>
        <w:t xml:space="preserve">הקהילות </w:t>
      </w:r>
      <w:bookmarkStart w:id="5437" w:name="_ETM_Q10_275069"/>
      <w:bookmarkEnd w:id="5437"/>
      <w:r>
        <w:rPr>
          <w:rtl/>
        </w:rPr>
        <w:t xml:space="preserve">האלה </w:t>
      </w:r>
      <w:bookmarkStart w:id="5438" w:name="_ETM_Q10_275430"/>
      <w:bookmarkEnd w:id="5438"/>
      <w:r>
        <w:rPr>
          <w:rtl/>
        </w:rPr>
        <w:t>למקומ</w:t>
      </w:r>
      <w:r>
        <w:rPr>
          <w:rFonts w:hint="cs"/>
          <w:rtl/>
        </w:rPr>
        <w:t>ן.</w:t>
      </w:r>
      <w:r>
        <w:rPr>
          <w:rtl/>
        </w:rPr>
        <w:t xml:space="preserve"> </w:t>
      </w:r>
      <w:bookmarkStart w:id="5439" w:name="_ETM_Q10_276240"/>
      <w:bookmarkEnd w:id="5439"/>
      <w:r>
        <w:rPr>
          <w:rtl/>
        </w:rPr>
        <w:t xml:space="preserve">תודה </w:t>
      </w:r>
      <w:bookmarkStart w:id="5440" w:name="_ETM_Q10_276540"/>
      <w:bookmarkEnd w:id="5440"/>
      <w:r>
        <w:rPr>
          <w:rtl/>
        </w:rPr>
        <w:t>רבה</w:t>
      </w:r>
      <w:r>
        <w:rPr>
          <w:rFonts w:hint="cs"/>
          <w:rtl/>
        </w:rPr>
        <w:t>,</w:t>
      </w:r>
      <w:r>
        <w:rPr>
          <w:rtl/>
        </w:rPr>
        <w:t xml:space="preserve"> </w:t>
      </w:r>
      <w:bookmarkStart w:id="5441" w:name="_ETM_Q10_276720"/>
      <w:bookmarkEnd w:id="5441"/>
      <w:r>
        <w:rPr>
          <w:rtl/>
        </w:rPr>
        <w:t>אדוני</w:t>
      </w:r>
      <w:r>
        <w:rPr>
          <w:rFonts w:hint="cs"/>
          <w:rtl/>
        </w:rPr>
        <w:t>.</w:t>
      </w:r>
    </w:p>
    <w:p w:rsidR="00E200B2" w:rsidRDefault="00E200B2" w:rsidP="004624BE">
      <w:pPr>
        <w:rPr>
          <w:rtl/>
        </w:rPr>
      </w:pPr>
      <w:bookmarkStart w:id="5442" w:name="_ETM_Q10_281886"/>
      <w:bookmarkStart w:id="5443" w:name="_ETM_Q10_282095"/>
      <w:bookmarkEnd w:id="5442"/>
      <w:bookmarkEnd w:id="5443"/>
    </w:p>
    <w:p w:rsidR="00E200B2" w:rsidRDefault="00E200B2" w:rsidP="004624BE">
      <w:pPr>
        <w:pStyle w:val="af6"/>
        <w:keepNext/>
        <w:rPr>
          <w:rtl/>
        </w:rPr>
      </w:pPr>
      <w:bookmarkStart w:id="5444" w:name="ET_yor_6598_23"/>
      <w:r w:rsidRPr="00833406">
        <w:rPr>
          <w:rStyle w:val="TagStyle"/>
          <w:rtl/>
        </w:rPr>
        <w:t xml:space="preserve"> &lt;&lt; יור &gt;&gt; </w:t>
      </w:r>
      <w:r>
        <w:rPr>
          <w:rtl/>
        </w:rPr>
        <w:t>היו"ר משה סולומון:</w:t>
      </w:r>
      <w:r w:rsidRPr="00833406">
        <w:rPr>
          <w:rStyle w:val="TagStyle"/>
          <w:rtl/>
        </w:rPr>
        <w:t xml:space="preserve"> &lt;&lt; יור &gt;&gt;</w:t>
      </w:r>
      <w:r>
        <w:rPr>
          <w:rtl/>
        </w:rPr>
        <w:t xml:space="preserve">   </w:t>
      </w:r>
      <w:bookmarkEnd w:id="5444"/>
    </w:p>
    <w:p w:rsidR="00E200B2" w:rsidRDefault="00E200B2" w:rsidP="00846E52">
      <w:pPr>
        <w:rPr>
          <w:rtl/>
        </w:rPr>
      </w:pPr>
    </w:p>
    <w:p w:rsidR="00E200B2" w:rsidRDefault="00E200B2" w:rsidP="004624BE">
      <w:pPr>
        <w:rPr>
          <w:rtl/>
        </w:rPr>
      </w:pPr>
      <w:bookmarkStart w:id="5445" w:name="_ETM_Q10_277259"/>
      <w:bookmarkEnd w:id="5445"/>
      <w:r>
        <w:rPr>
          <w:rtl/>
        </w:rPr>
        <w:t xml:space="preserve">תודה </w:t>
      </w:r>
      <w:bookmarkStart w:id="5446" w:name="_ETM_Q10_277500"/>
      <w:bookmarkEnd w:id="5446"/>
      <w:r>
        <w:rPr>
          <w:rtl/>
        </w:rPr>
        <w:t>רבה</w:t>
      </w:r>
      <w:r>
        <w:rPr>
          <w:rFonts w:hint="cs"/>
          <w:rtl/>
        </w:rPr>
        <w:t>.</w:t>
      </w:r>
      <w:r>
        <w:rPr>
          <w:rtl/>
        </w:rPr>
        <w:t xml:space="preserve"> </w:t>
      </w:r>
      <w:bookmarkStart w:id="5447" w:name="_ETM_Q10_279049"/>
      <w:bookmarkEnd w:id="5447"/>
      <w:r>
        <w:rPr>
          <w:rtl/>
        </w:rPr>
        <w:t xml:space="preserve">הדובר </w:t>
      </w:r>
      <w:bookmarkStart w:id="5448" w:name="_ETM_Q10_279499"/>
      <w:bookmarkEnd w:id="5448"/>
      <w:r>
        <w:rPr>
          <w:rtl/>
        </w:rPr>
        <w:t>הבא</w:t>
      </w:r>
      <w:r>
        <w:rPr>
          <w:rFonts w:hint="cs"/>
          <w:rtl/>
        </w:rPr>
        <w:t>,</w:t>
      </w:r>
      <w:r>
        <w:rPr>
          <w:rtl/>
        </w:rPr>
        <w:t xml:space="preserve"> </w:t>
      </w:r>
      <w:bookmarkStart w:id="5449" w:name="_ETM_Q10_280159"/>
      <w:bookmarkEnd w:id="5449"/>
      <w:r>
        <w:rPr>
          <w:rtl/>
        </w:rPr>
        <w:t xml:space="preserve">חבר </w:t>
      </w:r>
      <w:bookmarkStart w:id="5450" w:name="_ETM_Q10_280490"/>
      <w:bookmarkEnd w:id="5450"/>
      <w:r>
        <w:rPr>
          <w:rtl/>
        </w:rPr>
        <w:t xml:space="preserve">הכנסת </w:t>
      </w:r>
      <w:bookmarkStart w:id="5451" w:name="_ETM_Q10_280759"/>
      <w:bookmarkEnd w:id="5451"/>
      <w:r>
        <w:rPr>
          <w:rtl/>
        </w:rPr>
        <w:t xml:space="preserve">אבי </w:t>
      </w:r>
      <w:bookmarkStart w:id="5452" w:name="_ETM_Q10_280909"/>
      <w:bookmarkEnd w:id="5452"/>
      <w:r>
        <w:rPr>
          <w:rtl/>
        </w:rPr>
        <w:t xml:space="preserve">מעוז </w:t>
      </w:r>
      <w:bookmarkStart w:id="5453" w:name="_ETM_Q10_285610"/>
      <w:bookmarkEnd w:id="5453"/>
      <w:r>
        <w:rPr>
          <w:rtl/>
        </w:rPr>
        <w:t>–</w:t>
      </w:r>
      <w:bookmarkStart w:id="5454" w:name="_ETM_Q10_285819"/>
      <w:bookmarkEnd w:id="5454"/>
      <w:r>
        <w:rPr>
          <w:rFonts w:hint="cs"/>
          <w:rtl/>
        </w:rPr>
        <w:t xml:space="preserve"> אינו </w:t>
      </w:r>
      <w:r>
        <w:rPr>
          <w:rtl/>
        </w:rPr>
        <w:t>נוכח</w:t>
      </w:r>
      <w:r>
        <w:rPr>
          <w:rFonts w:hint="cs"/>
          <w:rtl/>
        </w:rPr>
        <w:t>;</w:t>
      </w:r>
      <w:r>
        <w:rPr>
          <w:rtl/>
        </w:rPr>
        <w:t xml:space="preserve"> </w:t>
      </w:r>
      <w:bookmarkStart w:id="5455" w:name="_ETM_Q10_286360"/>
      <w:bookmarkEnd w:id="5455"/>
      <w:r>
        <w:rPr>
          <w:rtl/>
        </w:rPr>
        <w:t>חבר</w:t>
      </w:r>
      <w:bookmarkStart w:id="5456" w:name="_ETM_Q10_286930"/>
      <w:bookmarkEnd w:id="5456"/>
      <w:r>
        <w:rPr>
          <w:rFonts w:hint="cs"/>
          <w:rtl/>
        </w:rPr>
        <w:t xml:space="preserve"> </w:t>
      </w:r>
      <w:bookmarkStart w:id="5457" w:name="_ETM_Q10_287290"/>
      <w:bookmarkEnd w:id="5457"/>
      <w:r>
        <w:rPr>
          <w:rtl/>
        </w:rPr>
        <w:t xml:space="preserve">הכנסת </w:t>
      </w:r>
      <w:bookmarkStart w:id="5458" w:name="_ETM_Q10_288430"/>
      <w:bookmarkEnd w:id="5458"/>
      <w:r>
        <w:rPr>
          <w:rtl/>
        </w:rPr>
        <w:t xml:space="preserve">גלעד </w:t>
      </w:r>
      <w:bookmarkStart w:id="5459" w:name="_ETM_Q10_288700"/>
      <w:bookmarkEnd w:id="5459"/>
      <w:r>
        <w:rPr>
          <w:rtl/>
        </w:rPr>
        <w:t xml:space="preserve">קריב </w:t>
      </w:r>
      <w:bookmarkStart w:id="5460" w:name="_ETM_Q10_290850"/>
      <w:bookmarkEnd w:id="5460"/>
      <w:r>
        <w:rPr>
          <w:rtl/>
        </w:rPr>
        <w:t>–</w:t>
      </w:r>
      <w:r>
        <w:rPr>
          <w:rFonts w:hint="cs"/>
          <w:rtl/>
        </w:rPr>
        <w:t xml:space="preserve"> </w:t>
      </w:r>
      <w:bookmarkStart w:id="5461" w:name="_ETM_Q10_291118"/>
      <w:bookmarkEnd w:id="5461"/>
      <w:r>
        <w:rPr>
          <w:rtl/>
        </w:rPr>
        <w:t xml:space="preserve">אינו </w:t>
      </w:r>
      <w:bookmarkStart w:id="5462" w:name="_ETM_Q10_291090"/>
      <w:bookmarkEnd w:id="5462"/>
      <w:r>
        <w:rPr>
          <w:rtl/>
        </w:rPr>
        <w:t>נוכח</w:t>
      </w:r>
      <w:r>
        <w:rPr>
          <w:rFonts w:hint="cs"/>
          <w:rtl/>
        </w:rPr>
        <w:t>;</w:t>
      </w:r>
      <w:r>
        <w:rPr>
          <w:rtl/>
        </w:rPr>
        <w:t xml:space="preserve"> </w:t>
      </w:r>
      <w:bookmarkStart w:id="5463" w:name="_ETM_Q10_292609"/>
      <w:bookmarkEnd w:id="5463"/>
      <w:r>
        <w:rPr>
          <w:rtl/>
        </w:rPr>
        <w:t xml:space="preserve">חברת </w:t>
      </w:r>
      <w:bookmarkStart w:id="5464" w:name="_ETM_Q10_292999"/>
      <w:bookmarkEnd w:id="5464"/>
      <w:r>
        <w:rPr>
          <w:rtl/>
        </w:rPr>
        <w:t xml:space="preserve">הכנסת </w:t>
      </w:r>
      <w:bookmarkStart w:id="5465" w:name="_ETM_Q10_293299"/>
      <w:bookmarkEnd w:id="5465"/>
      <w:r>
        <w:rPr>
          <w:rtl/>
        </w:rPr>
        <w:t>ש</w:t>
      </w:r>
      <w:bookmarkStart w:id="5466" w:name="_ETM_Q10_293509"/>
      <w:bookmarkEnd w:id="5466"/>
      <w:r>
        <w:rPr>
          <w:rFonts w:hint="cs"/>
          <w:rtl/>
        </w:rPr>
        <w:t xml:space="preserve">רון ניר </w:t>
      </w:r>
      <w:r>
        <w:rPr>
          <w:rFonts w:hint="eastAsia"/>
          <w:rtl/>
        </w:rPr>
        <w:t>–</w:t>
      </w:r>
      <w:r>
        <w:rPr>
          <w:rtl/>
        </w:rPr>
        <w:t xml:space="preserve"> </w:t>
      </w:r>
      <w:bookmarkStart w:id="5467" w:name="_ETM_Q10_295409"/>
      <w:bookmarkEnd w:id="5467"/>
      <w:r>
        <w:rPr>
          <w:rtl/>
        </w:rPr>
        <w:t xml:space="preserve">אינה </w:t>
      </w:r>
      <w:bookmarkStart w:id="5468" w:name="_ETM_Q10_295650"/>
      <w:bookmarkEnd w:id="5468"/>
      <w:r>
        <w:rPr>
          <w:rtl/>
        </w:rPr>
        <w:t>נוכחת</w:t>
      </w:r>
      <w:r>
        <w:rPr>
          <w:rFonts w:hint="cs"/>
          <w:rtl/>
        </w:rPr>
        <w:t>.</w:t>
      </w:r>
      <w:r>
        <w:rPr>
          <w:rtl/>
        </w:rPr>
        <w:t xml:space="preserve"> </w:t>
      </w:r>
      <w:bookmarkStart w:id="5469" w:name="_ETM_Q10_297469"/>
      <w:bookmarkEnd w:id="5469"/>
      <w:r>
        <w:rPr>
          <w:rtl/>
        </w:rPr>
        <w:t xml:space="preserve">חבר </w:t>
      </w:r>
      <w:bookmarkStart w:id="5470" w:name="_ETM_Q10_297829"/>
      <w:bookmarkEnd w:id="5470"/>
      <w:r>
        <w:rPr>
          <w:rtl/>
        </w:rPr>
        <w:t xml:space="preserve">הכנסת </w:t>
      </w:r>
      <w:bookmarkStart w:id="5471" w:name="_ETM_Q10_298100"/>
      <w:bookmarkEnd w:id="5471"/>
      <w:r>
        <w:rPr>
          <w:rFonts w:hint="cs"/>
          <w:rtl/>
        </w:rPr>
        <w:t xml:space="preserve">נאור </w:t>
      </w:r>
      <w:bookmarkStart w:id="5472" w:name="_ETM_Q10_298399"/>
      <w:bookmarkEnd w:id="5472"/>
      <w:r>
        <w:rPr>
          <w:rtl/>
        </w:rPr>
        <w:t>שירי</w:t>
      </w:r>
      <w:r>
        <w:rPr>
          <w:rFonts w:hint="cs"/>
          <w:rtl/>
        </w:rPr>
        <w:t>,</w:t>
      </w:r>
      <w:r>
        <w:rPr>
          <w:rtl/>
        </w:rPr>
        <w:t xml:space="preserve"> </w:t>
      </w:r>
      <w:bookmarkStart w:id="5473" w:name="_ETM_Q10_299609"/>
      <w:bookmarkEnd w:id="5473"/>
      <w:r>
        <w:rPr>
          <w:rtl/>
        </w:rPr>
        <w:t>בבקשה</w:t>
      </w:r>
      <w:r>
        <w:rPr>
          <w:rFonts w:hint="cs"/>
          <w:rtl/>
        </w:rPr>
        <w:t>.</w:t>
      </w:r>
      <w:r>
        <w:rPr>
          <w:rtl/>
        </w:rPr>
        <w:t xml:space="preserve"> </w:t>
      </w:r>
      <w:bookmarkStart w:id="5474" w:name="_ETM_Q10_309139"/>
      <w:bookmarkEnd w:id="5474"/>
    </w:p>
    <w:p w:rsidR="00E200B2" w:rsidRDefault="00E200B2" w:rsidP="004624BE">
      <w:pPr>
        <w:rPr>
          <w:rtl/>
        </w:rPr>
      </w:pPr>
      <w:bookmarkStart w:id="5475" w:name="_ETM_Q10_304904"/>
      <w:bookmarkStart w:id="5476" w:name="_ETM_Q10_305053"/>
      <w:bookmarkEnd w:id="5475"/>
      <w:bookmarkEnd w:id="5476"/>
    </w:p>
    <w:p w:rsidR="00E200B2" w:rsidRDefault="00E200B2" w:rsidP="004624BE">
      <w:pPr>
        <w:pStyle w:val="a4"/>
        <w:keepNext/>
        <w:rPr>
          <w:rtl/>
        </w:rPr>
      </w:pPr>
      <w:bookmarkStart w:id="5477" w:name="ET_speaker_6361_24"/>
      <w:r w:rsidRPr="00833406">
        <w:rPr>
          <w:rStyle w:val="TagStyle"/>
          <w:rtl/>
        </w:rPr>
        <w:t xml:space="preserve"> &lt;&lt; דובר &gt;&gt; </w:t>
      </w:r>
      <w:bookmarkStart w:id="5478" w:name="_Toc150807170"/>
      <w:bookmarkStart w:id="5479" w:name="_Toc150808006"/>
      <w:r>
        <w:rPr>
          <w:rtl/>
        </w:rPr>
        <w:t>נאור שירי (יש עתיד):</w:t>
      </w:r>
      <w:bookmarkEnd w:id="5478"/>
      <w:bookmarkEnd w:id="5479"/>
      <w:r w:rsidRPr="00833406">
        <w:rPr>
          <w:rStyle w:val="TagStyle"/>
          <w:rtl/>
        </w:rPr>
        <w:t xml:space="preserve"> &lt;&lt; דובר &gt;&gt;</w:t>
      </w:r>
      <w:r>
        <w:rPr>
          <w:rtl/>
        </w:rPr>
        <w:t xml:space="preserve">   </w:t>
      </w:r>
      <w:bookmarkEnd w:id="5477"/>
    </w:p>
    <w:p w:rsidR="00E200B2" w:rsidRDefault="00E200B2" w:rsidP="00846E52">
      <w:pPr>
        <w:rPr>
          <w:rtl/>
        </w:rPr>
      </w:pPr>
    </w:p>
    <w:p w:rsidR="00E200B2" w:rsidRDefault="00E200B2" w:rsidP="00D82D91">
      <w:pPr>
        <w:rPr>
          <w:rtl/>
        </w:rPr>
      </w:pPr>
      <w:bookmarkStart w:id="5480" w:name="_ETM_Q10_306232"/>
      <w:bookmarkStart w:id="5481" w:name="_ETM_Q10_306410"/>
      <w:bookmarkEnd w:id="5480"/>
      <w:bookmarkEnd w:id="5481"/>
      <w:r>
        <w:rPr>
          <w:rtl/>
        </w:rPr>
        <w:t xml:space="preserve">אדוני </w:t>
      </w:r>
      <w:bookmarkStart w:id="5482" w:name="_ETM_Q10_309530"/>
      <w:bookmarkEnd w:id="5482"/>
      <w:r>
        <w:rPr>
          <w:rtl/>
        </w:rPr>
        <w:t>היושב-ראש</w:t>
      </w:r>
      <w:r>
        <w:rPr>
          <w:rFonts w:hint="cs"/>
          <w:rtl/>
        </w:rPr>
        <w:t>,</w:t>
      </w:r>
      <w:r>
        <w:rPr>
          <w:rtl/>
        </w:rPr>
        <w:t xml:space="preserve"> </w:t>
      </w:r>
      <w:bookmarkStart w:id="5483" w:name="_ETM_Q10_310129"/>
      <w:bookmarkEnd w:id="5483"/>
      <w:r>
        <w:rPr>
          <w:rtl/>
        </w:rPr>
        <w:t>חבר</w:t>
      </w:r>
      <w:r>
        <w:rPr>
          <w:rFonts w:hint="cs"/>
          <w:rtl/>
        </w:rPr>
        <w:t>י</w:t>
      </w:r>
      <w:r>
        <w:rPr>
          <w:rtl/>
        </w:rPr>
        <w:t xml:space="preserve">י </w:t>
      </w:r>
      <w:bookmarkStart w:id="5484" w:name="_ETM_Q10_310489"/>
      <w:bookmarkEnd w:id="5484"/>
      <w:r>
        <w:rPr>
          <w:rtl/>
        </w:rPr>
        <w:t>חבר</w:t>
      </w:r>
      <w:r>
        <w:rPr>
          <w:rFonts w:hint="cs"/>
          <w:rtl/>
        </w:rPr>
        <w:t>י</w:t>
      </w:r>
      <w:r>
        <w:rPr>
          <w:rtl/>
        </w:rPr>
        <w:t xml:space="preserve"> </w:t>
      </w:r>
      <w:bookmarkStart w:id="5485" w:name="_ETM_Q10_310819"/>
      <w:bookmarkEnd w:id="5485"/>
      <w:r>
        <w:rPr>
          <w:rtl/>
        </w:rPr>
        <w:t>הכנסת</w:t>
      </w:r>
      <w:r>
        <w:rPr>
          <w:rFonts w:hint="cs"/>
          <w:rtl/>
        </w:rPr>
        <w:t>,</w:t>
      </w:r>
      <w:r>
        <w:rPr>
          <w:rtl/>
        </w:rPr>
        <w:t xml:space="preserve"> </w:t>
      </w:r>
      <w:bookmarkStart w:id="5486" w:name="_ETM_Q10_313919"/>
      <w:bookmarkEnd w:id="5486"/>
      <w:r>
        <w:rPr>
          <w:rtl/>
        </w:rPr>
        <w:t xml:space="preserve">בהמשך </w:t>
      </w:r>
      <w:bookmarkStart w:id="5487" w:name="_ETM_Q10_315060"/>
      <w:bookmarkEnd w:id="5487"/>
      <w:r>
        <w:rPr>
          <w:rtl/>
        </w:rPr>
        <w:t xml:space="preserve">למה </w:t>
      </w:r>
      <w:bookmarkStart w:id="5488" w:name="_ETM_Q10_315330"/>
      <w:bookmarkEnd w:id="5488"/>
      <w:r>
        <w:rPr>
          <w:rtl/>
        </w:rPr>
        <w:t xml:space="preserve">שהיה </w:t>
      </w:r>
      <w:bookmarkStart w:id="5489" w:name="_ETM_Q10_315780"/>
      <w:bookmarkEnd w:id="5489"/>
      <w:r>
        <w:rPr>
          <w:rtl/>
        </w:rPr>
        <w:t xml:space="preserve">לפני </w:t>
      </w:r>
      <w:bookmarkStart w:id="5490" w:name="_ETM_Q10_316110"/>
      <w:bookmarkEnd w:id="5490"/>
      <w:r>
        <w:rPr>
          <w:rtl/>
        </w:rPr>
        <w:t xml:space="preserve">כמה </w:t>
      </w:r>
      <w:bookmarkStart w:id="5491" w:name="_ETM_Q10_316319"/>
      <w:bookmarkEnd w:id="5491"/>
      <w:r>
        <w:rPr>
          <w:rtl/>
        </w:rPr>
        <w:t xml:space="preserve">דקות </w:t>
      </w:r>
      <w:bookmarkStart w:id="5492" w:name="_ETM_Q10_318090"/>
      <w:bookmarkEnd w:id="5492"/>
      <w:r>
        <w:rPr>
          <w:rFonts w:hint="cs"/>
          <w:rtl/>
        </w:rPr>
        <w:t>ע</w:t>
      </w:r>
      <w:r>
        <w:rPr>
          <w:rtl/>
        </w:rPr>
        <w:t xml:space="preserve">ם </w:t>
      </w:r>
      <w:bookmarkStart w:id="5493" w:name="_ETM_Q10_318209"/>
      <w:bookmarkEnd w:id="5493"/>
      <w:r>
        <w:rPr>
          <w:rtl/>
        </w:rPr>
        <w:t xml:space="preserve">חבר </w:t>
      </w:r>
      <w:bookmarkStart w:id="5494" w:name="_ETM_Q10_318510"/>
      <w:bookmarkEnd w:id="5494"/>
      <w:r>
        <w:rPr>
          <w:rtl/>
        </w:rPr>
        <w:t xml:space="preserve">הכנסת </w:t>
      </w:r>
      <w:bookmarkStart w:id="5495" w:name="_ETM_Q10_318900"/>
      <w:bookmarkEnd w:id="5495"/>
      <w:r>
        <w:rPr>
          <w:rtl/>
        </w:rPr>
        <w:t xml:space="preserve">רון </w:t>
      </w:r>
      <w:bookmarkStart w:id="5496" w:name="_ETM_Q10_319109"/>
      <w:bookmarkEnd w:id="5496"/>
      <w:r>
        <w:rPr>
          <w:rtl/>
        </w:rPr>
        <w:t>כץ</w:t>
      </w:r>
      <w:r>
        <w:rPr>
          <w:rFonts w:hint="cs"/>
          <w:rtl/>
        </w:rPr>
        <w:t>,</w:t>
      </w:r>
      <w:r>
        <w:rPr>
          <w:rtl/>
        </w:rPr>
        <w:t xml:space="preserve"> </w:t>
      </w:r>
      <w:bookmarkStart w:id="5497" w:name="_ETM_Q10_320560"/>
      <w:bookmarkEnd w:id="5497"/>
      <w:r>
        <w:rPr>
          <w:rtl/>
        </w:rPr>
        <w:t xml:space="preserve">לפעמים </w:t>
      </w:r>
      <w:bookmarkStart w:id="5498" w:name="_ETM_Q10_321040"/>
      <w:bookmarkStart w:id="5499" w:name="_ETM_Q10_321579"/>
      <w:bookmarkEnd w:id="5498"/>
      <w:bookmarkEnd w:id="5499"/>
      <w:r>
        <w:rPr>
          <w:rFonts w:hint="cs"/>
          <w:rtl/>
        </w:rPr>
        <w:t>כ</w:t>
      </w:r>
      <w:r>
        <w:rPr>
          <w:rtl/>
        </w:rPr>
        <w:t xml:space="preserve">שאתה </w:t>
      </w:r>
      <w:bookmarkStart w:id="5500" w:name="_ETM_Q10_321760"/>
      <w:bookmarkEnd w:id="5500"/>
      <w:r>
        <w:rPr>
          <w:rtl/>
        </w:rPr>
        <w:t xml:space="preserve">מחפש </w:t>
      </w:r>
      <w:bookmarkStart w:id="5501" w:name="_ETM_Q10_322209"/>
      <w:bookmarkEnd w:id="5501"/>
      <w:r>
        <w:rPr>
          <w:rtl/>
        </w:rPr>
        <w:t>להתנצל</w:t>
      </w:r>
      <w:r>
        <w:rPr>
          <w:rFonts w:hint="cs"/>
          <w:rtl/>
        </w:rPr>
        <w:t xml:space="preserve">, </w:t>
      </w:r>
      <w:r>
        <w:rPr>
          <w:rtl/>
        </w:rPr>
        <w:t xml:space="preserve">הכי </w:t>
      </w:r>
      <w:bookmarkStart w:id="5502" w:name="_ETM_Q10_321249"/>
      <w:bookmarkEnd w:id="5502"/>
      <w:r>
        <w:rPr>
          <w:rtl/>
        </w:rPr>
        <w:t xml:space="preserve">פשוט </w:t>
      </w:r>
      <w:bookmarkStart w:id="5503" w:name="_ETM_Q10_323409"/>
      <w:bookmarkEnd w:id="5503"/>
      <w:r>
        <w:rPr>
          <w:rtl/>
        </w:rPr>
        <w:t xml:space="preserve">זה </w:t>
      </w:r>
      <w:bookmarkStart w:id="5504" w:name="_ETM_Q10_323529"/>
      <w:bookmarkEnd w:id="5504"/>
      <w:r>
        <w:rPr>
          <w:rtl/>
        </w:rPr>
        <w:t xml:space="preserve">פשוט </w:t>
      </w:r>
      <w:bookmarkStart w:id="5505" w:name="_ETM_Q10_323799"/>
      <w:bookmarkEnd w:id="5505"/>
      <w:r>
        <w:rPr>
          <w:rtl/>
        </w:rPr>
        <w:t>ל</w:t>
      </w:r>
      <w:r>
        <w:rPr>
          <w:rFonts w:hint="cs"/>
          <w:rtl/>
        </w:rPr>
        <w:t>הת</w:t>
      </w:r>
      <w:r>
        <w:rPr>
          <w:rtl/>
        </w:rPr>
        <w:t>נצל</w:t>
      </w:r>
      <w:r>
        <w:rPr>
          <w:rFonts w:hint="cs"/>
          <w:rtl/>
        </w:rPr>
        <w:t>,</w:t>
      </w:r>
      <w:r>
        <w:rPr>
          <w:rtl/>
        </w:rPr>
        <w:t xml:space="preserve"> </w:t>
      </w:r>
      <w:bookmarkStart w:id="5506" w:name="_ETM_Q10_325220"/>
      <w:bookmarkEnd w:id="5506"/>
      <w:r>
        <w:rPr>
          <w:rtl/>
        </w:rPr>
        <w:t xml:space="preserve">פשוט </w:t>
      </w:r>
      <w:bookmarkStart w:id="5507" w:name="_ETM_Q10_325460"/>
      <w:bookmarkEnd w:id="5507"/>
      <w:r>
        <w:rPr>
          <w:rtl/>
        </w:rPr>
        <w:t>להגיד</w:t>
      </w:r>
      <w:r>
        <w:rPr>
          <w:rFonts w:hint="cs"/>
          <w:rtl/>
        </w:rPr>
        <w:t>:</w:t>
      </w:r>
      <w:r>
        <w:rPr>
          <w:rtl/>
        </w:rPr>
        <w:t xml:space="preserve"> </w:t>
      </w:r>
      <w:bookmarkStart w:id="5508" w:name="_ETM_Q10_325970"/>
      <w:bookmarkEnd w:id="5508"/>
      <w:r>
        <w:rPr>
          <w:rtl/>
        </w:rPr>
        <w:t>טעיתי</w:t>
      </w:r>
      <w:r>
        <w:rPr>
          <w:rFonts w:hint="cs"/>
          <w:rtl/>
        </w:rPr>
        <w:t>.</w:t>
      </w:r>
      <w:r>
        <w:rPr>
          <w:rtl/>
        </w:rPr>
        <w:t xml:space="preserve"> </w:t>
      </w:r>
      <w:bookmarkStart w:id="5509" w:name="_ETM_Q10_327220"/>
      <w:bookmarkEnd w:id="5509"/>
      <w:r>
        <w:rPr>
          <w:rtl/>
        </w:rPr>
        <w:t xml:space="preserve">אבל </w:t>
      </w:r>
      <w:bookmarkStart w:id="5510" w:name="_ETM_Q10_327400"/>
      <w:bookmarkStart w:id="5511" w:name="_ETM_Q10_327490"/>
      <w:bookmarkStart w:id="5512" w:name="_ETM_Q10_327639"/>
      <w:bookmarkEnd w:id="5510"/>
      <w:bookmarkEnd w:id="5511"/>
      <w:bookmarkEnd w:id="5512"/>
      <w:r>
        <w:rPr>
          <w:rFonts w:hint="cs"/>
          <w:rtl/>
        </w:rPr>
        <w:t xml:space="preserve">איכשהו </w:t>
      </w:r>
      <w:r>
        <w:rPr>
          <w:rtl/>
        </w:rPr>
        <w:t xml:space="preserve">מנסים </w:t>
      </w:r>
      <w:bookmarkStart w:id="5513" w:name="_ETM_Q10_327970"/>
      <w:bookmarkEnd w:id="5513"/>
      <w:r>
        <w:rPr>
          <w:rFonts w:hint="cs"/>
          <w:rtl/>
        </w:rPr>
        <w:t>ל</w:t>
      </w:r>
      <w:r>
        <w:rPr>
          <w:rtl/>
        </w:rPr>
        <w:t xml:space="preserve">סובב </w:t>
      </w:r>
      <w:bookmarkStart w:id="5514" w:name="_ETM_Q10_328389"/>
      <w:bookmarkEnd w:id="5514"/>
      <w:r>
        <w:rPr>
          <w:rtl/>
        </w:rPr>
        <w:t xml:space="preserve">ולסבן </w:t>
      </w:r>
      <w:bookmarkStart w:id="5515" w:name="_ETM_Q10_328990"/>
      <w:bookmarkEnd w:id="5515"/>
      <w:r>
        <w:rPr>
          <w:rtl/>
        </w:rPr>
        <w:t xml:space="preserve">ולצאת </w:t>
      </w:r>
      <w:bookmarkStart w:id="5516" w:name="_ETM_Q10_329410"/>
      <w:bookmarkEnd w:id="5516"/>
      <w:r>
        <w:rPr>
          <w:rtl/>
        </w:rPr>
        <w:t xml:space="preserve">בסדר </w:t>
      </w:r>
      <w:bookmarkStart w:id="5517" w:name="_ETM_Q10_329770"/>
      <w:bookmarkEnd w:id="5517"/>
      <w:r>
        <w:rPr>
          <w:rtl/>
        </w:rPr>
        <w:t xml:space="preserve">עם </w:t>
      </w:r>
      <w:bookmarkStart w:id="5518" w:name="_ETM_Q10_329860"/>
      <w:bookmarkEnd w:id="5518"/>
      <w:r>
        <w:rPr>
          <w:rtl/>
        </w:rPr>
        <w:t xml:space="preserve">כל </w:t>
      </w:r>
      <w:bookmarkStart w:id="5519" w:name="_ETM_Q10_330040"/>
      <w:bookmarkEnd w:id="5519"/>
      <w:r>
        <w:rPr>
          <w:rtl/>
        </w:rPr>
        <w:t>הצדדים</w:t>
      </w:r>
      <w:r>
        <w:rPr>
          <w:rFonts w:hint="cs"/>
          <w:rtl/>
        </w:rPr>
        <w:t>,</w:t>
      </w:r>
      <w:r>
        <w:rPr>
          <w:rtl/>
        </w:rPr>
        <w:t xml:space="preserve"> </w:t>
      </w:r>
      <w:bookmarkStart w:id="5520" w:name="_ETM_Q10_330639"/>
      <w:bookmarkEnd w:id="5520"/>
      <w:r>
        <w:rPr>
          <w:rtl/>
        </w:rPr>
        <w:t xml:space="preserve">וככה </w:t>
      </w:r>
      <w:bookmarkStart w:id="5521" w:name="_ETM_Q10_331180"/>
      <w:bookmarkEnd w:id="5521"/>
      <w:r>
        <w:rPr>
          <w:rtl/>
        </w:rPr>
        <w:t xml:space="preserve">זה </w:t>
      </w:r>
      <w:bookmarkStart w:id="5522" w:name="_ETM_Q10_331330"/>
      <w:bookmarkEnd w:id="5522"/>
      <w:r>
        <w:rPr>
          <w:rtl/>
        </w:rPr>
        <w:t>נראה</w:t>
      </w:r>
      <w:r>
        <w:rPr>
          <w:rFonts w:hint="cs"/>
          <w:rtl/>
        </w:rPr>
        <w:t>.</w:t>
      </w:r>
      <w:r>
        <w:rPr>
          <w:rtl/>
        </w:rPr>
        <w:t xml:space="preserve"> </w:t>
      </w:r>
      <w:bookmarkStart w:id="5523" w:name="_ETM_Q10_332440"/>
      <w:bookmarkEnd w:id="5523"/>
      <w:r>
        <w:rPr>
          <w:rtl/>
        </w:rPr>
        <w:t xml:space="preserve">אבל </w:t>
      </w:r>
      <w:bookmarkStart w:id="5524" w:name="_ETM_Q10_332710"/>
      <w:bookmarkEnd w:id="5524"/>
      <w:r>
        <w:rPr>
          <w:rtl/>
        </w:rPr>
        <w:t xml:space="preserve">אני </w:t>
      </w:r>
      <w:bookmarkStart w:id="5525" w:name="_ETM_Q10_332860"/>
      <w:bookmarkEnd w:id="5525"/>
      <w:r>
        <w:rPr>
          <w:rtl/>
        </w:rPr>
        <w:t xml:space="preserve">סוגר </w:t>
      </w:r>
      <w:bookmarkStart w:id="5526" w:name="_ETM_Q10_333220"/>
      <w:bookmarkEnd w:id="5526"/>
      <w:r>
        <w:rPr>
          <w:rtl/>
        </w:rPr>
        <w:t xml:space="preserve">את </w:t>
      </w:r>
      <w:bookmarkStart w:id="5527" w:name="_ETM_Q10_333310"/>
      <w:bookmarkEnd w:id="5527"/>
      <w:r>
        <w:rPr>
          <w:rtl/>
        </w:rPr>
        <w:t>זה</w:t>
      </w:r>
      <w:r>
        <w:rPr>
          <w:rFonts w:hint="cs"/>
          <w:rtl/>
        </w:rPr>
        <w:t>,</w:t>
      </w:r>
      <w:r>
        <w:rPr>
          <w:rtl/>
        </w:rPr>
        <w:t xml:space="preserve"> </w:t>
      </w:r>
      <w:bookmarkStart w:id="5528" w:name="_ETM_Q10_333599"/>
      <w:bookmarkEnd w:id="5528"/>
      <w:r>
        <w:rPr>
          <w:rtl/>
        </w:rPr>
        <w:t xml:space="preserve">כי </w:t>
      </w:r>
      <w:bookmarkStart w:id="5529" w:name="_ETM_Q10_334650"/>
      <w:bookmarkEnd w:id="5529"/>
      <w:r>
        <w:rPr>
          <w:rtl/>
        </w:rPr>
        <w:t xml:space="preserve">לא </w:t>
      </w:r>
      <w:bookmarkStart w:id="5530" w:name="_ETM_Q10_334950"/>
      <w:bookmarkEnd w:id="5530"/>
      <w:r>
        <w:rPr>
          <w:rtl/>
        </w:rPr>
        <w:t xml:space="preserve">באמת </w:t>
      </w:r>
      <w:bookmarkStart w:id="5531" w:name="_ETM_Q10_335249"/>
      <w:bookmarkEnd w:id="5531"/>
      <w:r>
        <w:rPr>
          <w:rtl/>
        </w:rPr>
        <w:t xml:space="preserve">על </w:t>
      </w:r>
      <w:bookmarkStart w:id="5532" w:name="_ETM_Q10_335370"/>
      <w:bookmarkEnd w:id="5532"/>
      <w:r>
        <w:rPr>
          <w:rtl/>
        </w:rPr>
        <w:t xml:space="preserve">זה </w:t>
      </w:r>
      <w:bookmarkStart w:id="5533" w:name="_ETM_Q10_335489"/>
      <w:bookmarkEnd w:id="5533"/>
      <w:r>
        <w:rPr>
          <w:rtl/>
        </w:rPr>
        <w:t xml:space="preserve">רציתי </w:t>
      </w:r>
      <w:bookmarkStart w:id="5534" w:name="_ETM_Q10_335819"/>
      <w:bookmarkEnd w:id="5534"/>
      <w:r>
        <w:rPr>
          <w:rtl/>
        </w:rPr>
        <w:t>לדבר</w:t>
      </w:r>
      <w:r>
        <w:rPr>
          <w:rFonts w:hint="cs"/>
          <w:rtl/>
        </w:rPr>
        <w:t>,</w:t>
      </w:r>
      <w:r>
        <w:rPr>
          <w:rtl/>
        </w:rPr>
        <w:t xml:space="preserve"> </w:t>
      </w:r>
      <w:bookmarkStart w:id="5535" w:name="_ETM_Q10_336180"/>
      <w:bookmarkEnd w:id="5535"/>
      <w:r>
        <w:rPr>
          <w:rtl/>
        </w:rPr>
        <w:t xml:space="preserve">וגם </w:t>
      </w:r>
      <w:bookmarkStart w:id="5536" w:name="_ETM_Q10_336419"/>
      <w:bookmarkEnd w:id="5536"/>
      <w:r>
        <w:rPr>
          <w:rtl/>
        </w:rPr>
        <w:t xml:space="preserve">אין </w:t>
      </w:r>
      <w:bookmarkStart w:id="5537" w:name="_ETM_Q10_336510"/>
      <w:bookmarkEnd w:id="5537"/>
      <w:r>
        <w:rPr>
          <w:rtl/>
        </w:rPr>
        <w:t xml:space="preserve">לי </w:t>
      </w:r>
      <w:bookmarkStart w:id="5538" w:name="_ETM_Q10_336569"/>
      <w:bookmarkEnd w:id="5538"/>
      <w:r>
        <w:rPr>
          <w:rtl/>
        </w:rPr>
        <w:t xml:space="preserve">כוח </w:t>
      </w:r>
      <w:bookmarkStart w:id="5539" w:name="_ETM_Q10_336779"/>
      <w:bookmarkEnd w:id="5539"/>
      <w:r>
        <w:rPr>
          <w:rtl/>
        </w:rPr>
        <w:t xml:space="preserve">כבר </w:t>
      </w:r>
      <w:bookmarkStart w:id="5540" w:name="_ETM_Q10_336989"/>
      <w:bookmarkEnd w:id="5540"/>
      <w:r>
        <w:rPr>
          <w:rtl/>
        </w:rPr>
        <w:t xml:space="preserve">לשמוע </w:t>
      </w:r>
      <w:bookmarkStart w:id="5541" w:name="_ETM_Q10_337379"/>
      <w:bookmarkEnd w:id="5541"/>
      <w:r>
        <w:rPr>
          <w:rtl/>
        </w:rPr>
        <w:t xml:space="preserve">את </w:t>
      </w:r>
      <w:bookmarkStart w:id="5542" w:name="_ETM_Q10_337499"/>
      <w:bookmarkStart w:id="5543" w:name="_ETM_Q10_338530"/>
      <w:bookmarkEnd w:id="5542"/>
      <w:bookmarkEnd w:id="5543"/>
      <w:r>
        <w:rPr>
          <w:rtl/>
        </w:rPr>
        <w:t xml:space="preserve">כל </w:t>
      </w:r>
      <w:bookmarkStart w:id="5544" w:name="_ETM_Q10_338770"/>
      <w:bookmarkEnd w:id="5544"/>
      <w:r>
        <w:rPr>
          <w:rtl/>
        </w:rPr>
        <w:t xml:space="preserve">ההתפתלויות </w:t>
      </w:r>
      <w:bookmarkStart w:id="5545" w:name="_ETM_Q10_339459"/>
      <w:bookmarkEnd w:id="5545"/>
      <w:r>
        <w:rPr>
          <w:rtl/>
        </w:rPr>
        <w:t>האל</w:t>
      </w:r>
      <w:r>
        <w:rPr>
          <w:rFonts w:hint="cs"/>
          <w:rtl/>
        </w:rPr>
        <w:t>ה.</w:t>
      </w:r>
      <w:r>
        <w:rPr>
          <w:rtl/>
        </w:rPr>
        <w:t xml:space="preserve"> </w:t>
      </w:r>
      <w:bookmarkStart w:id="5546" w:name="_ETM_Q10_340860"/>
      <w:bookmarkEnd w:id="5546"/>
    </w:p>
    <w:p w:rsidR="00E200B2" w:rsidRDefault="00E200B2" w:rsidP="004624BE">
      <w:pPr>
        <w:rPr>
          <w:rtl/>
        </w:rPr>
      </w:pPr>
      <w:bookmarkStart w:id="5547" w:name="_ETM_Q10_343563"/>
      <w:bookmarkStart w:id="5548" w:name="_ETM_Q10_343682"/>
      <w:bookmarkEnd w:id="5547"/>
      <w:bookmarkEnd w:id="5548"/>
    </w:p>
    <w:p w:rsidR="00E200B2" w:rsidRDefault="00E200B2" w:rsidP="00D82D91">
      <w:pPr>
        <w:rPr>
          <w:rtl/>
        </w:rPr>
      </w:pPr>
      <w:bookmarkStart w:id="5549" w:name="_ETM_Q10_343738"/>
      <w:bookmarkStart w:id="5550" w:name="_ETM_Q10_343826"/>
      <w:bookmarkStart w:id="5551" w:name="_ETM_Q10_343882"/>
      <w:bookmarkStart w:id="5552" w:name="_ETM_Q10_343964"/>
      <w:bookmarkStart w:id="5553" w:name="_ETM_Q10_342500"/>
      <w:bookmarkEnd w:id="5549"/>
      <w:bookmarkEnd w:id="5550"/>
      <w:bookmarkEnd w:id="5551"/>
      <w:bookmarkEnd w:id="5552"/>
      <w:bookmarkEnd w:id="5553"/>
      <w:r>
        <w:rPr>
          <w:rtl/>
        </w:rPr>
        <w:t xml:space="preserve">דיבר </w:t>
      </w:r>
      <w:bookmarkStart w:id="5554" w:name="_ETM_Q10_342830"/>
      <w:bookmarkEnd w:id="5554"/>
      <w:r>
        <w:rPr>
          <w:rtl/>
        </w:rPr>
        <w:t xml:space="preserve">איתי </w:t>
      </w:r>
      <w:bookmarkStart w:id="5555" w:name="_ETM_Q10_343099"/>
      <w:bookmarkStart w:id="5556" w:name="_ETM_Q10_344629"/>
      <w:bookmarkEnd w:id="5555"/>
      <w:bookmarkEnd w:id="5556"/>
      <w:r>
        <w:rPr>
          <w:rtl/>
        </w:rPr>
        <w:t>בחור</w:t>
      </w:r>
      <w:r>
        <w:rPr>
          <w:rFonts w:hint="cs"/>
          <w:rtl/>
        </w:rPr>
        <w:t xml:space="preserve"> </w:t>
      </w:r>
      <w:r>
        <w:rPr>
          <w:rFonts w:hint="eastAsia"/>
        </w:rPr>
        <w:t>–</w:t>
      </w:r>
      <w:r>
        <w:rPr>
          <w:rtl/>
        </w:rPr>
        <w:t xml:space="preserve"> </w:t>
      </w:r>
      <w:bookmarkStart w:id="5557" w:name="_ETM_Q10_345440"/>
      <w:bookmarkEnd w:id="5557"/>
      <w:r>
        <w:rPr>
          <w:rtl/>
        </w:rPr>
        <w:t>בחו</w:t>
      </w:r>
      <w:r>
        <w:rPr>
          <w:rFonts w:hint="cs"/>
          <w:rtl/>
        </w:rPr>
        <w:t>ר</w:t>
      </w:r>
      <w:r>
        <w:rPr>
          <w:rtl/>
        </w:rPr>
        <w:t xml:space="preserve"> </w:t>
      </w:r>
      <w:bookmarkStart w:id="5558" w:name="_ETM_Q10_345799"/>
      <w:bookmarkEnd w:id="5558"/>
      <w:r>
        <w:rPr>
          <w:rtl/>
        </w:rPr>
        <w:t>צעיר</w:t>
      </w:r>
      <w:r>
        <w:rPr>
          <w:rFonts w:hint="cs"/>
          <w:rtl/>
        </w:rPr>
        <w:t>,</w:t>
      </w:r>
      <w:r>
        <w:rPr>
          <w:rtl/>
        </w:rPr>
        <w:t xml:space="preserve"> </w:t>
      </w:r>
      <w:bookmarkStart w:id="5559" w:name="_ETM_Q10_346220"/>
      <w:bookmarkEnd w:id="5559"/>
      <w:r>
        <w:rPr>
          <w:rtl/>
        </w:rPr>
        <w:t>האמת</w:t>
      </w:r>
      <w:r>
        <w:rPr>
          <w:rFonts w:hint="cs"/>
          <w:rtl/>
        </w:rPr>
        <w:t xml:space="preserve">, הוא </w:t>
      </w:r>
      <w:bookmarkStart w:id="5560" w:name="_ETM_Q10_346519"/>
      <w:bookmarkStart w:id="5561" w:name="_ETM_Q10_346730"/>
      <w:bookmarkEnd w:id="5560"/>
      <w:bookmarkEnd w:id="5561"/>
      <w:r>
        <w:rPr>
          <w:rFonts w:hint="cs"/>
          <w:rtl/>
        </w:rPr>
        <w:t xml:space="preserve">בן </w:t>
      </w:r>
      <w:r>
        <w:rPr>
          <w:rtl/>
        </w:rPr>
        <w:t>12</w:t>
      </w:r>
      <w:bookmarkStart w:id="5562" w:name="_ETM_Q10_347299"/>
      <w:bookmarkEnd w:id="5562"/>
      <w:r>
        <w:rPr>
          <w:rFonts w:hint="cs"/>
          <w:rtl/>
        </w:rPr>
        <w:t xml:space="preserve">, </w:t>
      </w:r>
      <w:r>
        <w:rPr>
          <w:rtl/>
        </w:rPr>
        <w:t xml:space="preserve">הוא </w:t>
      </w:r>
      <w:bookmarkStart w:id="5563" w:name="_ETM_Q10_347450"/>
      <w:bookmarkEnd w:id="5563"/>
      <w:r>
        <w:rPr>
          <w:rtl/>
        </w:rPr>
        <w:t xml:space="preserve">בכיתה </w:t>
      </w:r>
      <w:bookmarkStart w:id="5564" w:name="_ETM_Q10_347840"/>
      <w:bookmarkEnd w:id="5564"/>
      <w:r>
        <w:rPr>
          <w:rtl/>
        </w:rPr>
        <w:t>ו'</w:t>
      </w:r>
      <w:r>
        <w:rPr>
          <w:rFonts w:hint="cs"/>
          <w:rtl/>
        </w:rPr>
        <w:t>,</w:t>
      </w:r>
      <w:r>
        <w:rPr>
          <w:rtl/>
        </w:rPr>
        <w:t xml:space="preserve"> </w:t>
      </w:r>
      <w:bookmarkStart w:id="5565" w:name="_ETM_Q10_348080"/>
      <w:bookmarkEnd w:id="5565"/>
      <w:r>
        <w:rPr>
          <w:rtl/>
        </w:rPr>
        <w:t xml:space="preserve">מהוד </w:t>
      </w:r>
      <w:bookmarkStart w:id="5566" w:name="_ETM_Q10_348319"/>
      <w:bookmarkEnd w:id="5566"/>
      <w:r>
        <w:rPr>
          <w:rtl/>
        </w:rPr>
        <w:t>השרון</w:t>
      </w:r>
      <w:r>
        <w:rPr>
          <w:rFonts w:hint="cs"/>
          <w:rtl/>
        </w:rPr>
        <w:t>,</w:t>
      </w:r>
      <w:r>
        <w:rPr>
          <w:rtl/>
        </w:rPr>
        <w:t xml:space="preserve"> </w:t>
      </w:r>
      <w:bookmarkStart w:id="5567" w:name="_ETM_Q10_349370"/>
      <w:bookmarkEnd w:id="5567"/>
      <w:r>
        <w:rPr>
          <w:rtl/>
        </w:rPr>
        <w:t>ו</w:t>
      </w:r>
      <w:r>
        <w:rPr>
          <w:rFonts w:hint="cs"/>
          <w:rtl/>
        </w:rPr>
        <w:t xml:space="preserve">הוא </w:t>
      </w:r>
      <w:r>
        <w:rPr>
          <w:rtl/>
        </w:rPr>
        <w:t xml:space="preserve">ביקש </w:t>
      </w:r>
      <w:bookmarkStart w:id="5568" w:name="_ETM_Q10_349790"/>
      <w:bookmarkEnd w:id="5568"/>
      <w:r>
        <w:rPr>
          <w:rtl/>
        </w:rPr>
        <w:t xml:space="preserve">שאני </w:t>
      </w:r>
      <w:bookmarkStart w:id="5569" w:name="_ETM_Q10_350000"/>
      <w:bookmarkEnd w:id="5569"/>
      <w:r>
        <w:rPr>
          <w:rtl/>
        </w:rPr>
        <w:t xml:space="preserve">אקריא </w:t>
      </w:r>
      <w:bookmarkStart w:id="5570" w:name="_ETM_Q10_350299"/>
      <w:bookmarkEnd w:id="5570"/>
      <w:r>
        <w:rPr>
          <w:rtl/>
        </w:rPr>
        <w:t xml:space="preserve">את </w:t>
      </w:r>
      <w:bookmarkStart w:id="5571" w:name="_ETM_Q10_350510"/>
      <w:bookmarkEnd w:id="5571"/>
      <w:r>
        <w:rPr>
          <w:rtl/>
        </w:rPr>
        <w:t xml:space="preserve">המכתב </w:t>
      </w:r>
      <w:bookmarkStart w:id="5572" w:name="_ETM_Q10_351409"/>
      <w:bookmarkEnd w:id="5572"/>
      <w:r>
        <w:rPr>
          <w:rtl/>
        </w:rPr>
        <w:t>הזה</w:t>
      </w:r>
      <w:r>
        <w:rPr>
          <w:rFonts w:hint="cs"/>
          <w:rtl/>
        </w:rPr>
        <w:t>.</w:t>
      </w:r>
      <w:r>
        <w:rPr>
          <w:rtl/>
        </w:rPr>
        <w:t xml:space="preserve"> </w:t>
      </w:r>
      <w:bookmarkStart w:id="5573" w:name="_ETM_Q10_352419"/>
      <w:bookmarkEnd w:id="5573"/>
      <w:r>
        <w:rPr>
          <w:rtl/>
        </w:rPr>
        <w:t xml:space="preserve">יש </w:t>
      </w:r>
      <w:bookmarkStart w:id="5574" w:name="_ETM_Q10_352629"/>
      <w:bookmarkEnd w:id="5574"/>
      <w:r>
        <w:rPr>
          <w:rtl/>
        </w:rPr>
        <w:t xml:space="preserve">מצב </w:t>
      </w:r>
      <w:bookmarkStart w:id="5575" w:name="_ETM_Q10_352989"/>
      <w:bookmarkEnd w:id="5575"/>
      <w:r>
        <w:rPr>
          <w:rtl/>
        </w:rPr>
        <w:t xml:space="preserve">שאני </w:t>
      </w:r>
      <w:bookmarkStart w:id="5576" w:name="_ETM_Q10_353260"/>
      <w:bookmarkEnd w:id="5576"/>
      <w:r>
        <w:rPr>
          <w:rtl/>
        </w:rPr>
        <w:t xml:space="preserve">אסטה </w:t>
      </w:r>
      <w:bookmarkStart w:id="5577" w:name="_ETM_Q10_353620"/>
      <w:bookmarkEnd w:id="5577"/>
      <w:r>
        <w:rPr>
          <w:rtl/>
        </w:rPr>
        <w:t xml:space="preserve">ב-20 </w:t>
      </w:r>
      <w:bookmarkStart w:id="5578" w:name="_ETM_Q10_354280"/>
      <w:bookmarkEnd w:id="5578"/>
      <w:r>
        <w:rPr>
          <w:rtl/>
        </w:rPr>
        <w:t>שניות</w:t>
      </w:r>
      <w:r>
        <w:rPr>
          <w:rFonts w:hint="cs"/>
          <w:rtl/>
        </w:rPr>
        <w:t>,</w:t>
      </w:r>
      <w:r>
        <w:rPr>
          <w:rtl/>
        </w:rPr>
        <w:t xml:space="preserve"> </w:t>
      </w:r>
      <w:bookmarkStart w:id="5579" w:name="_ETM_Q10_354700"/>
      <w:bookmarkEnd w:id="5579"/>
      <w:r>
        <w:rPr>
          <w:rtl/>
        </w:rPr>
        <w:t xml:space="preserve">אז </w:t>
      </w:r>
      <w:bookmarkStart w:id="5580" w:name="_ETM_Q10_354819"/>
      <w:bookmarkEnd w:id="5580"/>
      <w:r>
        <w:rPr>
          <w:rtl/>
        </w:rPr>
        <w:t xml:space="preserve">למען </w:t>
      </w:r>
      <w:bookmarkStart w:id="5581" w:name="_ETM_Q10_355299"/>
      <w:bookmarkEnd w:id="5581"/>
      <w:r>
        <w:rPr>
          <w:rtl/>
        </w:rPr>
        <w:t>הרציפות</w:t>
      </w:r>
      <w:r>
        <w:rPr>
          <w:rFonts w:hint="cs"/>
          <w:rtl/>
        </w:rPr>
        <w:t xml:space="preserve"> </w:t>
      </w:r>
      <w:r>
        <w:rPr>
          <w:rtl/>
        </w:rPr>
        <w:t xml:space="preserve">תן </w:t>
      </w:r>
      <w:bookmarkStart w:id="5582" w:name="_ETM_Q10_358540"/>
      <w:bookmarkEnd w:id="5582"/>
      <w:r>
        <w:rPr>
          <w:rtl/>
        </w:rPr>
        <w:t>לי</w:t>
      </w:r>
      <w:r>
        <w:rPr>
          <w:rFonts w:hint="cs"/>
          <w:rtl/>
        </w:rPr>
        <w:t>,</w:t>
      </w:r>
      <w:r>
        <w:rPr>
          <w:rtl/>
        </w:rPr>
        <w:t xml:space="preserve"> </w:t>
      </w:r>
      <w:bookmarkStart w:id="5583" w:name="_ETM_Q10_358629"/>
      <w:bookmarkEnd w:id="5583"/>
      <w:r>
        <w:rPr>
          <w:rtl/>
        </w:rPr>
        <w:t>ככה</w:t>
      </w:r>
      <w:r>
        <w:rPr>
          <w:rFonts w:hint="cs"/>
          <w:rtl/>
        </w:rPr>
        <w:t>,</w:t>
      </w:r>
      <w:r>
        <w:rPr>
          <w:rtl/>
        </w:rPr>
        <w:t xml:space="preserve"> </w:t>
      </w:r>
      <w:bookmarkStart w:id="5584" w:name="_ETM_Q10_358930"/>
      <w:bookmarkEnd w:id="5584"/>
      <w:r>
        <w:rPr>
          <w:rtl/>
        </w:rPr>
        <w:t>ה</w:t>
      </w:r>
      <w:r>
        <w:rPr>
          <w:rFonts w:hint="cs"/>
          <w:rtl/>
        </w:rPr>
        <w:t>א</w:t>
      </w:r>
      <w:r>
        <w:rPr>
          <w:rtl/>
        </w:rPr>
        <w:t xml:space="preserve">רכת </w:t>
      </w:r>
      <w:bookmarkStart w:id="5585" w:name="_ETM_Q10_359349"/>
      <w:bookmarkEnd w:id="5585"/>
      <w:r>
        <w:rPr>
          <w:rtl/>
        </w:rPr>
        <w:t>זמן</w:t>
      </w:r>
      <w:r>
        <w:rPr>
          <w:rFonts w:hint="cs"/>
          <w:rtl/>
        </w:rPr>
        <w:t>;</w:t>
      </w:r>
      <w:bookmarkStart w:id="5586" w:name="_ETM_Q10_356139"/>
      <w:bookmarkEnd w:id="5586"/>
      <w:r>
        <w:rPr>
          <w:rFonts w:hint="cs"/>
          <w:rtl/>
        </w:rPr>
        <w:t xml:space="preserve"> </w:t>
      </w:r>
      <w:r>
        <w:rPr>
          <w:rtl/>
        </w:rPr>
        <w:t xml:space="preserve">הוא </w:t>
      </w:r>
      <w:bookmarkStart w:id="5587" w:name="_ETM_Q10_356230"/>
      <w:bookmarkEnd w:id="5587"/>
      <w:r>
        <w:rPr>
          <w:rtl/>
        </w:rPr>
        <w:t xml:space="preserve">גם </w:t>
      </w:r>
      <w:bookmarkStart w:id="5588" w:name="_ETM_Q10_356379"/>
      <w:bookmarkEnd w:id="5588"/>
      <w:r>
        <w:rPr>
          <w:rtl/>
        </w:rPr>
        <w:t xml:space="preserve">יושב </w:t>
      </w:r>
      <w:bookmarkStart w:id="5589" w:name="_ETM_Q10_356650"/>
      <w:bookmarkEnd w:id="5589"/>
      <w:r>
        <w:rPr>
          <w:rtl/>
        </w:rPr>
        <w:t xml:space="preserve">וצופה </w:t>
      </w:r>
      <w:bookmarkStart w:id="5590" w:name="_ETM_Q10_357010"/>
      <w:bookmarkEnd w:id="5590"/>
      <w:r>
        <w:rPr>
          <w:rtl/>
        </w:rPr>
        <w:t>מהבית</w:t>
      </w:r>
      <w:bookmarkStart w:id="5591" w:name="_ETM_Q10_358359"/>
      <w:bookmarkEnd w:id="5591"/>
      <w:r>
        <w:rPr>
          <w:rFonts w:hint="cs"/>
          <w:rtl/>
        </w:rPr>
        <w:t>.</w:t>
      </w:r>
    </w:p>
    <w:p w:rsidR="00E200B2" w:rsidRDefault="00E200B2" w:rsidP="004624BE">
      <w:pPr>
        <w:rPr>
          <w:rtl/>
        </w:rPr>
      </w:pPr>
      <w:bookmarkStart w:id="5592" w:name="_ETM_Q10_362208"/>
      <w:bookmarkEnd w:id="5592"/>
    </w:p>
    <w:p w:rsidR="00E200B2" w:rsidRDefault="00E200B2" w:rsidP="004624BE">
      <w:pPr>
        <w:pStyle w:val="af6"/>
        <w:keepNext/>
        <w:rPr>
          <w:rtl/>
        </w:rPr>
      </w:pPr>
      <w:r w:rsidRPr="00AF1919">
        <w:rPr>
          <w:rStyle w:val="TagStyle"/>
          <w:rtl/>
        </w:rPr>
        <w:t xml:space="preserve"> &lt;&lt; יור &gt;&gt; </w:t>
      </w:r>
      <w:r>
        <w:rPr>
          <w:rtl/>
        </w:rPr>
        <w:t>היו"ר משה סולומון:</w:t>
      </w:r>
      <w:r w:rsidRPr="00AF1919">
        <w:rPr>
          <w:rStyle w:val="TagStyle"/>
          <w:rtl/>
        </w:rPr>
        <w:t xml:space="preserve"> &lt;&lt; יור &gt;&gt;</w:t>
      </w:r>
      <w:r>
        <w:rPr>
          <w:rtl/>
        </w:rPr>
        <w:t xml:space="preserve">   </w:t>
      </w:r>
    </w:p>
    <w:p w:rsidR="00E200B2" w:rsidRDefault="00E200B2" w:rsidP="00846E52">
      <w:pPr>
        <w:rPr>
          <w:rtl/>
        </w:rPr>
      </w:pPr>
    </w:p>
    <w:p w:rsidR="00E200B2" w:rsidRDefault="00E200B2" w:rsidP="004624BE">
      <w:pPr>
        <w:rPr>
          <w:rtl/>
        </w:rPr>
      </w:pPr>
      <w:bookmarkStart w:id="5593" w:name="_ETM_Q10_362362"/>
      <w:bookmarkStart w:id="5594" w:name="_ETM_Q10_362392"/>
      <w:bookmarkStart w:id="5595" w:name="_ETM_Q10_362468"/>
      <w:bookmarkStart w:id="5596" w:name="_ETM_Q10_359709"/>
      <w:bookmarkEnd w:id="5593"/>
      <w:bookmarkEnd w:id="5594"/>
      <w:bookmarkEnd w:id="5595"/>
      <w:bookmarkEnd w:id="5596"/>
      <w:r>
        <w:rPr>
          <w:rtl/>
        </w:rPr>
        <w:t xml:space="preserve">תשתדל </w:t>
      </w:r>
      <w:bookmarkStart w:id="5597" w:name="_ETM_Q10_360159"/>
      <w:bookmarkEnd w:id="5597"/>
      <w:r>
        <w:rPr>
          <w:rtl/>
        </w:rPr>
        <w:t xml:space="preserve">שזה </w:t>
      </w:r>
      <w:bookmarkStart w:id="5598" w:name="_ETM_Q10_360370"/>
      <w:bookmarkEnd w:id="5598"/>
      <w:r>
        <w:rPr>
          <w:rtl/>
        </w:rPr>
        <w:t xml:space="preserve">יהיה </w:t>
      </w:r>
      <w:bookmarkStart w:id="5599" w:name="_ETM_Q10_361150"/>
      <w:bookmarkEnd w:id="5599"/>
      <w:r>
        <w:rPr>
          <w:rFonts w:hint="cs"/>
          <w:rtl/>
        </w:rPr>
        <w:t>מע</w:t>
      </w:r>
      <w:r>
        <w:rPr>
          <w:rtl/>
        </w:rPr>
        <w:t>ט</w:t>
      </w:r>
      <w:r>
        <w:rPr>
          <w:rFonts w:hint="cs"/>
          <w:rtl/>
        </w:rPr>
        <w:t>.</w:t>
      </w:r>
      <w:r>
        <w:rPr>
          <w:rtl/>
        </w:rPr>
        <w:t xml:space="preserve"> </w:t>
      </w:r>
      <w:bookmarkStart w:id="5600" w:name="_ETM_Q10_361859"/>
      <w:bookmarkEnd w:id="5600"/>
    </w:p>
    <w:p w:rsidR="00E200B2" w:rsidRDefault="00E200B2" w:rsidP="004624BE">
      <w:pPr>
        <w:rPr>
          <w:rtl/>
        </w:rPr>
      </w:pPr>
      <w:bookmarkStart w:id="5601" w:name="_ETM_Q10_362793"/>
      <w:bookmarkStart w:id="5602" w:name="_ETM_Q10_362884"/>
      <w:bookmarkEnd w:id="5601"/>
      <w:bookmarkEnd w:id="5602"/>
    </w:p>
    <w:p w:rsidR="00E200B2" w:rsidRDefault="00E200B2" w:rsidP="004624BE">
      <w:pPr>
        <w:pStyle w:val="-"/>
        <w:keepNext/>
        <w:rPr>
          <w:rtl/>
        </w:rPr>
      </w:pPr>
      <w:bookmarkStart w:id="5603" w:name="ET_speakercontinue_6361_26"/>
      <w:r w:rsidRPr="00AF1919">
        <w:rPr>
          <w:rStyle w:val="TagStyle"/>
          <w:rtl/>
        </w:rPr>
        <w:t xml:space="preserve"> &lt;&lt; דובר_המשך &gt;&gt; </w:t>
      </w:r>
      <w:r>
        <w:rPr>
          <w:rtl/>
        </w:rPr>
        <w:t>נאור שירי (יש עתיד):</w:t>
      </w:r>
      <w:r w:rsidRPr="00AF1919">
        <w:rPr>
          <w:rStyle w:val="TagStyle"/>
          <w:rtl/>
        </w:rPr>
        <w:t xml:space="preserve"> &lt;&lt; דובר_המשך &gt;&gt;</w:t>
      </w:r>
      <w:r>
        <w:rPr>
          <w:rtl/>
        </w:rPr>
        <w:t xml:space="preserve">   </w:t>
      </w:r>
      <w:bookmarkEnd w:id="5603"/>
    </w:p>
    <w:p w:rsidR="00E200B2" w:rsidRDefault="00E200B2" w:rsidP="00846E52">
      <w:pPr>
        <w:rPr>
          <w:rtl/>
        </w:rPr>
      </w:pPr>
    </w:p>
    <w:p w:rsidR="00E200B2" w:rsidRDefault="00E200B2" w:rsidP="004624BE">
      <w:pPr>
        <w:rPr>
          <w:rtl/>
        </w:rPr>
      </w:pPr>
      <w:r>
        <w:rPr>
          <w:rtl/>
        </w:rPr>
        <w:t xml:space="preserve">אם </w:t>
      </w:r>
      <w:bookmarkStart w:id="5604" w:name="_ETM_Q10_362129"/>
      <w:bookmarkEnd w:id="5604"/>
      <w:r>
        <w:rPr>
          <w:rtl/>
        </w:rPr>
        <w:t xml:space="preserve">הייתי </w:t>
      </w:r>
      <w:bookmarkStart w:id="5605" w:name="_ETM_Q10_362370"/>
      <w:bookmarkEnd w:id="5605"/>
      <w:r>
        <w:rPr>
          <w:rtl/>
        </w:rPr>
        <w:t>משתדל</w:t>
      </w:r>
      <w:r>
        <w:rPr>
          <w:rFonts w:hint="cs"/>
          <w:rtl/>
        </w:rPr>
        <w:t>,</w:t>
      </w:r>
      <w:r>
        <w:rPr>
          <w:rtl/>
        </w:rPr>
        <w:t xml:space="preserve"> </w:t>
      </w:r>
      <w:bookmarkStart w:id="5606" w:name="_ETM_Q10_362849"/>
      <w:bookmarkEnd w:id="5606"/>
      <w:r>
        <w:rPr>
          <w:rtl/>
        </w:rPr>
        <w:t xml:space="preserve">לא </w:t>
      </w:r>
      <w:bookmarkStart w:id="5607" w:name="_ETM_Q10_362939"/>
      <w:bookmarkEnd w:id="5607"/>
      <w:r>
        <w:rPr>
          <w:rtl/>
        </w:rPr>
        <w:t xml:space="preserve">הייתי </w:t>
      </w:r>
      <w:bookmarkStart w:id="5608" w:name="_ETM_Q10_363120"/>
      <w:bookmarkEnd w:id="5608"/>
      <w:r>
        <w:rPr>
          <w:rtl/>
        </w:rPr>
        <w:t xml:space="preserve">מבקש </w:t>
      </w:r>
      <w:bookmarkStart w:id="5609" w:name="_ETM_Q10_363480"/>
      <w:bookmarkEnd w:id="5609"/>
      <w:r>
        <w:rPr>
          <w:rtl/>
        </w:rPr>
        <w:t>לפנ</w:t>
      </w:r>
      <w:r>
        <w:rPr>
          <w:rFonts w:hint="cs"/>
          <w:rtl/>
        </w:rPr>
        <w:t>י.</w:t>
      </w:r>
    </w:p>
    <w:p w:rsidR="00E200B2" w:rsidRDefault="00E200B2" w:rsidP="004624BE">
      <w:pPr>
        <w:rPr>
          <w:rtl/>
        </w:rPr>
      </w:pPr>
    </w:p>
    <w:p w:rsidR="00E200B2" w:rsidRDefault="00E200B2" w:rsidP="004624BE">
      <w:pPr>
        <w:pStyle w:val="af6"/>
        <w:keepNext/>
        <w:rPr>
          <w:rtl/>
        </w:rPr>
      </w:pPr>
      <w:r w:rsidRPr="00AF1919">
        <w:rPr>
          <w:rStyle w:val="TagStyle"/>
          <w:rtl/>
        </w:rPr>
        <w:t xml:space="preserve"> &lt;&lt; יור &gt;&gt; </w:t>
      </w:r>
      <w:r>
        <w:rPr>
          <w:rtl/>
        </w:rPr>
        <w:t>היו"ר משה סולומון:</w:t>
      </w:r>
      <w:r w:rsidRPr="00AF1919">
        <w:rPr>
          <w:rStyle w:val="TagStyle"/>
          <w:rtl/>
        </w:rPr>
        <w:t xml:space="preserve"> &lt;&lt; יור &gt;&gt;</w:t>
      </w:r>
      <w:r>
        <w:rPr>
          <w:rtl/>
        </w:rPr>
        <w:t xml:space="preserve">   </w:t>
      </w:r>
    </w:p>
    <w:p w:rsidR="00E200B2" w:rsidRDefault="00E200B2" w:rsidP="00846E52">
      <w:pPr>
        <w:rPr>
          <w:rtl/>
        </w:rPr>
      </w:pPr>
    </w:p>
    <w:p w:rsidR="00E200B2" w:rsidRDefault="00E200B2" w:rsidP="004624BE">
      <w:pPr>
        <w:rPr>
          <w:rtl/>
        </w:rPr>
      </w:pPr>
      <w:bookmarkStart w:id="5610" w:name="_ETM_Q10_363870"/>
      <w:bookmarkStart w:id="5611" w:name="_ETM_Q10_364079"/>
      <w:bookmarkEnd w:id="5610"/>
      <w:bookmarkEnd w:id="5611"/>
      <w:r w:rsidRPr="003B67EF">
        <w:rPr>
          <w:rtl/>
        </w:rPr>
        <w:t xml:space="preserve">אני </w:t>
      </w:r>
      <w:bookmarkStart w:id="5612" w:name="_ETM_Q10_364230"/>
      <w:bookmarkEnd w:id="5612"/>
      <w:r w:rsidRPr="003B67EF">
        <w:rPr>
          <w:rtl/>
        </w:rPr>
        <w:t xml:space="preserve">אתן </w:t>
      </w:r>
      <w:bookmarkStart w:id="5613" w:name="_ETM_Q10_364439"/>
      <w:bookmarkEnd w:id="5613"/>
      <w:r w:rsidRPr="003B67EF">
        <w:rPr>
          <w:rtl/>
        </w:rPr>
        <w:t>לך</w:t>
      </w:r>
      <w:r w:rsidRPr="003B67EF">
        <w:rPr>
          <w:rFonts w:hint="cs"/>
          <w:rtl/>
        </w:rPr>
        <w:t xml:space="preserve">, אבל שלא יהיה יותר </w:t>
      </w:r>
      <w:bookmarkStart w:id="5614" w:name="_ETM_Q10_366546"/>
      <w:bookmarkEnd w:id="5614"/>
      <w:r>
        <w:rPr>
          <w:rFonts w:hint="cs"/>
          <w:rtl/>
        </w:rPr>
        <w:t>מד</w:t>
      </w:r>
      <w:r w:rsidRPr="003B67EF">
        <w:rPr>
          <w:rFonts w:hint="cs"/>
          <w:rtl/>
        </w:rPr>
        <w:t>י.</w:t>
      </w:r>
      <w:r>
        <w:rPr>
          <w:rFonts w:hint="cs"/>
          <w:rtl/>
        </w:rPr>
        <w:t xml:space="preserve"> </w:t>
      </w:r>
    </w:p>
    <w:p w:rsidR="00E200B2" w:rsidRDefault="00E200B2" w:rsidP="004624BE">
      <w:pPr>
        <w:rPr>
          <w:rtl/>
        </w:rPr>
      </w:pPr>
      <w:bookmarkStart w:id="5615" w:name="_ETM_Q10_365560"/>
      <w:bookmarkStart w:id="5616" w:name="_ETM_Q10_365721"/>
      <w:bookmarkEnd w:id="5615"/>
      <w:bookmarkEnd w:id="5616"/>
    </w:p>
    <w:p w:rsidR="00E200B2" w:rsidRDefault="00E200B2" w:rsidP="004624BE">
      <w:pPr>
        <w:pStyle w:val="-"/>
        <w:keepNext/>
        <w:rPr>
          <w:rtl/>
        </w:rPr>
      </w:pPr>
      <w:bookmarkStart w:id="5617" w:name="ET_speakercontinue_6361_28"/>
      <w:r w:rsidRPr="00AF1919">
        <w:rPr>
          <w:rStyle w:val="TagStyle"/>
          <w:rtl/>
        </w:rPr>
        <w:t xml:space="preserve"> &lt;&lt; דובר_המשך &gt;&gt; </w:t>
      </w:r>
      <w:r>
        <w:rPr>
          <w:rtl/>
        </w:rPr>
        <w:t>נאור שירי (יש עתיד):</w:t>
      </w:r>
      <w:r w:rsidRPr="00AF1919">
        <w:rPr>
          <w:rStyle w:val="TagStyle"/>
          <w:rtl/>
        </w:rPr>
        <w:t xml:space="preserve"> &lt;&lt; דובר_המשך &gt;&gt;</w:t>
      </w:r>
      <w:r>
        <w:rPr>
          <w:rtl/>
        </w:rPr>
        <w:t xml:space="preserve">   </w:t>
      </w:r>
      <w:bookmarkEnd w:id="5617"/>
    </w:p>
    <w:p w:rsidR="00E200B2" w:rsidRDefault="00E200B2" w:rsidP="00846E52">
      <w:pPr>
        <w:rPr>
          <w:rtl/>
        </w:rPr>
      </w:pPr>
    </w:p>
    <w:p w:rsidR="00E200B2" w:rsidRDefault="00E200B2" w:rsidP="00BD31B2">
      <w:pPr>
        <w:rPr>
          <w:rtl/>
        </w:rPr>
      </w:pPr>
      <w:bookmarkStart w:id="5618" w:name="_ETM_Q10_367284"/>
      <w:bookmarkStart w:id="5619" w:name="_ETM_Q10_364650"/>
      <w:bookmarkStart w:id="5620" w:name="_ETM_Q10_364950"/>
      <w:bookmarkStart w:id="5621" w:name="_ETM_Q10_365129"/>
      <w:bookmarkStart w:id="5622" w:name="_ETM_Q10_365340"/>
      <w:bookmarkEnd w:id="5618"/>
      <w:bookmarkEnd w:id="5619"/>
      <w:bookmarkEnd w:id="5620"/>
      <w:bookmarkEnd w:id="5621"/>
      <w:bookmarkEnd w:id="5622"/>
      <w:r>
        <w:rPr>
          <w:rFonts w:hint="cs"/>
          <w:rtl/>
        </w:rPr>
        <w:t>הינה, אתה רואה?</w:t>
      </w:r>
      <w:r>
        <w:rPr>
          <w:rtl/>
        </w:rPr>
        <w:t xml:space="preserve"> </w:t>
      </w:r>
      <w:bookmarkStart w:id="5623" w:name="_ETM_Q10_367620"/>
      <w:bookmarkEnd w:id="5623"/>
      <w:r>
        <w:rPr>
          <w:rtl/>
        </w:rPr>
        <w:t xml:space="preserve">אני </w:t>
      </w:r>
      <w:bookmarkStart w:id="5624" w:name="_ETM_Q10_367709"/>
      <w:bookmarkEnd w:id="5624"/>
      <w:r>
        <w:rPr>
          <w:rtl/>
        </w:rPr>
        <w:t>משתדל</w:t>
      </w:r>
      <w:r>
        <w:rPr>
          <w:rFonts w:hint="cs"/>
          <w:rtl/>
        </w:rPr>
        <w:t>.</w:t>
      </w:r>
      <w:r>
        <w:rPr>
          <w:rtl/>
        </w:rPr>
        <w:t xml:space="preserve"> </w:t>
      </w:r>
      <w:bookmarkStart w:id="5625" w:name="_ETM_Q10_368340"/>
      <w:bookmarkEnd w:id="5625"/>
      <w:r>
        <w:rPr>
          <w:rtl/>
        </w:rPr>
        <w:t>לכבוד</w:t>
      </w:r>
      <w:r>
        <w:rPr>
          <w:rFonts w:hint="cs"/>
          <w:rtl/>
        </w:rPr>
        <w:t xml:space="preserve"> </w:t>
      </w:r>
      <w:r>
        <w:rPr>
          <w:rtl/>
        </w:rPr>
        <w:t xml:space="preserve">חבר </w:t>
      </w:r>
      <w:bookmarkStart w:id="5626" w:name="_ETM_Q10_371340"/>
      <w:bookmarkEnd w:id="5626"/>
      <w:r>
        <w:rPr>
          <w:rtl/>
        </w:rPr>
        <w:t xml:space="preserve">הכנסת </w:t>
      </w:r>
      <w:bookmarkStart w:id="5627" w:name="_ETM_Q10_371730"/>
      <w:bookmarkEnd w:id="5627"/>
      <w:r>
        <w:rPr>
          <w:rtl/>
        </w:rPr>
        <w:t xml:space="preserve">נאור </w:t>
      </w:r>
      <w:bookmarkStart w:id="5628" w:name="_ETM_Q10_371970"/>
      <w:bookmarkEnd w:id="5628"/>
      <w:r>
        <w:rPr>
          <w:rtl/>
        </w:rPr>
        <w:t>שירי</w:t>
      </w:r>
      <w:r>
        <w:rPr>
          <w:rFonts w:hint="cs"/>
          <w:rtl/>
        </w:rPr>
        <w:t>,</w:t>
      </w:r>
      <w:r>
        <w:rPr>
          <w:rtl/>
        </w:rPr>
        <w:t xml:space="preserve"> </w:t>
      </w:r>
      <w:bookmarkStart w:id="5629" w:name="_ETM_Q10_372269"/>
      <w:bookmarkEnd w:id="5629"/>
      <w:r>
        <w:rPr>
          <w:rtl/>
        </w:rPr>
        <w:t xml:space="preserve">אנחנו </w:t>
      </w:r>
      <w:bookmarkStart w:id="5630" w:name="_ETM_Q10_372510"/>
      <w:bookmarkEnd w:id="5630"/>
      <w:r>
        <w:rPr>
          <w:rtl/>
        </w:rPr>
        <w:t xml:space="preserve">מכירים </w:t>
      </w:r>
      <w:bookmarkStart w:id="5631" w:name="_ETM_Q10_372870"/>
      <w:bookmarkEnd w:id="5631"/>
      <w:r>
        <w:rPr>
          <w:rtl/>
        </w:rPr>
        <w:t xml:space="preserve">הרבה </w:t>
      </w:r>
      <w:bookmarkStart w:id="5632" w:name="_ETM_Q10_373139"/>
      <w:bookmarkEnd w:id="5632"/>
      <w:r>
        <w:rPr>
          <w:rtl/>
        </w:rPr>
        <w:t>זמן</w:t>
      </w:r>
      <w:r>
        <w:rPr>
          <w:rFonts w:hint="cs"/>
          <w:rtl/>
        </w:rPr>
        <w:t>.</w:t>
      </w:r>
      <w:r>
        <w:rPr>
          <w:rtl/>
        </w:rPr>
        <w:t xml:space="preserve"> </w:t>
      </w:r>
      <w:bookmarkStart w:id="5633" w:name="_ETM_Q10_374230"/>
      <w:bookmarkEnd w:id="5633"/>
      <w:r>
        <w:rPr>
          <w:rtl/>
        </w:rPr>
        <w:t xml:space="preserve">אני </w:t>
      </w:r>
      <w:bookmarkStart w:id="5634" w:name="_ETM_Q10_374409"/>
      <w:bookmarkEnd w:id="5634"/>
      <w:r>
        <w:rPr>
          <w:rtl/>
        </w:rPr>
        <w:t xml:space="preserve">כותב </w:t>
      </w:r>
      <w:bookmarkStart w:id="5635" w:name="_ETM_Q10_374739"/>
      <w:bookmarkEnd w:id="5635"/>
      <w:r>
        <w:rPr>
          <w:rtl/>
        </w:rPr>
        <w:t xml:space="preserve">לך </w:t>
      </w:r>
      <w:bookmarkStart w:id="5636" w:name="_ETM_Q10_375069"/>
      <w:bookmarkEnd w:id="5636"/>
      <w:r>
        <w:rPr>
          <w:rtl/>
        </w:rPr>
        <w:t xml:space="preserve">ואני </w:t>
      </w:r>
      <w:bookmarkStart w:id="5637" w:name="_ETM_Q10_375279"/>
      <w:bookmarkEnd w:id="5637"/>
      <w:r>
        <w:rPr>
          <w:rtl/>
        </w:rPr>
        <w:t xml:space="preserve">מבקש </w:t>
      </w:r>
      <w:bookmarkStart w:id="5638" w:name="_ETM_Q10_375609"/>
      <w:bookmarkEnd w:id="5638"/>
      <w:r>
        <w:rPr>
          <w:rtl/>
        </w:rPr>
        <w:t xml:space="preserve">ממך </w:t>
      </w:r>
      <w:bookmarkStart w:id="5639" w:name="_ETM_Q10_375819"/>
      <w:bookmarkEnd w:id="5639"/>
      <w:r>
        <w:rPr>
          <w:rtl/>
        </w:rPr>
        <w:t xml:space="preserve">אם </w:t>
      </w:r>
      <w:bookmarkStart w:id="5640" w:name="_ETM_Q10_375909"/>
      <w:bookmarkEnd w:id="5640"/>
      <w:r>
        <w:rPr>
          <w:rtl/>
        </w:rPr>
        <w:t xml:space="preserve">תוכל </w:t>
      </w:r>
      <w:bookmarkStart w:id="5641" w:name="_ETM_Q10_376209"/>
      <w:bookmarkEnd w:id="5641"/>
      <w:r>
        <w:rPr>
          <w:rtl/>
        </w:rPr>
        <w:t xml:space="preserve">להקריא </w:t>
      </w:r>
      <w:bookmarkStart w:id="5642" w:name="_ETM_Q10_376569"/>
      <w:bookmarkEnd w:id="5642"/>
      <w:r>
        <w:rPr>
          <w:rtl/>
        </w:rPr>
        <w:t xml:space="preserve">את </w:t>
      </w:r>
      <w:bookmarkStart w:id="5643" w:name="_ETM_Q10_376629"/>
      <w:bookmarkEnd w:id="5643"/>
      <w:r>
        <w:rPr>
          <w:rtl/>
        </w:rPr>
        <w:t xml:space="preserve">המכתב </w:t>
      </w:r>
      <w:bookmarkStart w:id="5644" w:name="_ETM_Q10_377079"/>
      <w:bookmarkEnd w:id="5644"/>
      <w:r>
        <w:rPr>
          <w:rtl/>
        </w:rPr>
        <w:t>שלי</w:t>
      </w:r>
      <w:r>
        <w:rPr>
          <w:rFonts w:hint="cs"/>
          <w:rtl/>
        </w:rPr>
        <w:t>.</w:t>
      </w:r>
      <w:r>
        <w:rPr>
          <w:rtl/>
        </w:rPr>
        <w:t xml:space="preserve"> </w:t>
      </w:r>
      <w:bookmarkStart w:id="5645" w:name="_ETM_Q10_378060"/>
      <w:bookmarkEnd w:id="5645"/>
      <w:r>
        <w:rPr>
          <w:rtl/>
        </w:rPr>
        <w:t xml:space="preserve">אז </w:t>
      </w:r>
      <w:bookmarkStart w:id="5646" w:name="_ETM_Q10_378209"/>
      <w:bookmarkEnd w:id="5646"/>
      <w:r>
        <w:rPr>
          <w:rtl/>
        </w:rPr>
        <w:t xml:space="preserve">שלום </w:t>
      </w:r>
      <w:bookmarkStart w:id="5647" w:name="_ETM_Q10_379300"/>
      <w:bookmarkEnd w:id="5647"/>
      <w:r>
        <w:rPr>
          <w:rtl/>
        </w:rPr>
        <w:t>לכם</w:t>
      </w:r>
      <w:r>
        <w:rPr>
          <w:rFonts w:hint="cs"/>
          <w:rtl/>
        </w:rPr>
        <w:t>,</w:t>
      </w:r>
      <w:r>
        <w:rPr>
          <w:rtl/>
        </w:rPr>
        <w:t xml:space="preserve"> </w:t>
      </w:r>
      <w:bookmarkStart w:id="5648" w:name="_ETM_Q10_379959"/>
      <w:bookmarkEnd w:id="5648"/>
      <w:r>
        <w:rPr>
          <w:rtl/>
        </w:rPr>
        <w:t xml:space="preserve">חברי </w:t>
      </w:r>
      <w:bookmarkStart w:id="5649" w:name="_ETM_Q10_380290"/>
      <w:bookmarkEnd w:id="5649"/>
      <w:r>
        <w:rPr>
          <w:rtl/>
        </w:rPr>
        <w:t>הכנסת</w:t>
      </w:r>
      <w:r>
        <w:rPr>
          <w:rFonts w:hint="cs"/>
          <w:rtl/>
        </w:rPr>
        <w:t>,</w:t>
      </w:r>
      <w:r>
        <w:rPr>
          <w:rtl/>
        </w:rPr>
        <w:t xml:space="preserve"> </w:t>
      </w:r>
      <w:bookmarkStart w:id="5650" w:name="_ETM_Q10_381220"/>
      <w:bookmarkEnd w:id="5650"/>
      <w:r>
        <w:rPr>
          <w:rtl/>
        </w:rPr>
        <w:t xml:space="preserve">קוראים </w:t>
      </w:r>
      <w:bookmarkStart w:id="5651" w:name="_ETM_Q10_381489"/>
      <w:bookmarkEnd w:id="5651"/>
      <w:r>
        <w:rPr>
          <w:rtl/>
        </w:rPr>
        <w:t xml:space="preserve">לי </w:t>
      </w:r>
      <w:bookmarkStart w:id="5652" w:name="_ETM_Q10_381970"/>
      <w:bookmarkEnd w:id="5652"/>
      <w:proofErr w:type="spellStart"/>
      <w:r>
        <w:rPr>
          <w:rFonts w:hint="cs"/>
          <w:rtl/>
        </w:rPr>
        <w:t>יהלי</w:t>
      </w:r>
      <w:proofErr w:type="spellEnd"/>
      <w:r>
        <w:rPr>
          <w:rFonts w:hint="cs"/>
          <w:rtl/>
        </w:rPr>
        <w:t xml:space="preserve"> </w:t>
      </w:r>
      <w:r>
        <w:rPr>
          <w:rtl/>
        </w:rPr>
        <w:t>דרור</w:t>
      </w:r>
      <w:r>
        <w:rPr>
          <w:rFonts w:hint="cs"/>
          <w:rtl/>
        </w:rPr>
        <w:t>,</w:t>
      </w:r>
      <w:r>
        <w:rPr>
          <w:rtl/>
        </w:rPr>
        <w:t xml:space="preserve"> </w:t>
      </w:r>
      <w:bookmarkStart w:id="5653" w:name="_ETM_Q10_383419"/>
      <w:bookmarkEnd w:id="5653"/>
      <w:r>
        <w:rPr>
          <w:rtl/>
        </w:rPr>
        <w:t xml:space="preserve">אני </w:t>
      </w:r>
      <w:bookmarkStart w:id="5654" w:name="_ETM_Q10_383719"/>
      <w:bookmarkEnd w:id="5654"/>
      <w:r>
        <w:rPr>
          <w:rtl/>
        </w:rPr>
        <w:t xml:space="preserve">תלמיד </w:t>
      </w:r>
      <w:bookmarkStart w:id="5655" w:name="_ETM_Q10_384379"/>
      <w:bookmarkEnd w:id="5655"/>
      <w:r>
        <w:rPr>
          <w:rtl/>
        </w:rPr>
        <w:t xml:space="preserve">כיתה </w:t>
      </w:r>
      <w:bookmarkStart w:id="5656" w:name="_ETM_Q10_384799"/>
      <w:bookmarkEnd w:id="5656"/>
      <w:r>
        <w:rPr>
          <w:rtl/>
        </w:rPr>
        <w:t>ז'</w:t>
      </w:r>
      <w:bookmarkStart w:id="5657" w:name="_ETM_Q10_385129"/>
      <w:bookmarkEnd w:id="5657"/>
      <w:r>
        <w:rPr>
          <w:rtl/>
        </w:rPr>
        <w:t xml:space="preserve">3 </w:t>
      </w:r>
      <w:bookmarkStart w:id="5658" w:name="_ETM_Q10_385430"/>
      <w:bookmarkEnd w:id="5658"/>
      <w:r>
        <w:rPr>
          <w:rtl/>
        </w:rPr>
        <w:t xml:space="preserve">בבית </w:t>
      </w:r>
      <w:bookmarkStart w:id="5659" w:name="_ETM_Q10_385669"/>
      <w:bookmarkEnd w:id="5659"/>
      <w:r>
        <w:rPr>
          <w:rFonts w:hint="cs"/>
          <w:rtl/>
        </w:rPr>
        <w:t>ה</w:t>
      </w:r>
      <w:r>
        <w:rPr>
          <w:rtl/>
        </w:rPr>
        <w:t xml:space="preserve">ספר </w:t>
      </w:r>
      <w:bookmarkStart w:id="5660" w:name="_ETM_Q10_385999"/>
      <w:bookmarkEnd w:id="5660"/>
      <w:r>
        <w:rPr>
          <w:rtl/>
        </w:rPr>
        <w:t xml:space="preserve">הראשונים </w:t>
      </w:r>
      <w:bookmarkStart w:id="5661" w:name="_ETM_Q10_386569"/>
      <w:bookmarkEnd w:id="5661"/>
      <w:r>
        <w:rPr>
          <w:rtl/>
        </w:rPr>
        <w:t xml:space="preserve">בהוד </w:t>
      </w:r>
      <w:bookmarkStart w:id="5662" w:name="_ETM_Q10_386809"/>
      <w:bookmarkEnd w:id="5662"/>
      <w:r>
        <w:rPr>
          <w:rtl/>
        </w:rPr>
        <w:t>השרון</w:t>
      </w:r>
      <w:r>
        <w:rPr>
          <w:rFonts w:hint="cs"/>
          <w:rtl/>
        </w:rPr>
        <w:t>.</w:t>
      </w:r>
      <w:r>
        <w:rPr>
          <w:rtl/>
        </w:rPr>
        <w:t xml:space="preserve"> </w:t>
      </w:r>
      <w:bookmarkStart w:id="5663" w:name="_ETM_Q10_387620"/>
      <w:bookmarkEnd w:id="5663"/>
      <w:r>
        <w:rPr>
          <w:rtl/>
        </w:rPr>
        <w:t xml:space="preserve">הכיתה </w:t>
      </w:r>
      <w:bookmarkStart w:id="5664" w:name="_ETM_Q10_388010"/>
      <w:bookmarkEnd w:id="5664"/>
      <w:r>
        <w:rPr>
          <w:rtl/>
        </w:rPr>
        <w:t xml:space="preserve">שלנו </w:t>
      </w:r>
      <w:bookmarkStart w:id="5665" w:name="_ETM_Q10_388340"/>
      <w:bookmarkEnd w:id="5665"/>
      <w:r>
        <w:rPr>
          <w:rtl/>
        </w:rPr>
        <w:t xml:space="preserve">עוברת </w:t>
      </w:r>
      <w:bookmarkStart w:id="5666" w:name="_ETM_Q10_388609"/>
      <w:bookmarkEnd w:id="5666"/>
      <w:r>
        <w:rPr>
          <w:rtl/>
        </w:rPr>
        <w:t xml:space="preserve">חוויה </w:t>
      </w:r>
      <w:bookmarkStart w:id="5667" w:name="_ETM_Q10_389059"/>
      <w:bookmarkEnd w:id="5667"/>
      <w:r>
        <w:rPr>
          <w:rtl/>
        </w:rPr>
        <w:t xml:space="preserve">מאוד </w:t>
      </w:r>
      <w:bookmarkStart w:id="5668" w:name="_ETM_Q10_389329"/>
      <w:bookmarkEnd w:id="5668"/>
      <w:r>
        <w:rPr>
          <w:rtl/>
        </w:rPr>
        <w:t xml:space="preserve">לא </w:t>
      </w:r>
      <w:bookmarkStart w:id="5669" w:name="_ETM_Q10_389419"/>
      <w:bookmarkEnd w:id="5669"/>
      <w:r>
        <w:rPr>
          <w:rtl/>
        </w:rPr>
        <w:t>נעימה</w:t>
      </w:r>
      <w:r>
        <w:rPr>
          <w:rFonts w:hint="cs"/>
          <w:rtl/>
        </w:rPr>
        <w:t>.</w:t>
      </w:r>
      <w:r>
        <w:rPr>
          <w:rtl/>
        </w:rPr>
        <w:t xml:space="preserve"> </w:t>
      </w:r>
      <w:bookmarkStart w:id="5670" w:name="_ETM_Q10_390609"/>
      <w:bookmarkEnd w:id="5670"/>
      <w:r>
        <w:rPr>
          <w:rtl/>
        </w:rPr>
        <w:t xml:space="preserve">ילדה </w:t>
      </w:r>
      <w:bookmarkStart w:id="5671" w:name="_ETM_Q10_390939"/>
      <w:bookmarkEnd w:id="5671"/>
      <w:r>
        <w:rPr>
          <w:rtl/>
        </w:rPr>
        <w:t xml:space="preserve">מהכיתה </w:t>
      </w:r>
      <w:bookmarkStart w:id="5672" w:name="_ETM_Q10_391419"/>
      <w:bookmarkEnd w:id="5672"/>
      <w:r>
        <w:rPr>
          <w:rtl/>
        </w:rPr>
        <w:t>שלנו</w:t>
      </w:r>
      <w:r>
        <w:rPr>
          <w:rFonts w:hint="cs"/>
          <w:rtl/>
        </w:rPr>
        <w:t>,</w:t>
      </w:r>
      <w:r>
        <w:rPr>
          <w:rtl/>
        </w:rPr>
        <w:t xml:space="preserve"> </w:t>
      </w:r>
      <w:bookmarkStart w:id="5673" w:name="_ETM_Q10_392079"/>
      <w:bookmarkEnd w:id="5673"/>
      <w:r>
        <w:rPr>
          <w:rtl/>
        </w:rPr>
        <w:t xml:space="preserve">נעם </w:t>
      </w:r>
      <w:bookmarkStart w:id="5674" w:name="_ETM_Q10_392409"/>
      <w:bookmarkEnd w:id="5674"/>
      <w:proofErr w:type="spellStart"/>
      <w:r>
        <w:rPr>
          <w:rtl/>
        </w:rPr>
        <w:t>אביגדורי</w:t>
      </w:r>
      <w:proofErr w:type="spellEnd"/>
      <w:r w:rsidRPr="0029656F">
        <w:rPr>
          <w:rFonts w:hint="cs"/>
          <w:rtl/>
        </w:rPr>
        <w:t>,</w:t>
      </w:r>
      <w:r w:rsidRPr="0029656F">
        <w:rPr>
          <w:rtl/>
        </w:rPr>
        <w:t xml:space="preserve"> </w:t>
      </w:r>
      <w:bookmarkStart w:id="5675" w:name="_ETM_Q10_393249"/>
      <w:bookmarkEnd w:id="5675"/>
      <w:r w:rsidRPr="0029656F">
        <w:rPr>
          <w:rtl/>
        </w:rPr>
        <w:t>וא</w:t>
      </w:r>
      <w:r>
        <w:rPr>
          <w:rFonts w:hint="cs"/>
          <w:rtl/>
        </w:rPr>
        <w:t>י</w:t>
      </w:r>
      <w:r w:rsidRPr="0029656F">
        <w:rPr>
          <w:rtl/>
        </w:rPr>
        <w:t>מ</w:t>
      </w:r>
      <w:r w:rsidRPr="0029656F">
        <w:rPr>
          <w:rFonts w:hint="cs"/>
          <w:rtl/>
        </w:rPr>
        <w:t>ה</w:t>
      </w:r>
      <w:r>
        <w:rPr>
          <w:rtl/>
        </w:rPr>
        <w:t xml:space="preserve"> </w:t>
      </w:r>
      <w:bookmarkStart w:id="5676" w:name="_ETM_Q10_393700"/>
      <w:bookmarkEnd w:id="5676"/>
      <w:r>
        <w:rPr>
          <w:rtl/>
        </w:rPr>
        <w:t>שרון</w:t>
      </w:r>
      <w:r>
        <w:rPr>
          <w:rFonts w:hint="cs"/>
          <w:rtl/>
        </w:rPr>
        <w:t xml:space="preserve"> נחטפו</w:t>
      </w:r>
      <w:r>
        <w:rPr>
          <w:rtl/>
        </w:rPr>
        <w:t xml:space="preserve"> </w:t>
      </w:r>
      <w:bookmarkStart w:id="5677" w:name="_ETM_Q10_394620"/>
      <w:bookmarkEnd w:id="5677"/>
      <w:r>
        <w:rPr>
          <w:rtl/>
        </w:rPr>
        <w:t xml:space="preserve">לעזה </w:t>
      </w:r>
      <w:bookmarkStart w:id="5678" w:name="_ETM_Q10_394980"/>
      <w:bookmarkEnd w:id="5678"/>
      <w:r>
        <w:rPr>
          <w:rtl/>
        </w:rPr>
        <w:t xml:space="preserve">באותו </w:t>
      </w:r>
      <w:bookmarkStart w:id="5679" w:name="_ETM_Q10_395310"/>
      <w:bookmarkEnd w:id="5679"/>
      <w:r>
        <w:rPr>
          <w:rtl/>
        </w:rPr>
        <w:t xml:space="preserve">יום </w:t>
      </w:r>
      <w:bookmarkStart w:id="5680" w:name="_ETM_Q10_395519"/>
      <w:bookmarkEnd w:id="5680"/>
      <w:r>
        <w:rPr>
          <w:rtl/>
        </w:rPr>
        <w:t>ארור</w:t>
      </w:r>
      <w:r>
        <w:rPr>
          <w:rFonts w:hint="cs"/>
          <w:rtl/>
        </w:rPr>
        <w:t>.</w:t>
      </w:r>
      <w:r>
        <w:rPr>
          <w:rtl/>
        </w:rPr>
        <w:t xml:space="preserve"> </w:t>
      </w:r>
      <w:bookmarkStart w:id="5681" w:name="_ETM_Q10_396540"/>
      <w:bookmarkEnd w:id="5681"/>
      <w:r>
        <w:rPr>
          <w:rtl/>
        </w:rPr>
        <w:t xml:space="preserve">אני </w:t>
      </w:r>
      <w:bookmarkStart w:id="5682" w:name="_ETM_Q10_396900"/>
      <w:bookmarkEnd w:id="5682"/>
      <w:r>
        <w:rPr>
          <w:rtl/>
        </w:rPr>
        <w:t xml:space="preserve">עצמי </w:t>
      </w:r>
      <w:bookmarkStart w:id="5683" w:name="_ETM_Q10_397350"/>
      <w:bookmarkEnd w:id="5683"/>
      <w:r>
        <w:rPr>
          <w:rtl/>
        </w:rPr>
        <w:t xml:space="preserve">הייתי </w:t>
      </w:r>
      <w:bookmarkStart w:id="5684" w:name="_ETM_Q10_397680"/>
      <w:bookmarkEnd w:id="5684"/>
      <w:r>
        <w:rPr>
          <w:rtl/>
        </w:rPr>
        <w:t xml:space="preserve">באותו </w:t>
      </w:r>
      <w:bookmarkStart w:id="5685" w:name="_ETM_Q10_398070"/>
      <w:bookmarkEnd w:id="5685"/>
      <w:r>
        <w:rPr>
          <w:rtl/>
        </w:rPr>
        <w:t xml:space="preserve">יום </w:t>
      </w:r>
      <w:bookmarkStart w:id="5686" w:name="_ETM_Q10_398340"/>
      <w:bookmarkEnd w:id="5686"/>
      <w:r>
        <w:rPr>
          <w:rtl/>
        </w:rPr>
        <w:t xml:space="preserve">בדרום </w:t>
      </w:r>
      <w:bookmarkStart w:id="5687" w:name="_ETM_Q10_398820"/>
      <w:bookmarkEnd w:id="5687"/>
      <w:r>
        <w:rPr>
          <w:rtl/>
        </w:rPr>
        <w:t xml:space="preserve">וחוויתי </w:t>
      </w:r>
      <w:bookmarkStart w:id="5688" w:name="_ETM_Q10_399330"/>
      <w:bookmarkEnd w:id="5688"/>
      <w:r>
        <w:rPr>
          <w:rtl/>
        </w:rPr>
        <w:t xml:space="preserve">את </w:t>
      </w:r>
      <w:bookmarkStart w:id="5689" w:name="_ETM_Q10_399390"/>
      <w:bookmarkEnd w:id="5689"/>
      <w:r>
        <w:rPr>
          <w:rtl/>
        </w:rPr>
        <w:t xml:space="preserve">זה </w:t>
      </w:r>
      <w:bookmarkStart w:id="5690" w:name="_ETM_Q10_399510"/>
      <w:bookmarkEnd w:id="5690"/>
      <w:r>
        <w:rPr>
          <w:rtl/>
        </w:rPr>
        <w:t xml:space="preserve">על </w:t>
      </w:r>
      <w:bookmarkStart w:id="5691" w:name="_ETM_Q10_399600"/>
      <w:bookmarkEnd w:id="5691"/>
      <w:r>
        <w:rPr>
          <w:rtl/>
        </w:rPr>
        <w:t>בשרי</w:t>
      </w:r>
      <w:r>
        <w:rPr>
          <w:rFonts w:hint="cs"/>
          <w:rtl/>
        </w:rPr>
        <w:t>.</w:t>
      </w:r>
      <w:r>
        <w:rPr>
          <w:rtl/>
        </w:rPr>
        <w:t xml:space="preserve"> </w:t>
      </w:r>
      <w:bookmarkStart w:id="5692" w:name="_ETM_Q10_400200"/>
      <w:bookmarkEnd w:id="5692"/>
      <w:r>
        <w:rPr>
          <w:rtl/>
        </w:rPr>
        <w:t xml:space="preserve">הייתי </w:t>
      </w:r>
      <w:bookmarkStart w:id="5693" w:name="_ETM_Q10_400500"/>
      <w:bookmarkEnd w:id="5693"/>
      <w:r w:rsidRPr="0029656F">
        <w:rPr>
          <w:rtl/>
        </w:rPr>
        <w:t xml:space="preserve">בקיבוץ </w:t>
      </w:r>
      <w:bookmarkStart w:id="5694" w:name="_ETM_Q10_400950"/>
      <w:bookmarkEnd w:id="5694"/>
      <w:r w:rsidRPr="0029656F">
        <w:rPr>
          <w:rtl/>
        </w:rPr>
        <w:t xml:space="preserve">יד </w:t>
      </w:r>
      <w:bookmarkStart w:id="5695" w:name="_ETM_Q10_401100"/>
      <w:bookmarkEnd w:id="5695"/>
      <w:r w:rsidRPr="0029656F">
        <w:rPr>
          <w:rtl/>
        </w:rPr>
        <w:t>מרדכי</w:t>
      </w:r>
      <w:r>
        <w:rPr>
          <w:rFonts w:hint="cs"/>
          <w:rtl/>
        </w:rPr>
        <w:t>,</w:t>
      </w:r>
      <w:r>
        <w:rPr>
          <w:rtl/>
        </w:rPr>
        <w:t xml:space="preserve"> </w:t>
      </w:r>
      <w:bookmarkStart w:id="5696" w:name="_ETM_Q10_402500"/>
      <w:bookmarkEnd w:id="5696"/>
      <w:r>
        <w:rPr>
          <w:rtl/>
        </w:rPr>
        <w:t xml:space="preserve">המחבלים </w:t>
      </w:r>
      <w:bookmarkStart w:id="5697" w:name="_ETM_Q10_403069"/>
      <w:bookmarkEnd w:id="5697"/>
      <w:r>
        <w:rPr>
          <w:rtl/>
        </w:rPr>
        <w:t xml:space="preserve">היו </w:t>
      </w:r>
      <w:bookmarkStart w:id="5698" w:name="_ETM_Q10_403250"/>
      <w:bookmarkEnd w:id="5698"/>
      <w:r>
        <w:rPr>
          <w:rtl/>
        </w:rPr>
        <w:t xml:space="preserve">דקה </w:t>
      </w:r>
      <w:bookmarkStart w:id="5699" w:name="_ETM_Q10_403580"/>
      <w:bookmarkEnd w:id="5699"/>
      <w:r>
        <w:rPr>
          <w:rtl/>
        </w:rPr>
        <w:t xml:space="preserve">מהשער </w:t>
      </w:r>
      <w:bookmarkStart w:id="5700" w:name="_ETM_Q10_404120"/>
      <w:bookmarkEnd w:id="5700"/>
      <w:r>
        <w:rPr>
          <w:rtl/>
        </w:rPr>
        <w:t xml:space="preserve">של </w:t>
      </w:r>
      <w:bookmarkStart w:id="5701" w:name="_ETM_Q10_404330"/>
      <w:bookmarkEnd w:id="5701"/>
      <w:r>
        <w:rPr>
          <w:rtl/>
        </w:rPr>
        <w:t xml:space="preserve">הכניסה </w:t>
      </w:r>
      <w:bookmarkStart w:id="5702" w:name="_ETM_Q10_404840"/>
      <w:bookmarkEnd w:id="5702"/>
      <w:r>
        <w:rPr>
          <w:rtl/>
        </w:rPr>
        <w:t xml:space="preserve">של </w:t>
      </w:r>
      <w:bookmarkStart w:id="5703" w:name="_ETM_Q10_405050"/>
      <w:bookmarkEnd w:id="5703"/>
      <w:r>
        <w:rPr>
          <w:rtl/>
        </w:rPr>
        <w:t>הקיבוץ</w:t>
      </w:r>
      <w:r>
        <w:rPr>
          <w:rFonts w:hint="cs"/>
          <w:rtl/>
        </w:rPr>
        <w:t>,</w:t>
      </w:r>
      <w:r>
        <w:rPr>
          <w:rtl/>
        </w:rPr>
        <w:t xml:space="preserve"> </w:t>
      </w:r>
      <w:bookmarkStart w:id="5704" w:name="_ETM_Q10_406130"/>
      <w:bookmarkEnd w:id="5704"/>
      <w:r>
        <w:rPr>
          <w:rtl/>
        </w:rPr>
        <w:t xml:space="preserve">שמעתי </w:t>
      </w:r>
      <w:bookmarkStart w:id="5705" w:name="_ETM_Q10_406580"/>
      <w:bookmarkEnd w:id="5705"/>
      <w:r>
        <w:rPr>
          <w:rtl/>
        </w:rPr>
        <w:t>יריות</w:t>
      </w:r>
      <w:r>
        <w:rPr>
          <w:rFonts w:hint="cs"/>
          <w:rtl/>
        </w:rPr>
        <w:t>,</w:t>
      </w:r>
      <w:r>
        <w:rPr>
          <w:rtl/>
        </w:rPr>
        <w:t xml:space="preserve"> </w:t>
      </w:r>
      <w:bookmarkStart w:id="5706" w:name="_ETM_Q10_407000"/>
      <w:bookmarkEnd w:id="5706"/>
      <w:r>
        <w:rPr>
          <w:rtl/>
        </w:rPr>
        <w:t xml:space="preserve">וחשבתי </w:t>
      </w:r>
      <w:bookmarkStart w:id="5707" w:name="_ETM_Q10_407480"/>
      <w:bookmarkEnd w:id="5707"/>
      <w:r>
        <w:rPr>
          <w:rtl/>
        </w:rPr>
        <w:t xml:space="preserve">שאני </w:t>
      </w:r>
      <w:bookmarkStart w:id="5708" w:name="_ETM_Q10_407720"/>
      <w:bookmarkEnd w:id="5708"/>
      <w:r>
        <w:rPr>
          <w:rtl/>
        </w:rPr>
        <w:t xml:space="preserve">עומד </w:t>
      </w:r>
      <w:bookmarkStart w:id="5709" w:name="_ETM_Q10_408120"/>
      <w:bookmarkEnd w:id="5709"/>
      <w:r>
        <w:rPr>
          <w:rFonts w:hint="cs"/>
          <w:rtl/>
        </w:rPr>
        <w:t>למות.</w:t>
      </w:r>
      <w:r>
        <w:rPr>
          <w:rtl/>
        </w:rPr>
        <w:t xml:space="preserve"> </w:t>
      </w:r>
      <w:bookmarkStart w:id="5710" w:name="_ETM_Q10_409290"/>
      <w:bookmarkEnd w:id="5710"/>
      <w:r>
        <w:rPr>
          <w:rtl/>
        </w:rPr>
        <w:t xml:space="preserve">לוחמי </w:t>
      </w:r>
      <w:bookmarkStart w:id="5711" w:name="_ETM_Q10_409680"/>
      <w:bookmarkEnd w:id="5711"/>
      <w:r>
        <w:rPr>
          <w:rtl/>
        </w:rPr>
        <w:t xml:space="preserve">מג"ב </w:t>
      </w:r>
      <w:bookmarkStart w:id="5712" w:name="_ETM_Q10_410069"/>
      <w:bookmarkEnd w:id="5712"/>
      <w:r>
        <w:rPr>
          <w:rtl/>
        </w:rPr>
        <w:t xml:space="preserve">שהיו </w:t>
      </w:r>
      <w:bookmarkStart w:id="5713" w:name="_ETM_Q10_410370"/>
      <w:bookmarkEnd w:id="5713"/>
      <w:r>
        <w:rPr>
          <w:rtl/>
        </w:rPr>
        <w:t xml:space="preserve">באזור </w:t>
      </w:r>
      <w:bookmarkStart w:id="5714" w:name="_ETM_Q10_410849"/>
      <w:bookmarkEnd w:id="5714"/>
      <w:r>
        <w:rPr>
          <w:rtl/>
        </w:rPr>
        <w:t xml:space="preserve">הצליחו </w:t>
      </w:r>
      <w:bookmarkStart w:id="5715" w:name="_ETM_Q10_411269"/>
      <w:bookmarkEnd w:id="5715"/>
      <w:r>
        <w:rPr>
          <w:rtl/>
        </w:rPr>
        <w:t xml:space="preserve">לחסל </w:t>
      </w:r>
      <w:bookmarkStart w:id="5716" w:name="_ETM_Q10_411720"/>
      <w:bookmarkEnd w:id="5716"/>
      <w:r>
        <w:rPr>
          <w:rtl/>
        </w:rPr>
        <w:t>אותם</w:t>
      </w:r>
      <w:r>
        <w:rPr>
          <w:rFonts w:hint="cs"/>
          <w:rtl/>
        </w:rPr>
        <w:t>.</w:t>
      </w:r>
      <w:r>
        <w:rPr>
          <w:rtl/>
        </w:rPr>
        <w:t xml:space="preserve"> </w:t>
      </w:r>
      <w:bookmarkStart w:id="5717" w:name="_ETM_Q10_413150"/>
      <w:bookmarkEnd w:id="5717"/>
      <w:r>
        <w:rPr>
          <w:rtl/>
        </w:rPr>
        <w:t xml:space="preserve">בסוף </w:t>
      </w:r>
      <w:bookmarkStart w:id="5718" w:name="_ETM_Q10_413510"/>
      <w:bookmarkEnd w:id="5718"/>
      <w:r>
        <w:rPr>
          <w:rtl/>
        </w:rPr>
        <w:t xml:space="preserve">יצאנו </w:t>
      </w:r>
      <w:bookmarkStart w:id="5719" w:name="_ETM_Q10_414049"/>
      <w:bookmarkEnd w:id="5719"/>
      <w:r>
        <w:rPr>
          <w:rtl/>
        </w:rPr>
        <w:t xml:space="preserve">משם </w:t>
      </w:r>
      <w:bookmarkStart w:id="5720" w:name="_ETM_Q10_414409"/>
      <w:bookmarkEnd w:id="5720"/>
      <w:r>
        <w:rPr>
          <w:rtl/>
        </w:rPr>
        <w:t>בשלום</w:t>
      </w:r>
      <w:r>
        <w:rPr>
          <w:rFonts w:hint="cs"/>
          <w:rtl/>
        </w:rPr>
        <w:t>,</w:t>
      </w:r>
      <w:r>
        <w:rPr>
          <w:rtl/>
        </w:rPr>
        <w:t xml:space="preserve"> </w:t>
      </w:r>
      <w:bookmarkStart w:id="5721" w:name="_ETM_Q10_414920"/>
      <w:bookmarkEnd w:id="5721"/>
      <w:r>
        <w:rPr>
          <w:rtl/>
        </w:rPr>
        <w:t xml:space="preserve">אבל </w:t>
      </w:r>
      <w:bookmarkStart w:id="5722" w:name="_ETM_Q10_415099"/>
      <w:bookmarkEnd w:id="5722"/>
      <w:r>
        <w:rPr>
          <w:rtl/>
        </w:rPr>
        <w:t xml:space="preserve">הטראומה </w:t>
      </w:r>
      <w:bookmarkStart w:id="5723" w:name="_ETM_Q10_415549"/>
      <w:bookmarkEnd w:id="5723"/>
      <w:r>
        <w:rPr>
          <w:rtl/>
        </w:rPr>
        <w:t xml:space="preserve">לא </w:t>
      </w:r>
      <w:bookmarkStart w:id="5724" w:name="_ETM_Q10_415670"/>
      <w:bookmarkEnd w:id="5724"/>
      <w:r>
        <w:rPr>
          <w:rtl/>
        </w:rPr>
        <w:t>עברה</w:t>
      </w:r>
      <w:r>
        <w:rPr>
          <w:rFonts w:hint="cs"/>
          <w:rtl/>
        </w:rPr>
        <w:t>.</w:t>
      </w:r>
      <w:r>
        <w:rPr>
          <w:rtl/>
        </w:rPr>
        <w:t xml:space="preserve"> </w:t>
      </w:r>
      <w:bookmarkStart w:id="5725" w:name="_ETM_Q10_416540"/>
      <w:bookmarkEnd w:id="5725"/>
      <w:r>
        <w:rPr>
          <w:rtl/>
        </w:rPr>
        <w:t xml:space="preserve">המוח </w:t>
      </w:r>
      <w:bookmarkStart w:id="5726" w:name="_ETM_Q10_416900"/>
      <w:bookmarkEnd w:id="5726"/>
      <w:r>
        <w:rPr>
          <w:rtl/>
        </w:rPr>
        <w:t xml:space="preserve">שלי </w:t>
      </w:r>
      <w:bookmarkStart w:id="5727" w:name="_ETM_Q10_417140"/>
      <w:bookmarkEnd w:id="5727"/>
      <w:r>
        <w:rPr>
          <w:rtl/>
        </w:rPr>
        <w:t xml:space="preserve">עדיין </w:t>
      </w:r>
      <w:bookmarkStart w:id="5728" w:name="_ETM_Q10_417409"/>
      <w:bookmarkEnd w:id="5728"/>
      <w:r>
        <w:rPr>
          <w:rtl/>
        </w:rPr>
        <w:t xml:space="preserve">מעביר </w:t>
      </w:r>
      <w:bookmarkStart w:id="5729" w:name="_ETM_Q10_417769"/>
      <w:bookmarkEnd w:id="5729"/>
      <w:r>
        <w:rPr>
          <w:rtl/>
        </w:rPr>
        <w:t xml:space="preserve">את </w:t>
      </w:r>
      <w:bookmarkStart w:id="5730" w:name="_ETM_Q10_417890"/>
      <w:bookmarkEnd w:id="5730"/>
      <w:r>
        <w:rPr>
          <w:rtl/>
        </w:rPr>
        <w:t xml:space="preserve">הסרט </w:t>
      </w:r>
      <w:bookmarkStart w:id="5731" w:name="_ETM_Q10_418280"/>
      <w:bookmarkEnd w:id="5731"/>
      <w:r>
        <w:rPr>
          <w:rtl/>
        </w:rPr>
        <w:t>בראש</w:t>
      </w:r>
      <w:r>
        <w:rPr>
          <w:rFonts w:hint="cs"/>
          <w:rtl/>
        </w:rPr>
        <w:t>.</w:t>
      </w:r>
      <w:r>
        <w:rPr>
          <w:rtl/>
        </w:rPr>
        <w:t xml:space="preserve"> </w:t>
      </w:r>
      <w:bookmarkStart w:id="5732" w:name="_ETM_Q10_418819"/>
      <w:bookmarkEnd w:id="5732"/>
      <w:r>
        <w:rPr>
          <w:rtl/>
        </w:rPr>
        <w:t xml:space="preserve">לחשוב </w:t>
      </w:r>
      <w:bookmarkStart w:id="5733" w:name="_ETM_Q10_419150"/>
      <w:bookmarkEnd w:id="5733"/>
      <w:r>
        <w:rPr>
          <w:rtl/>
        </w:rPr>
        <w:t xml:space="preserve">את </w:t>
      </w:r>
      <w:bookmarkStart w:id="5734" w:name="_ETM_Q10_419239"/>
      <w:bookmarkEnd w:id="5734"/>
      <w:r>
        <w:rPr>
          <w:rtl/>
        </w:rPr>
        <w:t xml:space="preserve">המחשבה </w:t>
      </w:r>
      <w:bookmarkStart w:id="5735" w:name="_ETM_Q10_419749"/>
      <w:bookmarkEnd w:id="5735"/>
      <w:r>
        <w:rPr>
          <w:rtl/>
        </w:rPr>
        <w:t>הזו</w:t>
      </w:r>
      <w:r>
        <w:rPr>
          <w:rFonts w:hint="cs"/>
          <w:rtl/>
        </w:rPr>
        <w:t>,</w:t>
      </w:r>
      <w:r>
        <w:rPr>
          <w:rtl/>
        </w:rPr>
        <w:t xml:space="preserve"> </w:t>
      </w:r>
      <w:bookmarkStart w:id="5736" w:name="_ETM_Q10_420480"/>
      <w:bookmarkEnd w:id="5736"/>
      <w:r>
        <w:rPr>
          <w:rtl/>
        </w:rPr>
        <w:t xml:space="preserve">להבין </w:t>
      </w:r>
      <w:bookmarkStart w:id="5737" w:name="_ETM_Q10_420840"/>
      <w:bookmarkEnd w:id="5737"/>
      <w:r>
        <w:rPr>
          <w:rtl/>
        </w:rPr>
        <w:t xml:space="preserve">את </w:t>
      </w:r>
      <w:bookmarkStart w:id="5738" w:name="_ETM_Q10_420930"/>
      <w:bookmarkEnd w:id="5738"/>
      <w:r>
        <w:rPr>
          <w:rtl/>
        </w:rPr>
        <w:t xml:space="preserve">זה </w:t>
      </w:r>
      <w:bookmarkStart w:id="5739" w:name="_ETM_Q10_421050"/>
      <w:bookmarkEnd w:id="5739"/>
      <w:r>
        <w:rPr>
          <w:rtl/>
        </w:rPr>
        <w:t xml:space="preserve">שאני </w:t>
      </w:r>
      <w:bookmarkStart w:id="5740" w:name="_ETM_Q10_421260"/>
      <w:bookmarkEnd w:id="5740"/>
      <w:r>
        <w:rPr>
          <w:rtl/>
        </w:rPr>
        <w:t xml:space="preserve">שואל </w:t>
      </w:r>
      <w:bookmarkStart w:id="5741" w:name="_ETM_Q10_421500"/>
      <w:bookmarkEnd w:id="5741"/>
      <w:r>
        <w:rPr>
          <w:rtl/>
        </w:rPr>
        <w:t xml:space="preserve">את </w:t>
      </w:r>
      <w:bookmarkStart w:id="5742" w:name="_ETM_Q10_421620"/>
      <w:bookmarkEnd w:id="5742"/>
      <w:r>
        <w:rPr>
          <w:rtl/>
        </w:rPr>
        <w:t xml:space="preserve">ההורים </w:t>
      </w:r>
      <w:bookmarkStart w:id="5743" w:name="_ETM_Q10_421950"/>
      <w:bookmarkEnd w:id="5743"/>
      <w:r>
        <w:rPr>
          <w:rtl/>
        </w:rPr>
        <w:t xml:space="preserve">שלי </w:t>
      </w:r>
      <w:bookmarkStart w:id="5744" w:name="_ETM_Q10_422220"/>
      <w:bookmarkEnd w:id="5744"/>
      <w:r>
        <w:rPr>
          <w:rFonts w:hint="cs"/>
          <w:rtl/>
        </w:rPr>
        <w:t>ע</w:t>
      </w:r>
      <w:r>
        <w:rPr>
          <w:rtl/>
        </w:rPr>
        <w:t xml:space="preserve">ם </w:t>
      </w:r>
      <w:bookmarkStart w:id="5745" w:name="_ETM_Q10_422550"/>
      <w:bookmarkEnd w:id="5745"/>
      <w:r>
        <w:rPr>
          <w:rtl/>
        </w:rPr>
        <w:t xml:space="preserve">דמעות </w:t>
      </w:r>
      <w:bookmarkStart w:id="5746" w:name="_ETM_Q10_422910"/>
      <w:bookmarkEnd w:id="5746"/>
      <w:r>
        <w:rPr>
          <w:rtl/>
        </w:rPr>
        <w:t xml:space="preserve">בעיניים </w:t>
      </w:r>
      <w:bookmarkStart w:id="5747" w:name="_ETM_Q10_423660"/>
      <w:bookmarkStart w:id="5748" w:name="_ETM_Q10_424200"/>
      <w:bookmarkEnd w:id="5747"/>
      <w:bookmarkEnd w:id="5748"/>
      <w:r>
        <w:rPr>
          <w:rFonts w:hint="cs"/>
          <w:rtl/>
        </w:rPr>
        <w:t xml:space="preserve">אם </w:t>
      </w:r>
      <w:r>
        <w:rPr>
          <w:rtl/>
        </w:rPr>
        <w:t xml:space="preserve">אני </w:t>
      </w:r>
      <w:bookmarkStart w:id="5749" w:name="_ETM_Q10_424350"/>
      <w:bookmarkEnd w:id="5749"/>
      <w:r>
        <w:rPr>
          <w:rtl/>
        </w:rPr>
        <w:t xml:space="preserve">הולך </w:t>
      </w:r>
      <w:bookmarkStart w:id="5750" w:name="_ETM_Q10_424590"/>
      <w:bookmarkEnd w:id="5750"/>
      <w:r>
        <w:rPr>
          <w:rtl/>
        </w:rPr>
        <w:t>למות</w:t>
      </w:r>
      <w:r>
        <w:rPr>
          <w:rFonts w:hint="cs"/>
          <w:rtl/>
        </w:rPr>
        <w:t xml:space="preserve"> – </w:t>
      </w:r>
      <w:bookmarkStart w:id="5751" w:name="_ETM_Q10_427360"/>
      <w:bookmarkEnd w:id="5751"/>
      <w:r>
        <w:rPr>
          <w:rFonts w:hint="cs"/>
          <w:rtl/>
        </w:rPr>
        <w:t>זו</w:t>
      </w:r>
      <w:bookmarkStart w:id="5752" w:name="_ETM_Q10_425640"/>
      <w:bookmarkEnd w:id="5752"/>
      <w:r>
        <w:rPr>
          <w:rFonts w:hint="cs"/>
          <w:rtl/>
        </w:rPr>
        <w:t xml:space="preserve"> </w:t>
      </w:r>
      <w:r>
        <w:rPr>
          <w:rtl/>
        </w:rPr>
        <w:t xml:space="preserve">מחשבה </w:t>
      </w:r>
      <w:bookmarkStart w:id="5753" w:name="_ETM_Q10_426180"/>
      <w:bookmarkEnd w:id="5753"/>
      <w:r>
        <w:rPr>
          <w:rtl/>
        </w:rPr>
        <w:t xml:space="preserve">שבחיים </w:t>
      </w:r>
      <w:bookmarkStart w:id="5754" w:name="_ETM_Q10_426720"/>
      <w:bookmarkEnd w:id="5754"/>
      <w:r>
        <w:rPr>
          <w:rtl/>
        </w:rPr>
        <w:t xml:space="preserve">לא </w:t>
      </w:r>
      <w:bookmarkStart w:id="5755" w:name="_ETM_Q10_426840"/>
      <w:bookmarkEnd w:id="5755"/>
      <w:r>
        <w:rPr>
          <w:rtl/>
        </w:rPr>
        <w:t xml:space="preserve">חשבתי </w:t>
      </w:r>
      <w:bookmarkStart w:id="5756" w:name="_ETM_Q10_427230"/>
      <w:bookmarkEnd w:id="5756"/>
      <w:r>
        <w:rPr>
          <w:rtl/>
        </w:rPr>
        <w:t xml:space="preserve">שאני </w:t>
      </w:r>
      <w:bookmarkStart w:id="5757" w:name="_ETM_Q10_427500"/>
      <w:bookmarkEnd w:id="5757"/>
      <w:r>
        <w:rPr>
          <w:rFonts w:hint="cs"/>
          <w:rtl/>
        </w:rPr>
        <w:t>א</w:t>
      </w:r>
      <w:r>
        <w:rPr>
          <w:rtl/>
        </w:rPr>
        <w:t>ומר</w:t>
      </w:r>
      <w:r>
        <w:rPr>
          <w:rFonts w:hint="cs"/>
          <w:rtl/>
        </w:rPr>
        <w:t>.</w:t>
      </w:r>
      <w:r>
        <w:rPr>
          <w:rtl/>
        </w:rPr>
        <w:t xml:space="preserve"> </w:t>
      </w:r>
      <w:bookmarkStart w:id="5758" w:name="_ETM_Q10_428290"/>
      <w:bookmarkEnd w:id="5758"/>
      <w:r>
        <w:rPr>
          <w:rtl/>
        </w:rPr>
        <w:t xml:space="preserve">אנחנו </w:t>
      </w:r>
      <w:bookmarkStart w:id="5759" w:name="_ETM_Q10_428650"/>
      <w:bookmarkEnd w:id="5759"/>
      <w:r>
        <w:rPr>
          <w:rtl/>
        </w:rPr>
        <w:t xml:space="preserve">בתור </w:t>
      </w:r>
      <w:bookmarkStart w:id="5760" w:name="_ETM_Q10_428949"/>
      <w:bookmarkEnd w:id="5760"/>
      <w:r>
        <w:rPr>
          <w:rtl/>
        </w:rPr>
        <w:t xml:space="preserve">ילדים </w:t>
      </w:r>
      <w:bookmarkStart w:id="5761" w:name="_ETM_Q10_429339"/>
      <w:bookmarkEnd w:id="5761"/>
      <w:r>
        <w:rPr>
          <w:rtl/>
        </w:rPr>
        <w:t xml:space="preserve">לא </w:t>
      </w:r>
      <w:bookmarkStart w:id="5762" w:name="_ETM_Q10_429489"/>
      <w:bookmarkEnd w:id="5762"/>
      <w:r>
        <w:rPr>
          <w:rtl/>
        </w:rPr>
        <w:t xml:space="preserve">אמורים </w:t>
      </w:r>
      <w:bookmarkStart w:id="5763" w:name="_ETM_Q10_429849"/>
      <w:bookmarkEnd w:id="5763"/>
      <w:r>
        <w:rPr>
          <w:rtl/>
        </w:rPr>
        <w:t xml:space="preserve">לחוות </w:t>
      </w:r>
      <w:bookmarkStart w:id="5764" w:name="_ETM_Q10_430180"/>
      <w:bookmarkEnd w:id="5764"/>
      <w:r>
        <w:rPr>
          <w:rtl/>
        </w:rPr>
        <w:t xml:space="preserve">את </w:t>
      </w:r>
      <w:bookmarkStart w:id="5765" w:name="_ETM_Q10_430329"/>
      <w:bookmarkEnd w:id="5765"/>
      <w:r>
        <w:rPr>
          <w:rtl/>
        </w:rPr>
        <w:t xml:space="preserve">החוויה </w:t>
      </w:r>
      <w:bookmarkStart w:id="5766" w:name="_ETM_Q10_430779"/>
      <w:bookmarkEnd w:id="5766"/>
      <w:r>
        <w:rPr>
          <w:rtl/>
        </w:rPr>
        <w:t>הזו</w:t>
      </w:r>
      <w:r>
        <w:rPr>
          <w:rFonts w:hint="cs"/>
          <w:rtl/>
        </w:rPr>
        <w:t>.</w:t>
      </w:r>
      <w:r>
        <w:rPr>
          <w:rtl/>
        </w:rPr>
        <w:t xml:space="preserve"> </w:t>
      </w:r>
      <w:bookmarkStart w:id="5767" w:name="_ETM_Q10_431840"/>
      <w:bookmarkEnd w:id="5767"/>
      <w:r>
        <w:rPr>
          <w:rtl/>
        </w:rPr>
        <w:t xml:space="preserve">לחשוב </w:t>
      </w:r>
      <w:bookmarkStart w:id="5768" w:name="_ETM_Q10_432230"/>
      <w:bookmarkEnd w:id="5768"/>
      <w:r>
        <w:rPr>
          <w:rtl/>
        </w:rPr>
        <w:t xml:space="preserve">על </w:t>
      </w:r>
      <w:bookmarkStart w:id="5769" w:name="_ETM_Q10_432350"/>
      <w:bookmarkEnd w:id="5769"/>
      <w:r>
        <w:rPr>
          <w:rtl/>
        </w:rPr>
        <w:t xml:space="preserve">המצב </w:t>
      </w:r>
      <w:bookmarkStart w:id="5770" w:name="_ETM_Q10_432860"/>
      <w:bookmarkStart w:id="5771" w:name="_ETM_Q10_433280"/>
      <w:bookmarkEnd w:id="5770"/>
      <w:bookmarkEnd w:id="5771"/>
      <w:r>
        <w:rPr>
          <w:rtl/>
        </w:rPr>
        <w:t xml:space="preserve">ההזוי </w:t>
      </w:r>
      <w:bookmarkStart w:id="5772" w:name="_ETM_Q10_433670"/>
      <w:bookmarkEnd w:id="5772"/>
      <w:r>
        <w:rPr>
          <w:rtl/>
        </w:rPr>
        <w:t xml:space="preserve">הזה </w:t>
      </w:r>
      <w:bookmarkStart w:id="5773" w:name="_ETM_Q10_433819"/>
      <w:bookmarkEnd w:id="5773"/>
      <w:r>
        <w:rPr>
          <w:rtl/>
        </w:rPr>
        <w:t xml:space="preserve">זה </w:t>
      </w:r>
      <w:bookmarkStart w:id="5774" w:name="_ETM_Q10_433940"/>
      <w:bookmarkEnd w:id="5774"/>
      <w:r>
        <w:rPr>
          <w:rtl/>
        </w:rPr>
        <w:t>קשה</w:t>
      </w:r>
      <w:r>
        <w:rPr>
          <w:rFonts w:hint="cs"/>
          <w:rtl/>
        </w:rPr>
        <w:t>,</w:t>
      </w:r>
      <w:r>
        <w:rPr>
          <w:rtl/>
        </w:rPr>
        <w:t xml:space="preserve"> </w:t>
      </w:r>
      <w:bookmarkStart w:id="5775" w:name="_ETM_Q10_434450"/>
      <w:bookmarkEnd w:id="5775"/>
      <w:r>
        <w:rPr>
          <w:rtl/>
        </w:rPr>
        <w:t xml:space="preserve">קשה </w:t>
      </w:r>
      <w:bookmarkStart w:id="5776" w:name="_ETM_Q10_434840"/>
      <w:bookmarkEnd w:id="5776"/>
      <w:r>
        <w:rPr>
          <w:rtl/>
        </w:rPr>
        <w:t>לי</w:t>
      </w:r>
      <w:r>
        <w:rPr>
          <w:rFonts w:hint="cs"/>
          <w:rtl/>
        </w:rPr>
        <w:t>.</w:t>
      </w:r>
      <w:r>
        <w:rPr>
          <w:rtl/>
        </w:rPr>
        <w:t xml:space="preserve"> </w:t>
      </w:r>
      <w:bookmarkStart w:id="5777" w:name="_ETM_Q10_435480"/>
      <w:bookmarkEnd w:id="5777"/>
      <w:r>
        <w:rPr>
          <w:rtl/>
        </w:rPr>
        <w:t xml:space="preserve">קשה </w:t>
      </w:r>
      <w:bookmarkStart w:id="5778" w:name="_ETM_Q10_435870"/>
      <w:bookmarkEnd w:id="5778"/>
      <w:r>
        <w:rPr>
          <w:rtl/>
        </w:rPr>
        <w:t xml:space="preserve">לכולנו </w:t>
      </w:r>
      <w:bookmarkStart w:id="5779" w:name="_ETM_Q10_436350"/>
      <w:bookmarkEnd w:id="5779"/>
      <w:r>
        <w:rPr>
          <w:rtl/>
        </w:rPr>
        <w:t xml:space="preserve">לראות </w:t>
      </w:r>
      <w:bookmarkStart w:id="5780" w:name="_ETM_Q10_436620"/>
      <w:bookmarkEnd w:id="5780"/>
      <w:r>
        <w:rPr>
          <w:rtl/>
        </w:rPr>
        <w:t xml:space="preserve">את </w:t>
      </w:r>
      <w:bookmarkStart w:id="5781" w:name="_ETM_Q10_436740"/>
      <w:bookmarkEnd w:id="5781"/>
      <w:r>
        <w:rPr>
          <w:rtl/>
        </w:rPr>
        <w:t xml:space="preserve">המקום </w:t>
      </w:r>
      <w:bookmarkStart w:id="5782" w:name="_ETM_Q10_437100"/>
      <w:bookmarkEnd w:id="5782"/>
      <w:r>
        <w:rPr>
          <w:rtl/>
        </w:rPr>
        <w:t xml:space="preserve">החסר </w:t>
      </w:r>
      <w:bookmarkStart w:id="5783" w:name="_ETM_Q10_437490"/>
      <w:bookmarkEnd w:id="5783"/>
      <w:r>
        <w:rPr>
          <w:rtl/>
        </w:rPr>
        <w:t>של</w:t>
      </w:r>
      <w:r>
        <w:rPr>
          <w:rFonts w:hint="cs"/>
          <w:rtl/>
        </w:rPr>
        <w:t>ה</w:t>
      </w:r>
      <w:r>
        <w:rPr>
          <w:rtl/>
        </w:rPr>
        <w:t xml:space="preserve"> </w:t>
      </w:r>
      <w:bookmarkStart w:id="5784" w:name="_ETM_Q10_437700"/>
      <w:bookmarkEnd w:id="5784"/>
      <w:r>
        <w:rPr>
          <w:rtl/>
        </w:rPr>
        <w:t>בכיתה</w:t>
      </w:r>
      <w:r>
        <w:rPr>
          <w:rFonts w:hint="cs"/>
          <w:rtl/>
        </w:rPr>
        <w:t>.</w:t>
      </w:r>
      <w:r>
        <w:rPr>
          <w:rtl/>
        </w:rPr>
        <w:t xml:space="preserve"> </w:t>
      </w:r>
      <w:bookmarkStart w:id="5785" w:name="_ETM_Q10_438720"/>
      <w:bookmarkEnd w:id="5785"/>
      <w:r>
        <w:rPr>
          <w:rtl/>
        </w:rPr>
        <w:t xml:space="preserve">היא </w:t>
      </w:r>
      <w:bookmarkStart w:id="5786" w:name="_ETM_Q10_438839"/>
      <w:bookmarkEnd w:id="5786"/>
      <w:r>
        <w:rPr>
          <w:rtl/>
        </w:rPr>
        <w:t xml:space="preserve">חסרה </w:t>
      </w:r>
      <w:bookmarkStart w:id="5787" w:name="_ETM_Q10_439290"/>
      <w:bookmarkEnd w:id="5787"/>
      <w:r>
        <w:rPr>
          <w:rtl/>
        </w:rPr>
        <w:t xml:space="preserve">לנו </w:t>
      </w:r>
      <w:bookmarkStart w:id="5788" w:name="_ETM_Q10_439500"/>
      <w:bookmarkEnd w:id="5788"/>
      <w:r>
        <w:rPr>
          <w:rtl/>
        </w:rPr>
        <w:t>מאוד</w:t>
      </w:r>
      <w:r>
        <w:rPr>
          <w:rFonts w:hint="cs"/>
          <w:rtl/>
        </w:rPr>
        <w:t>,</w:t>
      </w:r>
      <w:r>
        <w:rPr>
          <w:rtl/>
        </w:rPr>
        <w:t xml:space="preserve"> </w:t>
      </w:r>
      <w:bookmarkStart w:id="5789" w:name="_ETM_Q10_439950"/>
      <w:bookmarkEnd w:id="5789"/>
      <w:r>
        <w:rPr>
          <w:rtl/>
        </w:rPr>
        <w:t xml:space="preserve">ואנחנו </w:t>
      </w:r>
      <w:bookmarkStart w:id="5790" w:name="_ETM_Q10_440310"/>
      <w:bookmarkEnd w:id="5790"/>
      <w:r>
        <w:rPr>
          <w:rtl/>
        </w:rPr>
        <w:t xml:space="preserve">רוצים </w:t>
      </w:r>
      <w:bookmarkStart w:id="5791" w:name="_ETM_Q10_440610"/>
      <w:bookmarkEnd w:id="5791"/>
      <w:r>
        <w:rPr>
          <w:rtl/>
        </w:rPr>
        <w:t xml:space="preserve">אותה </w:t>
      </w:r>
      <w:bookmarkStart w:id="5792" w:name="_ETM_Q10_440790"/>
      <w:bookmarkEnd w:id="5792"/>
      <w:r>
        <w:rPr>
          <w:rtl/>
        </w:rPr>
        <w:t>חזרה</w:t>
      </w:r>
      <w:r>
        <w:rPr>
          <w:rFonts w:hint="cs"/>
          <w:rtl/>
        </w:rPr>
        <w:t>.</w:t>
      </w:r>
      <w:r>
        <w:rPr>
          <w:rtl/>
        </w:rPr>
        <w:t xml:space="preserve"> </w:t>
      </w:r>
      <w:bookmarkStart w:id="5793" w:name="_ETM_Q10_442129"/>
      <w:bookmarkEnd w:id="5793"/>
    </w:p>
    <w:p w:rsidR="00E200B2" w:rsidRDefault="00E200B2" w:rsidP="004624BE">
      <w:pPr>
        <w:rPr>
          <w:rtl/>
        </w:rPr>
      </w:pPr>
      <w:bookmarkStart w:id="5794" w:name="_ETM_Q10_441543"/>
      <w:bookmarkStart w:id="5795" w:name="_ETM_Q10_441731"/>
      <w:bookmarkEnd w:id="5794"/>
      <w:bookmarkEnd w:id="5795"/>
    </w:p>
    <w:p w:rsidR="00E200B2" w:rsidRDefault="00E200B2" w:rsidP="00D82D91">
      <w:pPr>
        <w:rPr>
          <w:rtl/>
        </w:rPr>
      </w:pPr>
      <w:bookmarkStart w:id="5796" w:name="_ETM_Q10_441883"/>
      <w:bookmarkStart w:id="5797" w:name="_ETM_Q10_441970"/>
      <w:bookmarkEnd w:id="5796"/>
      <w:bookmarkEnd w:id="5797"/>
      <w:r>
        <w:rPr>
          <w:rtl/>
        </w:rPr>
        <w:t xml:space="preserve">היום </w:t>
      </w:r>
      <w:bookmarkStart w:id="5798" w:name="_ETM_Q10_442400"/>
      <w:bookmarkEnd w:id="5798"/>
      <w:r>
        <w:rPr>
          <w:rtl/>
        </w:rPr>
        <w:t xml:space="preserve">אני </w:t>
      </w:r>
      <w:bookmarkStart w:id="5799" w:name="_ETM_Q10_442520"/>
      <w:bookmarkEnd w:id="5799"/>
      <w:r>
        <w:rPr>
          <w:rtl/>
        </w:rPr>
        <w:t xml:space="preserve">כל </w:t>
      </w:r>
      <w:bookmarkStart w:id="5800" w:name="_ETM_Q10_442699"/>
      <w:bookmarkEnd w:id="5800"/>
      <w:r>
        <w:rPr>
          <w:rtl/>
        </w:rPr>
        <w:t xml:space="preserve">הזמן </w:t>
      </w:r>
      <w:bookmarkStart w:id="5801" w:name="_ETM_Q10_442939"/>
      <w:bookmarkEnd w:id="5801"/>
      <w:r>
        <w:rPr>
          <w:rtl/>
        </w:rPr>
        <w:t xml:space="preserve">חושב </w:t>
      </w:r>
      <w:bookmarkStart w:id="5802" w:name="_ETM_Q10_443300"/>
      <w:bookmarkEnd w:id="5802"/>
      <w:r>
        <w:rPr>
          <w:rtl/>
        </w:rPr>
        <w:t xml:space="preserve">שגם </w:t>
      </w:r>
      <w:bookmarkStart w:id="5803" w:name="_ETM_Q10_443569"/>
      <w:bookmarkEnd w:id="5803"/>
      <w:r>
        <w:rPr>
          <w:rtl/>
        </w:rPr>
        <w:t xml:space="preserve">אני </w:t>
      </w:r>
      <w:bookmarkStart w:id="5804" w:name="_ETM_Q10_443750"/>
      <w:bookmarkEnd w:id="5804"/>
      <w:r>
        <w:rPr>
          <w:rtl/>
        </w:rPr>
        <w:t xml:space="preserve">יכולתי </w:t>
      </w:r>
      <w:bookmarkStart w:id="5805" w:name="_ETM_Q10_444169"/>
      <w:bookmarkEnd w:id="5805"/>
      <w:r>
        <w:rPr>
          <w:rtl/>
        </w:rPr>
        <w:t xml:space="preserve">להיות </w:t>
      </w:r>
      <w:bookmarkStart w:id="5806" w:name="_ETM_Q10_444409"/>
      <w:bookmarkEnd w:id="5806"/>
      <w:r>
        <w:rPr>
          <w:rtl/>
        </w:rPr>
        <w:t xml:space="preserve">שם </w:t>
      </w:r>
      <w:bookmarkStart w:id="5807" w:name="_ETM_Q10_444710"/>
      <w:bookmarkEnd w:id="5807"/>
      <w:r>
        <w:rPr>
          <w:rtl/>
        </w:rPr>
        <w:t xml:space="preserve">חטוף </w:t>
      </w:r>
      <w:bookmarkStart w:id="5808" w:name="_ETM_Q10_445129"/>
      <w:bookmarkEnd w:id="5808"/>
      <w:r>
        <w:rPr>
          <w:rtl/>
        </w:rPr>
        <w:t>בעזה</w:t>
      </w:r>
      <w:r>
        <w:rPr>
          <w:rFonts w:hint="cs"/>
          <w:rtl/>
        </w:rPr>
        <w:t>.</w:t>
      </w:r>
      <w:r>
        <w:rPr>
          <w:rtl/>
        </w:rPr>
        <w:t xml:space="preserve"> </w:t>
      </w:r>
      <w:bookmarkStart w:id="5809" w:name="_ETM_Q10_445789"/>
      <w:bookmarkEnd w:id="5809"/>
      <w:r>
        <w:rPr>
          <w:rtl/>
        </w:rPr>
        <w:t xml:space="preserve">זה </w:t>
      </w:r>
      <w:bookmarkStart w:id="5810" w:name="_ETM_Q10_446000"/>
      <w:bookmarkEnd w:id="5810"/>
      <w:r>
        <w:rPr>
          <w:rtl/>
        </w:rPr>
        <w:t xml:space="preserve">מפחיד </w:t>
      </w:r>
      <w:bookmarkStart w:id="5811" w:name="_ETM_Q10_446389"/>
      <w:bookmarkEnd w:id="5811"/>
      <w:r>
        <w:rPr>
          <w:rtl/>
        </w:rPr>
        <w:t>אותי</w:t>
      </w:r>
      <w:r>
        <w:rPr>
          <w:rFonts w:hint="cs"/>
          <w:rtl/>
        </w:rPr>
        <w:t>.</w:t>
      </w:r>
      <w:r>
        <w:rPr>
          <w:rtl/>
        </w:rPr>
        <w:t xml:space="preserve"> </w:t>
      </w:r>
      <w:bookmarkStart w:id="5812" w:name="_ETM_Q10_447159"/>
      <w:bookmarkEnd w:id="5812"/>
      <w:r>
        <w:rPr>
          <w:rtl/>
        </w:rPr>
        <w:t xml:space="preserve">אני </w:t>
      </w:r>
      <w:bookmarkStart w:id="5813" w:name="_ETM_Q10_447490"/>
      <w:bookmarkEnd w:id="5813"/>
      <w:r>
        <w:rPr>
          <w:rtl/>
        </w:rPr>
        <w:t xml:space="preserve">ובטח </w:t>
      </w:r>
      <w:bookmarkStart w:id="5814" w:name="_ETM_Q10_447909"/>
      <w:bookmarkEnd w:id="5814"/>
      <w:r>
        <w:rPr>
          <w:rtl/>
        </w:rPr>
        <w:t>כל</w:t>
      </w:r>
      <w:r>
        <w:rPr>
          <w:rFonts w:hint="cs"/>
          <w:rtl/>
        </w:rPr>
        <w:t xml:space="preserve"> אחד</w:t>
      </w:r>
      <w:bookmarkStart w:id="5815" w:name="_ETM_Q10_448089"/>
      <w:bookmarkEnd w:id="5815"/>
      <w:r>
        <w:rPr>
          <w:rtl/>
        </w:rPr>
        <w:t xml:space="preserve"> </w:t>
      </w:r>
      <w:bookmarkStart w:id="5816" w:name="_ETM_Q10_448389"/>
      <w:bookmarkEnd w:id="5816"/>
      <w:r>
        <w:rPr>
          <w:rtl/>
        </w:rPr>
        <w:t xml:space="preserve">מכם </w:t>
      </w:r>
      <w:bookmarkStart w:id="5817" w:name="_ETM_Q10_448750"/>
      <w:bookmarkEnd w:id="5817"/>
      <w:r>
        <w:rPr>
          <w:rtl/>
        </w:rPr>
        <w:t xml:space="preserve">גם </w:t>
      </w:r>
      <w:bookmarkStart w:id="5818" w:name="_ETM_Q10_448960"/>
      <w:bookmarkEnd w:id="5818"/>
      <w:r>
        <w:rPr>
          <w:rtl/>
        </w:rPr>
        <w:t>מנס</w:t>
      </w:r>
      <w:r>
        <w:rPr>
          <w:rFonts w:hint="cs"/>
          <w:rtl/>
        </w:rPr>
        <w:t>ים</w:t>
      </w:r>
      <w:r>
        <w:rPr>
          <w:rtl/>
        </w:rPr>
        <w:t xml:space="preserve"> </w:t>
      </w:r>
      <w:bookmarkStart w:id="5819" w:name="_ETM_Q10_449259"/>
      <w:bookmarkEnd w:id="5819"/>
      <w:r>
        <w:rPr>
          <w:rtl/>
        </w:rPr>
        <w:t xml:space="preserve">להבין </w:t>
      </w:r>
      <w:bookmarkStart w:id="5820" w:name="_ETM_Q10_449589"/>
      <w:bookmarkEnd w:id="5820"/>
      <w:r>
        <w:rPr>
          <w:rtl/>
        </w:rPr>
        <w:t xml:space="preserve">מה </w:t>
      </w:r>
      <w:bookmarkStart w:id="5821" w:name="_ETM_Q10_449710"/>
      <w:bookmarkEnd w:id="5821"/>
      <w:r>
        <w:rPr>
          <w:rtl/>
        </w:rPr>
        <w:t xml:space="preserve">קורה </w:t>
      </w:r>
      <w:bookmarkStart w:id="5822" w:name="_ETM_Q10_450009"/>
      <w:bookmarkEnd w:id="5822"/>
      <w:r>
        <w:rPr>
          <w:rtl/>
        </w:rPr>
        <w:t>שם</w:t>
      </w:r>
      <w:r>
        <w:rPr>
          <w:rFonts w:hint="cs"/>
          <w:rtl/>
        </w:rPr>
        <w:t>,</w:t>
      </w:r>
      <w:r>
        <w:rPr>
          <w:rtl/>
        </w:rPr>
        <w:t xml:space="preserve"> </w:t>
      </w:r>
      <w:bookmarkStart w:id="5823" w:name="_ETM_Q10_450279"/>
      <w:bookmarkEnd w:id="5823"/>
      <w:r>
        <w:rPr>
          <w:rtl/>
        </w:rPr>
        <w:t xml:space="preserve">איך </w:t>
      </w:r>
      <w:bookmarkStart w:id="5824" w:name="_ETM_Q10_450430"/>
      <w:bookmarkEnd w:id="5824"/>
      <w:r>
        <w:rPr>
          <w:rtl/>
        </w:rPr>
        <w:t xml:space="preserve">הם </w:t>
      </w:r>
      <w:bookmarkStart w:id="5825" w:name="_ETM_Q10_450550"/>
      <w:bookmarkEnd w:id="5825"/>
      <w:r>
        <w:rPr>
          <w:rtl/>
        </w:rPr>
        <w:t>מרגישים</w:t>
      </w:r>
      <w:r>
        <w:rPr>
          <w:rFonts w:hint="cs"/>
          <w:rtl/>
        </w:rPr>
        <w:t>,</w:t>
      </w:r>
      <w:r>
        <w:rPr>
          <w:rtl/>
        </w:rPr>
        <w:t xml:space="preserve"> </w:t>
      </w:r>
      <w:bookmarkStart w:id="5826" w:name="_ETM_Q10_451669"/>
      <w:bookmarkEnd w:id="5826"/>
      <w:r>
        <w:rPr>
          <w:rtl/>
        </w:rPr>
        <w:t xml:space="preserve">אם </w:t>
      </w:r>
      <w:bookmarkStart w:id="5827" w:name="_ETM_Q10_451940"/>
      <w:bookmarkEnd w:id="5827"/>
      <w:r>
        <w:rPr>
          <w:rtl/>
        </w:rPr>
        <w:t xml:space="preserve">הם </w:t>
      </w:r>
      <w:bookmarkStart w:id="5828" w:name="_ETM_Q10_452029"/>
      <w:bookmarkEnd w:id="5828"/>
      <w:r>
        <w:rPr>
          <w:rtl/>
        </w:rPr>
        <w:t>ישנים</w:t>
      </w:r>
      <w:r>
        <w:rPr>
          <w:rFonts w:hint="cs"/>
          <w:rtl/>
        </w:rPr>
        <w:t>,</w:t>
      </w:r>
      <w:r>
        <w:rPr>
          <w:rtl/>
        </w:rPr>
        <w:t xml:space="preserve"> </w:t>
      </w:r>
      <w:bookmarkStart w:id="5829" w:name="_ETM_Q10_452569"/>
      <w:bookmarkEnd w:id="5829"/>
      <w:r>
        <w:rPr>
          <w:rtl/>
        </w:rPr>
        <w:t xml:space="preserve">אם </w:t>
      </w:r>
      <w:bookmarkStart w:id="5830" w:name="_ETM_Q10_452720"/>
      <w:bookmarkEnd w:id="5830"/>
      <w:r>
        <w:rPr>
          <w:rtl/>
        </w:rPr>
        <w:t xml:space="preserve">הם </w:t>
      </w:r>
      <w:bookmarkStart w:id="5831" w:name="_ETM_Q10_452839"/>
      <w:bookmarkEnd w:id="5831"/>
      <w:r>
        <w:rPr>
          <w:rtl/>
        </w:rPr>
        <w:t>אוכלים</w:t>
      </w:r>
      <w:r>
        <w:rPr>
          <w:rFonts w:hint="cs"/>
          <w:rtl/>
        </w:rPr>
        <w:t>,</w:t>
      </w:r>
      <w:r>
        <w:rPr>
          <w:rtl/>
        </w:rPr>
        <w:t xml:space="preserve"> </w:t>
      </w:r>
      <w:bookmarkStart w:id="5832" w:name="_ETM_Q10_453740"/>
      <w:bookmarkEnd w:id="5832"/>
      <w:r>
        <w:rPr>
          <w:rtl/>
        </w:rPr>
        <w:t xml:space="preserve">מה </w:t>
      </w:r>
      <w:bookmarkStart w:id="5833" w:name="_ETM_Q10_453919"/>
      <w:bookmarkEnd w:id="5833"/>
      <w:r>
        <w:rPr>
          <w:rtl/>
        </w:rPr>
        <w:t xml:space="preserve">עושים </w:t>
      </w:r>
      <w:bookmarkStart w:id="5834" w:name="_ETM_Q10_454279"/>
      <w:bookmarkEnd w:id="5834"/>
      <w:r>
        <w:rPr>
          <w:rtl/>
        </w:rPr>
        <w:t>להם</w:t>
      </w:r>
      <w:r>
        <w:rPr>
          <w:rFonts w:hint="cs"/>
          <w:rtl/>
        </w:rPr>
        <w:t>.</w:t>
      </w:r>
      <w:r>
        <w:rPr>
          <w:rtl/>
        </w:rPr>
        <w:t xml:space="preserve"> </w:t>
      </w:r>
      <w:bookmarkStart w:id="5835" w:name="_ETM_Q10_454930"/>
      <w:bookmarkEnd w:id="5835"/>
      <w:r>
        <w:rPr>
          <w:rtl/>
        </w:rPr>
        <w:t xml:space="preserve">אני </w:t>
      </w:r>
      <w:bookmarkStart w:id="5836" w:name="_ETM_Q10_455289"/>
      <w:bookmarkEnd w:id="5836"/>
      <w:r>
        <w:rPr>
          <w:rtl/>
        </w:rPr>
        <w:t xml:space="preserve">מאוד </w:t>
      </w:r>
      <w:bookmarkStart w:id="5837" w:name="_ETM_Q10_455560"/>
      <w:bookmarkEnd w:id="5837"/>
      <w:r>
        <w:rPr>
          <w:rtl/>
        </w:rPr>
        <w:t>דואג</w:t>
      </w:r>
      <w:r>
        <w:rPr>
          <w:rFonts w:hint="cs"/>
          <w:rtl/>
        </w:rPr>
        <w:t>,</w:t>
      </w:r>
      <w:r>
        <w:rPr>
          <w:rtl/>
        </w:rPr>
        <w:t xml:space="preserve"> </w:t>
      </w:r>
      <w:bookmarkStart w:id="5838" w:name="_ETM_Q10_455889"/>
      <w:bookmarkEnd w:id="5838"/>
      <w:r>
        <w:rPr>
          <w:rtl/>
        </w:rPr>
        <w:t xml:space="preserve">כי </w:t>
      </w:r>
      <w:bookmarkStart w:id="5839" w:name="_ETM_Q10_455979"/>
      <w:bookmarkEnd w:id="5839"/>
      <w:r>
        <w:rPr>
          <w:rtl/>
        </w:rPr>
        <w:t>אי</w:t>
      </w:r>
      <w:bookmarkStart w:id="5840" w:name="_ETM_Q10_456009"/>
      <w:bookmarkEnd w:id="5840"/>
      <w:r>
        <w:rPr>
          <w:rFonts w:hint="cs"/>
          <w:rtl/>
        </w:rPr>
        <w:t>-</w:t>
      </w:r>
      <w:r>
        <w:rPr>
          <w:rtl/>
        </w:rPr>
        <w:t xml:space="preserve">אפשר </w:t>
      </w:r>
      <w:bookmarkStart w:id="5841" w:name="_ETM_Q10_456220"/>
      <w:bookmarkEnd w:id="5841"/>
      <w:r>
        <w:rPr>
          <w:rtl/>
        </w:rPr>
        <w:t xml:space="preserve">לדעת </w:t>
      </w:r>
      <w:bookmarkStart w:id="5842" w:name="_ETM_Q10_456639"/>
      <w:bookmarkEnd w:id="5842"/>
      <w:r w:rsidRPr="0029656F">
        <w:rPr>
          <w:rtl/>
        </w:rPr>
        <w:t xml:space="preserve">את </w:t>
      </w:r>
      <w:bookmarkStart w:id="5843" w:name="_ETM_Q10_456729"/>
      <w:bookmarkEnd w:id="5843"/>
      <w:r w:rsidRPr="0029656F">
        <w:rPr>
          <w:rtl/>
        </w:rPr>
        <w:t xml:space="preserve">זה </w:t>
      </w:r>
      <w:bookmarkStart w:id="5844" w:name="_ETM_Q10_456850"/>
      <w:bookmarkEnd w:id="5844"/>
      <w:r w:rsidRPr="0029656F">
        <w:rPr>
          <w:rtl/>
        </w:rPr>
        <w:t>וז</w:t>
      </w:r>
      <w:r w:rsidRPr="0029656F">
        <w:rPr>
          <w:rFonts w:hint="cs"/>
          <w:rtl/>
        </w:rPr>
        <w:t>ו</w:t>
      </w:r>
      <w:r w:rsidRPr="0029656F">
        <w:rPr>
          <w:rtl/>
        </w:rPr>
        <w:t xml:space="preserve"> </w:t>
      </w:r>
      <w:bookmarkStart w:id="5845" w:name="_ETM_Q10_457120"/>
      <w:bookmarkEnd w:id="5845"/>
      <w:r w:rsidRPr="0029656F">
        <w:rPr>
          <w:rtl/>
        </w:rPr>
        <w:t>אי</w:t>
      </w:r>
      <w:bookmarkStart w:id="5846" w:name="_ETM_Q10_457180"/>
      <w:bookmarkEnd w:id="5846"/>
      <w:r>
        <w:rPr>
          <w:rFonts w:hint="cs"/>
          <w:rtl/>
        </w:rPr>
        <w:t>-</w:t>
      </w:r>
      <w:r w:rsidRPr="0029656F">
        <w:rPr>
          <w:rtl/>
        </w:rPr>
        <w:t>ודאות</w:t>
      </w:r>
      <w:r>
        <w:rPr>
          <w:rtl/>
        </w:rPr>
        <w:t xml:space="preserve"> </w:t>
      </w:r>
      <w:bookmarkStart w:id="5847" w:name="_ETM_Q10_457600"/>
      <w:bookmarkEnd w:id="5847"/>
      <w:r>
        <w:rPr>
          <w:rtl/>
        </w:rPr>
        <w:t>מטורפת</w:t>
      </w:r>
      <w:r>
        <w:rPr>
          <w:rFonts w:hint="cs"/>
          <w:rtl/>
        </w:rPr>
        <w:t>.</w:t>
      </w:r>
      <w:r>
        <w:rPr>
          <w:rtl/>
        </w:rPr>
        <w:t xml:space="preserve"> </w:t>
      </w:r>
      <w:bookmarkStart w:id="5848" w:name="_ETM_Q10_458650"/>
      <w:bookmarkEnd w:id="5848"/>
      <w:r>
        <w:rPr>
          <w:rtl/>
        </w:rPr>
        <w:t xml:space="preserve">מה </w:t>
      </w:r>
      <w:bookmarkStart w:id="5849" w:name="_ETM_Q10_458830"/>
      <w:bookmarkEnd w:id="5849"/>
      <w:r>
        <w:rPr>
          <w:rtl/>
        </w:rPr>
        <w:t xml:space="preserve">שאני </w:t>
      </w:r>
      <w:bookmarkStart w:id="5850" w:name="_ETM_Q10_459070"/>
      <w:bookmarkEnd w:id="5850"/>
      <w:r>
        <w:rPr>
          <w:rtl/>
        </w:rPr>
        <w:t xml:space="preserve">כן </w:t>
      </w:r>
      <w:bookmarkStart w:id="5851" w:name="_ETM_Q10_459279"/>
      <w:bookmarkEnd w:id="5851"/>
      <w:r>
        <w:rPr>
          <w:rtl/>
        </w:rPr>
        <w:t xml:space="preserve">מנסה </w:t>
      </w:r>
      <w:bookmarkStart w:id="5852" w:name="_ETM_Q10_459640"/>
      <w:bookmarkEnd w:id="5852"/>
      <w:r>
        <w:rPr>
          <w:rtl/>
        </w:rPr>
        <w:t xml:space="preserve">לעשות </w:t>
      </w:r>
      <w:bookmarkStart w:id="5853" w:name="_ETM_Q10_459940"/>
      <w:bookmarkEnd w:id="5853"/>
      <w:r>
        <w:rPr>
          <w:rtl/>
        </w:rPr>
        <w:t xml:space="preserve">זה </w:t>
      </w:r>
      <w:bookmarkStart w:id="5854" w:name="_ETM_Q10_460089"/>
      <w:bookmarkEnd w:id="5854"/>
      <w:r>
        <w:rPr>
          <w:rtl/>
        </w:rPr>
        <w:t xml:space="preserve">להאמין </w:t>
      </w:r>
      <w:bookmarkStart w:id="5855" w:name="_ETM_Q10_461020"/>
      <w:bookmarkEnd w:id="5855"/>
      <w:r>
        <w:rPr>
          <w:rFonts w:hint="cs"/>
          <w:rtl/>
        </w:rPr>
        <w:t xml:space="preserve">– </w:t>
      </w:r>
      <w:r>
        <w:rPr>
          <w:rtl/>
        </w:rPr>
        <w:t>להאמי</w:t>
      </w:r>
      <w:r>
        <w:rPr>
          <w:rFonts w:hint="cs"/>
          <w:rtl/>
        </w:rPr>
        <w:t>ן</w:t>
      </w:r>
      <w:r>
        <w:rPr>
          <w:rtl/>
        </w:rPr>
        <w:t xml:space="preserve"> </w:t>
      </w:r>
      <w:bookmarkStart w:id="5856" w:name="_ETM_Q10_461440"/>
      <w:bookmarkEnd w:id="5856"/>
      <w:r>
        <w:rPr>
          <w:rtl/>
        </w:rPr>
        <w:t xml:space="preserve">שהם </w:t>
      </w:r>
      <w:bookmarkStart w:id="5857" w:name="_ETM_Q10_461650"/>
      <w:bookmarkEnd w:id="5857"/>
      <w:r>
        <w:rPr>
          <w:rtl/>
        </w:rPr>
        <w:t>בסדר</w:t>
      </w:r>
      <w:r>
        <w:rPr>
          <w:rFonts w:hint="cs"/>
          <w:rtl/>
        </w:rPr>
        <w:t>,</w:t>
      </w:r>
      <w:r>
        <w:rPr>
          <w:rtl/>
        </w:rPr>
        <w:t xml:space="preserve"> </w:t>
      </w:r>
      <w:bookmarkStart w:id="5858" w:name="_ETM_Q10_462100"/>
      <w:bookmarkEnd w:id="5858"/>
      <w:r>
        <w:rPr>
          <w:rtl/>
        </w:rPr>
        <w:t xml:space="preserve">שהם </w:t>
      </w:r>
      <w:bookmarkStart w:id="5859" w:name="_ETM_Q10_462310"/>
      <w:bookmarkEnd w:id="5859"/>
      <w:r>
        <w:rPr>
          <w:rtl/>
        </w:rPr>
        <w:t xml:space="preserve">יחזרו </w:t>
      </w:r>
      <w:bookmarkStart w:id="5860" w:name="_ETM_Q10_462760"/>
      <w:bookmarkEnd w:id="5860"/>
      <w:r>
        <w:rPr>
          <w:rtl/>
        </w:rPr>
        <w:t>אלינו</w:t>
      </w:r>
      <w:r>
        <w:rPr>
          <w:rFonts w:hint="cs"/>
          <w:rtl/>
        </w:rPr>
        <w:t>,</w:t>
      </w:r>
      <w:r>
        <w:rPr>
          <w:rtl/>
        </w:rPr>
        <w:t xml:space="preserve"> </w:t>
      </w:r>
      <w:bookmarkStart w:id="5861" w:name="_ETM_Q10_463089"/>
      <w:bookmarkEnd w:id="5861"/>
      <w:r>
        <w:rPr>
          <w:rtl/>
        </w:rPr>
        <w:t xml:space="preserve">שנוכל </w:t>
      </w:r>
      <w:bookmarkStart w:id="5862" w:name="_ETM_Q10_463480"/>
      <w:bookmarkEnd w:id="5862"/>
      <w:r>
        <w:rPr>
          <w:rtl/>
        </w:rPr>
        <w:t xml:space="preserve">לראות </w:t>
      </w:r>
      <w:bookmarkStart w:id="5863" w:name="_ETM_Q10_463720"/>
      <w:bookmarkEnd w:id="5863"/>
      <w:r>
        <w:rPr>
          <w:rtl/>
        </w:rPr>
        <w:t xml:space="preserve">אותם </w:t>
      </w:r>
      <w:bookmarkStart w:id="5864" w:name="_ETM_Q10_463990"/>
      <w:bookmarkEnd w:id="5864"/>
      <w:r>
        <w:rPr>
          <w:rtl/>
        </w:rPr>
        <w:t>שוב</w:t>
      </w:r>
      <w:r>
        <w:rPr>
          <w:rFonts w:hint="cs"/>
          <w:rtl/>
        </w:rPr>
        <w:t>.</w:t>
      </w:r>
      <w:bookmarkStart w:id="5865" w:name="_ETM_Q10_463460"/>
      <w:bookmarkEnd w:id="5865"/>
    </w:p>
    <w:p w:rsidR="00E200B2" w:rsidRDefault="00E200B2" w:rsidP="004624BE">
      <w:pPr>
        <w:rPr>
          <w:rtl/>
        </w:rPr>
      </w:pPr>
      <w:bookmarkStart w:id="5866" w:name="_ETM_Q10_463578"/>
      <w:bookmarkStart w:id="5867" w:name="_ETM_Q10_463620"/>
      <w:bookmarkEnd w:id="5866"/>
      <w:bookmarkEnd w:id="5867"/>
    </w:p>
    <w:p w:rsidR="00E200B2" w:rsidRDefault="00E200B2" w:rsidP="004624BE">
      <w:pPr>
        <w:rPr>
          <w:rtl/>
        </w:rPr>
      </w:pPr>
      <w:bookmarkStart w:id="5868" w:name="_ETM_Q10_463723"/>
      <w:bookmarkStart w:id="5869" w:name="_ETM_Q10_464870"/>
      <w:bookmarkEnd w:id="5868"/>
      <w:bookmarkEnd w:id="5869"/>
      <w:r>
        <w:rPr>
          <w:rtl/>
        </w:rPr>
        <w:t xml:space="preserve">אני </w:t>
      </w:r>
      <w:bookmarkStart w:id="5870" w:name="_ETM_Q10_465020"/>
      <w:bookmarkEnd w:id="5870"/>
      <w:r>
        <w:rPr>
          <w:rtl/>
        </w:rPr>
        <w:t xml:space="preserve">רוצה </w:t>
      </w:r>
      <w:bookmarkStart w:id="5871" w:name="_ETM_Q10_465260"/>
      <w:bookmarkEnd w:id="5871"/>
      <w:r>
        <w:rPr>
          <w:rtl/>
        </w:rPr>
        <w:t xml:space="preserve">לחזק </w:t>
      </w:r>
      <w:bookmarkStart w:id="5872" w:name="_ETM_Q10_465740"/>
      <w:bookmarkEnd w:id="5872"/>
      <w:r>
        <w:rPr>
          <w:rtl/>
        </w:rPr>
        <w:t xml:space="preserve">את </w:t>
      </w:r>
      <w:bookmarkStart w:id="5873" w:name="_ETM_Q10_465860"/>
      <w:bookmarkEnd w:id="5873"/>
      <w:r>
        <w:rPr>
          <w:rtl/>
        </w:rPr>
        <w:t xml:space="preserve">משפחות </w:t>
      </w:r>
      <w:bookmarkStart w:id="5874" w:name="_ETM_Q10_466310"/>
      <w:bookmarkEnd w:id="5874"/>
      <w:r>
        <w:rPr>
          <w:rtl/>
        </w:rPr>
        <w:t>החטופים</w:t>
      </w:r>
      <w:r>
        <w:rPr>
          <w:rFonts w:hint="cs"/>
          <w:rtl/>
        </w:rPr>
        <w:t>,</w:t>
      </w:r>
      <w:r>
        <w:rPr>
          <w:rtl/>
        </w:rPr>
        <w:t xml:space="preserve"> </w:t>
      </w:r>
      <w:bookmarkStart w:id="5875" w:name="_ETM_Q10_466970"/>
      <w:bookmarkEnd w:id="5875"/>
      <w:r>
        <w:rPr>
          <w:rtl/>
        </w:rPr>
        <w:t>הנעדרים</w:t>
      </w:r>
      <w:r>
        <w:rPr>
          <w:rFonts w:hint="cs"/>
          <w:rtl/>
        </w:rPr>
        <w:t>,</w:t>
      </w:r>
      <w:r>
        <w:rPr>
          <w:rtl/>
        </w:rPr>
        <w:t xml:space="preserve"> </w:t>
      </w:r>
      <w:bookmarkStart w:id="5876" w:name="_ETM_Q10_467949"/>
      <w:bookmarkEnd w:id="5876"/>
      <w:r>
        <w:rPr>
          <w:rtl/>
        </w:rPr>
        <w:t xml:space="preserve">להגיד </w:t>
      </w:r>
      <w:bookmarkStart w:id="5877" w:name="_ETM_Q10_468249"/>
      <w:bookmarkEnd w:id="5877"/>
      <w:r>
        <w:rPr>
          <w:rtl/>
        </w:rPr>
        <w:t xml:space="preserve">להם </w:t>
      </w:r>
      <w:bookmarkStart w:id="5878" w:name="_ETM_Q10_468370"/>
      <w:bookmarkEnd w:id="5878"/>
      <w:r>
        <w:rPr>
          <w:rtl/>
        </w:rPr>
        <w:t xml:space="preserve">שאנחנו </w:t>
      </w:r>
      <w:bookmarkStart w:id="5879" w:name="_ETM_Q10_468729"/>
      <w:bookmarkStart w:id="5880" w:name="_ETM_Q10_469029"/>
      <w:bookmarkEnd w:id="5879"/>
      <w:bookmarkEnd w:id="5880"/>
      <w:r>
        <w:rPr>
          <w:rFonts w:hint="cs"/>
          <w:rtl/>
        </w:rPr>
        <w:t xml:space="preserve">איתם </w:t>
      </w:r>
      <w:r>
        <w:rPr>
          <w:rtl/>
        </w:rPr>
        <w:t xml:space="preserve">באש </w:t>
      </w:r>
      <w:bookmarkStart w:id="5881" w:name="_ETM_Q10_469300"/>
      <w:bookmarkEnd w:id="5881"/>
      <w:r>
        <w:rPr>
          <w:rtl/>
        </w:rPr>
        <w:t>ובמים</w:t>
      </w:r>
      <w:r>
        <w:rPr>
          <w:rFonts w:hint="cs"/>
          <w:rtl/>
        </w:rPr>
        <w:t>,</w:t>
      </w:r>
      <w:r>
        <w:rPr>
          <w:rtl/>
        </w:rPr>
        <w:t xml:space="preserve"> </w:t>
      </w:r>
      <w:bookmarkStart w:id="5882" w:name="_ETM_Q10_469839"/>
      <w:bookmarkEnd w:id="5882"/>
      <w:r>
        <w:rPr>
          <w:rtl/>
        </w:rPr>
        <w:t xml:space="preserve">שאנחנו </w:t>
      </w:r>
      <w:bookmarkStart w:id="5883" w:name="_ETM_Q10_470199"/>
      <w:bookmarkEnd w:id="5883"/>
      <w:r>
        <w:rPr>
          <w:rtl/>
        </w:rPr>
        <w:t>חזקים</w:t>
      </w:r>
      <w:r>
        <w:rPr>
          <w:rFonts w:hint="cs"/>
          <w:rtl/>
        </w:rPr>
        <w:t>.</w:t>
      </w:r>
      <w:r>
        <w:rPr>
          <w:rtl/>
        </w:rPr>
        <w:t xml:space="preserve"> </w:t>
      </w:r>
      <w:bookmarkStart w:id="5884" w:name="_ETM_Q10_471089"/>
      <w:bookmarkEnd w:id="5884"/>
      <w:r>
        <w:rPr>
          <w:rtl/>
        </w:rPr>
        <w:t xml:space="preserve">זה </w:t>
      </w:r>
      <w:bookmarkStart w:id="5885" w:name="_ETM_Q10_471360"/>
      <w:bookmarkEnd w:id="5885"/>
      <w:r>
        <w:rPr>
          <w:rtl/>
        </w:rPr>
        <w:t xml:space="preserve">מסע </w:t>
      </w:r>
      <w:bookmarkStart w:id="5886" w:name="_ETM_Q10_471630"/>
      <w:bookmarkEnd w:id="5886"/>
      <w:r>
        <w:rPr>
          <w:rtl/>
        </w:rPr>
        <w:t>ל</w:t>
      </w:r>
      <w:r>
        <w:rPr>
          <w:rFonts w:hint="cs"/>
          <w:rtl/>
        </w:rPr>
        <w:t xml:space="preserve">א </w:t>
      </w:r>
      <w:r>
        <w:rPr>
          <w:rtl/>
        </w:rPr>
        <w:t>קל</w:t>
      </w:r>
      <w:r>
        <w:rPr>
          <w:rFonts w:hint="cs"/>
          <w:rtl/>
        </w:rPr>
        <w:t>,</w:t>
      </w:r>
      <w:r>
        <w:rPr>
          <w:rtl/>
        </w:rPr>
        <w:t xml:space="preserve"> </w:t>
      </w:r>
      <w:bookmarkStart w:id="5887" w:name="_ETM_Q10_472020"/>
      <w:bookmarkEnd w:id="5887"/>
      <w:r>
        <w:rPr>
          <w:rtl/>
        </w:rPr>
        <w:t xml:space="preserve">ואנחנו </w:t>
      </w:r>
      <w:bookmarkStart w:id="5888" w:name="_ETM_Q10_472380"/>
      <w:bookmarkEnd w:id="5888"/>
      <w:r>
        <w:rPr>
          <w:rtl/>
        </w:rPr>
        <w:t xml:space="preserve">נעבור </w:t>
      </w:r>
      <w:bookmarkStart w:id="5889" w:name="_ETM_Q10_472800"/>
      <w:bookmarkEnd w:id="5889"/>
      <w:r>
        <w:rPr>
          <w:rtl/>
        </w:rPr>
        <w:t>אותו</w:t>
      </w:r>
      <w:r>
        <w:rPr>
          <w:rFonts w:hint="cs"/>
          <w:rtl/>
        </w:rPr>
        <w:t>.</w:t>
      </w:r>
      <w:r>
        <w:rPr>
          <w:rtl/>
        </w:rPr>
        <w:t xml:space="preserve"> </w:t>
      </w:r>
      <w:bookmarkStart w:id="5890" w:name="_ETM_Q10_474169"/>
      <w:bookmarkEnd w:id="5890"/>
      <w:r>
        <w:rPr>
          <w:rtl/>
        </w:rPr>
        <w:t xml:space="preserve">יחד </w:t>
      </w:r>
      <w:bookmarkStart w:id="5891" w:name="_ETM_Q10_474529"/>
      <w:bookmarkEnd w:id="5891"/>
      <w:r>
        <w:rPr>
          <w:rtl/>
        </w:rPr>
        <w:t xml:space="preserve">עם </w:t>
      </w:r>
      <w:bookmarkStart w:id="5892" w:name="_ETM_Q10_474650"/>
      <w:bookmarkEnd w:id="5892"/>
      <w:r>
        <w:rPr>
          <w:rtl/>
        </w:rPr>
        <w:t>זאת</w:t>
      </w:r>
      <w:r>
        <w:rPr>
          <w:rFonts w:hint="cs"/>
          <w:rtl/>
        </w:rPr>
        <w:t>,</w:t>
      </w:r>
      <w:r>
        <w:rPr>
          <w:rtl/>
        </w:rPr>
        <w:t xml:space="preserve"> </w:t>
      </w:r>
      <w:bookmarkStart w:id="5893" w:name="_ETM_Q10_474949"/>
      <w:bookmarkEnd w:id="5893"/>
      <w:r>
        <w:rPr>
          <w:rtl/>
        </w:rPr>
        <w:t xml:space="preserve">אני </w:t>
      </w:r>
      <w:bookmarkStart w:id="5894" w:name="_ETM_Q10_475099"/>
      <w:bookmarkEnd w:id="5894"/>
      <w:r>
        <w:rPr>
          <w:rtl/>
        </w:rPr>
        <w:t xml:space="preserve">מבקש </w:t>
      </w:r>
      <w:bookmarkStart w:id="5895" w:name="_ETM_Q10_475430"/>
      <w:bookmarkEnd w:id="5895"/>
      <w:r>
        <w:rPr>
          <w:rtl/>
        </w:rPr>
        <w:t>מכם</w:t>
      </w:r>
      <w:r>
        <w:rPr>
          <w:rFonts w:hint="cs"/>
          <w:rtl/>
        </w:rPr>
        <w:t>,</w:t>
      </w:r>
      <w:r>
        <w:rPr>
          <w:rtl/>
        </w:rPr>
        <w:t xml:space="preserve"> </w:t>
      </w:r>
      <w:bookmarkStart w:id="5896" w:name="_ETM_Q10_475759"/>
      <w:bookmarkEnd w:id="5896"/>
      <w:r>
        <w:rPr>
          <w:rtl/>
        </w:rPr>
        <w:t xml:space="preserve">חברי </w:t>
      </w:r>
      <w:bookmarkStart w:id="5897" w:name="_ETM_Q10_476089"/>
      <w:bookmarkEnd w:id="5897"/>
      <w:r>
        <w:rPr>
          <w:rtl/>
        </w:rPr>
        <w:t>הכנסת</w:t>
      </w:r>
      <w:r>
        <w:rPr>
          <w:rFonts w:hint="cs"/>
          <w:rtl/>
        </w:rPr>
        <w:t>,</w:t>
      </w:r>
      <w:r>
        <w:rPr>
          <w:rtl/>
        </w:rPr>
        <w:t xml:space="preserve"> </w:t>
      </w:r>
      <w:bookmarkStart w:id="5898" w:name="_ETM_Q10_477070"/>
      <w:bookmarkEnd w:id="5898"/>
      <w:r>
        <w:rPr>
          <w:rtl/>
        </w:rPr>
        <w:t xml:space="preserve">לעשות </w:t>
      </w:r>
      <w:bookmarkStart w:id="5899" w:name="_ETM_Q10_477589"/>
      <w:bookmarkEnd w:id="5899"/>
      <w:r>
        <w:rPr>
          <w:rtl/>
        </w:rPr>
        <w:t xml:space="preserve">כל </w:t>
      </w:r>
      <w:bookmarkStart w:id="5900" w:name="_ETM_Q10_477770"/>
      <w:bookmarkEnd w:id="5900"/>
      <w:r>
        <w:rPr>
          <w:rtl/>
        </w:rPr>
        <w:t xml:space="preserve">מה </w:t>
      </w:r>
      <w:bookmarkStart w:id="5901" w:name="_ETM_Q10_477889"/>
      <w:bookmarkStart w:id="5902" w:name="_ETM_Q10_478850"/>
      <w:bookmarkEnd w:id="5901"/>
      <w:bookmarkEnd w:id="5902"/>
      <w:r>
        <w:rPr>
          <w:rFonts w:hint="cs"/>
          <w:rtl/>
        </w:rPr>
        <w:t>שב</w:t>
      </w:r>
      <w:r>
        <w:rPr>
          <w:rtl/>
        </w:rPr>
        <w:t>יכולת</w:t>
      </w:r>
      <w:r>
        <w:rPr>
          <w:rFonts w:hint="cs"/>
          <w:rtl/>
        </w:rPr>
        <w:t>כ</w:t>
      </w:r>
      <w:r>
        <w:rPr>
          <w:rtl/>
        </w:rPr>
        <w:t xml:space="preserve">ם </w:t>
      </w:r>
      <w:bookmarkStart w:id="5903" w:name="_ETM_Q10_479810"/>
      <w:bookmarkEnd w:id="5903"/>
      <w:r>
        <w:rPr>
          <w:rtl/>
        </w:rPr>
        <w:t xml:space="preserve">כדי </w:t>
      </w:r>
      <w:bookmarkStart w:id="5904" w:name="_ETM_Q10_480020"/>
      <w:bookmarkEnd w:id="5904"/>
      <w:r>
        <w:rPr>
          <w:rtl/>
        </w:rPr>
        <w:t xml:space="preserve">להשיב </w:t>
      </w:r>
      <w:bookmarkStart w:id="5905" w:name="_ETM_Q10_480380"/>
      <w:bookmarkEnd w:id="5905"/>
      <w:r>
        <w:rPr>
          <w:rtl/>
        </w:rPr>
        <w:t xml:space="preserve">אותם </w:t>
      </w:r>
      <w:bookmarkStart w:id="5906" w:name="_ETM_Q10_480620"/>
      <w:bookmarkEnd w:id="5906"/>
      <w:r>
        <w:rPr>
          <w:rtl/>
        </w:rPr>
        <w:t xml:space="preserve">הביתה </w:t>
      </w:r>
      <w:bookmarkStart w:id="5907" w:name="_ETM_Q10_481010"/>
      <w:bookmarkEnd w:id="5907"/>
      <w:r>
        <w:rPr>
          <w:rtl/>
        </w:rPr>
        <w:t xml:space="preserve">למשפחות </w:t>
      </w:r>
      <w:bookmarkStart w:id="5908" w:name="_ETM_Q10_481550"/>
      <w:bookmarkEnd w:id="5908"/>
      <w:r>
        <w:rPr>
          <w:rtl/>
        </w:rPr>
        <w:t xml:space="preserve">שלהם </w:t>
      </w:r>
      <w:bookmarkStart w:id="5909" w:name="_ETM_Q10_480000"/>
      <w:bookmarkStart w:id="5910" w:name="_ETM_Q10_480149"/>
      <w:bookmarkStart w:id="5911" w:name="_ETM_Q10_480390"/>
      <w:bookmarkStart w:id="5912" w:name="_ETM_Q10_480750"/>
      <w:bookmarkStart w:id="5913" w:name="_ETM_Q10_480989"/>
      <w:bookmarkStart w:id="5914" w:name="_ETM_Q10_481350"/>
      <w:bookmarkStart w:id="5915" w:name="_ETM_Q10_481920"/>
      <w:bookmarkStart w:id="5916" w:name="_ETM_Q10_482820"/>
      <w:bookmarkEnd w:id="5909"/>
      <w:bookmarkEnd w:id="5910"/>
      <w:bookmarkEnd w:id="5911"/>
      <w:bookmarkEnd w:id="5912"/>
      <w:bookmarkEnd w:id="5913"/>
      <w:bookmarkEnd w:id="5914"/>
      <w:bookmarkEnd w:id="5915"/>
      <w:bookmarkEnd w:id="5916"/>
      <w:r>
        <w:rPr>
          <w:rFonts w:hint="cs"/>
          <w:rtl/>
        </w:rPr>
        <w:t>וא</w:t>
      </w:r>
      <w:r>
        <w:rPr>
          <w:rtl/>
        </w:rPr>
        <w:t xml:space="preserve">לינו </w:t>
      </w:r>
      <w:bookmarkStart w:id="5917" w:name="_ETM_Q10_483270"/>
      <w:bookmarkEnd w:id="5917"/>
      <w:r>
        <w:rPr>
          <w:rtl/>
        </w:rPr>
        <w:t xml:space="preserve">למדינת </w:t>
      </w:r>
      <w:bookmarkStart w:id="5918" w:name="_ETM_Q10_483720"/>
      <w:bookmarkEnd w:id="5918"/>
      <w:r>
        <w:rPr>
          <w:rtl/>
        </w:rPr>
        <w:t>ישראל</w:t>
      </w:r>
      <w:r>
        <w:rPr>
          <w:rFonts w:hint="cs"/>
          <w:rtl/>
        </w:rPr>
        <w:t>.</w:t>
      </w:r>
      <w:r>
        <w:rPr>
          <w:rtl/>
        </w:rPr>
        <w:t xml:space="preserve"> </w:t>
      </w:r>
      <w:bookmarkStart w:id="5919" w:name="_ETM_Q10_484629"/>
      <w:bookmarkEnd w:id="5919"/>
      <w:r>
        <w:rPr>
          <w:rtl/>
        </w:rPr>
        <w:t xml:space="preserve">זה </w:t>
      </w:r>
      <w:bookmarkStart w:id="5920" w:name="_ETM_Q10_484899"/>
      <w:bookmarkEnd w:id="5920"/>
      <w:r>
        <w:rPr>
          <w:rtl/>
        </w:rPr>
        <w:t xml:space="preserve">הדבר </w:t>
      </w:r>
      <w:bookmarkStart w:id="5921" w:name="_ETM_Q10_485170"/>
      <w:bookmarkEnd w:id="5921"/>
      <w:r>
        <w:rPr>
          <w:rtl/>
        </w:rPr>
        <w:t xml:space="preserve">היחיד </w:t>
      </w:r>
      <w:bookmarkStart w:id="5922" w:name="_ETM_Q10_485529"/>
      <w:bookmarkEnd w:id="5922"/>
      <w:r>
        <w:rPr>
          <w:rtl/>
        </w:rPr>
        <w:t xml:space="preserve">שנוכל </w:t>
      </w:r>
      <w:bookmarkStart w:id="5923" w:name="_ETM_Q10_485920"/>
      <w:bookmarkEnd w:id="5923"/>
      <w:r>
        <w:rPr>
          <w:rtl/>
        </w:rPr>
        <w:t xml:space="preserve">לעשות </w:t>
      </w:r>
      <w:bookmarkStart w:id="5924" w:name="_ETM_Q10_486310"/>
      <w:bookmarkEnd w:id="5924"/>
      <w:r>
        <w:rPr>
          <w:rtl/>
        </w:rPr>
        <w:t xml:space="preserve">בשביל </w:t>
      </w:r>
      <w:bookmarkStart w:id="5925" w:name="_ETM_Q10_486549"/>
      <w:bookmarkEnd w:id="5925"/>
      <w:r>
        <w:rPr>
          <w:rtl/>
        </w:rPr>
        <w:t xml:space="preserve">לצאת </w:t>
      </w:r>
      <w:bookmarkStart w:id="5926" w:name="_ETM_Q10_486819"/>
      <w:bookmarkEnd w:id="5926"/>
      <w:r>
        <w:rPr>
          <w:rtl/>
        </w:rPr>
        <w:t xml:space="preserve">חזקים </w:t>
      </w:r>
      <w:bookmarkStart w:id="5927" w:name="_ETM_Q10_487359"/>
      <w:bookmarkEnd w:id="5927"/>
      <w:r>
        <w:rPr>
          <w:rtl/>
        </w:rPr>
        <w:t xml:space="preserve">הרבה </w:t>
      </w:r>
      <w:bookmarkStart w:id="5928" w:name="_ETM_Q10_487599"/>
      <w:bookmarkEnd w:id="5928"/>
      <w:r>
        <w:rPr>
          <w:rtl/>
        </w:rPr>
        <w:t xml:space="preserve">יותר </w:t>
      </w:r>
      <w:bookmarkStart w:id="5929" w:name="_ETM_Q10_487839"/>
      <w:bookmarkStart w:id="5930" w:name="_ETM_Q10_488349"/>
      <w:bookmarkEnd w:id="5929"/>
      <w:bookmarkEnd w:id="5930"/>
      <w:r>
        <w:rPr>
          <w:rtl/>
        </w:rPr>
        <w:t xml:space="preserve">מהמלחמה </w:t>
      </w:r>
      <w:bookmarkStart w:id="5931" w:name="_ETM_Q10_489129"/>
      <w:bookmarkEnd w:id="5931"/>
      <w:r>
        <w:rPr>
          <w:rtl/>
        </w:rPr>
        <w:t>הזו</w:t>
      </w:r>
      <w:r>
        <w:rPr>
          <w:rFonts w:hint="cs"/>
          <w:rtl/>
        </w:rPr>
        <w:t>.</w:t>
      </w:r>
      <w:r>
        <w:rPr>
          <w:rtl/>
        </w:rPr>
        <w:t xml:space="preserve"> </w:t>
      </w:r>
      <w:bookmarkStart w:id="5932" w:name="_ETM_Q10_489490"/>
      <w:bookmarkEnd w:id="5932"/>
      <w:r>
        <w:rPr>
          <w:rtl/>
        </w:rPr>
        <w:t xml:space="preserve">תודה </w:t>
      </w:r>
      <w:bookmarkStart w:id="5933" w:name="_ETM_Q10_489849"/>
      <w:bookmarkEnd w:id="5933"/>
      <w:r>
        <w:rPr>
          <w:rtl/>
        </w:rPr>
        <w:t xml:space="preserve">רבה </w:t>
      </w:r>
      <w:bookmarkStart w:id="5934" w:name="_ETM_Q10_490120"/>
      <w:bookmarkEnd w:id="5934"/>
      <w:r>
        <w:rPr>
          <w:rtl/>
        </w:rPr>
        <w:t>לכם</w:t>
      </w:r>
      <w:r>
        <w:rPr>
          <w:rFonts w:hint="cs"/>
          <w:rtl/>
        </w:rPr>
        <w:t>,</w:t>
      </w:r>
      <w:r>
        <w:rPr>
          <w:rtl/>
        </w:rPr>
        <w:t xml:space="preserve"> </w:t>
      </w:r>
      <w:bookmarkStart w:id="5935" w:name="_ETM_Q10_490420"/>
      <w:bookmarkEnd w:id="5935"/>
      <w:proofErr w:type="spellStart"/>
      <w:r>
        <w:rPr>
          <w:rFonts w:hint="cs"/>
          <w:rtl/>
        </w:rPr>
        <w:t>יהלי</w:t>
      </w:r>
      <w:proofErr w:type="spellEnd"/>
      <w:r>
        <w:rPr>
          <w:rFonts w:hint="cs"/>
          <w:rtl/>
        </w:rPr>
        <w:t xml:space="preserve">. </w:t>
      </w:r>
      <w:bookmarkStart w:id="5936" w:name="_ETM_Q10_491210"/>
      <w:bookmarkEnd w:id="5936"/>
    </w:p>
    <w:p w:rsidR="00E200B2" w:rsidRDefault="00E200B2" w:rsidP="004624BE">
      <w:pPr>
        <w:rPr>
          <w:rtl/>
        </w:rPr>
      </w:pPr>
      <w:bookmarkStart w:id="5937" w:name="_ETM_Q10_493227"/>
      <w:bookmarkStart w:id="5938" w:name="_ETM_Q10_493343"/>
      <w:bookmarkStart w:id="5939" w:name="_ETM_Q10_493387"/>
      <w:bookmarkEnd w:id="5937"/>
      <w:bookmarkEnd w:id="5938"/>
      <w:bookmarkEnd w:id="5939"/>
    </w:p>
    <w:p w:rsidR="00E200B2" w:rsidRDefault="00E200B2" w:rsidP="00D82D91">
      <w:pPr>
        <w:rPr>
          <w:rtl/>
        </w:rPr>
      </w:pPr>
      <w:bookmarkStart w:id="5940" w:name="_ETM_Q10_493462"/>
      <w:bookmarkEnd w:id="5940"/>
      <w:r>
        <w:rPr>
          <w:rtl/>
        </w:rPr>
        <w:t xml:space="preserve">עכשיו </w:t>
      </w:r>
      <w:bookmarkStart w:id="5941" w:name="_ETM_Q10_491390"/>
      <w:bookmarkEnd w:id="5941"/>
      <w:r>
        <w:rPr>
          <w:rtl/>
        </w:rPr>
        <w:t xml:space="preserve">אני </w:t>
      </w:r>
      <w:bookmarkStart w:id="5942" w:name="_ETM_Q10_491510"/>
      <w:bookmarkEnd w:id="5942"/>
      <w:r>
        <w:rPr>
          <w:rtl/>
        </w:rPr>
        <w:t xml:space="preserve">אגיד </w:t>
      </w:r>
      <w:bookmarkStart w:id="5943" w:name="_ETM_Q10_492769"/>
      <w:bookmarkEnd w:id="5943"/>
      <w:r>
        <w:rPr>
          <w:rtl/>
        </w:rPr>
        <w:t xml:space="preserve">קודם </w:t>
      </w:r>
      <w:bookmarkStart w:id="5944" w:name="_ETM_Q10_492980"/>
      <w:bookmarkEnd w:id="5944"/>
      <w:r>
        <w:rPr>
          <w:rtl/>
        </w:rPr>
        <w:t>כ</w:t>
      </w:r>
      <w:r>
        <w:rPr>
          <w:rFonts w:hint="cs"/>
          <w:rtl/>
        </w:rPr>
        <w:t>ו</w:t>
      </w:r>
      <w:r>
        <w:rPr>
          <w:rtl/>
        </w:rPr>
        <w:t xml:space="preserve">ל </w:t>
      </w:r>
      <w:bookmarkStart w:id="5945" w:name="_ETM_Q10_493160"/>
      <w:bookmarkEnd w:id="5945"/>
      <w:r>
        <w:rPr>
          <w:rtl/>
        </w:rPr>
        <w:t xml:space="preserve">תודה </w:t>
      </w:r>
      <w:bookmarkStart w:id="5946" w:name="_ETM_Q10_493430"/>
      <w:bookmarkEnd w:id="5946"/>
      <w:proofErr w:type="spellStart"/>
      <w:r>
        <w:rPr>
          <w:rtl/>
        </w:rPr>
        <w:t>ל</w:t>
      </w:r>
      <w:r>
        <w:rPr>
          <w:rFonts w:hint="cs"/>
          <w:rtl/>
        </w:rPr>
        <w:t>יה</w:t>
      </w:r>
      <w:r>
        <w:rPr>
          <w:rtl/>
        </w:rPr>
        <w:t>לי</w:t>
      </w:r>
      <w:proofErr w:type="spellEnd"/>
      <w:r>
        <w:rPr>
          <w:rFonts w:hint="cs"/>
          <w:rtl/>
        </w:rPr>
        <w:t>,</w:t>
      </w:r>
      <w:r>
        <w:rPr>
          <w:rtl/>
        </w:rPr>
        <w:t xml:space="preserve"> </w:t>
      </w:r>
      <w:bookmarkStart w:id="5947" w:name="_ETM_Q10_493790"/>
      <w:bookmarkEnd w:id="5947"/>
      <w:r>
        <w:rPr>
          <w:rtl/>
        </w:rPr>
        <w:t xml:space="preserve">שאני </w:t>
      </w:r>
      <w:bookmarkStart w:id="5948" w:name="_ETM_Q10_494029"/>
      <w:bookmarkEnd w:id="5948"/>
      <w:r>
        <w:rPr>
          <w:rtl/>
        </w:rPr>
        <w:t>מכיר</w:t>
      </w:r>
      <w:bookmarkStart w:id="5949" w:name="_ETM_Q10_494330"/>
      <w:bookmarkEnd w:id="5949"/>
      <w:r>
        <w:rPr>
          <w:rFonts w:hint="cs"/>
          <w:rtl/>
        </w:rPr>
        <w:t>,</w:t>
      </w:r>
      <w:r>
        <w:rPr>
          <w:rtl/>
        </w:rPr>
        <w:t xml:space="preserve"> </w:t>
      </w:r>
      <w:bookmarkStart w:id="5950" w:name="_ETM_Q10_495880"/>
      <w:bookmarkEnd w:id="5950"/>
      <w:r>
        <w:rPr>
          <w:rtl/>
        </w:rPr>
        <w:t xml:space="preserve">בחור </w:t>
      </w:r>
      <w:bookmarkStart w:id="5951" w:name="_ETM_Q10_496390"/>
      <w:bookmarkEnd w:id="5951"/>
      <w:r>
        <w:rPr>
          <w:rtl/>
        </w:rPr>
        <w:t xml:space="preserve">בן </w:t>
      </w:r>
      <w:bookmarkStart w:id="5952" w:name="_ETM_Q10_496600"/>
      <w:bookmarkEnd w:id="5952"/>
      <w:r>
        <w:rPr>
          <w:rtl/>
        </w:rPr>
        <w:t xml:space="preserve">12 </w:t>
      </w:r>
      <w:bookmarkStart w:id="5953" w:name="_ETM_Q10_497200"/>
      <w:bookmarkEnd w:id="5953"/>
      <w:r>
        <w:rPr>
          <w:rtl/>
        </w:rPr>
        <w:t>ש</w:t>
      </w:r>
      <w:bookmarkStart w:id="5954" w:name="_ETM_Q10_497410"/>
      <w:bookmarkEnd w:id="5954"/>
      <w:r>
        <w:rPr>
          <w:rtl/>
        </w:rPr>
        <w:t xml:space="preserve">כבר </w:t>
      </w:r>
      <w:bookmarkStart w:id="5955" w:name="_ETM_Q10_497920"/>
      <w:bookmarkEnd w:id="5955"/>
      <w:r>
        <w:rPr>
          <w:rFonts w:hint="cs"/>
          <w:rtl/>
        </w:rPr>
        <w:t>חמש</w:t>
      </w:r>
      <w:r>
        <w:rPr>
          <w:rtl/>
        </w:rPr>
        <w:t xml:space="preserve"> </w:t>
      </w:r>
      <w:bookmarkStart w:id="5956" w:name="_ETM_Q10_498339"/>
      <w:bookmarkEnd w:id="5956"/>
      <w:r>
        <w:rPr>
          <w:rtl/>
        </w:rPr>
        <w:t xml:space="preserve">שנים </w:t>
      </w:r>
      <w:bookmarkStart w:id="5957" w:name="_ETM_Q10_498550"/>
      <w:bookmarkEnd w:id="5957"/>
      <w:r>
        <w:rPr>
          <w:rtl/>
        </w:rPr>
        <w:t xml:space="preserve">אני מכיר </w:t>
      </w:r>
      <w:bookmarkStart w:id="5958" w:name="_ETM_Q10_499060"/>
      <w:bookmarkEnd w:id="5958"/>
      <w:r>
        <w:rPr>
          <w:rFonts w:hint="cs"/>
          <w:rtl/>
        </w:rPr>
        <w:t xml:space="preserve">– </w:t>
      </w:r>
      <w:r>
        <w:rPr>
          <w:rtl/>
        </w:rPr>
        <w:t xml:space="preserve">הוא </w:t>
      </w:r>
      <w:bookmarkStart w:id="5959" w:name="_ETM_Q10_499180"/>
      <w:bookmarkEnd w:id="5959"/>
      <w:r>
        <w:rPr>
          <w:rtl/>
        </w:rPr>
        <w:t>עמד</w:t>
      </w:r>
      <w:r>
        <w:rPr>
          <w:rFonts w:hint="cs"/>
          <w:rtl/>
        </w:rPr>
        <w:t xml:space="preserve"> אי</w:t>
      </w:r>
      <w:r>
        <w:rPr>
          <w:rtl/>
        </w:rPr>
        <w:t xml:space="preserve">תי </w:t>
      </w:r>
      <w:bookmarkStart w:id="5960" w:name="_ETM_Q10_499630"/>
      <w:bookmarkEnd w:id="5960"/>
      <w:r>
        <w:rPr>
          <w:rtl/>
        </w:rPr>
        <w:t xml:space="preserve">בקלפיות </w:t>
      </w:r>
      <w:bookmarkStart w:id="5961" w:name="_ETM_Q10_500350"/>
      <w:bookmarkEnd w:id="5961"/>
      <w:r>
        <w:rPr>
          <w:rFonts w:hint="cs"/>
          <w:rtl/>
        </w:rPr>
        <w:t>כ</w:t>
      </w:r>
      <w:r>
        <w:rPr>
          <w:rtl/>
        </w:rPr>
        <w:t xml:space="preserve">שהוא </w:t>
      </w:r>
      <w:bookmarkStart w:id="5962" w:name="_ETM_Q10_500560"/>
      <w:bookmarkEnd w:id="5962"/>
      <w:r>
        <w:rPr>
          <w:rtl/>
        </w:rPr>
        <w:t xml:space="preserve">היה </w:t>
      </w:r>
      <w:bookmarkStart w:id="5963" w:name="_ETM_Q10_500800"/>
      <w:bookmarkEnd w:id="5963"/>
      <w:r>
        <w:rPr>
          <w:rtl/>
        </w:rPr>
        <w:t xml:space="preserve">בן </w:t>
      </w:r>
      <w:bookmarkStart w:id="5964" w:name="_ETM_Q10_501580"/>
      <w:bookmarkEnd w:id="5964"/>
      <w:r>
        <w:rPr>
          <w:rFonts w:hint="cs"/>
          <w:rtl/>
        </w:rPr>
        <w:t>שמונה,</w:t>
      </w:r>
      <w:r>
        <w:rPr>
          <w:rtl/>
        </w:rPr>
        <w:t xml:space="preserve"> </w:t>
      </w:r>
      <w:bookmarkStart w:id="5965" w:name="_ETM_Q10_502760"/>
      <w:bookmarkEnd w:id="5965"/>
      <w:r>
        <w:rPr>
          <w:rtl/>
        </w:rPr>
        <w:t>בן</w:t>
      </w:r>
      <w:r>
        <w:rPr>
          <w:rFonts w:hint="cs"/>
          <w:rtl/>
        </w:rPr>
        <w:t xml:space="preserve"> </w:t>
      </w:r>
      <w:r>
        <w:rPr>
          <w:rtl/>
        </w:rPr>
        <w:t xml:space="preserve">אדם </w:t>
      </w:r>
      <w:bookmarkStart w:id="5966" w:name="_ETM_Q10_503240"/>
      <w:bookmarkEnd w:id="5966"/>
      <w:r>
        <w:rPr>
          <w:rtl/>
        </w:rPr>
        <w:t xml:space="preserve">מעורב </w:t>
      </w:r>
      <w:bookmarkStart w:id="5967" w:name="_ETM_Q10_503600"/>
      <w:bookmarkEnd w:id="5967"/>
      <w:r>
        <w:rPr>
          <w:rtl/>
        </w:rPr>
        <w:t>פוליטית</w:t>
      </w:r>
      <w:r>
        <w:rPr>
          <w:rFonts w:hint="cs"/>
          <w:rtl/>
        </w:rPr>
        <w:t>.</w:t>
      </w:r>
      <w:r>
        <w:rPr>
          <w:rtl/>
        </w:rPr>
        <w:t xml:space="preserve"> </w:t>
      </w:r>
      <w:bookmarkStart w:id="5968" w:name="_ETM_Q10_504260"/>
      <w:bookmarkEnd w:id="5968"/>
      <w:r>
        <w:rPr>
          <w:rtl/>
        </w:rPr>
        <w:t xml:space="preserve">חוץ </w:t>
      </w:r>
      <w:bookmarkStart w:id="5969" w:name="_ETM_Q10_504440"/>
      <w:bookmarkEnd w:id="5969"/>
      <w:r>
        <w:rPr>
          <w:rtl/>
        </w:rPr>
        <w:t xml:space="preserve">מזה </w:t>
      </w:r>
      <w:bookmarkStart w:id="5970" w:name="_ETM_Q10_504650"/>
      <w:bookmarkEnd w:id="5970"/>
      <w:r>
        <w:rPr>
          <w:rtl/>
        </w:rPr>
        <w:t xml:space="preserve">שהוא </w:t>
      </w:r>
      <w:bookmarkStart w:id="5971" w:name="_ETM_Q10_504800"/>
      <w:bookmarkEnd w:id="5971"/>
      <w:r>
        <w:rPr>
          <w:rtl/>
        </w:rPr>
        <w:t xml:space="preserve">אוהד </w:t>
      </w:r>
      <w:bookmarkStart w:id="5972" w:name="_ETM_Q10_504980"/>
      <w:bookmarkEnd w:id="5972"/>
      <w:r>
        <w:rPr>
          <w:rtl/>
        </w:rPr>
        <w:t xml:space="preserve">הפועל </w:t>
      </w:r>
      <w:bookmarkStart w:id="5973" w:name="_ETM_Q10_505250"/>
      <w:bookmarkEnd w:id="5973"/>
      <w:r>
        <w:rPr>
          <w:rtl/>
        </w:rPr>
        <w:t xml:space="preserve">תל </w:t>
      </w:r>
      <w:bookmarkStart w:id="5974" w:name="_ETM_Q10_505430"/>
      <w:bookmarkEnd w:id="5974"/>
      <w:r>
        <w:rPr>
          <w:rtl/>
        </w:rPr>
        <w:t>אביב</w:t>
      </w:r>
      <w:r>
        <w:rPr>
          <w:rFonts w:hint="cs"/>
          <w:rtl/>
        </w:rPr>
        <w:t>,</w:t>
      </w:r>
      <w:r>
        <w:rPr>
          <w:rtl/>
        </w:rPr>
        <w:t xml:space="preserve"> </w:t>
      </w:r>
      <w:bookmarkStart w:id="5975" w:name="_ETM_Q10_505760"/>
      <w:bookmarkEnd w:id="5975"/>
      <w:r>
        <w:rPr>
          <w:rtl/>
        </w:rPr>
        <w:t xml:space="preserve">באמת </w:t>
      </w:r>
      <w:bookmarkStart w:id="5976" w:name="_ETM_Q10_506120"/>
      <w:bookmarkEnd w:id="5976"/>
      <w:r>
        <w:rPr>
          <w:rtl/>
        </w:rPr>
        <w:t xml:space="preserve">יש </w:t>
      </w:r>
      <w:bookmarkStart w:id="5977" w:name="_ETM_Q10_506270"/>
      <w:bookmarkEnd w:id="5977"/>
      <w:r>
        <w:rPr>
          <w:rtl/>
        </w:rPr>
        <w:t xml:space="preserve">לי </w:t>
      </w:r>
      <w:bookmarkStart w:id="5978" w:name="_ETM_Q10_506360"/>
      <w:bookmarkEnd w:id="5978"/>
      <w:r>
        <w:rPr>
          <w:rtl/>
        </w:rPr>
        <w:t xml:space="preserve">רק </w:t>
      </w:r>
      <w:bookmarkStart w:id="5979" w:name="_ETM_Q10_506510"/>
      <w:bookmarkEnd w:id="5979"/>
      <w:r>
        <w:rPr>
          <w:rtl/>
        </w:rPr>
        <w:t xml:space="preserve">דברים </w:t>
      </w:r>
      <w:bookmarkStart w:id="5980" w:name="_ETM_Q10_506779"/>
      <w:bookmarkEnd w:id="5980"/>
      <w:r>
        <w:rPr>
          <w:rtl/>
        </w:rPr>
        <w:t xml:space="preserve">טובים </w:t>
      </w:r>
      <w:bookmarkStart w:id="5981" w:name="_ETM_Q10_507110"/>
      <w:bookmarkEnd w:id="5981"/>
      <w:r>
        <w:rPr>
          <w:rtl/>
        </w:rPr>
        <w:t xml:space="preserve">לומר </w:t>
      </w:r>
      <w:bookmarkStart w:id="5982" w:name="_ETM_Q10_507440"/>
      <w:bookmarkEnd w:id="5982"/>
      <w:r>
        <w:rPr>
          <w:rtl/>
        </w:rPr>
        <w:t>עליו</w:t>
      </w:r>
      <w:r>
        <w:rPr>
          <w:rFonts w:hint="cs"/>
          <w:rtl/>
        </w:rPr>
        <w:t>.</w:t>
      </w:r>
      <w:r>
        <w:rPr>
          <w:rtl/>
        </w:rPr>
        <w:t xml:space="preserve"> </w:t>
      </w:r>
      <w:bookmarkStart w:id="5983" w:name="_ETM_Q10_509149"/>
      <w:bookmarkEnd w:id="5983"/>
      <w:r>
        <w:rPr>
          <w:rtl/>
        </w:rPr>
        <w:t xml:space="preserve">אבל </w:t>
      </w:r>
      <w:bookmarkStart w:id="5984" w:name="_ETM_Q10_509509"/>
      <w:bookmarkEnd w:id="5984"/>
      <w:r>
        <w:rPr>
          <w:rtl/>
        </w:rPr>
        <w:t xml:space="preserve">אני </w:t>
      </w:r>
      <w:bookmarkStart w:id="5985" w:name="_ETM_Q10_509989"/>
      <w:bookmarkEnd w:id="5985"/>
      <w:r>
        <w:rPr>
          <w:rtl/>
        </w:rPr>
        <w:t xml:space="preserve">רוצה </w:t>
      </w:r>
      <w:bookmarkStart w:id="5986" w:name="_ETM_Q10_510289"/>
      <w:bookmarkEnd w:id="5986"/>
      <w:r>
        <w:rPr>
          <w:rtl/>
        </w:rPr>
        <w:t xml:space="preserve">לומר </w:t>
      </w:r>
      <w:bookmarkStart w:id="5987" w:name="_ETM_Q10_510559"/>
      <w:bookmarkEnd w:id="5987"/>
      <w:r>
        <w:rPr>
          <w:rtl/>
        </w:rPr>
        <w:t>לכם</w:t>
      </w:r>
      <w:r>
        <w:rPr>
          <w:rFonts w:hint="cs"/>
          <w:rtl/>
        </w:rPr>
        <w:t>,</w:t>
      </w:r>
      <w:r>
        <w:rPr>
          <w:rtl/>
        </w:rPr>
        <w:t xml:space="preserve"> </w:t>
      </w:r>
      <w:bookmarkStart w:id="5988" w:name="_ETM_Q10_511339"/>
      <w:bookmarkEnd w:id="5988"/>
      <w:r>
        <w:rPr>
          <w:rtl/>
        </w:rPr>
        <w:t xml:space="preserve">כי </w:t>
      </w:r>
      <w:bookmarkStart w:id="5989" w:name="_ETM_Q10_511460"/>
      <w:bookmarkEnd w:id="5989"/>
      <w:r>
        <w:rPr>
          <w:rtl/>
        </w:rPr>
        <w:t xml:space="preserve">היום </w:t>
      </w:r>
      <w:bookmarkStart w:id="5990" w:name="_ETM_Q10_511669"/>
      <w:bookmarkEnd w:id="5990"/>
      <w:r>
        <w:rPr>
          <w:rtl/>
        </w:rPr>
        <w:t xml:space="preserve">גם </w:t>
      </w:r>
      <w:bookmarkStart w:id="5991" w:name="_ETM_Q10_511849"/>
      <w:bookmarkEnd w:id="5991"/>
      <w:r>
        <w:rPr>
          <w:rtl/>
        </w:rPr>
        <w:t xml:space="preserve">חווינו </w:t>
      </w:r>
      <w:bookmarkStart w:id="5992" w:name="_ETM_Q10_513109"/>
      <w:bookmarkStart w:id="5993" w:name="_ETM_Q10_515100"/>
      <w:bookmarkEnd w:id="5992"/>
      <w:bookmarkEnd w:id="5993"/>
      <w:r>
        <w:rPr>
          <w:rFonts w:hint="cs"/>
          <w:rtl/>
        </w:rPr>
        <w:t xml:space="preserve">בוועדות – </w:t>
      </w:r>
      <w:bookmarkStart w:id="5994" w:name="_ETM_Q10_519504"/>
      <w:bookmarkEnd w:id="5994"/>
      <w:r>
        <w:rPr>
          <w:rtl/>
        </w:rPr>
        <w:t xml:space="preserve">בתחילת </w:t>
      </w:r>
      <w:bookmarkStart w:id="5995" w:name="_ETM_Q10_515550"/>
      <w:bookmarkEnd w:id="5995"/>
      <w:r>
        <w:rPr>
          <w:rtl/>
        </w:rPr>
        <w:t xml:space="preserve">הוועדות </w:t>
      </w:r>
      <w:bookmarkStart w:id="5996" w:name="_ETM_Q10_517289"/>
      <w:bookmarkEnd w:id="5996"/>
      <w:r>
        <w:rPr>
          <w:rFonts w:hint="cs"/>
          <w:rtl/>
        </w:rPr>
        <w:t xml:space="preserve">הורי </w:t>
      </w:r>
      <w:r>
        <w:rPr>
          <w:rtl/>
        </w:rPr>
        <w:t xml:space="preserve">החטופים </w:t>
      </w:r>
      <w:bookmarkStart w:id="5997" w:name="_ETM_Q10_517949"/>
      <w:bookmarkEnd w:id="5997"/>
      <w:r>
        <w:rPr>
          <w:rtl/>
        </w:rPr>
        <w:t>היו</w:t>
      </w:r>
      <w:r>
        <w:rPr>
          <w:rFonts w:hint="cs"/>
          <w:rtl/>
        </w:rPr>
        <w:t>,</w:t>
      </w:r>
      <w:r>
        <w:rPr>
          <w:rtl/>
        </w:rPr>
        <w:t xml:space="preserve"> </w:t>
      </w:r>
      <w:bookmarkStart w:id="5998" w:name="_ETM_Q10_519059"/>
      <w:bookmarkEnd w:id="5998"/>
      <w:r>
        <w:rPr>
          <w:rtl/>
        </w:rPr>
        <w:t xml:space="preserve">ובעיניי </w:t>
      </w:r>
      <w:bookmarkStart w:id="5999" w:name="_ETM_Q10_520559"/>
      <w:bookmarkEnd w:id="5999"/>
      <w:r>
        <w:rPr>
          <w:rtl/>
        </w:rPr>
        <w:t xml:space="preserve">הם </w:t>
      </w:r>
      <w:bookmarkStart w:id="6000" w:name="_ETM_Q10_520739"/>
      <w:bookmarkEnd w:id="6000"/>
      <w:r>
        <w:rPr>
          <w:rtl/>
        </w:rPr>
        <w:t xml:space="preserve">פונים </w:t>
      </w:r>
      <w:bookmarkStart w:id="6001" w:name="_ETM_Q10_521070"/>
      <w:bookmarkEnd w:id="6001"/>
      <w:r>
        <w:rPr>
          <w:rtl/>
        </w:rPr>
        <w:t xml:space="preserve">אלינו </w:t>
      </w:r>
      <w:bookmarkStart w:id="6002" w:name="_ETM_Q10_521370"/>
      <w:bookmarkEnd w:id="6002"/>
      <w:r>
        <w:rPr>
          <w:rtl/>
        </w:rPr>
        <w:t xml:space="preserve">כחברי </w:t>
      </w:r>
      <w:bookmarkStart w:id="6003" w:name="_ETM_Q10_521820"/>
      <w:bookmarkEnd w:id="6003"/>
      <w:r>
        <w:rPr>
          <w:rtl/>
        </w:rPr>
        <w:t>כנסת</w:t>
      </w:r>
      <w:r>
        <w:rPr>
          <w:rFonts w:hint="cs"/>
          <w:rtl/>
        </w:rPr>
        <w:t>,</w:t>
      </w:r>
      <w:r>
        <w:rPr>
          <w:rtl/>
        </w:rPr>
        <w:t xml:space="preserve"> </w:t>
      </w:r>
      <w:bookmarkStart w:id="6004" w:name="_ETM_Q10_522239"/>
      <w:bookmarkEnd w:id="6004"/>
      <w:r>
        <w:rPr>
          <w:rtl/>
        </w:rPr>
        <w:t xml:space="preserve">אבל </w:t>
      </w:r>
      <w:bookmarkStart w:id="6005" w:name="_ETM_Q10_522420"/>
      <w:bookmarkEnd w:id="6005"/>
      <w:r>
        <w:rPr>
          <w:rtl/>
        </w:rPr>
        <w:t xml:space="preserve">הכוח </w:t>
      </w:r>
      <w:bookmarkStart w:id="6006" w:name="_ETM_Q10_522720"/>
      <w:bookmarkEnd w:id="6006"/>
      <w:r>
        <w:rPr>
          <w:rtl/>
        </w:rPr>
        <w:t xml:space="preserve">שלנו </w:t>
      </w:r>
      <w:bookmarkStart w:id="6007" w:name="_ETM_Q10_523110"/>
      <w:bookmarkEnd w:id="6007"/>
      <w:r>
        <w:rPr>
          <w:rtl/>
        </w:rPr>
        <w:t xml:space="preserve">כחברי </w:t>
      </w:r>
      <w:bookmarkStart w:id="6008" w:name="_ETM_Q10_523529"/>
      <w:bookmarkEnd w:id="6008"/>
      <w:r>
        <w:rPr>
          <w:rtl/>
        </w:rPr>
        <w:t>כנסת</w:t>
      </w:r>
      <w:r>
        <w:rPr>
          <w:rFonts w:hint="cs"/>
          <w:rtl/>
        </w:rPr>
        <w:t>,</w:t>
      </w:r>
      <w:r>
        <w:rPr>
          <w:rtl/>
        </w:rPr>
        <w:t xml:space="preserve"> </w:t>
      </w:r>
      <w:bookmarkStart w:id="6009" w:name="_ETM_Q10_523980"/>
      <w:bookmarkEnd w:id="6009"/>
      <w:r>
        <w:rPr>
          <w:rtl/>
        </w:rPr>
        <w:t xml:space="preserve">בטח </w:t>
      </w:r>
      <w:bookmarkStart w:id="6010" w:name="_ETM_Q10_524220"/>
      <w:bookmarkEnd w:id="6010"/>
      <w:r>
        <w:rPr>
          <w:rFonts w:hint="cs"/>
          <w:rtl/>
        </w:rPr>
        <w:t>ב</w:t>
      </w:r>
      <w:r>
        <w:rPr>
          <w:rtl/>
        </w:rPr>
        <w:t>אופוזיציה</w:t>
      </w:r>
      <w:r>
        <w:rPr>
          <w:rFonts w:hint="cs"/>
          <w:rtl/>
        </w:rPr>
        <w:t>,</w:t>
      </w:r>
      <w:r>
        <w:rPr>
          <w:rtl/>
        </w:rPr>
        <w:t xml:space="preserve"> </w:t>
      </w:r>
      <w:bookmarkStart w:id="6011" w:name="_ETM_Q10_524790"/>
      <w:bookmarkEnd w:id="6011"/>
      <w:r>
        <w:rPr>
          <w:rtl/>
        </w:rPr>
        <w:t>בסדר</w:t>
      </w:r>
      <w:r>
        <w:rPr>
          <w:rFonts w:hint="cs"/>
          <w:rtl/>
        </w:rPr>
        <w:t xml:space="preserve">? הוא </w:t>
      </w:r>
      <w:bookmarkStart w:id="6012" w:name="_ETM_Q10_525690"/>
      <w:bookmarkEnd w:id="6012"/>
      <w:r>
        <w:rPr>
          <w:rtl/>
        </w:rPr>
        <w:t xml:space="preserve">מאוד </w:t>
      </w:r>
      <w:bookmarkStart w:id="6013" w:name="_ETM_Q10_526170"/>
      <w:bookmarkEnd w:id="6013"/>
      <w:r>
        <w:rPr>
          <w:rtl/>
        </w:rPr>
        <w:t xml:space="preserve">מאוד </w:t>
      </w:r>
      <w:bookmarkStart w:id="6014" w:name="_ETM_Q10_526500"/>
      <w:bookmarkEnd w:id="6014"/>
      <w:r>
        <w:rPr>
          <w:rtl/>
        </w:rPr>
        <w:t>מינימלי</w:t>
      </w:r>
      <w:r>
        <w:rPr>
          <w:rFonts w:hint="cs"/>
          <w:rtl/>
        </w:rPr>
        <w:t>,</w:t>
      </w:r>
      <w:r>
        <w:rPr>
          <w:rtl/>
        </w:rPr>
        <w:t xml:space="preserve"> </w:t>
      </w:r>
      <w:bookmarkStart w:id="6015" w:name="_ETM_Q10_527070"/>
      <w:bookmarkEnd w:id="6015"/>
      <w:r>
        <w:rPr>
          <w:rtl/>
        </w:rPr>
        <w:t xml:space="preserve">ואני </w:t>
      </w:r>
      <w:bookmarkStart w:id="6016" w:name="_ETM_Q10_527460"/>
      <w:bookmarkEnd w:id="6016"/>
      <w:r>
        <w:rPr>
          <w:rtl/>
        </w:rPr>
        <w:t xml:space="preserve">מחמיא </w:t>
      </w:r>
      <w:bookmarkStart w:id="6017" w:name="_ETM_Q10_527850"/>
      <w:bookmarkEnd w:id="6017"/>
      <w:r>
        <w:rPr>
          <w:rtl/>
        </w:rPr>
        <w:t>לעצמנו</w:t>
      </w:r>
      <w:r>
        <w:rPr>
          <w:rFonts w:hint="cs"/>
          <w:rtl/>
        </w:rPr>
        <w:t>.</w:t>
      </w:r>
      <w:r>
        <w:rPr>
          <w:rtl/>
        </w:rPr>
        <w:t xml:space="preserve"> </w:t>
      </w:r>
      <w:bookmarkStart w:id="6018" w:name="_ETM_Q10_529050"/>
      <w:bookmarkEnd w:id="6018"/>
    </w:p>
    <w:p w:rsidR="00E200B2" w:rsidRDefault="00E200B2" w:rsidP="004624BE">
      <w:pPr>
        <w:rPr>
          <w:rtl/>
        </w:rPr>
      </w:pPr>
      <w:bookmarkStart w:id="6019" w:name="_ETM_Q10_531067"/>
      <w:bookmarkStart w:id="6020" w:name="_ETM_Q10_531164"/>
      <w:bookmarkEnd w:id="6019"/>
      <w:bookmarkEnd w:id="6020"/>
    </w:p>
    <w:p w:rsidR="00E200B2" w:rsidRDefault="00E200B2" w:rsidP="00D82D91">
      <w:pPr>
        <w:rPr>
          <w:rtl/>
        </w:rPr>
      </w:pPr>
      <w:bookmarkStart w:id="6021" w:name="_ETM_Q10_531210"/>
      <w:bookmarkStart w:id="6022" w:name="_ETM_Q10_531290"/>
      <w:bookmarkEnd w:id="6021"/>
      <w:bookmarkEnd w:id="6022"/>
      <w:r>
        <w:rPr>
          <w:rtl/>
        </w:rPr>
        <w:t xml:space="preserve">אני </w:t>
      </w:r>
      <w:bookmarkStart w:id="6023" w:name="_ETM_Q10_529230"/>
      <w:bookmarkEnd w:id="6023"/>
      <w:r>
        <w:rPr>
          <w:rtl/>
        </w:rPr>
        <w:t xml:space="preserve">פונה </w:t>
      </w:r>
      <w:bookmarkStart w:id="6024" w:name="_ETM_Q10_529500"/>
      <w:bookmarkEnd w:id="6024"/>
      <w:r>
        <w:rPr>
          <w:rtl/>
        </w:rPr>
        <w:t>אליכם</w:t>
      </w:r>
      <w:r>
        <w:rPr>
          <w:rFonts w:hint="cs"/>
          <w:rtl/>
        </w:rPr>
        <w:t>,</w:t>
      </w:r>
      <w:r>
        <w:rPr>
          <w:rtl/>
        </w:rPr>
        <w:t xml:space="preserve"> </w:t>
      </w:r>
      <w:bookmarkStart w:id="6025" w:name="_ETM_Q10_529860"/>
      <w:bookmarkEnd w:id="6025"/>
      <w:r>
        <w:rPr>
          <w:rtl/>
        </w:rPr>
        <w:t xml:space="preserve">חברי </w:t>
      </w:r>
      <w:bookmarkStart w:id="6026" w:name="_ETM_Q10_530220"/>
      <w:bookmarkEnd w:id="6026"/>
      <w:r>
        <w:rPr>
          <w:rtl/>
        </w:rPr>
        <w:t>הקואליציה</w:t>
      </w:r>
      <w:r>
        <w:rPr>
          <w:rFonts w:hint="cs"/>
          <w:rtl/>
        </w:rPr>
        <w:t>,</w:t>
      </w:r>
      <w:r>
        <w:rPr>
          <w:rtl/>
        </w:rPr>
        <w:t xml:space="preserve"> </w:t>
      </w:r>
      <w:bookmarkStart w:id="6027" w:name="_ETM_Q10_531589"/>
      <w:bookmarkEnd w:id="6027"/>
      <w:r>
        <w:rPr>
          <w:rtl/>
        </w:rPr>
        <w:t xml:space="preserve">כי </w:t>
      </w:r>
      <w:bookmarkStart w:id="6028" w:name="_ETM_Q10_531859"/>
      <w:bookmarkEnd w:id="6028"/>
      <w:r>
        <w:rPr>
          <w:rtl/>
        </w:rPr>
        <w:t xml:space="preserve">בסוף </w:t>
      </w:r>
      <w:bookmarkStart w:id="6029" w:name="_ETM_Q10_532160"/>
      <w:bookmarkEnd w:id="6029"/>
      <w:r>
        <w:rPr>
          <w:rtl/>
        </w:rPr>
        <w:t xml:space="preserve">זה </w:t>
      </w:r>
      <w:bookmarkStart w:id="6030" w:name="_ETM_Q10_532309"/>
      <w:bookmarkEnd w:id="6030"/>
      <w:r>
        <w:rPr>
          <w:rtl/>
        </w:rPr>
        <w:t xml:space="preserve">אתם </w:t>
      </w:r>
      <w:bookmarkStart w:id="6031" w:name="_ETM_Q10_533100"/>
      <w:bookmarkStart w:id="6032" w:name="_ETM_Q10_533249"/>
      <w:bookmarkEnd w:id="6031"/>
      <w:bookmarkEnd w:id="6032"/>
      <w:r>
        <w:rPr>
          <w:rFonts w:hint="cs"/>
          <w:rtl/>
        </w:rPr>
        <w:t>ו</w:t>
      </w:r>
      <w:r>
        <w:rPr>
          <w:rtl/>
        </w:rPr>
        <w:t xml:space="preserve">זה </w:t>
      </w:r>
      <w:bookmarkStart w:id="6033" w:name="_ETM_Q10_533370"/>
      <w:bookmarkEnd w:id="6033"/>
      <w:r>
        <w:rPr>
          <w:rtl/>
        </w:rPr>
        <w:t>עליכם</w:t>
      </w:r>
      <w:r>
        <w:rPr>
          <w:rFonts w:hint="cs"/>
          <w:rtl/>
        </w:rPr>
        <w:t>:</w:t>
      </w:r>
      <w:r>
        <w:rPr>
          <w:rtl/>
        </w:rPr>
        <w:t xml:space="preserve"> </w:t>
      </w:r>
      <w:bookmarkStart w:id="6034" w:name="_ETM_Q10_534829"/>
      <w:bookmarkEnd w:id="6034"/>
      <w:r>
        <w:rPr>
          <w:rtl/>
        </w:rPr>
        <w:t xml:space="preserve">המשפחות </w:t>
      </w:r>
      <w:bookmarkStart w:id="6035" w:name="_ETM_Q10_535399"/>
      <w:bookmarkEnd w:id="6035"/>
      <w:r>
        <w:rPr>
          <w:rtl/>
        </w:rPr>
        <w:t xml:space="preserve">של </w:t>
      </w:r>
      <w:bookmarkStart w:id="6036" w:name="_ETM_Q10_535550"/>
      <w:bookmarkEnd w:id="6036"/>
      <w:r>
        <w:rPr>
          <w:rtl/>
        </w:rPr>
        <w:t xml:space="preserve">החטופים </w:t>
      </w:r>
      <w:bookmarkStart w:id="6037" w:name="_ETM_Q10_536890"/>
      <w:bookmarkEnd w:id="6037"/>
      <w:r>
        <w:rPr>
          <w:rtl/>
        </w:rPr>
        <w:t xml:space="preserve">לא </w:t>
      </w:r>
      <w:bookmarkStart w:id="6038" w:name="_ETM_Q10_537190"/>
      <w:bookmarkEnd w:id="6038"/>
      <w:r>
        <w:rPr>
          <w:rtl/>
        </w:rPr>
        <w:t xml:space="preserve">ממש </w:t>
      </w:r>
      <w:bookmarkStart w:id="6039" w:name="_ETM_Q10_537520"/>
      <w:bookmarkEnd w:id="6039"/>
      <w:r>
        <w:rPr>
          <w:rFonts w:hint="cs"/>
          <w:rtl/>
        </w:rPr>
        <w:t>צריכות</w:t>
      </w:r>
      <w:r>
        <w:rPr>
          <w:rtl/>
        </w:rPr>
        <w:t xml:space="preserve"> </w:t>
      </w:r>
      <w:bookmarkStart w:id="6040" w:name="_ETM_Q10_537790"/>
      <w:bookmarkEnd w:id="6040"/>
      <w:r>
        <w:rPr>
          <w:rFonts w:hint="cs"/>
          <w:rtl/>
        </w:rPr>
        <w:t xml:space="preserve">את </w:t>
      </w:r>
      <w:r>
        <w:rPr>
          <w:rtl/>
        </w:rPr>
        <w:t xml:space="preserve">החיבוקים </w:t>
      </w:r>
      <w:bookmarkStart w:id="6041" w:name="_ETM_Q10_538300"/>
      <w:bookmarkEnd w:id="6041"/>
      <w:r>
        <w:rPr>
          <w:rtl/>
        </w:rPr>
        <w:t>שלנו</w:t>
      </w:r>
      <w:r>
        <w:rPr>
          <w:rFonts w:hint="cs"/>
          <w:rtl/>
        </w:rPr>
        <w:t>,</w:t>
      </w:r>
      <w:r>
        <w:rPr>
          <w:rtl/>
        </w:rPr>
        <w:t xml:space="preserve"> </w:t>
      </w:r>
      <w:bookmarkStart w:id="6042" w:name="_ETM_Q10_538839"/>
      <w:bookmarkEnd w:id="6042"/>
      <w:r>
        <w:rPr>
          <w:rtl/>
        </w:rPr>
        <w:t>ה</w:t>
      </w:r>
      <w:r>
        <w:rPr>
          <w:rFonts w:hint="cs"/>
          <w:rtl/>
        </w:rPr>
        <w:t>ן</w:t>
      </w:r>
      <w:r>
        <w:rPr>
          <w:rtl/>
        </w:rPr>
        <w:t xml:space="preserve"> </w:t>
      </w:r>
      <w:bookmarkStart w:id="6043" w:name="_ETM_Q10_538960"/>
      <w:bookmarkEnd w:id="6043"/>
      <w:r>
        <w:rPr>
          <w:rtl/>
        </w:rPr>
        <w:t xml:space="preserve">לא </w:t>
      </w:r>
      <w:bookmarkStart w:id="6044" w:name="_ETM_Q10_539050"/>
      <w:bookmarkEnd w:id="6044"/>
      <w:r w:rsidRPr="0029656F">
        <w:rPr>
          <w:rtl/>
        </w:rPr>
        <w:t xml:space="preserve">צריכות </w:t>
      </w:r>
      <w:bookmarkStart w:id="6045" w:name="_ETM_Q10_539290"/>
      <w:bookmarkEnd w:id="6045"/>
      <w:r w:rsidRPr="0029656F">
        <w:rPr>
          <w:rtl/>
        </w:rPr>
        <w:t xml:space="preserve">את </w:t>
      </w:r>
      <w:bookmarkStart w:id="6046" w:name="_ETM_Q10_539350"/>
      <w:bookmarkEnd w:id="6046"/>
      <w:r w:rsidRPr="0029656F">
        <w:rPr>
          <w:rtl/>
        </w:rPr>
        <w:t>הסימפתיה</w:t>
      </w:r>
      <w:r>
        <w:rPr>
          <w:rtl/>
        </w:rPr>
        <w:t xml:space="preserve"> </w:t>
      </w:r>
      <w:bookmarkStart w:id="6047" w:name="_ETM_Q10_539920"/>
      <w:bookmarkEnd w:id="6047"/>
      <w:r>
        <w:rPr>
          <w:rtl/>
        </w:rPr>
        <w:t>שלנו</w:t>
      </w:r>
      <w:r>
        <w:rPr>
          <w:rFonts w:hint="cs"/>
          <w:rtl/>
        </w:rPr>
        <w:t>;</w:t>
      </w:r>
      <w:r>
        <w:rPr>
          <w:rtl/>
        </w:rPr>
        <w:t xml:space="preserve"> </w:t>
      </w:r>
      <w:bookmarkStart w:id="6048" w:name="_ETM_Q10_541039"/>
      <w:bookmarkStart w:id="6049" w:name="_ETM_Q10_541250"/>
      <w:bookmarkEnd w:id="6048"/>
      <w:bookmarkEnd w:id="6049"/>
      <w:r>
        <w:rPr>
          <w:rtl/>
        </w:rPr>
        <w:t xml:space="preserve">בעיניי </w:t>
      </w:r>
      <w:bookmarkStart w:id="6050" w:name="_ETM_Q10_541609"/>
      <w:bookmarkEnd w:id="6050"/>
      <w:r>
        <w:rPr>
          <w:rtl/>
        </w:rPr>
        <w:t xml:space="preserve">זה </w:t>
      </w:r>
      <w:bookmarkStart w:id="6051" w:name="_ETM_Q10_541730"/>
      <w:bookmarkEnd w:id="6051"/>
      <w:r>
        <w:rPr>
          <w:rFonts w:hint="cs"/>
          <w:rtl/>
        </w:rPr>
        <w:t xml:space="preserve">גם </w:t>
      </w:r>
      <w:r>
        <w:rPr>
          <w:rtl/>
        </w:rPr>
        <w:t xml:space="preserve">לא </w:t>
      </w:r>
      <w:bookmarkStart w:id="6052" w:name="_ETM_Q10_541820"/>
      <w:bookmarkEnd w:id="6052"/>
      <w:r>
        <w:rPr>
          <w:rtl/>
        </w:rPr>
        <w:t xml:space="preserve">מעניין </w:t>
      </w:r>
      <w:bookmarkStart w:id="6053" w:name="_ETM_Q10_542180"/>
      <w:bookmarkEnd w:id="6053"/>
      <w:r>
        <w:rPr>
          <w:rtl/>
        </w:rPr>
        <w:t>אותם</w:t>
      </w:r>
      <w:r>
        <w:rPr>
          <w:rFonts w:hint="cs"/>
          <w:rtl/>
        </w:rPr>
        <w:t>.</w:t>
      </w:r>
      <w:r>
        <w:rPr>
          <w:rtl/>
        </w:rPr>
        <w:t xml:space="preserve"> </w:t>
      </w:r>
      <w:bookmarkStart w:id="6054" w:name="_ETM_Q10_543170"/>
      <w:bookmarkEnd w:id="6054"/>
      <w:r>
        <w:rPr>
          <w:rtl/>
        </w:rPr>
        <w:t xml:space="preserve">אתם </w:t>
      </w:r>
      <w:bookmarkStart w:id="6055" w:name="_ETM_Q10_543500"/>
      <w:bookmarkEnd w:id="6055"/>
      <w:r>
        <w:rPr>
          <w:rtl/>
        </w:rPr>
        <w:t xml:space="preserve">צריכים </w:t>
      </w:r>
      <w:bookmarkStart w:id="6056" w:name="_ETM_Q10_543950"/>
      <w:bookmarkEnd w:id="6056"/>
      <w:r>
        <w:rPr>
          <w:rtl/>
        </w:rPr>
        <w:t xml:space="preserve">ואנחנו </w:t>
      </w:r>
      <w:bookmarkStart w:id="6057" w:name="_ETM_Q10_544339"/>
      <w:bookmarkEnd w:id="6057"/>
      <w:r>
        <w:rPr>
          <w:rtl/>
        </w:rPr>
        <w:t xml:space="preserve">צריכים </w:t>
      </w:r>
      <w:bookmarkStart w:id="6058" w:name="_ETM_Q10_544640"/>
      <w:bookmarkEnd w:id="6058"/>
      <w:r>
        <w:rPr>
          <w:rtl/>
        </w:rPr>
        <w:t xml:space="preserve">לקום </w:t>
      </w:r>
      <w:bookmarkStart w:id="6059" w:name="_ETM_Q10_545029"/>
      <w:bookmarkEnd w:id="6059"/>
      <w:r>
        <w:rPr>
          <w:rFonts w:hint="cs"/>
          <w:rtl/>
        </w:rPr>
        <w:t>ב</w:t>
      </w:r>
      <w:r>
        <w:rPr>
          <w:rtl/>
        </w:rPr>
        <w:t xml:space="preserve">כל </w:t>
      </w:r>
      <w:bookmarkStart w:id="6060" w:name="_ETM_Q10_545300"/>
      <w:bookmarkEnd w:id="6060"/>
      <w:r>
        <w:rPr>
          <w:rtl/>
        </w:rPr>
        <w:t xml:space="preserve">יום </w:t>
      </w:r>
      <w:bookmarkStart w:id="6061" w:name="_ETM_Q10_545480"/>
      <w:bookmarkEnd w:id="6061"/>
      <w:r>
        <w:rPr>
          <w:rtl/>
        </w:rPr>
        <w:t xml:space="preserve">בבוקר </w:t>
      </w:r>
      <w:bookmarkStart w:id="6062" w:name="_ETM_Q10_545960"/>
      <w:bookmarkEnd w:id="6062"/>
      <w:r>
        <w:rPr>
          <w:rtl/>
        </w:rPr>
        <w:t xml:space="preserve">ולחשוב </w:t>
      </w:r>
      <w:bookmarkStart w:id="6063" w:name="_ETM_Q10_546350"/>
      <w:bookmarkEnd w:id="6063"/>
      <w:r>
        <w:rPr>
          <w:rtl/>
        </w:rPr>
        <w:t xml:space="preserve">שהילדים </w:t>
      </w:r>
      <w:bookmarkStart w:id="6064" w:name="_ETM_Q10_546920"/>
      <w:bookmarkEnd w:id="6064"/>
      <w:r>
        <w:rPr>
          <w:rtl/>
        </w:rPr>
        <w:t xml:space="preserve">שלנו </w:t>
      </w:r>
      <w:bookmarkStart w:id="6065" w:name="_ETM_Q10_547760"/>
      <w:bookmarkEnd w:id="6065"/>
      <w:r>
        <w:rPr>
          <w:rtl/>
        </w:rPr>
        <w:t>שם</w:t>
      </w:r>
      <w:r>
        <w:rPr>
          <w:rFonts w:hint="cs"/>
          <w:rtl/>
        </w:rPr>
        <w:t>,</w:t>
      </w:r>
      <w:r>
        <w:rPr>
          <w:rtl/>
        </w:rPr>
        <w:t xml:space="preserve"> </w:t>
      </w:r>
      <w:bookmarkStart w:id="6066" w:name="_ETM_Q10_549010"/>
      <w:bookmarkEnd w:id="6066"/>
      <w:r>
        <w:rPr>
          <w:rtl/>
        </w:rPr>
        <w:t xml:space="preserve">הילדים </w:t>
      </w:r>
      <w:bookmarkStart w:id="6067" w:name="_ETM_Q10_549490"/>
      <w:bookmarkEnd w:id="6067"/>
      <w:r>
        <w:rPr>
          <w:rtl/>
        </w:rPr>
        <w:t xml:space="preserve">שלנו </w:t>
      </w:r>
      <w:bookmarkStart w:id="6068" w:name="_ETM_Q10_550180"/>
      <w:bookmarkEnd w:id="6068"/>
      <w:r>
        <w:rPr>
          <w:rFonts w:hint="cs"/>
          <w:rtl/>
        </w:rPr>
        <w:t xml:space="preserve">– </w:t>
      </w:r>
      <w:r>
        <w:rPr>
          <w:rtl/>
        </w:rPr>
        <w:t xml:space="preserve">לא </w:t>
      </w:r>
      <w:bookmarkStart w:id="6069" w:name="_ETM_Q10_550839"/>
      <w:bookmarkEnd w:id="6069"/>
      <w:r>
        <w:rPr>
          <w:rFonts w:hint="cs"/>
          <w:rtl/>
        </w:rPr>
        <w:t xml:space="preserve">התמונות. </w:t>
      </w:r>
    </w:p>
    <w:p w:rsidR="00E200B2" w:rsidRDefault="00E200B2" w:rsidP="004624BE">
      <w:pPr>
        <w:rPr>
          <w:rtl/>
        </w:rPr>
      </w:pPr>
      <w:bookmarkStart w:id="6070" w:name="_ETM_Q10_553154"/>
      <w:bookmarkStart w:id="6071" w:name="_ETM_Q10_553271"/>
      <w:bookmarkEnd w:id="6070"/>
      <w:bookmarkEnd w:id="6071"/>
    </w:p>
    <w:p w:rsidR="00E200B2" w:rsidRDefault="00E200B2" w:rsidP="004624BE">
      <w:pPr>
        <w:pStyle w:val="af6"/>
        <w:keepNext/>
        <w:rPr>
          <w:rtl/>
        </w:rPr>
      </w:pPr>
      <w:r w:rsidRPr="00CD569D">
        <w:rPr>
          <w:rStyle w:val="TagStyle"/>
          <w:rtl/>
        </w:rPr>
        <w:t xml:space="preserve"> &lt;&lt; יור &gt;&gt; </w:t>
      </w:r>
      <w:r>
        <w:rPr>
          <w:rtl/>
        </w:rPr>
        <w:t>היו"ר משה סולומון:</w:t>
      </w:r>
      <w:r w:rsidRPr="00CD569D">
        <w:rPr>
          <w:rStyle w:val="TagStyle"/>
          <w:rtl/>
        </w:rPr>
        <w:t xml:space="preserve"> &lt;&lt; יור &gt;&gt;</w:t>
      </w:r>
      <w:r>
        <w:rPr>
          <w:rtl/>
        </w:rPr>
        <w:t xml:space="preserve">   </w:t>
      </w:r>
    </w:p>
    <w:p w:rsidR="00E200B2" w:rsidRDefault="00E200B2" w:rsidP="00846E52">
      <w:pPr>
        <w:rPr>
          <w:rtl/>
        </w:rPr>
      </w:pPr>
    </w:p>
    <w:p w:rsidR="00E200B2" w:rsidRDefault="00E200B2" w:rsidP="004624BE">
      <w:pPr>
        <w:rPr>
          <w:rtl/>
        </w:rPr>
      </w:pPr>
      <w:r>
        <w:rPr>
          <w:rFonts w:hint="cs"/>
          <w:rtl/>
        </w:rPr>
        <w:t xml:space="preserve">הם </w:t>
      </w:r>
      <w:bookmarkStart w:id="6072" w:name="_ETM_Q10_550246"/>
      <w:bookmarkEnd w:id="6072"/>
      <w:r>
        <w:rPr>
          <w:rFonts w:hint="cs"/>
          <w:rtl/>
        </w:rPr>
        <w:t xml:space="preserve">לנגד עינינו גם פה. </w:t>
      </w:r>
      <w:bookmarkStart w:id="6073" w:name="_ETM_Q10_551200"/>
      <w:bookmarkStart w:id="6074" w:name="_ETM_Q10_551470"/>
      <w:bookmarkStart w:id="6075" w:name="_ETM_Q10_551650"/>
      <w:bookmarkStart w:id="6076" w:name="_ETM_Q10_546885"/>
      <w:bookmarkStart w:id="6077" w:name="_ETM_Q10_554645"/>
      <w:bookmarkEnd w:id="6073"/>
      <w:bookmarkEnd w:id="6074"/>
      <w:bookmarkEnd w:id="6075"/>
      <w:bookmarkEnd w:id="6076"/>
      <w:bookmarkEnd w:id="6077"/>
    </w:p>
    <w:p w:rsidR="00E200B2" w:rsidRDefault="00E200B2" w:rsidP="004624BE">
      <w:pPr>
        <w:rPr>
          <w:rtl/>
        </w:rPr>
      </w:pPr>
      <w:bookmarkStart w:id="6078" w:name="_ETM_Q10_554750"/>
      <w:bookmarkEnd w:id="6078"/>
    </w:p>
    <w:p w:rsidR="00E200B2" w:rsidRDefault="00E200B2" w:rsidP="004624BE">
      <w:pPr>
        <w:pStyle w:val="-"/>
        <w:keepNext/>
        <w:rPr>
          <w:rtl/>
        </w:rPr>
      </w:pPr>
      <w:bookmarkStart w:id="6079" w:name="ET_speakercontinue_6361_30"/>
      <w:r w:rsidRPr="00CD569D">
        <w:rPr>
          <w:rStyle w:val="TagStyle"/>
          <w:rtl/>
        </w:rPr>
        <w:t xml:space="preserve"> &lt;&lt; דובר_המשך &gt;&gt; </w:t>
      </w:r>
      <w:r>
        <w:rPr>
          <w:rtl/>
        </w:rPr>
        <w:t>נאור שירי (יש עתיד):</w:t>
      </w:r>
      <w:r w:rsidRPr="00CD569D">
        <w:rPr>
          <w:rStyle w:val="TagStyle"/>
          <w:rtl/>
        </w:rPr>
        <w:t xml:space="preserve"> &lt;&lt; דובר_המשך &gt;&gt;</w:t>
      </w:r>
      <w:r>
        <w:rPr>
          <w:rtl/>
        </w:rPr>
        <w:t xml:space="preserve">   </w:t>
      </w:r>
      <w:bookmarkEnd w:id="6079"/>
    </w:p>
    <w:p w:rsidR="00E200B2" w:rsidRDefault="00E200B2" w:rsidP="00846E52">
      <w:pPr>
        <w:rPr>
          <w:rtl/>
        </w:rPr>
      </w:pPr>
    </w:p>
    <w:p w:rsidR="00E200B2" w:rsidRDefault="00E200B2" w:rsidP="004624BE">
      <w:pPr>
        <w:rPr>
          <w:rtl/>
        </w:rPr>
      </w:pPr>
      <w:bookmarkStart w:id="6080" w:name="_ETM_Q10_550067"/>
      <w:bookmarkStart w:id="6081" w:name="_ETM_Q10_546979"/>
      <w:bookmarkStart w:id="6082" w:name="_ETM_Q10_552010"/>
      <w:bookmarkEnd w:id="6080"/>
      <w:bookmarkEnd w:id="6081"/>
      <w:bookmarkEnd w:id="6082"/>
      <w:r>
        <w:rPr>
          <w:rtl/>
        </w:rPr>
        <w:t xml:space="preserve">לא </w:t>
      </w:r>
      <w:bookmarkStart w:id="6083" w:name="_ETM_Q10_552250"/>
      <w:bookmarkEnd w:id="6083"/>
      <w:r>
        <w:rPr>
          <w:rtl/>
        </w:rPr>
        <w:t>התמונות</w:t>
      </w:r>
      <w:r>
        <w:rPr>
          <w:rFonts w:hint="cs"/>
          <w:rtl/>
        </w:rPr>
        <w:t>.</w:t>
      </w:r>
    </w:p>
    <w:p w:rsidR="00E200B2" w:rsidRDefault="00E200B2" w:rsidP="004624BE">
      <w:pPr>
        <w:rPr>
          <w:rtl/>
        </w:rPr>
      </w:pPr>
      <w:bookmarkStart w:id="6084" w:name="_ETM_Q10_551027"/>
      <w:bookmarkStart w:id="6085" w:name="_ETM_Q10_551153"/>
      <w:bookmarkEnd w:id="6084"/>
      <w:bookmarkEnd w:id="6085"/>
    </w:p>
    <w:p w:rsidR="00E200B2" w:rsidRDefault="00E200B2" w:rsidP="004624BE">
      <w:pPr>
        <w:pStyle w:val="af6"/>
        <w:keepNext/>
        <w:rPr>
          <w:rtl/>
        </w:rPr>
      </w:pPr>
      <w:r w:rsidRPr="00CD569D">
        <w:rPr>
          <w:rStyle w:val="TagStyle"/>
          <w:rtl/>
        </w:rPr>
        <w:t xml:space="preserve"> &lt;&lt; יור &gt;&gt; </w:t>
      </w:r>
      <w:r>
        <w:rPr>
          <w:rtl/>
        </w:rPr>
        <w:t>היו"ר משה סולומון:</w:t>
      </w:r>
      <w:r w:rsidRPr="00CD569D">
        <w:rPr>
          <w:rStyle w:val="TagStyle"/>
          <w:rtl/>
        </w:rPr>
        <w:t xml:space="preserve"> &lt;&lt; יור &gt;&gt;</w:t>
      </w:r>
      <w:r>
        <w:rPr>
          <w:rtl/>
        </w:rPr>
        <w:t xml:space="preserve">   </w:t>
      </w:r>
    </w:p>
    <w:p w:rsidR="00E200B2" w:rsidRDefault="00E200B2" w:rsidP="00846E52">
      <w:pPr>
        <w:rPr>
          <w:rtl/>
        </w:rPr>
      </w:pPr>
    </w:p>
    <w:p w:rsidR="00E200B2" w:rsidRDefault="00E200B2" w:rsidP="004624BE">
      <w:pPr>
        <w:rPr>
          <w:rtl/>
        </w:rPr>
      </w:pPr>
      <w:bookmarkStart w:id="6086" w:name="_ETM_Q10_552832"/>
      <w:bookmarkEnd w:id="6086"/>
      <w:r>
        <w:rPr>
          <w:rFonts w:hint="cs"/>
          <w:rtl/>
        </w:rPr>
        <w:t xml:space="preserve">נוסף לכך. </w:t>
      </w:r>
      <w:bookmarkStart w:id="6087" w:name="_ETM_Q10_556004"/>
      <w:bookmarkEnd w:id="6087"/>
    </w:p>
    <w:p w:rsidR="00E200B2" w:rsidRDefault="00E200B2" w:rsidP="004624BE">
      <w:pPr>
        <w:rPr>
          <w:rtl/>
        </w:rPr>
      </w:pPr>
      <w:bookmarkStart w:id="6088" w:name="_ETM_Q10_556121"/>
      <w:bookmarkEnd w:id="6088"/>
    </w:p>
    <w:p w:rsidR="00E200B2" w:rsidRDefault="00E200B2" w:rsidP="004624BE">
      <w:pPr>
        <w:pStyle w:val="-"/>
        <w:keepNext/>
        <w:rPr>
          <w:rtl/>
        </w:rPr>
      </w:pPr>
      <w:bookmarkStart w:id="6089" w:name="ET_speakercontinue_6361_32"/>
      <w:r w:rsidRPr="00CD569D">
        <w:rPr>
          <w:rStyle w:val="TagStyle"/>
          <w:rtl/>
        </w:rPr>
        <w:t xml:space="preserve"> &lt;&lt; דובר_המשך &gt;&gt; </w:t>
      </w:r>
      <w:r>
        <w:rPr>
          <w:rtl/>
        </w:rPr>
        <w:t>נאור שירי (יש עתיד):</w:t>
      </w:r>
      <w:r w:rsidRPr="00CD569D">
        <w:rPr>
          <w:rStyle w:val="TagStyle"/>
          <w:rtl/>
        </w:rPr>
        <w:t xml:space="preserve"> &lt;&lt; דובר_המשך &gt;&gt;</w:t>
      </w:r>
      <w:r>
        <w:rPr>
          <w:rtl/>
        </w:rPr>
        <w:t xml:space="preserve">   </w:t>
      </w:r>
      <w:bookmarkEnd w:id="6089"/>
    </w:p>
    <w:p w:rsidR="00E200B2" w:rsidRDefault="00E200B2" w:rsidP="00846E52">
      <w:pPr>
        <w:rPr>
          <w:rtl/>
        </w:rPr>
      </w:pPr>
    </w:p>
    <w:p w:rsidR="00E200B2" w:rsidRDefault="00E200B2" w:rsidP="00D82D91">
      <w:pPr>
        <w:rPr>
          <w:rtl/>
        </w:rPr>
      </w:pPr>
      <w:bookmarkStart w:id="6090" w:name="_ETM_Q10_553210"/>
      <w:bookmarkStart w:id="6091" w:name="_ETM_Q10_553540"/>
      <w:bookmarkStart w:id="6092" w:name="_ETM_Q10_553750"/>
      <w:bookmarkStart w:id="6093" w:name="_ETM_Q10_554380"/>
      <w:bookmarkEnd w:id="6090"/>
      <w:bookmarkEnd w:id="6091"/>
      <w:bookmarkEnd w:id="6092"/>
      <w:bookmarkEnd w:id="6093"/>
      <w:r>
        <w:rPr>
          <w:rtl/>
        </w:rPr>
        <w:t xml:space="preserve">מה </w:t>
      </w:r>
      <w:bookmarkStart w:id="6094" w:name="_ETM_Q10_554589"/>
      <w:bookmarkEnd w:id="6094"/>
      <w:r>
        <w:rPr>
          <w:rtl/>
        </w:rPr>
        <w:t xml:space="preserve">שצריך </w:t>
      </w:r>
      <w:bookmarkStart w:id="6095" w:name="_ETM_Q10_555130"/>
      <w:bookmarkEnd w:id="6095"/>
      <w:r>
        <w:rPr>
          <w:rtl/>
        </w:rPr>
        <w:t xml:space="preserve">להטריד </w:t>
      </w:r>
      <w:bookmarkStart w:id="6096" w:name="_ETM_Q10_555670"/>
      <w:bookmarkEnd w:id="6096"/>
      <w:r>
        <w:rPr>
          <w:rtl/>
        </w:rPr>
        <w:t xml:space="preserve">אותנו </w:t>
      </w:r>
      <w:bookmarkStart w:id="6097" w:name="_ETM_Q10_556270"/>
      <w:bookmarkEnd w:id="6097"/>
      <w:r>
        <w:rPr>
          <w:rtl/>
        </w:rPr>
        <w:t>ה</w:t>
      </w:r>
      <w:r>
        <w:rPr>
          <w:rFonts w:hint="cs"/>
          <w:rtl/>
        </w:rPr>
        <w:t>וא</w:t>
      </w:r>
      <w:r>
        <w:rPr>
          <w:rtl/>
        </w:rPr>
        <w:t xml:space="preserve"> </w:t>
      </w:r>
      <w:bookmarkStart w:id="6098" w:name="_ETM_Q10_556390"/>
      <w:bookmarkEnd w:id="6098"/>
      <w:r>
        <w:rPr>
          <w:rtl/>
        </w:rPr>
        <w:t xml:space="preserve">שהילדים </w:t>
      </w:r>
      <w:bookmarkStart w:id="6099" w:name="_ETM_Q10_557140"/>
      <w:bookmarkEnd w:id="6099"/>
      <w:r>
        <w:rPr>
          <w:rtl/>
        </w:rPr>
        <w:t xml:space="preserve">שלנו </w:t>
      </w:r>
      <w:bookmarkStart w:id="6100" w:name="_ETM_Q10_557680"/>
      <w:bookmarkEnd w:id="6100"/>
      <w:r>
        <w:rPr>
          <w:rtl/>
        </w:rPr>
        <w:t>שם</w:t>
      </w:r>
      <w:r>
        <w:rPr>
          <w:rFonts w:hint="cs"/>
          <w:rtl/>
        </w:rPr>
        <w:t>.</w:t>
      </w:r>
      <w:r>
        <w:rPr>
          <w:rtl/>
        </w:rPr>
        <w:t xml:space="preserve"> </w:t>
      </w:r>
      <w:bookmarkStart w:id="6101" w:name="_ETM_Q10_558070"/>
      <w:bookmarkEnd w:id="6101"/>
      <w:r>
        <w:rPr>
          <w:rtl/>
        </w:rPr>
        <w:t xml:space="preserve">אם </w:t>
      </w:r>
      <w:bookmarkStart w:id="6102" w:name="_ETM_Q10_558220"/>
      <w:bookmarkEnd w:id="6102"/>
      <w:r>
        <w:rPr>
          <w:rtl/>
        </w:rPr>
        <w:t xml:space="preserve">אני </w:t>
      </w:r>
      <w:bookmarkStart w:id="6103" w:name="_ETM_Q10_558400"/>
      <w:bookmarkEnd w:id="6103"/>
      <w:r>
        <w:rPr>
          <w:rtl/>
        </w:rPr>
        <w:t xml:space="preserve">מסתכל </w:t>
      </w:r>
      <w:bookmarkStart w:id="6104" w:name="_ETM_Q10_558880"/>
      <w:bookmarkEnd w:id="6104"/>
      <w:r>
        <w:rPr>
          <w:rtl/>
        </w:rPr>
        <w:t xml:space="preserve">על </w:t>
      </w:r>
      <w:bookmarkStart w:id="6105" w:name="_ETM_Q10_559000"/>
      <w:bookmarkEnd w:id="6105"/>
      <w:r>
        <w:rPr>
          <w:rtl/>
        </w:rPr>
        <w:t xml:space="preserve">הבת </w:t>
      </w:r>
      <w:bookmarkStart w:id="6106" w:name="_ETM_Q10_559270"/>
      <w:bookmarkEnd w:id="6106"/>
      <w:r>
        <w:rPr>
          <w:rtl/>
        </w:rPr>
        <w:t xml:space="preserve">שלי </w:t>
      </w:r>
      <w:bookmarkStart w:id="6107" w:name="_ETM_Q10_559900"/>
      <w:bookmarkEnd w:id="6107"/>
      <w:r>
        <w:rPr>
          <w:rtl/>
        </w:rPr>
        <w:t xml:space="preserve">כשאני </w:t>
      </w:r>
      <w:bookmarkStart w:id="6108" w:name="_ETM_Q10_560140"/>
      <w:bookmarkEnd w:id="6108"/>
      <w:r>
        <w:rPr>
          <w:rtl/>
        </w:rPr>
        <w:t xml:space="preserve">רואה </w:t>
      </w:r>
      <w:bookmarkStart w:id="6109" w:name="_ETM_Q10_560320"/>
      <w:bookmarkEnd w:id="6109"/>
      <w:r>
        <w:rPr>
          <w:rtl/>
        </w:rPr>
        <w:t xml:space="preserve">אותה </w:t>
      </w:r>
      <w:bookmarkStart w:id="6110" w:name="_ETM_Q10_560500"/>
      <w:bookmarkEnd w:id="6110"/>
      <w:r>
        <w:rPr>
          <w:rtl/>
        </w:rPr>
        <w:t xml:space="preserve">בערב </w:t>
      </w:r>
      <w:bookmarkStart w:id="6111" w:name="_ETM_Q10_560950"/>
      <w:bookmarkEnd w:id="6111"/>
      <w:r>
        <w:rPr>
          <w:rtl/>
        </w:rPr>
        <w:t xml:space="preserve">ואני </w:t>
      </w:r>
      <w:bookmarkStart w:id="6112" w:name="_ETM_Q10_561160"/>
      <w:bookmarkEnd w:id="6112"/>
      <w:r>
        <w:rPr>
          <w:rtl/>
        </w:rPr>
        <w:t xml:space="preserve">מדמיין </w:t>
      </w:r>
      <w:bookmarkStart w:id="6113" w:name="_ETM_Q10_561760"/>
      <w:bookmarkEnd w:id="6113"/>
      <w:r>
        <w:rPr>
          <w:rtl/>
        </w:rPr>
        <w:t xml:space="preserve">שהיא </w:t>
      </w:r>
      <w:bookmarkStart w:id="6114" w:name="_ETM_Q10_561970"/>
      <w:bookmarkEnd w:id="6114"/>
      <w:r>
        <w:rPr>
          <w:rtl/>
        </w:rPr>
        <w:t xml:space="preserve">תהיה </w:t>
      </w:r>
      <w:bookmarkStart w:id="6115" w:name="_ETM_Q10_562240"/>
      <w:bookmarkEnd w:id="6115"/>
      <w:r>
        <w:rPr>
          <w:rtl/>
        </w:rPr>
        <w:t>שם</w:t>
      </w:r>
      <w:r>
        <w:rPr>
          <w:rFonts w:hint="cs"/>
          <w:rtl/>
        </w:rPr>
        <w:t>,</w:t>
      </w:r>
      <w:r>
        <w:rPr>
          <w:rtl/>
        </w:rPr>
        <w:t xml:space="preserve"> </w:t>
      </w:r>
      <w:bookmarkStart w:id="6116" w:name="_ETM_Q10_562900"/>
      <w:bookmarkEnd w:id="6116"/>
      <w:r>
        <w:rPr>
          <w:rtl/>
        </w:rPr>
        <w:t xml:space="preserve">אני </w:t>
      </w:r>
      <w:bookmarkStart w:id="6117" w:name="_ETM_Q10_563140"/>
      <w:bookmarkEnd w:id="6117"/>
      <w:r>
        <w:rPr>
          <w:rtl/>
        </w:rPr>
        <w:t xml:space="preserve">לא </w:t>
      </w:r>
      <w:bookmarkStart w:id="6118" w:name="_ETM_Q10_563290"/>
      <w:bookmarkEnd w:id="6118"/>
      <w:r>
        <w:rPr>
          <w:rtl/>
        </w:rPr>
        <w:t xml:space="preserve">יודע </w:t>
      </w:r>
      <w:bookmarkStart w:id="6119" w:name="_ETM_Q10_563589"/>
      <w:bookmarkEnd w:id="6119"/>
      <w:r>
        <w:rPr>
          <w:rtl/>
        </w:rPr>
        <w:t xml:space="preserve">מה </w:t>
      </w:r>
      <w:bookmarkStart w:id="6120" w:name="_ETM_Q10_563740"/>
      <w:bookmarkEnd w:id="6120"/>
      <w:r>
        <w:rPr>
          <w:rtl/>
        </w:rPr>
        <w:t xml:space="preserve">הייתי </w:t>
      </w:r>
      <w:bookmarkStart w:id="6121" w:name="_ETM_Q10_563950"/>
      <w:bookmarkEnd w:id="6121"/>
      <w:r>
        <w:rPr>
          <w:rtl/>
        </w:rPr>
        <w:t xml:space="preserve">עושה </w:t>
      </w:r>
      <w:bookmarkStart w:id="6122" w:name="_ETM_Q10_564160"/>
      <w:bookmarkEnd w:id="6122"/>
      <w:r>
        <w:rPr>
          <w:rtl/>
        </w:rPr>
        <w:t xml:space="preserve">לבית </w:t>
      </w:r>
      <w:bookmarkStart w:id="6123" w:name="_ETM_Q10_564580"/>
      <w:bookmarkEnd w:id="6123"/>
      <w:r>
        <w:rPr>
          <w:rtl/>
        </w:rPr>
        <w:t>הזה</w:t>
      </w:r>
      <w:r>
        <w:rPr>
          <w:rFonts w:hint="cs"/>
          <w:rtl/>
        </w:rPr>
        <w:t>,</w:t>
      </w:r>
      <w:r>
        <w:rPr>
          <w:rtl/>
        </w:rPr>
        <w:t xml:space="preserve"> </w:t>
      </w:r>
      <w:bookmarkStart w:id="6124" w:name="_ETM_Q10_565460"/>
      <w:bookmarkEnd w:id="6124"/>
      <w:r>
        <w:rPr>
          <w:rtl/>
        </w:rPr>
        <w:t>וכל</w:t>
      </w:r>
      <w:r>
        <w:rPr>
          <w:rFonts w:hint="cs"/>
          <w:rtl/>
        </w:rPr>
        <w:t xml:space="preserve"> אחד</w:t>
      </w:r>
      <w:bookmarkStart w:id="6125" w:name="_ETM_Q10_565880"/>
      <w:bookmarkEnd w:id="6125"/>
      <w:r>
        <w:rPr>
          <w:rtl/>
        </w:rPr>
        <w:t xml:space="preserve"> </w:t>
      </w:r>
      <w:bookmarkStart w:id="6126" w:name="_ETM_Q10_566210"/>
      <w:bookmarkEnd w:id="6126"/>
      <w:r>
        <w:rPr>
          <w:rtl/>
        </w:rPr>
        <w:t xml:space="preserve">מכם </w:t>
      </w:r>
      <w:bookmarkStart w:id="6127" w:name="_ETM_Q10_566689"/>
      <w:bookmarkEnd w:id="6127"/>
      <w:r>
        <w:rPr>
          <w:rtl/>
        </w:rPr>
        <w:t xml:space="preserve">בדיוק </w:t>
      </w:r>
      <w:bookmarkStart w:id="6128" w:name="_ETM_Q10_567139"/>
      <w:bookmarkEnd w:id="6128"/>
      <w:r>
        <w:rPr>
          <w:rtl/>
        </w:rPr>
        <w:t xml:space="preserve">אותו </w:t>
      </w:r>
      <w:bookmarkStart w:id="6129" w:name="_ETM_Q10_567350"/>
      <w:bookmarkEnd w:id="6129"/>
      <w:r>
        <w:rPr>
          <w:rtl/>
        </w:rPr>
        <w:t>דבר</w:t>
      </w:r>
      <w:r>
        <w:rPr>
          <w:rFonts w:hint="cs"/>
          <w:rtl/>
        </w:rPr>
        <w:t>.</w:t>
      </w:r>
      <w:r>
        <w:rPr>
          <w:rtl/>
        </w:rPr>
        <w:t xml:space="preserve"> </w:t>
      </w:r>
      <w:bookmarkStart w:id="6130" w:name="_ETM_Q10_568219"/>
      <w:bookmarkEnd w:id="6130"/>
      <w:r>
        <w:rPr>
          <w:rtl/>
        </w:rPr>
        <w:t xml:space="preserve">זה </w:t>
      </w:r>
      <w:bookmarkStart w:id="6131" w:name="_ETM_Q10_568609"/>
      <w:bookmarkEnd w:id="6131"/>
      <w:r>
        <w:rPr>
          <w:rtl/>
        </w:rPr>
        <w:t xml:space="preserve">מה </w:t>
      </w:r>
      <w:bookmarkStart w:id="6132" w:name="_ETM_Q10_568729"/>
      <w:bookmarkEnd w:id="6132"/>
      <w:r>
        <w:rPr>
          <w:rtl/>
        </w:rPr>
        <w:t xml:space="preserve">שצריך </w:t>
      </w:r>
      <w:bookmarkStart w:id="6133" w:name="_ETM_Q10_569089"/>
      <w:bookmarkEnd w:id="6133"/>
      <w:r>
        <w:rPr>
          <w:rtl/>
        </w:rPr>
        <w:t xml:space="preserve">להטריד </w:t>
      </w:r>
      <w:bookmarkStart w:id="6134" w:name="_ETM_Q10_569509"/>
      <w:bookmarkEnd w:id="6134"/>
      <w:r>
        <w:rPr>
          <w:rtl/>
        </w:rPr>
        <w:t>אותנו</w:t>
      </w:r>
      <w:r>
        <w:rPr>
          <w:rFonts w:hint="cs"/>
          <w:rtl/>
        </w:rPr>
        <w:t>.</w:t>
      </w:r>
      <w:r>
        <w:rPr>
          <w:rtl/>
        </w:rPr>
        <w:t xml:space="preserve"> </w:t>
      </w:r>
      <w:bookmarkStart w:id="6135" w:name="_ETM_Q10_570020"/>
      <w:bookmarkStart w:id="6136" w:name="_ETM_Q10_570380"/>
      <w:bookmarkEnd w:id="6135"/>
      <w:bookmarkEnd w:id="6136"/>
      <w:r>
        <w:rPr>
          <w:rtl/>
        </w:rPr>
        <w:t xml:space="preserve">38 </w:t>
      </w:r>
      <w:bookmarkStart w:id="6137" w:name="_ETM_Q10_571189"/>
      <w:bookmarkEnd w:id="6137"/>
      <w:r>
        <w:rPr>
          <w:rtl/>
        </w:rPr>
        <w:t xml:space="preserve">ימים </w:t>
      </w:r>
      <w:bookmarkStart w:id="6138" w:name="_ETM_Q10_572659"/>
      <w:bookmarkStart w:id="6139" w:name="_ETM_Q10_573439"/>
      <w:bookmarkEnd w:id="6138"/>
      <w:bookmarkEnd w:id="6139"/>
      <w:r>
        <w:rPr>
          <w:rtl/>
        </w:rPr>
        <w:t xml:space="preserve">אנחנו מתנהלים </w:t>
      </w:r>
      <w:bookmarkStart w:id="6140" w:name="_ETM_Q10_574159"/>
      <w:bookmarkEnd w:id="6140"/>
      <w:r>
        <w:rPr>
          <w:rtl/>
        </w:rPr>
        <w:t xml:space="preserve">ויש </w:t>
      </w:r>
      <w:bookmarkStart w:id="6141" w:name="_ETM_Q10_574369"/>
      <w:bookmarkEnd w:id="6141"/>
      <w:r>
        <w:rPr>
          <w:rtl/>
        </w:rPr>
        <w:t xml:space="preserve">מחאות </w:t>
      </w:r>
      <w:bookmarkStart w:id="6142" w:name="_ETM_Q10_574969"/>
      <w:bookmarkEnd w:id="6142"/>
      <w:r>
        <w:rPr>
          <w:rtl/>
        </w:rPr>
        <w:t xml:space="preserve">ובאים </w:t>
      </w:r>
      <w:bookmarkStart w:id="6143" w:name="_ETM_Q10_575299"/>
      <w:bookmarkEnd w:id="6143"/>
      <w:r>
        <w:rPr>
          <w:rtl/>
        </w:rPr>
        <w:t xml:space="preserve">לשיר </w:t>
      </w:r>
      <w:bookmarkStart w:id="6144" w:name="_ETM_Q10_575810"/>
      <w:bookmarkEnd w:id="6144"/>
      <w:r>
        <w:rPr>
          <w:rtl/>
        </w:rPr>
        <w:t>והכ</w:t>
      </w:r>
      <w:r>
        <w:rPr>
          <w:rFonts w:hint="cs"/>
          <w:rtl/>
        </w:rPr>
        <w:t>ו</w:t>
      </w:r>
      <w:r>
        <w:rPr>
          <w:rtl/>
        </w:rPr>
        <w:t xml:space="preserve">ל </w:t>
      </w:r>
      <w:bookmarkStart w:id="6145" w:name="_ETM_Q10_576109"/>
      <w:bookmarkEnd w:id="6145"/>
      <w:r>
        <w:rPr>
          <w:rtl/>
        </w:rPr>
        <w:t>סב</w:t>
      </w:r>
      <w:r>
        <w:rPr>
          <w:rFonts w:hint="cs"/>
          <w:rtl/>
        </w:rPr>
        <w:t xml:space="preserve">בה, </w:t>
      </w:r>
      <w:bookmarkStart w:id="6146" w:name="_ETM_Q10_576469"/>
      <w:bookmarkStart w:id="6147" w:name="_ETM_Q10_577099"/>
      <w:bookmarkEnd w:id="6146"/>
      <w:bookmarkEnd w:id="6147"/>
      <w:r>
        <w:rPr>
          <w:rtl/>
        </w:rPr>
        <w:t xml:space="preserve">כי </w:t>
      </w:r>
      <w:bookmarkStart w:id="6148" w:name="_ETM_Q10_577279"/>
      <w:bookmarkEnd w:id="6148"/>
      <w:r>
        <w:rPr>
          <w:rtl/>
        </w:rPr>
        <w:t xml:space="preserve">יש </w:t>
      </w:r>
      <w:bookmarkStart w:id="6149" w:name="_ETM_Q10_577520"/>
      <w:bookmarkEnd w:id="6149"/>
      <w:r>
        <w:rPr>
          <w:rtl/>
        </w:rPr>
        <w:t xml:space="preserve">קטע </w:t>
      </w:r>
      <w:bookmarkStart w:id="6150" w:name="_ETM_Q10_577909"/>
      <w:bookmarkEnd w:id="6150"/>
      <w:r w:rsidR="00A059F1">
        <w:rPr>
          <w:rFonts w:hint="cs"/>
          <w:rtl/>
        </w:rPr>
        <w:t>– – –</w:t>
      </w:r>
      <w:r>
        <w:rPr>
          <w:rFonts w:hint="cs"/>
          <w:rtl/>
        </w:rPr>
        <w:t xml:space="preserve"> </w:t>
      </w:r>
    </w:p>
    <w:p w:rsidR="00E200B2" w:rsidRDefault="00E200B2" w:rsidP="004624BE">
      <w:pPr>
        <w:rPr>
          <w:rtl/>
        </w:rPr>
      </w:pPr>
    </w:p>
    <w:p w:rsidR="00E200B2" w:rsidRDefault="00E200B2" w:rsidP="004624BE">
      <w:pPr>
        <w:pStyle w:val="af6"/>
        <w:keepNext/>
        <w:rPr>
          <w:rtl/>
        </w:rPr>
      </w:pPr>
      <w:r w:rsidRPr="00CD569D">
        <w:rPr>
          <w:rStyle w:val="TagStyle"/>
          <w:rtl/>
        </w:rPr>
        <w:t xml:space="preserve"> &lt;&lt; יור &gt;&gt; </w:t>
      </w:r>
      <w:r>
        <w:rPr>
          <w:rtl/>
        </w:rPr>
        <w:t>היו"ר משה סולומון:</w:t>
      </w:r>
      <w:r w:rsidRPr="00CD569D">
        <w:rPr>
          <w:rStyle w:val="TagStyle"/>
          <w:rtl/>
        </w:rPr>
        <w:t xml:space="preserve"> &lt;&lt; יור &gt;&gt;</w:t>
      </w:r>
      <w:r>
        <w:rPr>
          <w:rtl/>
        </w:rPr>
        <w:t xml:space="preserve">   </w:t>
      </w:r>
    </w:p>
    <w:p w:rsidR="00E200B2" w:rsidRDefault="00E200B2" w:rsidP="00846E52">
      <w:pPr>
        <w:rPr>
          <w:rtl/>
        </w:rPr>
      </w:pPr>
    </w:p>
    <w:p w:rsidR="00E200B2" w:rsidRDefault="00E200B2" w:rsidP="004624BE">
      <w:pPr>
        <w:rPr>
          <w:rtl/>
        </w:rPr>
      </w:pPr>
      <w:r>
        <w:rPr>
          <w:rtl/>
        </w:rPr>
        <w:t xml:space="preserve">זה </w:t>
      </w:r>
      <w:bookmarkStart w:id="6151" w:name="_ETM_Q10_577969"/>
      <w:bookmarkEnd w:id="6151"/>
      <w:r>
        <w:rPr>
          <w:rtl/>
        </w:rPr>
        <w:t xml:space="preserve">נושא </w:t>
      </w:r>
      <w:bookmarkStart w:id="6152" w:name="_ETM_Q10_578209"/>
      <w:bookmarkEnd w:id="6152"/>
      <w:r>
        <w:rPr>
          <w:rtl/>
        </w:rPr>
        <w:t>חשוב</w:t>
      </w:r>
      <w:r>
        <w:rPr>
          <w:rFonts w:hint="cs"/>
          <w:rtl/>
        </w:rPr>
        <w:t xml:space="preserve">, רק לסיים. </w:t>
      </w:r>
      <w:bookmarkStart w:id="6153" w:name="_ETM_Q10_579842"/>
      <w:bookmarkEnd w:id="6153"/>
    </w:p>
    <w:p w:rsidR="00E200B2" w:rsidRDefault="00E200B2" w:rsidP="004624BE">
      <w:pPr>
        <w:rPr>
          <w:rtl/>
        </w:rPr>
      </w:pPr>
      <w:bookmarkStart w:id="6154" w:name="_ETM_Q10_579952"/>
      <w:bookmarkEnd w:id="6154"/>
    </w:p>
    <w:p w:rsidR="00E200B2" w:rsidRDefault="00E200B2" w:rsidP="004624BE">
      <w:pPr>
        <w:pStyle w:val="-"/>
        <w:keepNext/>
        <w:rPr>
          <w:rtl/>
        </w:rPr>
      </w:pPr>
      <w:bookmarkStart w:id="6155" w:name="ET_speakercontinue_6361_34"/>
      <w:r w:rsidRPr="00CD569D">
        <w:rPr>
          <w:rStyle w:val="TagStyle"/>
          <w:rtl/>
        </w:rPr>
        <w:t xml:space="preserve"> &lt;&lt; דובר_המשך &gt;&gt; </w:t>
      </w:r>
      <w:r>
        <w:rPr>
          <w:rtl/>
        </w:rPr>
        <w:t>נאור שירי (יש עתיד):</w:t>
      </w:r>
      <w:r w:rsidRPr="00CD569D">
        <w:rPr>
          <w:rStyle w:val="TagStyle"/>
          <w:rtl/>
        </w:rPr>
        <w:t xml:space="preserve"> &lt;&lt; דובר_המשך &gt;&gt;</w:t>
      </w:r>
      <w:r>
        <w:rPr>
          <w:rtl/>
        </w:rPr>
        <w:t xml:space="preserve">   </w:t>
      </w:r>
      <w:bookmarkEnd w:id="6155"/>
    </w:p>
    <w:p w:rsidR="00E200B2" w:rsidRDefault="00E200B2" w:rsidP="00846E52">
      <w:pPr>
        <w:rPr>
          <w:rtl/>
        </w:rPr>
      </w:pPr>
    </w:p>
    <w:p w:rsidR="00E200B2" w:rsidRDefault="00E200B2" w:rsidP="004624BE">
      <w:pPr>
        <w:rPr>
          <w:rtl/>
        </w:rPr>
      </w:pPr>
      <w:bookmarkStart w:id="6156" w:name="_ETM_Q10_581367"/>
      <w:bookmarkStart w:id="6157" w:name="_ETM_Q10_578630"/>
      <w:bookmarkStart w:id="6158" w:name="_ETM_Q10_578899"/>
      <w:bookmarkStart w:id="6159" w:name="_ETM_Q10_578990"/>
      <w:bookmarkStart w:id="6160" w:name="_ETM_Q10_579560"/>
      <w:bookmarkStart w:id="6161" w:name="_ETM_Q10_579889"/>
      <w:bookmarkStart w:id="6162" w:name="_ETM_Q10_580339"/>
      <w:bookmarkEnd w:id="6156"/>
      <w:bookmarkEnd w:id="6157"/>
      <w:bookmarkEnd w:id="6158"/>
      <w:bookmarkEnd w:id="6159"/>
      <w:bookmarkEnd w:id="6160"/>
      <w:bookmarkEnd w:id="6161"/>
      <w:bookmarkEnd w:id="6162"/>
      <w:r>
        <w:rPr>
          <w:rtl/>
        </w:rPr>
        <w:t>בסדר</w:t>
      </w:r>
      <w:r>
        <w:rPr>
          <w:rFonts w:hint="cs"/>
          <w:rtl/>
        </w:rPr>
        <w:t>,</w:t>
      </w:r>
      <w:r>
        <w:rPr>
          <w:rtl/>
        </w:rPr>
        <w:t xml:space="preserve"> </w:t>
      </w:r>
      <w:bookmarkStart w:id="6163" w:name="_ETM_Q10_580700"/>
      <w:bookmarkEnd w:id="6163"/>
      <w:r>
        <w:rPr>
          <w:rtl/>
        </w:rPr>
        <w:t>או</w:t>
      </w:r>
      <w:bookmarkStart w:id="6164" w:name="_ETM_Q10_580789"/>
      <w:bookmarkEnd w:id="6164"/>
      <w:r>
        <w:rPr>
          <w:rtl/>
        </w:rPr>
        <w:t>קיי</w:t>
      </w:r>
      <w:r>
        <w:rPr>
          <w:rFonts w:hint="cs"/>
          <w:rtl/>
        </w:rPr>
        <w:t>,</w:t>
      </w:r>
      <w:r>
        <w:rPr>
          <w:rtl/>
        </w:rPr>
        <w:t xml:space="preserve"> </w:t>
      </w:r>
      <w:bookmarkStart w:id="6165" w:name="_ETM_Q10_580999"/>
      <w:bookmarkEnd w:id="6165"/>
      <w:r>
        <w:rPr>
          <w:rtl/>
        </w:rPr>
        <w:t xml:space="preserve">תסבול </w:t>
      </w:r>
      <w:bookmarkStart w:id="6166" w:name="_ETM_Q10_581569"/>
      <w:bookmarkEnd w:id="6166"/>
      <w:r>
        <w:rPr>
          <w:rtl/>
        </w:rPr>
        <w:t xml:space="preserve">עוד </w:t>
      </w:r>
      <w:bookmarkStart w:id="6167" w:name="_ETM_Q10_581749"/>
      <w:bookmarkEnd w:id="6167"/>
      <w:r>
        <w:rPr>
          <w:rtl/>
        </w:rPr>
        <w:t xml:space="preserve">20 </w:t>
      </w:r>
      <w:bookmarkStart w:id="6168" w:name="_ETM_Q10_582079"/>
      <w:bookmarkEnd w:id="6168"/>
      <w:r>
        <w:rPr>
          <w:rtl/>
        </w:rPr>
        <w:t>שנ</w:t>
      </w:r>
      <w:r>
        <w:rPr>
          <w:rFonts w:hint="cs"/>
          <w:rtl/>
        </w:rPr>
        <w:t xml:space="preserve">יות. אני יודע שזה קשה. </w:t>
      </w:r>
    </w:p>
    <w:p w:rsidR="00E200B2" w:rsidRDefault="00E200B2" w:rsidP="004624BE">
      <w:pPr>
        <w:rPr>
          <w:rtl/>
        </w:rPr>
      </w:pPr>
    </w:p>
    <w:p w:rsidR="00E200B2" w:rsidRDefault="00E200B2" w:rsidP="004624BE">
      <w:pPr>
        <w:pStyle w:val="af6"/>
        <w:keepNext/>
        <w:rPr>
          <w:rtl/>
        </w:rPr>
      </w:pPr>
      <w:r w:rsidRPr="00CD569D">
        <w:rPr>
          <w:rStyle w:val="TagStyle"/>
          <w:rtl/>
        </w:rPr>
        <w:t xml:space="preserve"> &lt;&lt; יור &gt;&gt; </w:t>
      </w:r>
      <w:r>
        <w:rPr>
          <w:rtl/>
        </w:rPr>
        <w:t>היו"ר משה סולומון:</w:t>
      </w:r>
      <w:r w:rsidRPr="00CD569D">
        <w:rPr>
          <w:rStyle w:val="TagStyle"/>
          <w:rtl/>
        </w:rPr>
        <w:t xml:space="preserve"> &lt;&lt; יור &gt;&gt;</w:t>
      </w:r>
      <w:r>
        <w:rPr>
          <w:rtl/>
        </w:rPr>
        <w:t xml:space="preserve">   </w:t>
      </w:r>
    </w:p>
    <w:p w:rsidR="00E200B2" w:rsidRDefault="00E200B2" w:rsidP="00846E52">
      <w:pPr>
        <w:rPr>
          <w:rtl/>
        </w:rPr>
      </w:pPr>
    </w:p>
    <w:p w:rsidR="00E200B2" w:rsidRDefault="00E200B2" w:rsidP="004624BE">
      <w:pPr>
        <w:rPr>
          <w:rtl/>
        </w:rPr>
      </w:pPr>
      <w:r>
        <w:rPr>
          <w:rFonts w:hint="cs"/>
          <w:rtl/>
        </w:rPr>
        <w:t>נ</w:t>
      </w:r>
      <w:r>
        <w:rPr>
          <w:rtl/>
        </w:rPr>
        <w:t xml:space="preserve">תתי </w:t>
      </w:r>
      <w:bookmarkStart w:id="6169" w:name="_ETM_Q10_582709"/>
      <w:bookmarkEnd w:id="6169"/>
      <w:r>
        <w:rPr>
          <w:rFonts w:hint="cs"/>
          <w:rtl/>
        </w:rPr>
        <w:t>דקה יותר.</w:t>
      </w:r>
    </w:p>
    <w:p w:rsidR="00E200B2" w:rsidRDefault="00E200B2" w:rsidP="004624BE">
      <w:pPr>
        <w:rPr>
          <w:rtl/>
        </w:rPr>
      </w:pPr>
    </w:p>
    <w:p w:rsidR="00E200B2" w:rsidRDefault="00E200B2" w:rsidP="004624BE">
      <w:pPr>
        <w:pStyle w:val="-"/>
        <w:keepNext/>
        <w:rPr>
          <w:rtl/>
        </w:rPr>
      </w:pPr>
      <w:bookmarkStart w:id="6170" w:name="ET_speakercontinue_6361_36"/>
      <w:r w:rsidRPr="00CD569D">
        <w:rPr>
          <w:rStyle w:val="TagStyle"/>
          <w:rtl/>
        </w:rPr>
        <w:t xml:space="preserve"> &lt;&lt; דובר_המשך &gt;&gt; </w:t>
      </w:r>
      <w:r>
        <w:rPr>
          <w:rtl/>
        </w:rPr>
        <w:t>נאור שירי (יש עתיד):</w:t>
      </w:r>
      <w:r w:rsidRPr="00CD569D">
        <w:rPr>
          <w:rStyle w:val="TagStyle"/>
          <w:rtl/>
        </w:rPr>
        <w:t xml:space="preserve"> &lt;&lt; דובר_המשך &gt;&gt;</w:t>
      </w:r>
      <w:r>
        <w:rPr>
          <w:rtl/>
        </w:rPr>
        <w:t xml:space="preserve">   </w:t>
      </w:r>
      <w:bookmarkEnd w:id="6170"/>
    </w:p>
    <w:p w:rsidR="00E200B2" w:rsidRDefault="00E200B2" w:rsidP="00846E52">
      <w:pPr>
        <w:rPr>
          <w:rtl/>
        </w:rPr>
      </w:pPr>
    </w:p>
    <w:p w:rsidR="00E200B2" w:rsidRDefault="00E200B2" w:rsidP="00D82D91">
      <w:pPr>
        <w:rPr>
          <w:rtl/>
        </w:rPr>
      </w:pPr>
      <w:bookmarkStart w:id="6171" w:name="_ETM_Q10_586833"/>
      <w:bookmarkStart w:id="6172" w:name="_ETM_Q10_583189"/>
      <w:bookmarkStart w:id="6173" w:name="_ETM_Q10_583279"/>
      <w:bookmarkStart w:id="6174" w:name="_ETM_Q10_583549"/>
      <w:bookmarkStart w:id="6175" w:name="_ETM_Q10_583670"/>
      <w:bookmarkStart w:id="6176" w:name="_ETM_Q10_583939"/>
      <w:bookmarkStart w:id="6177" w:name="_ETM_Q10_584839"/>
      <w:bookmarkStart w:id="6178" w:name="_ETM_Q10_585319"/>
      <w:bookmarkEnd w:id="6171"/>
      <w:bookmarkEnd w:id="6172"/>
      <w:bookmarkEnd w:id="6173"/>
      <w:bookmarkEnd w:id="6174"/>
      <w:bookmarkEnd w:id="6175"/>
      <w:bookmarkEnd w:id="6176"/>
      <w:bookmarkEnd w:id="6177"/>
      <w:bookmarkEnd w:id="6178"/>
      <w:r>
        <w:rPr>
          <w:rtl/>
        </w:rPr>
        <w:t xml:space="preserve">ככה </w:t>
      </w:r>
      <w:bookmarkStart w:id="6179" w:name="_ETM_Q10_585649"/>
      <w:bookmarkEnd w:id="6179"/>
      <w:r>
        <w:rPr>
          <w:rtl/>
        </w:rPr>
        <w:t xml:space="preserve">אנחנו רגילים </w:t>
      </w:r>
      <w:bookmarkStart w:id="6180" w:name="_ETM_Q10_586039"/>
      <w:bookmarkEnd w:id="6180"/>
      <w:r>
        <w:rPr>
          <w:rtl/>
        </w:rPr>
        <w:t xml:space="preserve">במדינה </w:t>
      </w:r>
      <w:bookmarkStart w:id="6181" w:name="_ETM_Q10_586489"/>
      <w:bookmarkEnd w:id="6181"/>
      <w:r>
        <w:rPr>
          <w:rtl/>
        </w:rPr>
        <w:t>הזו</w:t>
      </w:r>
      <w:r>
        <w:rPr>
          <w:rFonts w:hint="cs"/>
          <w:rtl/>
        </w:rPr>
        <w:t>.</w:t>
      </w:r>
      <w:r>
        <w:rPr>
          <w:rtl/>
        </w:rPr>
        <w:t xml:space="preserve"> </w:t>
      </w:r>
      <w:bookmarkStart w:id="6182" w:name="_ETM_Q10_586670"/>
      <w:bookmarkEnd w:id="6182"/>
      <w:r>
        <w:rPr>
          <w:rtl/>
        </w:rPr>
        <w:t xml:space="preserve">זה </w:t>
      </w:r>
      <w:bookmarkStart w:id="6183" w:name="_ETM_Q10_586880"/>
      <w:bookmarkEnd w:id="6183"/>
      <w:r>
        <w:rPr>
          <w:rFonts w:hint="cs"/>
          <w:rtl/>
        </w:rPr>
        <w:t>אירוע</w:t>
      </w:r>
      <w:r>
        <w:rPr>
          <w:rtl/>
        </w:rPr>
        <w:t xml:space="preserve"> </w:t>
      </w:r>
      <w:bookmarkStart w:id="6184" w:name="_ETM_Q10_588139"/>
      <w:bookmarkEnd w:id="6184"/>
      <w:r>
        <w:rPr>
          <w:rtl/>
        </w:rPr>
        <w:t>הזוי</w:t>
      </w:r>
      <w:r>
        <w:rPr>
          <w:rFonts w:hint="cs"/>
          <w:rtl/>
        </w:rPr>
        <w:t>.</w:t>
      </w:r>
      <w:r>
        <w:rPr>
          <w:rtl/>
        </w:rPr>
        <w:t xml:space="preserve"> </w:t>
      </w:r>
      <w:bookmarkStart w:id="6185" w:name="_ETM_Q10_589380"/>
      <w:bookmarkEnd w:id="6185"/>
      <w:r>
        <w:rPr>
          <w:rtl/>
        </w:rPr>
        <w:t xml:space="preserve">אנחנו </w:t>
      </w:r>
      <w:bookmarkStart w:id="6186" w:name="_ETM_Q10_589799"/>
      <w:bookmarkEnd w:id="6186"/>
      <w:r>
        <w:rPr>
          <w:rtl/>
        </w:rPr>
        <w:t xml:space="preserve">לא </w:t>
      </w:r>
      <w:bookmarkStart w:id="6187" w:name="_ETM_Q10_589979"/>
      <w:bookmarkEnd w:id="6187"/>
      <w:r>
        <w:rPr>
          <w:rtl/>
        </w:rPr>
        <w:t xml:space="preserve">יכולים </w:t>
      </w:r>
      <w:bookmarkStart w:id="6188" w:name="_ETM_Q10_590880"/>
      <w:bookmarkEnd w:id="6188"/>
      <w:r>
        <w:rPr>
          <w:rtl/>
        </w:rPr>
        <w:t xml:space="preserve">להגיד </w:t>
      </w:r>
      <w:bookmarkStart w:id="6189" w:name="_ETM_Q10_591509"/>
      <w:bookmarkEnd w:id="6189"/>
      <w:r>
        <w:rPr>
          <w:rtl/>
        </w:rPr>
        <w:t xml:space="preserve">ולעשות </w:t>
      </w:r>
      <w:bookmarkStart w:id="6190" w:name="_ETM_Q10_592049"/>
      <w:bookmarkEnd w:id="6190"/>
      <w:r>
        <w:rPr>
          <w:rtl/>
        </w:rPr>
        <w:t>משא</w:t>
      </w:r>
      <w:r>
        <w:rPr>
          <w:rFonts w:hint="cs"/>
          <w:rtl/>
        </w:rPr>
        <w:t xml:space="preserve"> </w:t>
      </w:r>
      <w:r>
        <w:rPr>
          <w:rtl/>
        </w:rPr>
        <w:t xml:space="preserve">ומתן </w:t>
      </w:r>
      <w:bookmarkStart w:id="6191" w:name="_ETM_Q10_592829"/>
      <w:bookmarkEnd w:id="6191"/>
      <w:r>
        <w:rPr>
          <w:rtl/>
        </w:rPr>
        <w:t xml:space="preserve">על </w:t>
      </w:r>
      <w:bookmarkStart w:id="6192" w:name="_ETM_Q10_592950"/>
      <w:bookmarkEnd w:id="6192"/>
      <w:r>
        <w:rPr>
          <w:rtl/>
        </w:rPr>
        <w:t xml:space="preserve">ילדים </w:t>
      </w:r>
      <w:bookmarkStart w:id="6193" w:name="_ETM_Q10_593459"/>
      <w:bookmarkEnd w:id="6193"/>
      <w:r>
        <w:rPr>
          <w:rtl/>
        </w:rPr>
        <w:t xml:space="preserve">ותינוקות </w:t>
      </w:r>
      <w:bookmarkStart w:id="6194" w:name="_ETM_Q10_594089"/>
      <w:bookmarkEnd w:id="6194"/>
      <w:r>
        <w:rPr>
          <w:rtl/>
        </w:rPr>
        <w:t xml:space="preserve">בני </w:t>
      </w:r>
      <w:bookmarkStart w:id="6195" w:name="_ETM_Q10_594270"/>
      <w:bookmarkStart w:id="6196" w:name="_ETM_Q10_594630"/>
      <w:bookmarkEnd w:id="6195"/>
      <w:bookmarkEnd w:id="6196"/>
      <w:r>
        <w:rPr>
          <w:rFonts w:hint="cs"/>
          <w:rtl/>
        </w:rPr>
        <w:t xml:space="preserve">עשרה </w:t>
      </w:r>
      <w:r>
        <w:rPr>
          <w:rtl/>
        </w:rPr>
        <w:t>חודשים</w:t>
      </w:r>
      <w:r>
        <w:rPr>
          <w:rFonts w:hint="cs"/>
          <w:rtl/>
        </w:rPr>
        <w:t>.</w:t>
      </w:r>
      <w:r>
        <w:rPr>
          <w:rtl/>
        </w:rPr>
        <w:t xml:space="preserve"> </w:t>
      </w:r>
      <w:bookmarkStart w:id="6197" w:name="_ETM_Q10_595610"/>
      <w:bookmarkEnd w:id="6197"/>
      <w:r>
        <w:rPr>
          <w:rtl/>
        </w:rPr>
        <w:t xml:space="preserve">זה </w:t>
      </w:r>
      <w:bookmarkStart w:id="6198" w:name="_ETM_Q10_595789"/>
      <w:bookmarkEnd w:id="6198"/>
      <w:r>
        <w:rPr>
          <w:rtl/>
        </w:rPr>
        <w:t xml:space="preserve">לא </w:t>
      </w:r>
      <w:bookmarkStart w:id="6199" w:name="_ETM_Q10_595909"/>
      <w:bookmarkEnd w:id="6199"/>
      <w:r>
        <w:rPr>
          <w:rtl/>
        </w:rPr>
        <w:t>נורמלי</w:t>
      </w:r>
      <w:r>
        <w:rPr>
          <w:rFonts w:hint="cs"/>
          <w:rtl/>
        </w:rPr>
        <w:t>.</w:t>
      </w:r>
      <w:r>
        <w:rPr>
          <w:rtl/>
        </w:rPr>
        <w:t xml:space="preserve"> </w:t>
      </w:r>
      <w:bookmarkStart w:id="6200" w:name="_ETM_Q10_596450"/>
      <w:bookmarkEnd w:id="6200"/>
      <w:r>
        <w:rPr>
          <w:rtl/>
        </w:rPr>
        <w:t xml:space="preserve">אם </w:t>
      </w:r>
      <w:bookmarkStart w:id="6201" w:name="_ETM_Q10_596509"/>
      <w:bookmarkEnd w:id="6201"/>
      <w:r>
        <w:rPr>
          <w:rtl/>
        </w:rPr>
        <w:t xml:space="preserve">יש </w:t>
      </w:r>
      <w:bookmarkStart w:id="6202" w:name="_ETM_Q10_596719"/>
      <w:bookmarkEnd w:id="6202"/>
      <w:r>
        <w:rPr>
          <w:rtl/>
        </w:rPr>
        <w:t>עסקה</w:t>
      </w:r>
      <w:r>
        <w:rPr>
          <w:rFonts w:hint="cs"/>
          <w:rtl/>
        </w:rPr>
        <w:t>,</w:t>
      </w:r>
      <w:r>
        <w:rPr>
          <w:rtl/>
        </w:rPr>
        <w:t xml:space="preserve"> </w:t>
      </w:r>
      <w:bookmarkStart w:id="6203" w:name="_ETM_Q10_597439"/>
      <w:bookmarkEnd w:id="6203"/>
      <w:r>
        <w:rPr>
          <w:rtl/>
        </w:rPr>
        <w:t xml:space="preserve">תעשו </w:t>
      </w:r>
      <w:bookmarkStart w:id="6204" w:name="_ETM_Q10_597920"/>
      <w:bookmarkStart w:id="6205" w:name="_ETM_Q10_598100"/>
      <w:bookmarkEnd w:id="6204"/>
      <w:bookmarkEnd w:id="6205"/>
      <w:r>
        <w:rPr>
          <w:rFonts w:hint="cs"/>
          <w:rtl/>
        </w:rPr>
        <w:t>את ה</w:t>
      </w:r>
      <w:r>
        <w:rPr>
          <w:rtl/>
        </w:rPr>
        <w:t>עסקה</w:t>
      </w:r>
      <w:r>
        <w:rPr>
          <w:rFonts w:hint="cs"/>
          <w:rtl/>
        </w:rPr>
        <w:t>.</w:t>
      </w:r>
      <w:r>
        <w:rPr>
          <w:rtl/>
        </w:rPr>
        <w:t xml:space="preserve"> </w:t>
      </w:r>
      <w:bookmarkStart w:id="6206" w:name="_ETM_Q10_599000"/>
      <w:bookmarkEnd w:id="6206"/>
      <w:r>
        <w:rPr>
          <w:rFonts w:hint="cs"/>
          <w:rtl/>
        </w:rPr>
        <w:t>נ</w:t>
      </w:r>
      <w:r>
        <w:rPr>
          <w:rtl/>
        </w:rPr>
        <w:t xml:space="preserve">חסל </w:t>
      </w:r>
      <w:bookmarkStart w:id="6207" w:name="_ETM_Q10_599630"/>
      <w:bookmarkEnd w:id="6207"/>
      <w:r>
        <w:rPr>
          <w:rtl/>
        </w:rPr>
        <w:t xml:space="preserve">אותם </w:t>
      </w:r>
      <w:bookmarkStart w:id="6208" w:name="_ETM_Q10_599899"/>
      <w:bookmarkEnd w:id="6208"/>
      <w:r>
        <w:rPr>
          <w:rtl/>
        </w:rPr>
        <w:t xml:space="preserve">אחרי </w:t>
      </w:r>
      <w:bookmarkStart w:id="6209" w:name="_ETM_Q10_600200"/>
      <w:bookmarkEnd w:id="6209"/>
      <w:r>
        <w:rPr>
          <w:rtl/>
        </w:rPr>
        <w:t>זה</w:t>
      </w:r>
      <w:r>
        <w:rPr>
          <w:rFonts w:hint="cs"/>
          <w:rtl/>
        </w:rPr>
        <w:t>.</w:t>
      </w:r>
      <w:r>
        <w:rPr>
          <w:rtl/>
        </w:rPr>
        <w:t xml:space="preserve"> </w:t>
      </w:r>
      <w:bookmarkStart w:id="6210" w:name="_ETM_Q10_601439"/>
      <w:bookmarkEnd w:id="6210"/>
    </w:p>
    <w:p w:rsidR="00E200B2" w:rsidRDefault="00E200B2" w:rsidP="004624BE">
      <w:pPr>
        <w:rPr>
          <w:rtl/>
        </w:rPr>
      </w:pPr>
      <w:bookmarkStart w:id="6211" w:name="_ETM_Q10_600877"/>
      <w:bookmarkStart w:id="6212" w:name="_ETM_Q10_600958"/>
      <w:bookmarkStart w:id="6213" w:name="_ETM_Q10_601069"/>
      <w:bookmarkEnd w:id="6211"/>
      <w:bookmarkEnd w:id="6212"/>
      <w:bookmarkEnd w:id="6213"/>
    </w:p>
    <w:p w:rsidR="00E200B2" w:rsidRDefault="00E200B2" w:rsidP="004624BE">
      <w:pPr>
        <w:pStyle w:val="af5"/>
        <w:keepNext/>
        <w:rPr>
          <w:rtl/>
        </w:rPr>
      </w:pPr>
      <w:bookmarkStart w:id="6214" w:name="ET_interruption_קר_אה_37"/>
      <w:r w:rsidRPr="00CD569D">
        <w:rPr>
          <w:rStyle w:val="TagStyle"/>
          <w:rtl/>
        </w:rPr>
        <w:t xml:space="preserve"> &lt;&lt; קריאה &gt;&gt; </w:t>
      </w:r>
      <w:r>
        <w:rPr>
          <w:rtl/>
        </w:rPr>
        <w:t>קריא</w:t>
      </w:r>
      <w:r>
        <w:rPr>
          <w:rFonts w:hint="cs"/>
          <w:rtl/>
        </w:rPr>
        <w:t>ות</w:t>
      </w:r>
      <w:r>
        <w:rPr>
          <w:rtl/>
        </w:rPr>
        <w:t>:</w:t>
      </w:r>
      <w:r w:rsidRPr="00CD569D">
        <w:rPr>
          <w:rStyle w:val="TagStyle"/>
          <w:rtl/>
        </w:rPr>
        <w:t xml:space="preserve"> &lt;&lt; קריאה &gt;&gt;</w:t>
      </w:r>
      <w:r>
        <w:rPr>
          <w:rtl/>
        </w:rPr>
        <w:t xml:space="preserve">   </w:t>
      </w:r>
      <w:bookmarkEnd w:id="6214"/>
    </w:p>
    <w:p w:rsidR="00E200B2" w:rsidRDefault="00E200B2" w:rsidP="00846E52">
      <w:pPr>
        <w:rPr>
          <w:rtl/>
        </w:rPr>
      </w:pPr>
    </w:p>
    <w:p w:rsidR="00E200B2" w:rsidRDefault="00E200B2" w:rsidP="004624BE">
      <w:pPr>
        <w:rPr>
          <w:rtl/>
        </w:rPr>
      </w:pPr>
      <w:r w:rsidRPr="0029656F">
        <w:rPr>
          <w:rFonts w:hint="cs"/>
          <w:rtl/>
        </w:rPr>
        <w:t>אין עסקה</w:t>
      </w:r>
      <w:r>
        <w:rPr>
          <w:rFonts w:hint="cs"/>
          <w:rtl/>
        </w:rPr>
        <w:t xml:space="preserve">. </w:t>
      </w:r>
    </w:p>
    <w:p w:rsidR="00E200B2" w:rsidRDefault="00E200B2" w:rsidP="004624BE">
      <w:pPr>
        <w:rPr>
          <w:rtl/>
        </w:rPr>
      </w:pPr>
    </w:p>
    <w:p w:rsidR="00E200B2" w:rsidRDefault="00E200B2" w:rsidP="004624BE">
      <w:pPr>
        <w:pStyle w:val="-"/>
        <w:keepNext/>
        <w:rPr>
          <w:rtl/>
        </w:rPr>
      </w:pPr>
      <w:bookmarkStart w:id="6215" w:name="ET_speakercontinue_6361_38"/>
      <w:r w:rsidRPr="00CD569D">
        <w:rPr>
          <w:rStyle w:val="TagStyle"/>
          <w:rtl/>
        </w:rPr>
        <w:t xml:space="preserve"> &lt;&lt; דובר_המשך &gt;&gt; </w:t>
      </w:r>
      <w:r>
        <w:rPr>
          <w:rtl/>
        </w:rPr>
        <w:t>נאור שירי (יש עתיד):</w:t>
      </w:r>
      <w:r w:rsidRPr="00CD569D">
        <w:rPr>
          <w:rStyle w:val="TagStyle"/>
          <w:rtl/>
        </w:rPr>
        <w:t xml:space="preserve"> &lt;&lt; דובר_המשך &gt;&gt;</w:t>
      </w:r>
      <w:r>
        <w:rPr>
          <w:rtl/>
        </w:rPr>
        <w:t xml:space="preserve">   </w:t>
      </w:r>
      <w:bookmarkEnd w:id="6215"/>
    </w:p>
    <w:p w:rsidR="00E200B2" w:rsidRDefault="00E200B2" w:rsidP="00846E52">
      <w:pPr>
        <w:rPr>
          <w:rtl/>
        </w:rPr>
      </w:pPr>
    </w:p>
    <w:p w:rsidR="00E200B2" w:rsidRDefault="00E200B2" w:rsidP="00D82D91">
      <w:pPr>
        <w:rPr>
          <w:rtl/>
        </w:rPr>
      </w:pPr>
      <w:bookmarkStart w:id="6216" w:name="_ETM_Q10_601138"/>
      <w:bookmarkEnd w:id="6216"/>
      <w:r>
        <w:rPr>
          <w:rtl/>
        </w:rPr>
        <w:t xml:space="preserve">חייבים </w:t>
      </w:r>
      <w:bookmarkStart w:id="6217" w:name="_ETM_Q10_602159"/>
      <w:bookmarkEnd w:id="6217"/>
      <w:r>
        <w:rPr>
          <w:rtl/>
        </w:rPr>
        <w:t xml:space="preserve">לעשות </w:t>
      </w:r>
      <w:bookmarkStart w:id="6218" w:name="_ETM_Q10_602549"/>
      <w:bookmarkEnd w:id="6218"/>
      <w:r>
        <w:rPr>
          <w:rtl/>
        </w:rPr>
        <w:t xml:space="preserve">כל </w:t>
      </w:r>
      <w:bookmarkStart w:id="6219" w:name="_ETM_Q10_602759"/>
      <w:bookmarkEnd w:id="6219"/>
      <w:r>
        <w:rPr>
          <w:rtl/>
        </w:rPr>
        <w:t xml:space="preserve">מה </w:t>
      </w:r>
      <w:bookmarkStart w:id="6220" w:name="_ETM_Q10_602880"/>
      <w:bookmarkEnd w:id="6220"/>
      <w:r>
        <w:rPr>
          <w:rtl/>
        </w:rPr>
        <w:t>שאפשר</w:t>
      </w:r>
      <w:r>
        <w:rPr>
          <w:rFonts w:hint="cs"/>
          <w:rtl/>
        </w:rPr>
        <w:t>.</w:t>
      </w:r>
      <w:r>
        <w:rPr>
          <w:rtl/>
        </w:rPr>
        <w:t xml:space="preserve"> </w:t>
      </w:r>
      <w:bookmarkStart w:id="6221" w:name="_ETM_Q10_603450"/>
      <w:bookmarkEnd w:id="6221"/>
      <w:r>
        <w:rPr>
          <w:rtl/>
        </w:rPr>
        <w:t xml:space="preserve">אל </w:t>
      </w:r>
      <w:bookmarkStart w:id="6222" w:name="_ETM_Q10_603570"/>
      <w:bookmarkEnd w:id="6222"/>
      <w:r>
        <w:rPr>
          <w:rtl/>
        </w:rPr>
        <w:t xml:space="preserve">תגידו </w:t>
      </w:r>
      <w:bookmarkStart w:id="6223" w:name="_ETM_Q10_603960"/>
      <w:bookmarkEnd w:id="6223"/>
      <w:r>
        <w:rPr>
          <w:rFonts w:hint="cs"/>
          <w:rtl/>
        </w:rPr>
        <w:t>אין</w:t>
      </w:r>
      <w:r>
        <w:rPr>
          <w:rtl/>
        </w:rPr>
        <w:t xml:space="preserve"> </w:t>
      </w:r>
      <w:bookmarkStart w:id="6224" w:name="_ETM_Q10_604049"/>
      <w:bookmarkEnd w:id="6224"/>
      <w:r>
        <w:rPr>
          <w:rtl/>
        </w:rPr>
        <w:t>עסקה</w:t>
      </w:r>
      <w:r>
        <w:rPr>
          <w:rFonts w:hint="cs"/>
          <w:rtl/>
        </w:rPr>
        <w:t xml:space="preserve">. </w:t>
      </w:r>
      <w:bookmarkStart w:id="6225" w:name="_ETM_Q10_604589"/>
      <w:bookmarkEnd w:id="6225"/>
      <w:r>
        <w:rPr>
          <w:rFonts w:hint="cs"/>
          <w:rtl/>
        </w:rPr>
        <w:t xml:space="preserve">את </w:t>
      </w:r>
      <w:r>
        <w:rPr>
          <w:rtl/>
        </w:rPr>
        <w:t xml:space="preserve">גם </w:t>
      </w:r>
      <w:bookmarkStart w:id="6226" w:name="_ETM_Q10_604920"/>
      <w:bookmarkEnd w:id="6226"/>
      <w:r>
        <w:rPr>
          <w:rFonts w:hint="cs"/>
          <w:rtl/>
        </w:rPr>
        <w:t xml:space="preserve">לא </w:t>
      </w:r>
      <w:r>
        <w:rPr>
          <w:rtl/>
        </w:rPr>
        <w:t xml:space="preserve">יושבת </w:t>
      </w:r>
      <w:bookmarkStart w:id="6227" w:name="_ETM_Q10_605279"/>
      <w:bookmarkEnd w:id="6227"/>
      <w:r>
        <w:rPr>
          <w:rtl/>
        </w:rPr>
        <w:t>בקבי</w:t>
      </w:r>
      <w:r>
        <w:rPr>
          <w:rFonts w:hint="cs"/>
          <w:rtl/>
        </w:rPr>
        <w:t xml:space="preserve">נט. </w:t>
      </w:r>
      <w:bookmarkStart w:id="6228" w:name="_ETM_Q10_607132"/>
      <w:bookmarkEnd w:id="6228"/>
    </w:p>
    <w:p w:rsidR="00E200B2" w:rsidRDefault="00E200B2" w:rsidP="004624BE">
      <w:pPr>
        <w:rPr>
          <w:rtl/>
        </w:rPr>
      </w:pPr>
      <w:bookmarkStart w:id="6229" w:name="_ETM_Q10_607255"/>
      <w:bookmarkEnd w:id="6229"/>
    </w:p>
    <w:p w:rsidR="00E200B2" w:rsidRDefault="00E200B2" w:rsidP="004624BE">
      <w:pPr>
        <w:pStyle w:val="af6"/>
        <w:keepNext/>
        <w:rPr>
          <w:rtl/>
        </w:rPr>
      </w:pPr>
      <w:bookmarkStart w:id="6230" w:name="ET_yor_6598_39"/>
      <w:r w:rsidRPr="00CD569D">
        <w:rPr>
          <w:rStyle w:val="TagStyle"/>
          <w:rtl/>
        </w:rPr>
        <w:t xml:space="preserve"> &lt;&lt; יור &gt;&gt; </w:t>
      </w:r>
      <w:r>
        <w:rPr>
          <w:rtl/>
        </w:rPr>
        <w:t>היו"ר משה סולומון:</w:t>
      </w:r>
      <w:r w:rsidRPr="00CD569D">
        <w:rPr>
          <w:rStyle w:val="TagStyle"/>
          <w:rtl/>
        </w:rPr>
        <w:t xml:space="preserve"> &lt;&lt; יור &gt;&gt;</w:t>
      </w:r>
      <w:r>
        <w:rPr>
          <w:rtl/>
        </w:rPr>
        <w:t xml:space="preserve">   </w:t>
      </w:r>
      <w:bookmarkEnd w:id="6230"/>
    </w:p>
    <w:p w:rsidR="00E200B2" w:rsidRDefault="00E200B2" w:rsidP="00846E52">
      <w:pPr>
        <w:rPr>
          <w:rtl/>
        </w:rPr>
      </w:pPr>
    </w:p>
    <w:p w:rsidR="00E200B2" w:rsidRDefault="00E200B2" w:rsidP="004624BE">
      <w:pPr>
        <w:rPr>
          <w:rtl/>
        </w:rPr>
      </w:pPr>
      <w:r>
        <w:rPr>
          <w:rFonts w:hint="cs"/>
          <w:rtl/>
        </w:rPr>
        <w:t xml:space="preserve">תודה. </w:t>
      </w:r>
      <w:bookmarkStart w:id="6231" w:name="_ETM_Q10_602291"/>
      <w:bookmarkStart w:id="6232" w:name="_ETM_Q10_603042"/>
      <w:bookmarkEnd w:id="6231"/>
      <w:bookmarkEnd w:id="6232"/>
    </w:p>
    <w:p w:rsidR="00E200B2" w:rsidRDefault="00E200B2" w:rsidP="004624BE">
      <w:pPr>
        <w:rPr>
          <w:rtl/>
        </w:rPr>
      </w:pPr>
    </w:p>
    <w:p w:rsidR="00E200B2" w:rsidRDefault="00E200B2" w:rsidP="004624BE">
      <w:pPr>
        <w:pStyle w:val="af5"/>
        <w:keepNext/>
        <w:rPr>
          <w:rtl/>
        </w:rPr>
      </w:pPr>
      <w:r w:rsidRPr="00DA0311">
        <w:rPr>
          <w:rStyle w:val="TagStyle"/>
          <w:rtl/>
        </w:rPr>
        <w:t xml:space="preserve"> &lt;&lt; קריאה &gt;&gt; </w:t>
      </w:r>
      <w:r>
        <w:rPr>
          <w:rtl/>
        </w:rPr>
        <w:t>טלי גוטליב (הליכוד):</w:t>
      </w:r>
      <w:r w:rsidRPr="00DA0311">
        <w:rPr>
          <w:rStyle w:val="TagStyle"/>
          <w:rtl/>
        </w:rPr>
        <w:t xml:space="preserve"> &lt;&lt; קריאה &gt;&gt;</w:t>
      </w:r>
      <w:r>
        <w:rPr>
          <w:rtl/>
        </w:rPr>
        <w:t xml:space="preserve">   </w:t>
      </w:r>
    </w:p>
    <w:p w:rsidR="00E200B2" w:rsidRDefault="00E200B2" w:rsidP="00846E52">
      <w:pPr>
        <w:rPr>
          <w:rtl/>
        </w:rPr>
      </w:pPr>
    </w:p>
    <w:p w:rsidR="00E200B2" w:rsidRPr="00DA0311" w:rsidRDefault="00E200B2" w:rsidP="004624BE">
      <w:pPr>
        <w:rPr>
          <w:rtl/>
        </w:rPr>
      </w:pPr>
      <w:r>
        <w:rPr>
          <w:rFonts w:hint="cs"/>
          <w:rtl/>
        </w:rPr>
        <w:t xml:space="preserve">מה אתה חושב </w:t>
      </w:r>
      <w:r w:rsidR="00A059F1">
        <w:rPr>
          <w:rFonts w:hint="cs"/>
          <w:rtl/>
        </w:rPr>
        <w:t>– – –</w:t>
      </w:r>
      <w:r>
        <w:rPr>
          <w:rFonts w:hint="cs"/>
          <w:rtl/>
        </w:rPr>
        <w:t xml:space="preserve"> </w:t>
      </w:r>
    </w:p>
    <w:p w:rsidR="00E200B2" w:rsidRDefault="00E200B2" w:rsidP="004624BE">
      <w:pPr>
        <w:rPr>
          <w:rtl/>
        </w:rPr>
      </w:pPr>
      <w:bookmarkStart w:id="6233" w:name="_ETM_Q10_603163"/>
      <w:bookmarkEnd w:id="6233"/>
    </w:p>
    <w:p w:rsidR="00E200B2" w:rsidRDefault="00E200B2" w:rsidP="004624BE">
      <w:pPr>
        <w:pStyle w:val="-"/>
        <w:keepNext/>
        <w:rPr>
          <w:rtl/>
        </w:rPr>
      </w:pPr>
      <w:bookmarkStart w:id="6234" w:name="ET_speakercontinue_6361_40"/>
      <w:r w:rsidRPr="00CD569D">
        <w:rPr>
          <w:rStyle w:val="TagStyle"/>
          <w:rtl/>
        </w:rPr>
        <w:t xml:space="preserve"> &lt;&lt; דובר_המשך &gt;&gt; </w:t>
      </w:r>
      <w:r>
        <w:rPr>
          <w:rtl/>
        </w:rPr>
        <w:t>נאור שירי (יש עתיד):</w:t>
      </w:r>
      <w:r w:rsidRPr="00CD569D">
        <w:rPr>
          <w:rStyle w:val="TagStyle"/>
          <w:rtl/>
        </w:rPr>
        <w:t xml:space="preserve"> &lt;&lt; דובר_המשך &gt;&gt;</w:t>
      </w:r>
      <w:r>
        <w:rPr>
          <w:rtl/>
        </w:rPr>
        <w:t xml:space="preserve">   </w:t>
      </w:r>
      <w:bookmarkEnd w:id="6234"/>
    </w:p>
    <w:p w:rsidR="00E200B2" w:rsidRDefault="00E200B2" w:rsidP="00846E52">
      <w:pPr>
        <w:rPr>
          <w:rtl/>
        </w:rPr>
      </w:pPr>
    </w:p>
    <w:p w:rsidR="00E200B2" w:rsidRDefault="00E200B2" w:rsidP="004624BE">
      <w:pPr>
        <w:rPr>
          <w:rtl/>
        </w:rPr>
      </w:pPr>
      <w:bookmarkStart w:id="6235" w:name="_ETM_Q10_604948"/>
      <w:bookmarkStart w:id="6236" w:name="_ETM_Q10_605670"/>
      <w:bookmarkEnd w:id="6235"/>
      <w:bookmarkEnd w:id="6236"/>
      <w:r>
        <w:rPr>
          <w:rFonts w:hint="cs"/>
          <w:rtl/>
        </w:rPr>
        <w:t xml:space="preserve">אנחנו צריכים </w:t>
      </w:r>
      <w:r w:rsidR="00A059F1">
        <w:rPr>
          <w:rFonts w:hint="cs"/>
          <w:rtl/>
        </w:rPr>
        <w:t>– – –</w:t>
      </w:r>
      <w:r>
        <w:rPr>
          <w:rFonts w:hint="cs"/>
          <w:rtl/>
        </w:rPr>
        <w:t xml:space="preserve"> </w:t>
      </w:r>
      <w:bookmarkStart w:id="6237" w:name="_ETM_Q10_607018"/>
      <w:bookmarkEnd w:id="6237"/>
    </w:p>
    <w:p w:rsidR="00E200B2" w:rsidRDefault="00E200B2" w:rsidP="004624BE">
      <w:pPr>
        <w:rPr>
          <w:rtl/>
        </w:rPr>
      </w:pPr>
    </w:p>
    <w:p w:rsidR="00E200B2" w:rsidRDefault="00E200B2" w:rsidP="004624BE">
      <w:pPr>
        <w:pStyle w:val="af5"/>
        <w:keepNext/>
        <w:rPr>
          <w:rtl/>
        </w:rPr>
      </w:pPr>
      <w:bookmarkStart w:id="6238" w:name="ET_interruption_6345_41"/>
      <w:r w:rsidRPr="00CD569D">
        <w:rPr>
          <w:rStyle w:val="TagStyle"/>
          <w:rtl/>
        </w:rPr>
        <w:t xml:space="preserve"> &lt;&lt; קריאה &gt;&gt; </w:t>
      </w:r>
      <w:r>
        <w:rPr>
          <w:rtl/>
        </w:rPr>
        <w:t>טלי גוטליב (הליכוד):</w:t>
      </w:r>
      <w:r w:rsidRPr="00CD569D">
        <w:rPr>
          <w:rStyle w:val="TagStyle"/>
          <w:rtl/>
        </w:rPr>
        <w:t xml:space="preserve"> &lt;&lt; קריאה &gt;&gt;</w:t>
      </w:r>
      <w:r>
        <w:rPr>
          <w:rtl/>
        </w:rPr>
        <w:t xml:space="preserve">   </w:t>
      </w:r>
      <w:bookmarkEnd w:id="6238"/>
    </w:p>
    <w:p w:rsidR="00E200B2" w:rsidRDefault="00E200B2" w:rsidP="00846E52">
      <w:pPr>
        <w:rPr>
          <w:rtl/>
        </w:rPr>
      </w:pPr>
    </w:p>
    <w:p w:rsidR="00E200B2" w:rsidRDefault="00E200B2" w:rsidP="00D82D91">
      <w:pPr>
        <w:rPr>
          <w:rtl/>
        </w:rPr>
      </w:pPr>
      <w:r>
        <w:rPr>
          <w:rFonts w:hint="cs"/>
          <w:rtl/>
        </w:rPr>
        <w:t xml:space="preserve">הלוואי שהייתה עסקה, </w:t>
      </w:r>
      <w:bookmarkStart w:id="6239" w:name="_ETM_Q10_610341"/>
      <w:bookmarkEnd w:id="6239"/>
      <w:r>
        <w:rPr>
          <w:rFonts w:hint="cs"/>
          <w:rtl/>
        </w:rPr>
        <w:t xml:space="preserve">הלוואי. </w:t>
      </w:r>
    </w:p>
    <w:p w:rsidR="00E200B2" w:rsidRDefault="00E200B2" w:rsidP="004624BE">
      <w:pPr>
        <w:rPr>
          <w:rtl/>
        </w:rPr>
      </w:pPr>
      <w:bookmarkStart w:id="6240" w:name="_ETM_Q10_610440"/>
      <w:bookmarkEnd w:id="6240"/>
    </w:p>
    <w:p w:rsidR="00E200B2" w:rsidRDefault="00E200B2" w:rsidP="004624BE">
      <w:pPr>
        <w:pStyle w:val="-"/>
        <w:keepNext/>
        <w:rPr>
          <w:rtl/>
        </w:rPr>
      </w:pPr>
      <w:bookmarkStart w:id="6241" w:name="ET_speakercontinue_6361_42"/>
      <w:r w:rsidRPr="00CD569D">
        <w:rPr>
          <w:rStyle w:val="TagStyle"/>
          <w:rtl/>
        </w:rPr>
        <w:t xml:space="preserve"> &lt;&lt; דובר_המשך &gt;&gt; </w:t>
      </w:r>
      <w:r>
        <w:rPr>
          <w:rtl/>
        </w:rPr>
        <w:t>נאור שירי (יש עתיד):</w:t>
      </w:r>
      <w:r w:rsidRPr="00CD569D">
        <w:rPr>
          <w:rStyle w:val="TagStyle"/>
          <w:rtl/>
        </w:rPr>
        <w:t xml:space="preserve"> &lt;&lt; דובר_המשך &gt;&gt;</w:t>
      </w:r>
      <w:r>
        <w:rPr>
          <w:rtl/>
        </w:rPr>
        <w:t xml:space="preserve">   </w:t>
      </w:r>
      <w:bookmarkEnd w:id="6241"/>
    </w:p>
    <w:p w:rsidR="00E200B2" w:rsidRDefault="00E200B2" w:rsidP="00846E52">
      <w:pPr>
        <w:rPr>
          <w:rtl/>
        </w:rPr>
      </w:pPr>
    </w:p>
    <w:p w:rsidR="00E200B2" w:rsidRDefault="00E200B2" w:rsidP="004624BE">
      <w:pPr>
        <w:rPr>
          <w:rtl/>
        </w:rPr>
      </w:pPr>
      <w:bookmarkStart w:id="6242" w:name="_ETM_Q10_611520"/>
      <w:bookmarkEnd w:id="6242"/>
      <w:r>
        <w:rPr>
          <w:rFonts w:hint="cs"/>
          <w:rtl/>
        </w:rPr>
        <w:t xml:space="preserve">טוב, בסדר, טלי. את עכשיו יודעת בדיוק, היית בקבינט ואת יודעת </w:t>
      </w:r>
      <w:bookmarkStart w:id="6243" w:name="_ETM_Q10_611541"/>
      <w:bookmarkEnd w:id="6243"/>
      <w:r>
        <w:rPr>
          <w:rFonts w:hint="cs"/>
          <w:rtl/>
        </w:rPr>
        <w:t xml:space="preserve">הכול, נכון? </w:t>
      </w:r>
      <w:bookmarkStart w:id="6244" w:name="_ETM_Q10_612440"/>
      <w:bookmarkEnd w:id="6244"/>
    </w:p>
    <w:p w:rsidR="00E200B2" w:rsidRDefault="00E200B2" w:rsidP="004624BE">
      <w:pPr>
        <w:rPr>
          <w:rtl/>
        </w:rPr>
      </w:pPr>
      <w:bookmarkStart w:id="6245" w:name="_ETM_Q10_612534"/>
      <w:bookmarkEnd w:id="6245"/>
    </w:p>
    <w:p w:rsidR="00E200B2" w:rsidRDefault="00E200B2" w:rsidP="004624BE">
      <w:pPr>
        <w:pStyle w:val="af6"/>
        <w:keepNext/>
        <w:rPr>
          <w:rtl/>
        </w:rPr>
      </w:pPr>
      <w:bookmarkStart w:id="6246" w:name="ET_yor_6598_45"/>
      <w:r w:rsidRPr="00CD569D">
        <w:rPr>
          <w:rStyle w:val="TagStyle"/>
          <w:rtl/>
        </w:rPr>
        <w:t xml:space="preserve"> &lt;&lt; יור &gt;&gt; </w:t>
      </w:r>
      <w:r>
        <w:rPr>
          <w:rtl/>
        </w:rPr>
        <w:t>היו"ר משה סולומון:</w:t>
      </w:r>
      <w:r w:rsidRPr="00CD569D">
        <w:rPr>
          <w:rStyle w:val="TagStyle"/>
          <w:rtl/>
        </w:rPr>
        <w:t xml:space="preserve"> &lt;&lt; יור &gt;&gt;</w:t>
      </w:r>
      <w:r>
        <w:rPr>
          <w:rtl/>
        </w:rPr>
        <w:t xml:space="preserve">   </w:t>
      </w:r>
      <w:bookmarkEnd w:id="6246"/>
    </w:p>
    <w:p w:rsidR="00E200B2" w:rsidRDefault="00E200B2" w:rsidP="00846E52">
      <w:pPr>
        <w:rPr>
          <w:rtl/>
        </w:rPr>
      </w:pPr>
    </w:p>
    <w:p w:rsidR="00E200B2" w:rsidRPr="00CD569D" w:rsidRDefault="00E200B2" w:rsidP="004624BE">
      <w:pPr>
        <w:rPr>
          <w:rtl/>
        </w:rPr>
      </w:pPr>
      <w:bookmarkStart w:id="6247" w:name="_ETM_Q10_613699"/>
      <w:bookmarkEnd w:id="6247"/>
      <w:r>
        <w:rPr>
          <w:rFonts w:hint="cs"/>
          <w:rtl/>
        </w:rPr>
        <w:t xml:space="preserve">חבר הכנסת נאור, אתה צודק, זה נושא חשוב. </w:t>
      </w:r>
    </w:p>
    <w:p w:rsidR="00E200B2" w:rsidRDefault="00E200B2" w:rsidP="004624BE">
      <w:pPr>
        <w:rPr>
          <w:rtl/>
        </w:rPr>
      </w:pPr>
      <w:bookmarkStart w:id="6248" w:name="_ETM_Q10_611941"/>
      <w:bookmarkStart w:id="6249" w:name="_ETM_Q10_612053"/>
      <w:bookmarkEnd w:id="6248"/>
      <w:bookmarkEnd w:id="6249"/>
    </w:p>
    <w:p w:rsidR="00E200B2" w:rsidRDefault="00E200B2" w:rsidP="004624BE">
      <w:pPr>
        <w:pStyle w:val="af5"/>
        <w:keepNext/>
        <w:rPr>
          <w:rtl/>
        </w:rPr>
      </w:pPr>
      <w:bookmarkStart w:id="6250" w:name="ET_interruption_6345_43"/>
      <w:r w:rsidRPr="00CD569D">
        <w:rPr>
          <w:rStyle w:val="TagStyle"/>
          <w:rtl/>
        </w:rPr>
        <w:t xml:space="preserve"> &lt;&lt; קריאה &gt;&gt; </w:t>
      </w:r>
      <w:r>
        <w:rPr>
          <w:rtl/>
        </w:rPr>
        <w:t>טלי גוטליב (הליכוד):</w:t>
      </w:r>
      <w:r w:rsidRPr="00CD569D">
        <w:rPr>
          <w:rStyle w:val="TagStyle"/>
          <w:rtl/>
        </w:rPr>
        <w:t xml:space="preserve"> &lt;&lt; קריאה &gt;&gt;</w:t>
      </w:r>
      <w:r>
        <w:rPr>
          <w:rtl/>
        </w:rPr>
        <w:t xml:space="preserve">   </w:t>
      </w:r>
      <w:bookmarkEnd w:id="6250"/>
    </w:p>
    <w:p w:rsidR="00E200B2" w:rsidRDefault="00E200B2" w:rsidP="00846E52">
      <w:pPr>
        <w:rPr>
          <w:rtl/>
        </w:rPr>
      </w:pPr>
    </w:p>
    <w:p w:rsidR="00E200B2" w:rsidRDefault="00E200B2" w:rsidP="004624BE">
      <w:pPr>
        <w:rPr>
          <w:rtl/>
        </w:rPr>
      </w:pPr>
      <w:r>
        <w:rPr>
          <w:rFonts w:hint="cs"/>
          <w:rtl/>
        </w:rPr>
        <w:t xml:space="preserve">הלוואי, </w:t>
      </w:r>
      <w:bookmarkStart w:id="6251" w:name="_ETM_Q10_612362"/>
      <w:bookmarkEnd w:id="6251"/>
      <w:r>
        <w:rPr>
          <w:rFonts w:hint="cs"/>
          <w:rtl/>
        </w:rPr>
        <w:t xml:space="preserve">נאור, </w:t>
      </w:r>
      <w:bookmarkStart w:id="6252" w:name="_ETM_Q10_611703"/>
      <w:bookmarkEnd w:id="6252"/>
      <w:r>
        <w:rPr>
          <w:rFonts w:hint="cs"/>
          <w:rtl/>
        </w:rPr>
        <w:t xml:space="preserve">הלוואי, באמת.  </w:t>
      </w:r>
    </w:p>
    <w:p w:rsidR="00E200B2" w:rsidRDefault="00E200B2" w:rsidP="004624BE">
      <w:pPr>
        <w:rPr>
          <w:rtl/>
        </w:rPr>
      </w:pPr>
    </w:p>
    <w:p w:rsidR="00E200B2" w:rsidRDefault="00E200B2" w:rsidP="004624BE">
      <w:pPr>
        <w:pStyle w:val="-"/>
        <w:keepNext/>
        <w:rPr>
          <w:rtl/>
        </w:rPr>
      </w:pPr>
      <w:bookmarkStart w:id="6253" w:name="ET_speakercontinue_6361_46"/>
      <w:r w:rsidRPr="00253DCE">
        <w:rPr>
          <w:rStyle w:val="TagStyle"/>
          <w:rtl/>
        </w:rPr>
        <w:t xml:space="preserve"> &lt;&lt; דובר_המשך &gt;&gt; </w:t>
      </w:r>
      <w:r>
        <w:rPr>
          <w:rtl/>
        </w:rPr>
        <w:t>נאור שירי (יש עתיד):</w:t>
      </w:r>
      <w:r w:rsidRPr="00253DCE">
        <w:rPr>
          <w:rStyle w:val="TagStyle"/>
          <w:rtl/>
        </w:rPr>
        <w:t xml:space="preserve"> &lt;&lt; דובר_המשך &gt;&gt;</w:t>
      </w:r>
      <w:r>
        <w:rPr>
          <w:rtl/>
        </w:rPr>
        <w:t xml:space="preserve">   </w:t>
      </w:r>
      <w:bookmarkEnd w:id="6253"/>
    </w:p>
    <w:p w:rsidR="00E200B2" w:rsidRDefault="00E200B2" w:rsidP="00846E52">
      <w:pPr>
        <w:rPr>
          <w:rtl/>
        </w:rPr>
      </w:pPr>
    </w:p>
    <w:p w:rsidR="00E200B2" w:rsidRDefault="00E200B2" w:rsidP="00D82D91">
      <w:pPr>
        <w:rPr>
          <w:rtl/>
        </w:rPr>
      </w:pPr>
      <w:bookmarkStart w:id="6254" w:name="_ETM_Q10_613701"/>
      <w:bookmarkEnd w:id="6254"/>
      <w:r>
        <w:rPr>
          <w:rFonts w:hint="cs"/>
          <w:rtl/>
        </w:rPr>
        <w:t xml:space="preserve">בטוח שאפשר </w:t>
      </w:r>
      <w:bookmarkStart w:id="6255" w:name="_ETM_Q10_607094"/>
      <w:bookmarkStart w:id="6256" w:name="_ETM_Q10_606500"/>
      <w:bookmarkStart w:id="6257" w:name="_ETM_Q10_606950"/>
      <w:bookmarkStart w:id="6258" w:name="_ETM_Q10_607430"/>
      <w:bookmarkStart w:id="6259" w:name="_ETM_Q10_607850"/>
      <w:bookmarkStart w:id="6260" w:name="_ETM_Q10_608569"/>
      <w:bookmarkStart w:id="6261" w:name="_ETM_Q10_608990"/>
      <w:bookmarkStart w:id="6262" w:name="_ETM_Q10_609410"/>
      <w:bookmarkStart w:id="6263" w:name="_ETM_Q10_609620"/>
      <w:bookmarkStart w:id="6264" w:name="_ETM_Q10_609860"/>
      <w:bookmarkStart w:id="6265" w:name="_ETM_Q10_610100"/>
      <w:bookmarkStart w:id="6266" w:name="_ETM_Q10_610850"/>
      <w:bookmarkStart w:id="6267" w:name="_ETM_Q10_611060"/>
      <w:bookmarkStart w:id="6268" w:name="_ETM_Q10_611450"/>
      <w:bookmarkStart w:id="6269" w:name="_ETM_Q10_611690"/>
      <w:bookmarkStart w:id="6270" w:name="_ETM_Q10_611959"/>
      <w:bookmarkStart w:id="6271" w:name="_ETM_Q10_612530"/>
      <w:bookmarkStart w:id="6272" w:name="_ETM_Q10_612650"/>
      <w:bookmarkStart w:id="6273" w:name="_ETM_Q10_612950"/>
      <w:bookmarkStart w:id="6274" w:name="_ETM_Q10_613250"/>
      <w:bookmarkStart w:id="6275" w:name="_ETM_Q10_614900"/>
      <w:bookmarkStart w:id="6276" w:name="_ETM_Q10_615470"/>
      <w:bookmarkStart w:id="6277" w:name="_ETM_Q10_615800"/>
      <w:bookmarkStart w:id="6278" w:name="_ETM_Q10_616550"/>
      <w:bookmarkStart w:id="6279" w:name="_ETM_Q10_617030"/>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bookmarkEnd w:id="6275"/>
      <w:bookmarkEnd w:id="6276"/>
      <w:bookmarkEnd w:id="6277"/>
      <w:bookmarkEnd w:id="6278"/>
      <w:bookmarkEnd w:id="6279"/>
      <w:r>
        <w:rPr>
          <w:rtl/>
        </w:rPr>
        <w:t>ל</w:t>
      </w:r>
      <w:r>
        <w:rPr>
          <w:rFonts w:hint="cs"/>
          <w:rtl/>
        </w:rPr>
        <w:t xml:space="preserve">ייצר </w:t>
      </w:r>
      <w:bookmarkStart w:id="6280" w:name="_ETM_Q10_617420"/>
      <w:bookmarkEnd w:id="6280"/>
      <w:r>
        <w:rPr>
          <w:rtl/>
        </w:rPr>
        <w:t>עסקה</w:t>
      </w:r>
      <w:r>
        <w:rPr>
          <w:rFonts w:hint="cs"/>
          <w:rtl/>
        </w:rPr>
        <w:t>,</w:t>
      </w:r>
      <w:r>
        <w:rPr>
          <w:rtl/>
        </w:rPr>
        <w:t xml:space="preserve"> </w:t>
      </w:r>
      <w:bookmarkStart w:id="6281" w:name="_ETM_Q10_618110"/>
      <w:bookmarkEnd w:id="6281"/>
      <w:r>
        <w:rPr>
          <w:rtl/>
        </w:rPr>
        <w:t xml:space="preserve">גם </w:t>
      </w:r>
      <w:bookmarkStart w:id="6282" w:name="_ETM_Q10_618319"/>
      <w:bookmarkEnd w:id="6282"/>
      <w:r>
        <w:rPr>
          <w:rtl/>
        </w:rPr>
        <w:t xml:space="preserve">אם </w:t>
      </w:r>
      <w:bookmarkStart w:id="6283" w:name="_ETM_Q10_618410"/>
      <w:bookmarkEnd w:id="6283"/>
      <w:r>
        <w:rPr>
          <w:rtl/>
        </w:rPr>
        <w:t xml:space="preserve">זה </w:t>
      </w:r>
      <w:bookmarkStart w:id="6284" w:name="_ETM_Q10_618560"/>
      <w:bookmarkEnd w:id="6284"/>
      <w:r>
        <w:rPr>
          <w:rtl/>
        </w:rPr>
        <w:t xml:space="preserve">אומר </w:t>
      </w:r>
      <w:bookmarkStart w:id="6285" w:name="_ETM_Q10_618830"/>
      <w:bookmarkEnd w:id="6285"/>
      <w:r>
        <w:rPr>
          <w:rtl/>
        </w:rPr>
        <w:t xml:space="preserve">לשחרר </w:t>
      </w:r>
      <w:bookmarkStart w:id="6286" w:name="_ETM_Q10_619280"/>
      <w:bookmarkEnd w:id="6286"/>
      <w:r>
        <w:rPr>
          <w:rtl/>
        </w:rPr>
        <w:t>כל</w:t>
      </w:r>
      <w:r>
        <w:rPr>
          <w:rFonts w:hint="cs"/>
          <w:rtl/>
        </w:rPr>
        <w:t xml:space="preserve"> אחד </w:t>
      </w:r>
      <w:r w:rsidRPr="00DA0311">
        <w:rPr>
          <w:rFonts w:hint="cs"/>
          <w:rtl/>
        </w:rPr>
        <w:t xml:space="preserve">ואחד </w:t>
      </w:r>
      <w:bookmarkStart w:id="6287" w:name="_ETM_Q10_619520"/>
      <w:bookmarkStart w:id="6288" w:name="_ETM_Q10_619850"/>
      <w:bookmarkStart w:id="6289" w:name="_ETM_Q10_620690"/>
      <w:bookmarkEnd w:id="6287"/>
      <w:bookmarkEnd w:id="6288"/>
      <w:bookmarkEnd w:id="6289"/>
      <w:r w:rsidRPr="00DA0311">
        <w:rPr>
          <w:rtl/>
        </w:rPr>
        <w:t xml:space="preserve">ממי </w:t>
      </w:r>
      <w:bookmarkStart w:id="6290" w:name="_ETM_Q10_620959"/>
      <w:bookmarkEnd w:id="6290"/>
      <w:r w:rsidRPr="00DA0311">
        <w:rPr>
          <w:rtl/>
        </w:rPr>
        <w:t xml:space="preserve">שיושב </w:t>
      </w:r>
      <w:bookmarkStart w:id="6291" w:name="_ETM_Q10_621530"/>
      <w:bookmarkEnd w:id="6291"/>
      <w:r>
        <w:rPr>
          <w:rFonts w:hint="cs"/>
          <w:rtl/>
        </w:rPr>
        <w:t xml:space="preserve">היום </w:t>
      </w:r>
      <w:r w:rsidRPr="00DA0311">
        <w:rPr>
          <w:rtl/>
        </w:rPr>
        <w:t>בבתי</w:t>
      </w:r>
      <w:r>
        <w:rPr>
          <w:rtl/>
        </w:rPr>
        <w:t xml:space="preserve"> </w:t>
      </w:r>
      <w:bookmarkStart w:id="6292" w:name="_ETM_Q10_621950"/>
      <w:bookmarkEnd w:id="6292"/>
      <w:r>
        <w:rPr>
          <w:rtl/>
        </w:rPr>
        <w:t>הכלא</w:t>
      </w:r>
      <w:r>
        <w:rPr>
          <w:rFonts w:hint="cs"/>
          <w:rtl/>
        </w:rPr>
        <w:t>.</w:t>
      </w:r>
      <w:r>
        <w:rPr>
          <w:rtl/>
        </w:rPr>
        <w:t xml:space="preserve"> </w:t>
      </w:r>
      <w:bookmarkStart w:id="6293" w:name="_ETM_Q10_622670"/>
      <w:bookmarkEnd w:id="6293"/>
      <w:r>
        <w:rPr>
          <w:rtl/>
        </w:rPr>
        <w:t>עכשיו</w:t>
      </w:r>
      <w:r>
        <w:rPr>
          <w:rFonts w:hint="cs"/>
          <w:rtl/>
        </w:rPr>
        <w:t xml:space="preserve"> להביא </w:t>
      </w:r>
      <w:bookmarkStart w:id="6294" w:name="_ETM_Q10_621939"/>
      <w:bookmarkEnd w:id="6294"/>
      <w:r>
        <w:rPr>
          <w:rFonts w:hint="cs"/>
          <w:rtl/>
        </w:rPr>
        <w:t xml:space="preserve">אוטובוסים ולהביא אותם. </w:t>
      </w:r>
    </w:p>
    <w:p w:rsidR="00E200B2" w:rsidRDefault="00E200B2" w:rsidP="004624BE">
      <w:pPr>
        <w:rPr>
          <w:rtl/>
        </w:rPr>
      </w:pPr>
      <w:bookmarkStart w:id="6295" w:name="_ETM_Q10_627683"/>
      <w:bookmarkStart w:id="6296" w:name="_ETM_Q10_627793"/>
      <w:bookmarkEnd w:id="6295"/>
      <w:bookmarkEnd w:id="6296"/>
    </w:p>
    <w:p w:rsidR="00E200B2" w:rsidRDefault="00E200B2" w:rsidP="004624BE">
      <w:pPr>
        <w:pStyle w:val="af5"/>
        <w:keepNext/>
        <w:rPr>
          <w:rtl/>
        </w:rPr>
      </w:pPr>
      <w:bookmarkStart w:id="6297" w:name="ET_interruption_6345_46"/>
      <w:r w:rsidRPr="00CD569D">
        <w:rPr>
          <w:rStyle w:val="TagStyle"/>
          <w:rtl/>
        </w:rPr>
        <w:t xml:space="preserve"> &lt;&lt; קריאה &gt;&gt; </w:t>
      </w:r>
      <w:r>
        <w:rPr>
          <w:rtl/>
        </w:rPr>
        <w:t>טלי גוטליב (הליכוד):</w:t>
      </w:r>
      <w:r w:rsidRPr="00CD569D">
        <w:rPr>
          <w:rStyle w:val="TagStyle"/>
          <w:rtl/>
        </w:rPr>
        <w:t xml:space="preserve"> &lt;&lt; קריאה &gt;&gt;</w:t>
      </w:r>
      <w:r>
        <w:rPr>
          <w:rtl/>
        </w:rPr>
        <w:t xml:space="preserve">   </w:t>
      </w:r>
      <w:bookmarkEnd w:id="6297"/>
    </w:p>
    <w:p w:rsidR="00E200B2" w:rsidRDefault="00E200B2" w:rsidP="00846E52">
      <w:pPr>
        <w:rPr>
          <w:rtl/>
        </w:rPr>
      </w:pPr>
    </w:p>
    <w:p w:rsidR="00E200B2" w:rsidRDefault="00E200B2" w:rsidP="00D82D91">
      <w:pPr>
        <w:rPr>
          <w:rtl/>
        </w:rPr>
      </w:pPr>
      <w:bookmarkStart w:id="6298" w:name="_ETM_Q10_623170"/>
      <w:bookmarkEnd w:id="6298"/>
      <w:r>
        <w:rPr>
          <w:rFonts w:hint="cs"/>
          <w:rtl/>
        </w:rPr>
        <w:t xml:space="preserve">אין עסקה כזאת. אין עסקה כזאת. למה אתם אומרים את זה?  </w:t>
      </w:r>
    </w:p>
    <w:p w:rsidR="00E200B2" w:rsidRDefault="00E200B2" w:rsidP="004624BE">
      <w:pPr>
        <w:rPr>
          <w:rtl/>
        </w:rPr>
      </w:pPr>
      <w:bookmarkStart w:id="6299" w:name="_ETM_Q10_625058"/>
      <w:bookmarkStart w:id="6300" w:name="_ETM_Q10_625170"/>
      <w:bookmarkEnd w:id="6299"/>
      <w:bookmarkEnd w:id="6300"/>
    </w:p>
    <w:p w:rsidR="00E200B2" w:rsidRDefault="00E200B2" w:rsidP="004624BE">
      <w:pPr>
        <w:pStyle w:val="af6"/>
        <w:keepNext/>
        <w:rPr>
          <w:rtl/>
        </w:rPr>
      </w:pPr>
      <w:bookmarkStart w:id="6301" w:name="ET_yor_6598_48"/>
      <w:r w:rsidRPr="001070B8">
        <w:rPr>
          <w:rStyle w:val="TagStyle"/>
          <w:rtl/>
        </w:rPr>
        <w:t xml:space="preserve"> &lt;&lt; יור &gt;&gt; </w:t>
      </w:r>
      <w:r>
        <w:rPr>
          <w:rtl/>
        </w:rPr>
        <w:t>היו"ר משה סולומון:</w:t>
      </w:r>
      <w:r w:rsidRPr="001070B8">
        <w:rPr>
          <w:rStyle w:val="TagStyle"/>
          <w:rtl/>
        </w:rPr>
        <w:t xml:space="preserve"> &lt;&lt; יור &gt;&gt;</w:t>
      </w:r>
      <w:r>
        <w:rPr>
          <w:rtl/>
        </w:rPr>
        <w:t xml:space="preserve">   </w:t>
      </w:r>
      <w:bookmarkEnd w:id="6301"/>
    </w:p>
    <w:p w:rsidR="00E200B2" w:rsidRDefault="00E200B2" w:rsidP="00846E52">
      <w:pPr>
        <w:rPr>
          <w:rtl/>
        </w:rPr>
      </w:pPr>
    </w:p>
    <w:p w:rsidR="00E200B2" w:rsidRDefault="00E200B2" w:rsidP="004624BE">
      <w:pPr>
        <w:rPr>
          <w:rtl/>
        </w:rPr>
      </w:pPr>
      <w:r>
        <w:rPr>
          <w:rFonts w:hint="cs"/>
          <w:rtl/>
        </w:rPr>
        <w:t xml:space="preserve">חבר הכנסת נאור, תודה. </w:t>
      </w:r>
      <w:bookmarkStart w:id="6302" w:name="_ETM_Q10_626258"/>
      <w:bookmarkEnd w:id="6302"/>
    </w:p>
    <w:p w:rsidR="00E200B2" w:rsidRPr="001070B8" w:rsidRDefault="00E200B2" w:rsidP="004624BE">
      <w:pPr>
        <w:rPr>
          <w:rtl/>
        </w:rPr>
      </w:pPr>
      <w:bookmarkStart w:id="6303" w:name="_ETM_Q10_626345"/>
      <w:bookmarkEnd w:id="6303"/>
    </w:p>
    <w:p w:rsidR="00E200B2" w:rsidRDefault="00E200B2" w:rsidP="004624BE">
      <w:pPr>
        <w:pStyle w:val="-"/>
        <w:keepNext/>
        <w:rPr>
          <w:rtl/>
        </w:rPr>
      </w:pPr>
      <w:bookmarkStart w:id="6304" w:name="ET_speakercontinue_6361_47"/>
      <w:r w:rsidRPr="001070B8">
        <w:rPr>
          <w:rStyle w:val="TagStyle"/>
          <w:rtl/>
        </w:rPr>
        <w:t xml:space="preserve"> &lt;&lt; דובר_המשך &gt;&gt; </w:t>
      </w:r>
      <w:r>
        <w:rPr>
          <w:rtl/>
        </w:rPr>
        <w:t>נאור שירי (יש עתיד):</w:t>
      </w:r>
      <w:r w:rsidRPr="001070B8">
        <w:rPr>
          <w:rStyle w:val="TagStyle"/>
          <w:rtl/>
        </w:rPr>
        <w:t xml:space="preserve"> &lt;&lt; דובר_המשך &gt;&gt;</w:t>
      </w:r>
      <w:r>
        <w:rPr>
          <w:rtl/>
        </w:rPr>
        <w:t xml:space="preserve">   </w:t>
      </w:r>
      <w:bookmarkEnd w:id="6304"/>
    </w:p>
    <w:p w:rsidR="00E200B2" w:rsidRDefault="00E200B2" w:rsidP="00846E52">
      <w:pPr>
        <w:rPr>
          <w:rtl/>
        </w:rPr>
      </w:pPr>
      <w:bookmarkStart w:id="6305" w:name="_ETM_Q10_629697"/>
      <w:bookmarkEnd w:id="6305"/>
    </w:p>
    <w:p w:rsidR="00E200B2" w:rsidRDefault="00E200B2" w:rsidP="004624BE">
      <w:pPr>
        <w:rPr>
          <w:rtl/>
        </w:rPr>
      </w:pPr>
      <w:bookmarkStart w:id="6306" w:name="_ETM_Q10_629834"/>
      <w:bookmarkEnd w:id="6306"/>
      <w:r>
        <w:rPr>
          <w:rFonts w:hint="cs"/>
          <w:rtl/>
        </w:rPr>
        <w:t xml:space="preserve">תודה </w:t>
      </w:r>
      <w:bookmarkStart w:id="6307" w:name="_ETM_Q10_625695"/>
      <w:bookmarkEnd w:id="6307"/>
      <w:r>
        <w:rPr>
          <w:rFonts w:hint="cs"/>
          <w:rtl/>
        </w:rPr>
        <w:t xml:space="preserve">רבה לכם. </w:t>
      </w:r>
    </w:p>
    <w:p w:rsidR="00E200B2" w:rsidRDefault="00E200B2" w:rsidP="004624BE">
      <w:pPr>
        <w:rPr>
          <w:rtl/>
        </w:rPr>
      </w:pPr>
      <w:bookmarkStart w:id="6308" w:name="_ETM_Q10_623870"/>
      <w:bookmarkStart w:id="6309" w:name="_ETM_Q10_623980"/>
      <w:bookmarkEnd w:id="6308"/>
      <w:bookmarkEnd w:id="6309"/>
    </w:p>
    <w:p w:rsidR="00E200B2" w:rsidRDefault="00E200B2" w:rsidP="004624BE">
      <w:pPr>
        <w:pStyle w:val="af6"/>
        <w:keepNext/>
        <w:rPr>
          <w:rtl/>
        </w:rPr>
      </w:pPr>
      <w:bookmarkStart w:id="6310" w:name="ET_yor_6598_49"/>
      <w:r w:rsidRPr="001070B8">
        <w:rPr>
          <w:rStyle w:val="TagStyle"/>
          <w:rtl/>
        </w:rPr>
        <w:t xml:space="preserve"> &lt;&lt; יור &gt;&gt; </w:t>
      </w:r>
      <w:r>
        <w:rPr>
          <w:rtl/>
        </w:rPr>
        <w:t>היו"ר משה סולומון:</w:t>
      </w:r>
      <w:r w:rsidRPr="001070B8">
        <w:rPr>
          <w:rStyle w:val="TagStyle"/>
          <w:rtl/>
        </w:rPr>
        <w:t xml:space="preserve"> &lt;&lt; יור &gt;&gt;</w:t>
      </w:r>
      <w:r>
        <w:rPr>
          <w:rtl/>
        </w:rPr>
        <w:t xml:space="preserve">   </w:t>
      </w:r>
      <w:bookmarkEnd w:id="6310"/>
    </w:p>
    <w:p w:rsidR="00E200B2" w:rsidRDefault="00E200B2" w:rsidP="00846E52">
      <w:pPr>
        <w:rPr>
          <w:rtl/>
        </w:rPr>
      </w:pPr>
    </w:p>
    <w:p w:rsidR="00E200B2" w:rsidRDefault="00E200B2" w:rsidP="004624BE">
      <w:pPr>
        <w:rPr>
          <w:rtl/>
        </w:rPr>
      </w:pPr>
      <w:bookmarkStart w:id="6311" w:name="_ETM_Q10_625037"/>
      <w:bookmarkEnd w:id="6311"/>
      <w:r>
        <w:rPr>
          <w:rFonts w:hint="cs"/>
          <w:rtl/>
        </w:rPr>
        <w:t xml:space="preserve">תודה רבה. </w:t>
      </w:r>
      <w:bookmarkStart w:id="6312" w:name="_ETM_Q10_626594"/>
      <w:bookmarkStart w:id="6313" w:name="_ETM_Q10_621992"/>
      <w:bookmarkStart w:id="6314" w:name="_ETM_Q10_622095"/>
      <w:bookmarkStart w:id="6315" w:name="_ETM_Q10_623750"/>
      <w:bookmarkStart w:id="6316" w:name="_ETM_Q10_624050"/>
      <w:bookmarkStart w:id="6317" w:name="_ETM_Q10_624440"/>
      <w:bookmarkStart w:id="6318" w:name="_ETM_Q10_624860"/>
      <w:bookmarkStart w:id="6319" w:name="_ETM_Q10_624980"/>
      <w:bookmarkStart w:id="6320" w:name="_ETM_Q10_625340"/>
      <w:bookmarkStart w:id="6321" w:name="_ETM_Q10_626330"/>
      <w:bookmarkStart w:id="6322" w:name="_ETM_Q10_626600"/>
      <w:bookmarkStart w:id="6323" w:name="_ETM_Q10_626870"/>
      <w:bookmarkStart w:id="6324" w:name="_ETM_Q10_627129"/>
      <w:bookmarkStart w:id="6325" w:name="_ETM_Q10_627340"/>
      <w:bookmarkStart w:id="6326" w:name="_ETM_Q10_628569"/>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r>
        <w:rPr>
          <w:rtl/>
        </w:rPr>
        <w:t xml:space="preserve">זה </w:t>
      </w:r>
      <w:bookmarkStart w:id="6327" w:name="_ETM_Q10_628690"/>
      <w:bookmarkEnd w:id="6327"/>
      <w:r>
        <w:rPr>
          <w:rtl/>
        </w:rPr>
        <w:t xml:space="preserve">בהחלט </w:t>
      </w:r>
      <w:bookmarkStart w:id="6328" w:name="_ETM_Q10_629110"/>
      <w:bookmarkEnd w:id="6328"/>
      <w:r>
        <w:rPr>
          <w:rtl/>
        </w:rPr>
        <w:t xml:space="preserve">נושא </w:t>
      </w:r>
      <w:bookmarkStart w:id="6329" w:name="_ETM_Q10_629560"/>
      <w:bookmarkEnd w:id="6329"/>
      <w:r>
        <w:rPr>
          <w:rtl/>
        </w:rPr>
        <w:t>חשוב</w:t>
      </w:r>
      <w:r>
        <w:rPr>
          <w:rFonts w:hint="cs"/>
          <w:rtl/>
        </w:rPr>
        <w:t>.</w:t>
      </w:r>
      <w:r>
        <w:rPr>
          <w:rtl/>
        </w:rPr>
        <w:t xml:space="preserve"> </w:t>
      </w:r>
      <w:bookmarkStart w:id="6330" w:name="_ETM_Q10_630040"/>
      <w:bookmarkEnd w:id="6330"/>
      <w:r>
        <w:rPr>
          <w:rtl/>
        </w:rPr>
        <w:t xml:space="preserve">צריך </w:t>
      </w:r>
      <w:bookmarkStart w:id="6331" w:name="_ETM_Q10_630190"/>
      <w:bookmarkEnd w:id="6331"/>
      <w:r>
        <w:rPr>
          <w:rtl/>
        </w:rPr>
        <w:t xml:space="preserve">לעשות </w:t>
      </w:r>
      <w:bookmarkStart w:id="6332" w:name="_ETM_Q10_630430"/>
      <w:bookmarkEnd w:id="6332"/>
      <w:r>
        <w:rPr>
          <w:rtl/>
        </w:rPr>
        <w:t>הכול</w:t>
      </w:r>
      <w:r>
        <w:rPr>
          <w:rFonts w:hint="cs"/>
          <w:rtl/>
        </w:rPr>
        <w:t>,</w:t>
      </w:r>
      <w:r>
        <w:rPr>
          <w:rtl/>
        </w:rPr>
        <w:t xml:space="preserve"> </w:t>
      </w:r>
      <w:bookmarkStart w:id="6333" w:name="_ETM_Q10_630819"/>
      <w:bookmarkEnd w:id="6333"/>
      <w:r>
        <w:rPr>
          <w:rFonts w:hint="cs"/>
          <w:rtl/>
        </w:rPr>
        <w:t xml:space="preserve">וצריך </w:t>
      </w:r>
      <w:bookmarkStart w:id="6334" w:name="_ETM_Q10_631000"/>
      <w:bookmarkEnd w:id="6334"/>
      <w:r>
        <w:rPr>
          <w:rtl/>
        </w:rPr>
        <w:t xml:space="preserve">גם </w:t>
      </w:r>
      <w:bookmarkStart w:id="6335" w:name="_ETM_Q10_631180"/>
      <w:bookmarkEnd w:id="6335"/>
      <w:r>
        <w:rPr>
          <w:rtl/>
        </w:rPr>
        <w:t>לה</w:t>
      </w:r>
      <w:r>
        <w:rPr>
          <w:rFonts w:hint="cs"/>
          <w:rtl/>
        </w:rPr>
        <w:t>כיר</w:t>
      </w:r>
      <w:r>
        <w:rPr>
          <w:rtl/>
        </w:rPr>
        <w:t xml:space="preserve"> </w:t>
      </w:r>
      <w:bookmarkStart w:id="6336" w:name="_ETM_Q10_631450"/>
      <w:bookmarkEnd w:id="6336"/>
      <w:r>
        <w:rPr>
          <w:rtl/>
        </w:rPr>
        <w:t xml:space="preserve">את </w:t>
      </w:r>
      <w:bookmarkStart w:id="6337" w:name="_ETM_Q10_631510"/>
      <w:bookmarkEnd w:id="6337"/>
      <w:r>
        <w:rPr>
          <w:rtl/>
        </w:rPr>
        <w:t xml:space="preserve">כל </w:t>
      </w:r>
      <w:bookmarkStart w:id="6338" w:name="_ETM_Q10_631660"/>
      <w:bookmarkEnd w:id="6338"/>
      <w:r>
        <w:rPr>
          <w:rtl/>
        </w:rPr>
        <w:t>הפרטים</w:t>
      </w:r>
      <w:r>
        <w:rPr>
          <w:rFonts w:hint="cs"/>
          <w:rtl/>
        </w:rPr>
        <w:t>.</w:t>
      </w:r>
      <w:r>
        <w:rPr>
          <w:rtl/>
        </w:rPr>
        <w:t xml:space="preserve"> </w:t>
      </w:r>
      <w:bookmarkStart w:id="6339" w:name="_ETM_Q10_632560"/>
      <w:bookmarkEnd w:id="6339"/>
      <w:r>
        <w:rPr>
          <w:rtl/>
        </w:rPr>
        <w:t>תודה</w:t>
      </w:r>
      <w:r>
        <w:rPr>
          <w:rFonts w:hint="cs"/>
          <w:rtl/>
        </w:rPr>
        <w:t>.</w:t>
      </w:r>
      <w:r>
        <w:rPr>
          <w:rtl/>
        </w:rPr>
        <w:t xml:space="preserve"> </w:t>
      </w:r>
      <w:bookmarkStart w:id="6340" w:name="_ETM_Q10_634599"/>
      <w:bookmarkEnd w:id="6340"/>
      <w:r>
        <w:rPr>
          <w:rtl/>
        </w:rPr>
        <w:t xml:space="preserve">הדובר </w:t>
      </w:r>
      <w:bookmarkStart w:id="6341" w:name="_ETM_Q10_635049"/>
      <w:bookmarkEnd w:id="6341"/>
      <w:r>
        <w:rPr>
          <w:rtl/>
        </w:rPr>
        <w:t xml:space="preserve">הבא </w:t>
      </w:r>
      <w:bookmarkStart w:id="6342" w:name="_ETM_Q10_635890"/>
      <w:bookmarkEnd w:id="6342"/>
      <w:r>
        <w:rPr>
          <w:rFonts w:hint="cs"/>
          <w:rtl/>
        </w:rPr>
        <w:t xml:space="preserve">– </w:t>
      </w:r>
      <w:r>
        <w:rPr>
          <w:rtl/>
        </w:rPr>
        <w:t>חבר</w:t>
      </w:r>
      <w:r>
        <w:rPr>
          <w:rFonts w:hint="cs"/>
          <w:rtl/>
        </w:rPr>
        <w:t>ת</w:t>
      </w:r>
      <w:r>
        <w:rPr>
          <w:rtl/>
        </w:rPr>
        <w:t xml:space="preserve"> </w:t>
      </w:r>
      <w:bookmarkStart w:id="6343" w:name="_ETM_Q10_636280"/>
      <w:bookmarkEnd w:id="6343"/>
      <w:r>
        <w:rPr>
          <w:rtl/>
        </w:rPr>
        <w:t xml:space="preserve">הכנסת </w:t>
      </w:r>
      <w:bookmarkStart w:id="6344" w:name="_ETM_Q10_636640"/>
      <w:bookmarkEnd w:id="6344"/>
      <w:r>
        <w:rPr>
          <w:rtl/>
        </w:rPr>
        <w:t>ג</w:t>
      </w:r>
      <w:bookmarkStart w:id="6345" w:name="_ETM_Q10_636879"/>
      <w:bookmarkEnd w:id="6345"/>
      <w:r>
        <w:rPr>
          <w:rFonts w:hint="cs"/>
          <w:rtl/>
        </w:rPr>
        <w:t xml:space="preserve">לית </w:t>
      </w:r>
      <w:r>
        <w:rPr>
          <w:rtl/>
        </w:rPr>
        <w:t>די</w:t>
      </w:r>
      <w:r>
        <w:rPr>
          <w:rFonts w:hint="cs"/>
          <w:rtl/>
        </w:rPr>
        <w:t>ס</w:t>
      </w:r>
      <w:r>
        <w:rPr>
          <w:rtl/>
        </w:rPr>
        <w:t xml:space="preserve">טל </w:t>
      </w:r>
      <w:bookmarkStart w:id="6346" w:name="_ETM_Q10_637540"/>
      <w:bookmarkEnd w:id="6346"/>
      <w:r>
        <w:rPr>
          <w:rFonts w:hint="cs"/>
          <w:rtl/>
        </w:rPr>
        <w:t xml:space="preserve">אטבריאן. </w:t>
      </w:r>
      <w:bookmarkStart w:id="6347" w:name="_ETM_Q10_647590"/>
      <w:bookmarkEnd w:id="6347"/>
    </w:p>
    <w:p w:rsidR="00E200B2" w:rsidRDefault="00E200B2" w:rsidP="004624BE">
      <w:pPr>
        <w:rPr>
          <w:rtl/>
        </w:rPr>
      </w:pPr>
      <w:bookmarkStart w:id="6348" w:name="_ETM_Q10_639770"/>
      <w:bookmarkStart w:id="6349" w:name="_ETM_Q10_639872"/>
      <w:bookmarkEnd w:id="6348"/>
      <w:bookmarkEnd w:id="6349"/>
    </w:p>
    <w:p w:rsidR="00E200B2" w:rsidRDefault="00E200B2" w:rsidP="004624BE">
      <w:pPr>
        <w:pStyle w:val="af5"/>
        <w:keepNext/>
        <w:rPr>
          <w:rtl/>
        </w:rPr>
      </w:pPr>
      <w:r w:rsidRPr="001070B8">
        <w:rPr>
          <w:rStyle w:val="TagStyle"/>
          <w:rtl/>
        </w:rPr>
        <w:t xml:space="preserve"> &lt;&lt; קריאה &gt;&gt; </w:t>
      </w:r>
      <w:r>
        <w:rPr>
          <w:rtl/>
        </w:rPr>
        <w:t>טלי גוטליב (הליכוד):</w:t>
      </w:r>
      <w:r w:rsidRPr="001070B8">
        <w:rPr>
          <w:rStyle w:val="TagStyle"/>
          <w:rtl/>
        </w:rPr>
        <w:t xml:space="preserve"> &lt;&lt; קריאה &gt;&gt;</w:t>
      </w:r>
      <w:r>
        <w:rPr>
          <w:rtl/>
        </w:rPr>
        <w:t xml:space="preserve">   </w:t>
      </w:r>
    </w:p>
    <w:p w:rsidR="00E200B2" w:rsidRDefault="00E200B2" w:rsidP="00846E52">
      <w:pPr>
        <w:rPr>
          <w:rtl/>
        </w:rPr>
      </w:pPr>
    </w:p>
    <w:p w:rsidR="00E200B2" w:rsidRDefault="00E200B2" w:rsidP="004624BE">
      <w:pPr>
        <w:rPr>
          <w:rtl/>
        </w:rPr>
      </w:pPr>
      <w:r>
        <w:rPr>
          <w:rFonts w:hint="cs"/>
          <w:rtl/>
        </w:rPr>
        <w:t xml:space="preserve">אין עסקה כזאת, נאור. </w:t>
      </w:r>
      <w:bookmarkStart w:id="6350" w:name="_ETM_Q10_641487"/>
      <w:bookmarkStart w:id="6351" w:name="_ETM_Q10_641583"/>
      <w:bookmarkStart w:id="6352" w:name="_ETM_Q10_641640"/>
      <w:bookmarkStart w:id="6353" w:name="_ETM_Q10_641733"/>
      <w:bookmarkStart w:id="6354" w:name="_ETM_Q10_653667"/>
      <w:bookmarkEnd w:id="6350"/>
      <w:bookmarkEnd w:id="6351"/>
      <w:bookmarkEnd w:id="6352"/>
      <w:bookmarkEnd w:id="6353"/>
      <w:bookmarkEnd w:id="6354"/>
    </w:p>
    <w:p w:rsidR="00E200B2" w:rsidRDefault="00E200B2" w:rsidP="004624BE">
      <w:pPr>
        <w:rPr>
          <w:rtl/>
        </w:rPr>
      </w:pPr>
    </w:p>
    <w:p w:rsidR="00E200B2" w:rsidRDefault="00E200B2" w:rsidP="004624BE">
      <w:pPr>
        <w:pStyle w:val="af5"/>
        <w:keepNext/>
        <w:rPr>
          <w:rtl/>
        </w:rPr>
      </w:pPr>
      <w:bookmarkStart w:id="6355" w:name="ET_interruption_6361_47"/>
      <w:r w:rsidRPr="007E6E99">
        <w:rPr>
          <w:rStyle w:val="TagStyle"/>
          <w:rtl/>
        </w:rPr>
        <w:t xml:space="preserve"> &lt;&lt; קריאה &gt;&gt; </w:t>
      </w:r>
      <w:r>
        <w:rPr>
          <w:rtl/>
        </w:rPr>
        <w:t>נאור שירי (יש עתיד):</w:t>
      </w:r>
      <w:r w:rsidRPr="007E6E99">
        <w:rPr>
          <w:rStyle w:val="TagStyle"/>
          <w:rtl/>
        </w:rPr>
        <w:t xml:space="preserve"> &lt;&lt; קריאה &gt;&gt;</w:t>
      </w:r>
      <w:r>
        <w:rPr>
          <w:rtl/>
        </w:rPr>
        <w:t xml:space="preserve">   </w:t>
      </w:r>
      <w:bookmarkEnd w:id="6355"/>
    </w:p>
    <w:p w:rsidR="00E200B2" w:rsidRDefault="00E200B2" w:rsidP="00846E52">
      <w:pPr>
        <w:rPr>
          <w:rtl/>
        </w:rPr>
      </w:pPr>
    </w:p>
    <w:p w:rsidR="00E200B2" w:rsidRDefault="00E200B2" w:rsidP="004624BE">
      <w:pPr>
        <w:rPr>
          <w:rtl/>
        </w:rPr>
      </w:pPr>
      <w:r>
        <w:rPr>
          <w:rFonts w:hint="cs"/>
          <w:rtl/>
        </w:rPr>
        <w:t xml:space="preserve">בסדר, אין עסקה. </w:t>
      </w:r>
    </w:p>
    <w:p w:rsidR="00E200B2" w:rsidRDefault="00E200B2" w:rsidP="004624BE">
      <w:pPr>
        <w:rPr>
          <w:rtl/>
        </w:rPr>
      </w:pPr>
    </w:p>
    <w:p w:rsidR="00E200B2" w:rsidRDefault="00E200B2" w:rsidP="004624BE">
      <w:pPr>
        <w:pStyle w:val="af5"/>
        <w:keepNext/>
        <w:rPr>
          <w:rtl/>
        </w:rPr>
      </w:pPr>
      <w:r w:rsidRPr="007E6E99">
        <w:rPr>
          <w:rStyle w:val="TagStyle"/>
          <w:rtl/>
        </w:rPr>
        <w:t xml:space="preserve"> &lt;&lt; קריאה &gt;&gt; </w:t>
      </w:r>
      <w:r>
        <w:rPr>
          <w:rtl/>
        </w:rPr>
        <w:t>טלי גוטליב (הליכוד):</w:t>
      </w:r>
      <w:r w:rsidRPr="007E6E99">
        <w:rPr>
          <w:rStyle w:val="TagStyle"/>
          <w:rtl/>
        </w:rPr>
        <w:t xml:space="preserve"> &lt;&lt; קריאה &gt;&gt;</w:t>
      </w:r>
      <w:r>
        <w:rPr>
          <w:rtl/>
        </w:rPr>
        <w:t xml:space="preserve">   </w:t>
      </w:r>
    </w:p>
    <w:p w:rsidR="00E200B2" w:rsidRDefault="00E200B2" w:rsidP="00846E52">
      <w:pPr>
        <w:rPr>
          <w:rtl/>
        </w:rPr>
      </w:pPr>
    </w:p>
    <w:p w:rsidR="00E200B2" w:rsidRPr="007E6E99" w:rsidRDefault="00E200B2" w:rsidP="004624BE">
      <w:pPr>
        <w:rPr>
          <w:rtl/>
        </w:rPr>
      </w:pPr>
      <w:bookmarkStart w:id="6356" w:name="_ETM_Q10_651275"/>
      <w:bookmarkEnd w:id="6356"/>
      <w:r>
        <w:rPr>
          <w:rFonts w:hint="cs"/>
          <w:rtl/>
        </w:rPr>
        <w:t xml:space="preserve">אין </w:t>
      </w:r>
      <w:bookmarkStart w:id="6357" w:name="_ETM_Q10_652695"/>
      <w:bookmarkEnd w:id="6357"/>
      <w:r>
        <w:rPr>
          <w:rFonts w:hint="cs"/>
          <w:rtl/>
        </w:rPr>
        <w:t xml:space="preserve">עסקה. תשאל את החברים שלך. </w:t>
      </w:r>
    </w:p>
    <w:p w:rsidR="00E200B2" w:rsidRDefault="00E200B2" w:rsidP="004624BE">
      <w:pPr>
        <w:rPr>
          <w:rtl/>
        </w:rPr>
      </w:pPr>
      <w:bookmarkStart w:id="6358" w:name="_ETM_Q10_653772"/>
      <w:bookmarkEnd w:id="6358"/>
    </w:p>
    <w:p w:rsidR="00E200B2" w:rsidRDefault="00E200B2" w:rsidP="004624BE">
      <w:pPr>
        <w:pStyle w:val="af5"/>
        <w:keepNext/>
        <w:rPr>
          <w:rtl/>
        </w:rPr>
      </w:pPr>
      <w:bookmarkStart w:id="6359" w:name="ET_interruption_6361_53"/>
      <w:r w:rsidRPr="001070B8">
        <w:rPr>
          <w:rStyle w:val="TagStyle"/>
          <w:rtl/>
        </w:rPr>
        <w:t xml:space="preserve"> &lt;&lt; קריאה &gt;&gt; </w:t>
      </w:r>
      <w:r>
        <w:rPr>
          <w:rtl/>
        </w:rPr>
        <w:t>נאור שירי (יש עתיד):</w:t>
      </w:r>
      <w:r w:rsidRPr="001070B8">
        <w:rPr>
          <w:rStyle w:val="TagStyle"/>
          <w:rtl/>
        </w:rPr>
        <w:t xml:space="preserve"> &lt;&lt; קריאה &gt;&gt;</w:t>
      </w:r>
      <w:r>
        <w:rPr>
          <w:rtl/>
        </w:rPr>
        <w:t xml:space="preserve">   </w:t>
      </w:r>
      <w:bookmarkEnd w:id="6359"/>
    </w:p>
    <w:p w:rsidR="00E200B2" w:rsidRDefault="00E200B2" w:rsidP="00846E52">
      <w:pPr>
        <w:rPr>
          <w:rtl/>
        </w:rPr>
      </w:pPr>
    </w:p>
    <w:p w:rsidR="00E200B2" w:rsidRDefault="00A059F1" w:rsidP="004624BE">
      <w:pPr>
        <w:rPr>
          <w:rtl/>
        </w:rPr>
      </w:pPr>
      <w:bookmarkStart w:id="6360" w:name="_ETM_Q10_655150"/>
      <w:bookmarkEnd w:id="6360"/>
      <w:r>
        <w:rPr>
          <w:rFonts w:hint="cs"/>
          <w:rtl/>
        </w:rPr>
        <w:t>– – –</w:t>
      </w:r>
      <w:r w:rsidR="00E200B2">
        <w:rPr>
          <w:rFonts w:hint="cs"/>
          <w:rtl/>
        </w:rPr>
        <w:t xml:space="preserve"> אומר לכם משהו בחוץ וביטחון? </w:t>
      </w:r>
      <w:bookmarkStart w:id="6361" w:name="_ETM_Q10_657494"/>
      <w:bookmarkEnd w:id="6361"/>
      <w:r w:rsidR="00E200B2">
        <w:rPr>
          <w:rFonts w:hint="cs"/>
          <w:rtl/>
        </w:rPr>
        <w:t xml:space="preserve">אתם יודעים בכלל לדבר בחוץ וביטחון </w:t>
      </w:r>
      <w:r>
        <w:rPr>
          <w:rFonts w:hint="cs"/>
          <w:rtl/>
        </w:rPr>
        <w:t>– – –</w:t>
      </w:r>
    </w:p>
    <w:p w:rsidR="00E200B2" w:rsidRDefault="00E200B2" w:rsidP="004624BE">
      <w:pPr>
        <w:rPr>
          <w:rtl/>
        </w:rPr>
      </w:pPr>
      <w:bookmarkStart w:id="6362" w:name="_ETM_Q10_660182"/>
      <w:bookmarkStart w:id="6363" w:name="_ETM_Q10_660272"/>
      <w:bookmarkEnd w:id="6362"/>
      <w:bookmarkEnd w:id="6363"/>
    </w:p>
    <w:p w:rsidR="00E200B2" w:rsidRDefault="00E200B2" w:rsidP="004624BE">
      <w:pPr>
        <w:pStyle w:val="af5"/>
        <w:keepNext/>
        <w:rPr>
          <w:rtl/>
        </w:rPr>
      </w:pPr>
      <w:r w:rsidRPr="001070B8">
        <w:rPr>
          <w:rStyle w:val="TagStyle"/>
          <w:rtl/>
        </w:rPr>
        <w:t xml:space="preserve"> &lt;&lt; קריאה &gt;&gt; </w:t>
      </w:r>
      <w:r>
        <w:rPr>
          <w:rtl/>
        </w:rPr>
        <w:t>טלי גוטליב (הליכוד):</w:t>
      </w:r>
      <w:r w:rsidRPr="001070B8">
        <w:rPr>
          <w:rStyle w:val="TagStyle"/>
          <w:rtl/>
        </w:rPr>
        <w:t xml:space="preserve"> &lt;&lt; קריאה &gt;&gt;</w:t>
      </w:r>
      <w:r>
        <w:rPr>
          <w:rtl/>
        </w:rPr>
        <w:t xml:space="preserve">   </w:t>
      </w:r>
    </w:p>
    <w:p w:rsidR="00E200B2" w:rsidRDefault="00E200B2" w:rsidP="00846E52">
      <w:pPr>
        <w:rPr>
          <w:rtl/>
        </w:rPr>
      </w:pPr>
    </w:p>
    <w:p w:rsidR="00E200B2" w:rsidRDefault="00E200B2" w:rsidP="004624BE">
      <w:pPr>
        <w:rPr>
          <w:rtl/>
        </w:rPr>
      </w:pPr>
      <w:r>
        <w:rPr>
          <w:rFonts w:hint="cs"/>
          <w:rtl/>
        </w:rPr>
        <w:t xml:space="preserve">מה אתה חושב, שאם תבקש יפה מחמאס הוא יחזיר לך חטוף? אתה צריך להשיג מודיעין בדרך אכזרית. </w:t>
      </w:r>
      <w:bookmarkStart w:id="6364" w:name="_ETM_Q10_662824"/>
      <w:bookmarkStart w:id="6365" w:name="_ETM_Q10_665046"/>
      <w:bookmarkEnd w:id="6364"/>
      <w:bookmarkEnd w:id="6365"/>
    </w:p>
    <w:p w:rsidR="00E200B2" w:rsidRDefault="00E200B2" w:rsidP="004624BE">
      <w:pPr>
        <w:rPr>
          <w:rtl/>
        </w:rPr>
      </w:pPr>
      <w:bookmarkStart w:id="6366" w:name="_ETM_Q10_665157"/>
      <w:bookmarkEnd w:id="6366"/>
    </w:p>
    <w:p w:rsidR="00E200B2" w:rsidRDefault="00E200B2" w:rsidP="004624BE">
      <w:pPr>
        <w:pStyle w:val="af6"/>
        <w:keepNext/>
        <w:rPr>
          <w:rtl/>
        </w:rPr>
      </w:pPr>
      <w:bookmarkStart w:id="6367" w:name="ET_yor_6598_55"/>
      <w:r w:rsidRPr="001070B8">
        <w:rPr>
          <w:rStyle w:val="TagStyle"/>
          <w:rtl/>
        </w:rPr>
        <w:t xml:space="preserve"> &lt;&lt; יור &gt;&gt; </w:t>
      </w:r>
      <w:r>
        <w:rPr>
          <w:rtl/>
        </w:rPr>
        <w:t>היו"ר משה סולומון:</w:t>
      </w:r>
      <w:r w:rsidRPr="001070B8">
        <w:rPr>
          <w:rStyle w:val="TagStyle"/>
          <w:rtl/>
        </w:rPr>
        <w:t xml:space="preserve"> &lt;&lt; יור &gt;&gt;</w:t>
      </w:r>
      <w:r>
        <w:rPr>
          <w:rtl/>
        </w:rPr>
        <w:t xml:space="preserve">   </w:t>
      </w:r>
      <w:bookmarkEnd w:id="6367"/>
    </w:p>
    <w:p w:rsidR="00E200B2" w:rsidRDefault="00E200B2" w:rsidP="00846E52">
      <w:pPr>
        <w:rPr>
          <w:rtl/>
        </w:rPr>
      </w:pPr>
    </w:p>
    <w:p w:rsidR="00E200B2" w:rsidRDefault="00E200B2" w:rsidP="004624BE">
      <w:pPr>
        <w:rPr>
          <w:rtl/>
        </w:rPr>
      </w:pPr>
      <w:bookmarkStart w:id="6368" w:name="_ETM_Q10_668889"/>
      <w:bookmarkEnd w:id="6368"/>
      <w:r>
        <w:rPr>
          <w:rFonts w:hint="cs"/>
          <w:rtl/>
        </w:rPr>
        <w:t xml:space="preserve">חברת הכנסת טלי </w:t>
      </w:r>
      <w:r w:rsidR="00A059F1">
        <w:rPr>
          <w:rFonts w:hint="cs"/>
          <w:rtl/>
        </w:rPr>
        <w:t>– – –</w:t>
      </w:r>
      <w:r>
        <w:rPr>
          <w:rFonts w:hint="cs"/>
          <w:rtl/>
        </w:rPr>
        <w:t xml:space="preserve"> </w:t>
      </w:r>
    </w:p>
    <w:p w:rsidR="00E200B2" w:rsidRDefault="00E200B2" w:rsidP="004624BE">
      <w:pPr>
        <w:rPr>
          <w:rtl/>
        </w:rPr>
      </w:pPr>
      <w:bookmarkStart w:id="6369" w:name="_ETM_Q10_670198"/>
      <w:bookmarkStart w:id="6370" w:name="_ETM_Q10_670299"/>
      <w:bookmarkEnd w:id="6369"/>
      <w:bookmarkEnd w:id="6370"/>
    </w:p>
    <w:p w:rsidR="00E200B2" w:rsidRDefault="00E200B2" w:rsidP="004624BE">
      <w:pPr>
        <w:pStyle w:val="af5"/>
        <w:keepNext/>
        <w:rPr>
          <w:rtl/>
        </w:rPr>
      </w:pPr>
      <w:bookmarkStart w:id="6371" w:name="ET_interruption_6361_56"/>
      <w:r w:rsidRPr="001070B8">
        <w:rPr>
          <w:rStyle w:val="TagStyle"/>
          <w:rtl/>
        </w:rPr>
        <w:t xml:space="preserve"> &lt;&lt; קריאה &gt;&gt; </w:t>
      </w:r>
      <w:r>
        <w:rPr>
          <w:rtl/>
        </w:rPr>
        <w:t>נאור שירי (יש עתיד):</w:t>
      </w:r>
      <w:r w:rsidRPr="001070B8">
        <w:rPr>
          <w:rStyle w:val="TagStyle"/>
          <w:rtl/>
        </w:rPr>
        <w:t xml:space="preserve"> &lt;&lt; קריאה &gt;&gt;</w:t>
      </w:r>
      <w:r>
        <w:rPr>
          <w:rtl/>
        </w:rPr>
        <w:t xml:space="preserve">   </w:t>
      </w:r>
      <w:bookmarkEnd w:id="6371"/>
    </w:p>
    <w:p w:rsidR="00E200B2" w:rsidRDefault="00E200B2" w:rsidP="00846E52">
      <w:pPr>
        <w:rPr>
          <w:rtl/>
        </w:rPr>
      </w:pPr>
    </w:p>
    <w:p w:rsidR="00E200B2" w:rsidRPr="001070B8" w:rsidRDefault="00E200B2" w:rsidP="00D82D91">
      <w:pPr>
        <w:rPr>
          <w:rtl/>
        </w:rPr>
      </w:pPr>
      <w:r>
        <w:rPr>
          <w:rFonts w:hint="cs"/>
          <w:rtl/>
        </w:rPr>
        <w:t xml:space="preserve">ראש הממשלה שלך עשה עסקאות עם חמאס על גלעד שליט בעד 1,000 מחבלים. 1,000. </w:t>
      </w:r>
    </w:p>
    <w:p w:rsidR="00E200B2" w:rsidRDefault="00E200B2" w:rsidP="004624BE">
      <w:pPr>
        <w:rPr>
          <w:rtl/>
        </w:rPr>
      </w:pPr>
      <w:bookmarkStart w:id="6372" w:name="_ETM_Q10_638469"/>
      <w:bookmarkStart w:id="6373" w:name="_ETM_Q10_638575"/>
      <w:bookmarkEnd w:id="6372"/>
      <w:bookmarkEnd w:id="6373"/>
    </w:p>
    <w:p w:rsidR="00E200B2" w:rsidRDefault="00E200B2" w:rsidP="004624BE">
      <w:pPr>
        <w:pStyle w:val="af6"/>
        <w:keepNext/>
        <w:rPr>
          <w:rtl/>
        </w:rPr>
      </w:pPr>
      <w:bookmarkStart w:id="6374" w:name="ET_yor_6598_57"/>
      <w:r w:rsidRPr="001070B8">
        <w:rPr>
          <w:rStyle w:val="TagStyle"/>
          <w:rtl/>
        </w:rPr>
        <w:t xml:space="preserve"> &lt;&lt; יור &gt;&gt; </w:t>
      </w:r>
      <w:r>
        <w:rPr>
          <w:rtl/>
        </w:rPr>
        <w:t>היו"ר משה סולומון:</w:t>
      </w:r>
      <w:r w:rsidRPr="001070B8">
        <w:rPr>
          <w:rStyle w:val="TagStyle"/>
          <w:rtl/>
        </w:rPr>
        <w:t xml:space="preserve"> &lt;&lt; יור &gt;&gt;</w:t>
      </w:r>
      <w:r>
        <w:rPr>
          <w:rtl/>
        </w:rPr>
        <w:t xml:space="preserve">   </w:t>
      </w:r>
      <w:bookmarkEnd w:id="6374"/>
    </w:p>
    <w:p w:rsidR="00E200B2" w:rsidRDefault="00E200B2" w:rsidP="00846E52">
      <w:pPr>
        <w:rPr>
          <w:rtl/>
        </w:rPr>
      </w:pPr>
    </w:p>
    <w:p w:rsidR="00E200B2" w:rsidRDefault="00E200B2" w:rsidP="004624BE">
      <w:pPr>
        <w:rPr>
          <w:rtl/>
        </w:rPr>
      </w:pPr>
      <w:bookmarkStart w:id="6375" w:name="_ETM_Q10_675837"/>
      <w:bookmarkEnd w:id="6375"/>
      <w:r>
        <w:rPr>
          <w:rFonts w:hint="cs"/>
          <w:rtl/>
        </w:rPr>
        <w:t xml:space="preserve">בבקשה. </w:t>
      </w:r>
    </w:p>
    <w:p w:rsidR="00E200B2" w:rsidRDefault="00E200B2" w:rsidP="004624BE">
      <w:pPr>
        <w:rPr>
          <w:rtl/>
        </w:rPr>
      </w:pPr>
      <w:bookmarkStart w:id="6376" w:name="_ETM_Q10_678635"/>
      <w:bookmarkStart w:id="6377" w:name="_ETM_Q10_678734"/>
      <w:bookmarkEnd w:id="6376"/>
      <w:bookmarkEnd w:id="6377"/>
    </w:p>
    <w:p w:rsidR="00E200B2" w:rsidRDefault="00E200B2" w:rsidP="004624BE">
      <w:pPr>
        <w:pStyle w:val="a4"/>
        <w:keepNext/>
        <w:rPr>
          <w:rtl/>
        </w:rPr>
      </w:pPr>
      <w:bookmarkStart w:id="6378" w:name="ET_speaker_6149_58"/>
      <w:r w:rsidRPr="001070B8">
        <w:rPr>
          <w:rStyle w:val="TagStyle"/>
          <w:rtl/>
        </w:rPr>
        <w:t xml:space="preserve"> &lt;&lt; דובר &gt;&gt; </w:t>
      </w:r>
      <w:bookmarkStart w:id="6379" w:name="_Toc150807171"/>
      <w:bookmarkStart w:id="6380" w:name="_Toc150808007"/>
      <w:r>
        <w:rPr>
          <w:rtl/>
        </w:rPr>
        <w:t>גלית דיסטל אטבריאן (הליכוד):</w:t>
      </w:r>
      <w:bookmarkEnd w:id="6379"/>
      <w:bookmarkEnd w:id="6380"/>
      <w:r w:rsidRPr="001070B8">
        <w:rPr>
          <w:rStyle w:val="TagStyle"/>
          <w:rtl/>
        </w:rPr>
        <w:t xml:space="preserve"> &lt;&lt; דובר &gt;&gt;</w:t>
      </w:r>
      <w:r>
        <w:rPr>
          <w:rtl/>
        </w:rPr>
        <w:t xml:space="preserve">   </w:t>
      </w:r>
      <w:bookmarkEnd w:id="6378"/>
    </w:p>
    <w:p w:rsidR="00E200B2" w:rsidRDefault="00E200B2" w:rsidP="00846E52">
      <w:pPr>
        <w:rPr>
          <w:rtl/>
        </w:rPr>
      </w:pPr>
    </w:p>
    <w:p w:rsidR="00E200B2" w:rsidRDefault="00E200B2" w:rsidP="00374EAC">
      <w:pPr>
        <w:rPr>
          <w:rtl/>
        </w:rPr>
      </w:pPr>
      <w:bookmarkStart w:id="6381" w:name="_ETM_Q10_638614"/>
      <w:bookmarkStart w:id="6382" w:name="_ETM_Q10_638687"/>
      <w:bookmarkStart w:id="6383" w:name="_ETM_Q10_647769"/>
      <w:bookmarkStart w:id="6384" w:name="_ETM_Q10_648129"/>
      <w:bookmarkStart w:id="6385" w:name="_ETM_Q10_655129"/>
      <w:bookmarkStart w:id="6386" w:name="_ETM_Q10_656000"/>
      <w:bookmarkStart w:id="6387" w:name="_ETM_Q10_663380"/>
      <w:bookmarkStart w:id="6388" w:name="_ETM_Q10_669290"/>
      <w:bookmarkStart w:id="6389" w:name="_ETM_Q10_673669"/>
      <w:bookmarkStart w:id="6390" w:name="_ETM_Q10_675849"/>
      <w:bookmarkStart w:id="6391" w:name="_ETM_Q10_676120"/>
      <w:bookmarkEnd w:id="6381"/>
      <w:bookmarkEnd w:id="6382"/>
      <w:bookmarkEnd w:id="6383"/>
      <w:bookmarkEnd w:id="6384"/>
      <w:bookmarkEnd w:id="6385"/>
      <w:bookmarkEnd w:id="6386"/>
      <w:bookmarkEnd w:id="6387"/>
      <w:bookmarkEnd w:id="6388"/>
      <w:bookmarkEnd w:id="6389"/>
      <w:bookmarkEnd w:id="6390"/>
      <w:bookmarkEnd w:id="6391"/>
      <w:r>
        <w:rPr>
          <w:rtl/>
        </w:rPr>
        <w:t xml:space="preserve">אני </w:t>
      </w:r>
      <w:bookmarkStart w:id="6392" w:name="_ETM_Q10_676300"/>
      <w:bookmarkEnd w:id="6392"/>
      <w:r>
        <w:rPr>
          <w:rtl/>
        </w:rPr>
        <w:t xml:space="preserve">רוצה </w:t>
      </w:r>
      <w:bookmarkStart w:id="6393" w:name="_ETM_Q10_677080"/>
      <w:bookmarkStart w:id="6394" w:name="_ETM_Q10_677200"/>
      <w:bookmarkStart w:id="6395" w:name="_ETM_Q10_677440"/>
      <w:bookmarkEnd w:id="6393"/>
      <w:bookmarkEnd w:id="6394"/>
      <w:bookmarkEnd w:id="6395"/>
      <w:r>
        <w:rPr>
          <w:rtl/>
        </w:rPr>
        <w:t xml:space="preserve">להמשיך </w:t>
      </w:r>
      <w:bookmarkStart w:id="6396" w:name="_ETM_Q10_677860"/>
      <w:bookmarkEnd w:id="6396"/>
      <w:r>
        <w:rPr>
          <w:rtl/>
        </w:rPr>
        <w:t xml:space="preserve">את </w:t>
      </w:r>
      <w:bookmarkStart w:id="6397" w:name="_ETM_Q10_678040"/>
      <w:bookmarkEnd w:id="6397"/>
      <w:r>
        <w:rPr>
          <w:rtl/>
        </w:rPr>
        <w:t xml:space="preserve">הסוגיה </w:t>
      </w:r>
      <w:bookmarkStart w:id="6398" w:name="_ETM_Q10_679239"/>
      <w:bookmarkEnd w:id="6398"/>
      <w:r>
        <w:rPr>
          <w:rFonts w:hint="cs"/>
          <w:rtl/>
        </w:rPr>
        <w:t xml:space="preserve">בנושא </w:t>
      </w:r>
      <w:bookmarkStart w:id="6399" w:name="_ETM_Q10_680410"/>
      <w:bookmarkEnd w:id="6399"/>
      <w:r>
        <w:rPr>
          <w:rtl/>
        </w:rPr>
        <w:t>השופט</w:t>
      </w:r>
      <w:r>
        <w:rPr>
          <w:rFonts w:hint="cs"/>
          <w:rtl/>
        </w:rPr>
        <w:t xml:space="preserve"> הרמלין, </w:t>
      </w:r>
      <w:bookmarkStart w:id="6400" w:name="_ETM_Q10_682140"/>
      <w:bookmarkEnd w:id="6400"/>
      <w:r>
        <w:rPr>
          <w:rtl/>
        </w:rPr>
        <w:t xml:space="preserve">שמצא </w:t>
      </w:r>
      <w:bookmarkStart w:id="6401" w:name="_ETM_Q10_682980"/>
      <w:bookmarkEnd w:id="6401"/>
      <w:r>
        <w:rPr>
          <w:rtl/>
        </w:rPr>
        <w:t xml:space="preserve">לנכון </w:t>
      </w:r>
      <w:bookmarkStart w:id="6402" w:name="_ETM_Q10_683730"/>
      <w:bookmarkEnd w:id="6402"/>
      <w:r>
        <w:rPr>
          <w:rtl/>
        </w:rPr>
        <w:t>לה</w:t>
      </w:r>
      <w:r>
        <w:rPr>
          <w:rFonts w:hint="cs"/>
          <w:rtl/>
        </w:rPr>
        <w:t>ע</w:t>
      </w:r>
      <w:r>
        <w:rPr>
          <w:rtl/>
        </w:rPr>
        <w:t xml:space="preserve">יר </w:t>
      </w:r>
      <w:bookmarkStart w:id="6403" w:name="_ETM_Q10_684390"/>
      <w:bookmarkEnd w:id="6403"/>
      <w:r>
        <w:rPr>
          <w:rtl/>
        </w:rPr>
        <w:t xml:space="preserve">לשב"ס </w:t>
      </w:r>
      <w:bookmarkStart w:id="6404" w:name="_ETM_Q10_685110"/>
      <w:bookmarkEnd w:id="6404"/>
      <w:r>
        <w:rPr>
          <w:rtl/>
        </w:rPr>
        <w:t xml:space="preserve">על </w:t>
      </w:r>
      <w:bookmarkStart w:id="6405" w:name="_ETM_Q10_685230"/>
      <w:bookmarkEnd w:id="6405"/>
      <w:r>
        <w:rPr>
          <w:rtl/>
        </w:rPr>
        <w:t xml:space="preserve">זה </w:t>
      </w:r>
      <w:bookmarkStart w:id="6406" w:name="_ETM_Q10_685500"/>
      <w:bookmarkEnd w:id="6406"/>
      <w:r>
        <w:rPr>
          <w:rtl/>
        </w:rPr>
        <w:t xml:space="preserve">שמאחורי </w:t>
      </w:r>
      <w:bookmarkStart w:id="6407" w:name="_ETM_Q10_686250"/>
      <w:bookmarkEnd w:id="6407"/>
      <w:r>
        <w:rPr>
          <w:rtl/>
        </w:rPr>
        <w:t xml:space="preserve">תומך </w:t>
      </w:r>
      <w:bookmarkStart w:id="6408" w:name="_ETM_Q10_687799"/>
      <w:bookmarkEnd w:id="6408"/>
      <w:r>
        <w:rPr>
          <w:rtl/>
        </w:rPr>
        <w:t xml:space="preserve">ברוצחי </w:t>
      </w:r>
      <w:bookmarkStart w:id="6409" w:name="_ETM_Q10_688879"/>
      <w:bookmarkStart w:id="6410" w:name="_ETM_Q10_689480"/>
      <w:bookmarkEnd w:id="6409"/>
      <w:bookmarkEnd w:id="6410"/>
      <w:r>
        <w:rPr>
          <w:rtl/>
        </w:rPr>
        <w:t>תינוקות</w:t>
      </w:r>
      <w:r>
        <w:rPr>
          <w:rFonts w:hint="cs"/>
          <w:rtl/>
        </w:rPr>
        <w:t>,</w:t>
      </w:r>
      <w:r>
        <w:rPr>
          <w:rtl/>
        </w:rPr>
        <w:t xml:space="preserve"> </w:t>
      </w:r>
      <w:bookmarkStart w:id="6411" w:name="_ETM_Q10_690200"/>
      <w:bookmarkEnd w:id="6411"/>
      <w:r>
        <w:rPr>
          <w:rtl/>
        </w:rPr>
        <w:t xml:space="preserve">תומך </w:t>
      </w:r>
      <w:bookmarkStart w:id="6412" w:name="_ETM_Q10_690799"/>
      <w:bookmarkEnd w:id="6412"/>
      <w:r>
        <w:rPr>
          <w:rtl/>
        </w:rPr>
        <w:t xml:space="preserve">באונס </w:t>
      </w:r>
      <w:bookmarkStart w:id="6413" w:name="_ETM_Q10_691280"/>
      <w:bookmarkEnd w:id="6413"/>
      <w:r>
        <w:rPr>
          <w:rtl/>
        </w:rPr>
        <w:t>נשים</w:t>
      </w:r>
      <w:r>
        <w:rPr>
          <w:rFonts w:hint="cs"/>
          <w:rtl/>
        </w:rPr>
        <w:t>,</w:t>
      </w:r>
      <w:r>
        <w:rPr>
          <w:rtl/>
        </w:rPr>
        <w:t xml:space="preserve"> </w:t>
      </w:r>
      <w:bookmarkStart w:id="6414" w:name="_ETM_Q10_692390"/>
      <w:bookmarkEnd w:id="6414"/>
      <w:r>
        <w:rPr>
          <w:rtl/>
        </w:rPr>
        <w:t xml:space="preserve">תומך </w:t>
      </w:r>
      <w:bookmarkStart w:id="6415" w:name="_ETM_Q10_693140"/>
      <w:bookmarkEnd w:id="6415"/>
      <w:r>
        <w:rPr>
          <w:rtl/>
        </w:rPr>
        <w:t xml:space="preserve">ברצח </w:t>
      </w:r>
      <w:bookmarkStart w:id="6416" w:name="_ETM_Q10_693860"/>
      <w:bookmarkStart w:id="6417" w:name="_ETM_Q10_693980"/>
      <w:bookmarkEnd w:id="6416"/>
      <w:bookmarkEnd w:id="6417"/>
      <w:r>
        <w:rPr>
          <w:rFonts w:hint="cs"/>
          <w:rtl/>
        </w:rPr>
        <w:t>אימהו</w:t>
      </w:r>
      <w:r>
        <w:rPr>
          <w:rtl/>
        </w:rPr>
        <w:t xml:space="preserve">ת </w:t>
      </w:r>
      <w:bookmarkStart w:id="6418" w:name="_ETM_Q10_694400"/>
      <w:bookmarkEnd w:id="6418"/>
      <w:r>
        <w:rPr>
          <w:rtl/>
        </w:rPr>
        <w:t xml:space="preserve">לעיני </w:t>
      </w:r>
      <w:bookmarkStart w:id="6419" w:name="_ETM_Q10_694819"/>
      <w:bookmarkEnd w:id="6419"/>
      <w:r>
        <w:rPr>
          <w:rtl/>
        </w:rPr>
        <w:t>ילדיהן</w:t>
      </w:r>
      <w:r>
        <w:rPr>
          <w:rFonts w:hint="cs"/>
          <w:rtl/>
        </w:rPr>
        <w:t>,</w:t>
      </w:r>
      <w:r>
        <w:rPr>
          <w:rtl/>
        </w:rPr>
        <w:t xml:space="preserve"> </w:t>
      </w:r>
      <w:bookmarkStart w:id="6420" w:name="_ETM_Q10_695510"/>
      <w:bookmarkEnd w:id="6420"/>
      <w:r>
        <w:rPr>
          <w:rtl/>
        </w:rPr>
        <w:t xml:space="preserve">תומך </w:t>
      </w:r>
      <w:bookmarkStart w:id="6421" w:name="_ETM_Q10_696610"/>
      <w:bookmarkEnd w:id="6421"/>
      <w:r>
        <w:rPr>
          <w:rtl/>
        </w:rPr>
        <w:t xml:space="preserve">ברצח </w:t>
      </w:r>
      <w:bookmarkStart w:id="6422" w:name="_ETM_Q10_697240"/>
      <w:bookmarkEnd w:id="6422"/>
      <w:r>
        <w:rPr>
          <w:rtl/>
        </w:rPr>
        <w:t xml:space="preserve">ילדים </w:t>
      </w:r>
      <w:bookmarkStart w:id="6423" w:name="_ETM_Q10_697780"/>
      <w:bookmarkEnd w:id="6423"/>
      <w:r>
        <w:rPr>
          <w:rtl/>
        </w:rPr>
        <w:t xml:space="preserve">לעיני </w:t>
      </w:r>
      <w:bookmarkStart w:id="6424" w:name="_ETM_Q10_698350"/>
      <w:bookmarkEnd w:id="6424"/>
      <w:r>
        <w:rPr>
          <w:rtl/>
        </w:rPr>
        <w:t>הא</w:t>
      </w:r>
      <w:r>
        <w:rPr>
          <w:rFonts w:hint="cs"/>
          <w:rtl/>
        </w:rPr>
        <w:t>י</w:t>
      </w:r>
      <w:r>
        <w:rPr>
          <w:rtl/>
        </w:rPr>
        <w:t xml:space="preserve">מהות </w:t>
      </w:r>
      <w:bookmarkStart w:id="6425" w:name="_ETM_Q10_698920"/>
      <w:bookmarkEnd w:id="6425"/>
      <w:r>
        <w:rPr>
          <w:rtl/>
        </w:rPr>
        <w:t>שלהם</w:t>
      </w:r>
      <w:r>
        <w:rPr>
          <w:rFonts w:hint="cs"/>
          <w:rtl/>
        </w:rPr>
        <w:t xml:space="preserve"> –</w:t>
      </w:r>
      <w:r>
        <w:rPr>
          <w:rtl/>
        </w:rPr>
        <w:t xml:space="preserve"> </w:t>
      </w:r>
      <w:bookmarkStart w:id="6426" w:name="_ETM_Q10_700290"/>
      <w:bookmarkEnd w:id="6426"/>
      <w:r>
        <w:rPr>
          <w:rtl/>
        </w:rPr>
        <w:t xml:space="preserve">השופט </w:t>
      </w:r>
      <w:bookmarkStart w:id="6427" w:name="_ETM_Q10_700679"/>
      <w:bookmarkEnd w:id="6427"/>
      <w:r>
        <w:rPr>
          <w:rtl/>
        </w:rPr>
        <w:t>ה</w:t>
      </w:r>
      <w:r>
        <w:rPr>
          <w:rFonts w:hint="cs"/>
          <w:rtl/>
        </w:rPr>
        <w:t>רמלין</w:t>
      </w:r>
      <w:r>
        <w:rPr>
          <w:rtl/>
        </w:rPr>
        <w:t xml:space="preserve"> </w:t>
      </w:r>
      <w:bookmarkStart w:id="6428" w:name="_ETM_Q10_701069"/>
      <w:bookmarkEnd w:id="6428"/>
      <w:r>
        <w:rPr>
          <w:rFonts w:hint="cs"/>
          <w:rtl/>
        </w:rPr>
        <w:t xml:space="preserve">חש </w:t>
      </w:r>
      <w:bookmarkStart w:id="6429" w:name="_ETM_Q10_701489"/>
      <w:bookmarkEnd w:id="6429"/>
      <w:r>
        <w:rPr>
          <w:rtl/>
        </w:rPr>
        <w:t xml:space="preserve">שהוא </w:t>
      </w:r>
      <w:bookmarkStart w:id="6430" w:name="_ETM_Q10_702750"/>
      <w:bookmarkEnd w:id="6430"/>
      <w:r>
        <w:rPr>
          <w:rtl/>
        </w:rPr>
        <w:t xml:space="preserve">צריך </w:t>
      </w:r>
      <w:bookmarkStart w:id="6431" w:name="_ETM_Q10_702959"/>
      <w:bookmarkEnd w:id="6431"/>
      <w:r>
        <w:rPr>
          <w:rtl/>
        </w:rPr>
        <w:t xml:space="preserve">להגן </w:t>
      </w:r>
      <w:bookmarkStart w:id="6432" w:name="_ETM_Q10_704130"/>
      <w:bookmarkEnd w:id="6432"/>
      <w:r>
        <w:rPr>
          <w:rtl/>
        </w:rPr>
        <w:t xml:space="preserve">על </w:t>
      </w:r>
      <w:bookmarkStart w:id="6433" w:name="_ETM_Q10_704429"/>
      <w:bookmarkEnd w:id="6433"/>
      <w:r>
        <w:rPr>
          <w:rtl/>
        </w:rPr>
        <w:t>הרגשות</w:t>
      </w:r>
      <w:r>
        <w:rPr>
          <w:rFonts w:hint="cs"/>
          <w:rtl/>
        </w:rPr>
        <w:t>,</w:t>
      </w:r>
      <w:r>
        <w:rPr>
          <w:rtl/>
        </w:rPr>
        <w:t xml:space="preserve"> </w:t>
      </w:r>
      <w:bookmarkStart w:id="6434" w:name="_ETM_Q10_705660"/>
      <w:bookmarkEnd w:id="6434"/>
      <w:r>
        <w:rPr>
          <w:rtl/>
        </w:rPr>
        <w:t xml:space="preserve">על </w:t>
      </w:r>
      <w:bookmarkStart w:id="6435" w:name="_ETM_Q10_705809"/>
      <w:bookmarkEnd w:id="6435"/>
      <w:r>
        <w:rPr>
          <w:rtl/>
        </w:rPr>
        <w:t xml:space="preserve">הרגשות </w:t>
      </w:r>
      <w:bookmarkStart w:id="6436" w:name="_ETM_Q10_707230"/>
      <w:bookmarkEnd w:id="6436"/>
      <w:r>
        <w:rPr>
          <w:rtl/>
        </w:rPr>
        <w:t xml:space="preserve">של </w:t>
      </w:r>
      <w:bookmarkStart w:id="6437" w:name="_ETM_Q10_707830"/>
      <w:bookmarkEnd w:id="6437"/>
      <w:r>
        <w:rPr>
          <w:rtl/>
        </w:rPr>
        <w:t xml:space="preserve">תומך </w:t>
      </w:r>
      <w:bookmarkStart w:id="6438" w:name="_ETM_Q10_708280"/>
      <w:bookmarkEnd w:id="6438"/>
      <w:r>
        <w:rPr>
          <w:rtl/>
        </w:rPr>
        <w:t>הנאצים</w:t>
      </w:r>
      <w:r>
        <w:rPr>
          <w:rFonts w:hint="cs"/>
          <w:rtl/>
        </w:rPr>
        <w:t>,</w:t>
      </w:r>
      <w:r>
        <w:rPr>
          <w:rtl/>
        </w:rPr>
        <w:t xml:space="preserve"> </w:t>
      </w:r>
      <w:bookmarkStart w:id="6439" w:name="_ETM_Q10_709769"/>
      <w:bookmarkEnd w:id="6439"/>
      <w:r>
        <w:rPr>
          <w:rtl/>
        </w:rPr>
        <w:t>ול</w:t>
      </w:r>
      <w:r>
        <w:rPr>
          <w:rFonts w:hint="cs"/>
          <w:rtl/>
        </w:rPr>
        <w:t>העי</w:t>
      </w:r>
      <w:r>
        <w:rPr>
          <w:rtl/>
        </w:rPr>
        <w:t xml:space="preserve">ר </w:t>
      </w:r>
      <w:bookmarkStart w:id="6440" w:name="_ETM_Q10_710370"/>
      <w:bookmarkEnd w:id="6440"/>
      <w:r>
        <w:rPr>
          <w:rtl/>
        </w:rPr>
        <w:t xml:space="preserve">לשב"ס </w:t>
      </w:r>
      <w:bookmarkStart w:id="6441" w:name="_ETM_Q10_711030"/>
      <w:bookmarkEnd w:id="6441"/>
      <w:r>
        <w:rPr>
          <w:rtl/>
        </w:rPr>
        <w:t xml:space="preserve">על </w:t>
      </w:r>
      <w:bookmarkStart w:id="6442" w:name="_ETM_Q10_711150"/>
      <w:bookmarkEnd w:id="6442"/>
      <w:r>
        <w:rPr>
          <w:rtl/>
        </w:rPr>
        <w:t xml:space="preserve">זה </w:t>
      </w:r>
      <w:bookmarkStart w:id="6443" w:name="_ETM_Q10_711420"/>
      <w:bookmarkEnd w:id="6443"/>
      <w:r>
        <w:rPr>
          <w:rtl/>
        </w:rPr>
        <w:t xml:space="preserve">שדגל </w:t>
      </w:r>
      <w:bookmarkStart w:id="6444" w:name="_ETM_Q10_711989"/>
      <w:bookmarkEnd w:id="6444"/>
      <w:r>
        <w:rPr>
          <w:rtl/>
        </w:rPr>
        <w:t xml:space="preserve">ישראל </w:t>
      </w:r>
      <w:bookmarkStart w:id="6445" w:name="_ETM_Q10_713099"/>
      <w:bookmarkStart w:id="6446" w:name="_ETM_Q10_713309"/>
      <w:bookmarkEnd w:id="6445"/>
      <w:bookmarkEnd w:id="6446"/>
      <w:r>
        <w:rPr>
          <w:rtl/>
        </w:rPr>
        <w:t xml:space="preserve">מתנוסס </w:t>
      </w:r>
      <w:bookmarkStart w:id="6447" w:name="_ETM_Q10_714090"/>
      <w:bookmarkEnd w:id="6447"/>
      <w:r>
        <w:rPr>
          <w:rtl/>
        </w:rPr>
        <w:t xml:space="preserve">מאחורי </w:t>
      </w:r>
      <w:bookmarkStart w:id="6448" w:name="_ETM_Q10_714629"/>
      <w:bookmarkEnd w:id="6448"/>
      <w:r>
        <w:rPr>
          <w:rtl/>
        </w:rPr>
        <w:t xml:space="preserve">תומך </w:t>
      </w:r>
      <w:bookmarkStart w:id="6449" w:name="_ETM_Q10_715080"/>
      <w:bookmarkEnd w:id="6449"/>
      <w:r>
        <w:rPr>
          <w:rtl/>
        </w:rPr>
        <w:t xml:space="preserve">הנאצים </w:t>
      </w:r>
      <w:bookmarkStart w:id="6450" w:name="_ETM_Q10_715980"/>
      <w:bookmarkEnd w:id="6450"/>
      <w:r>
        <w:rPr>
          <w:rtl/>
        </w:rPr>
        <w:t xml:space="preserve">ופוגע </w:t>
      </w:r>
      <w:bookmarkStart w:id="6451" w:name="_ETM_Q10_717000"/>
      <w:bookmarkEnd w:id="6451"/>
      <w:r>
        <w:rPr>
          <w:rtl/>
        </w:rPr>
        <w:t xml:space="preserve">ברגשותיו </w:t>
      </w:r>
      <w:bookmarkStart w:id="6452" w:name="_ETM_Q10_718349"/>
      <w:bookmarkEnd w:id="6452"/>
      <w:r>
        <w:rPr>
          <w:rtl/>
        </w:rPr>
        <w:t xml:space="preserve">של </w:t>
      </w:r>
      <w:bookmarkStart w:id="6453" w:name="_ETM_Q10_718769"/>
      <w:bookmarkEnd w:id="6453"/>
      <w:r>
        <w:rPr>
          <w:rtl/>
        </w:rPr>
        <w:t xml:space="preserve">תומך </w:t>
      </w:r>
      <w:bookmarkStart w:id="6454" w:name="_ETM_Q10_719159"/>
      <w:bookmarkEnd w:id="6454"/>
      <w:r>
        <w:rPr>
          <w:rtl/>
        </w:rPr>
        <w:t>הנאצים</w:t>
      </w:r>
      <w:r>
        <w:rPr>
          <w:rFonts w:hint="cs"/>
          <w:rtl/>
        </w:rPr>
        <w:t>.</w:t>
      </w:r>
      <w:r>
        <w:rPr>
          <w:rtl/>
        </w:rPr>
        <w:t xml:space="preserve"> </w:t>
      </w:r>
      <w:bookmarkStart w:id="6455" w:name="_ETM_Q10_720650"/>
      <w:bookmarkEnd w:id="6455"/>
      <w:r>
        <w:rPr>
          <w:rtl/>
        </w:rPr>
        <w:t xml:space="preserve">זה </w:t>
      </w:r>
      <w:bookmarkStart w:id="6456" w:name="_ETM_Q10_721129"/>
      <w:bookmarkEnd w:id="6456"/>
      <w:r>
        <w:rPr>
          <w:rtl/>
        </w:rPr>
        <w:t xml:space="preserve">מאוד </w:t>
      </w:r>
      <w:bookmarkStart w:id="6457" w:name="_ETM_Q10_721549"/>
      <w:bookmarkEnd w:id="6457"/>
      <w:r>
        <w:rPr>
          <w:rtl/>
        </w:rPr>
        <w:t xml:space="preserve">קונסיסטנטי </w:t>
      </w:r>
      <w:bookmarkStart w:id="6458" w:name="_ETM_Q10_722329"/>
      <w:bookmarkEnd w:id="6458"/>
      <w:r>
        <w:rPr>
          <w:rtl/>
        </w:rPr>
        <w:t xml:space="preserve">ועקבי </w:t>
      </w:r>
      <w:bookmarkStart w:id="6459" w:name="_ETM_Q10_723879"/>
      <w:bookmarkEnd w:id="6459"/>
      <w:r>
        <w:rPr>
          <w:rtl/>
        </w:rPr>
        <w:t xml:space="preserve">למהלכיו </w:t>
      </w:r>
      <w:bookmarkStart w:id="6460" w:name="_ETM_Q10_724480"/>
      <w:bookmarkEnd w:id="6460"/>
      <w:r>
        <w:rPr>
          <w:rtl/>
        </w:rPr>
        <w:t xml:space="preserve">הקודמים </w:t>
      </w:r>
      <w:bookmarkStart w:id="6461" w:name="_ETM_Q10_724989"/>
      <w:bookmarkEnd w:id="6461"/>
      <w:r>
        <w:rPr>
          <w:rtl/>
        </w:rPr>
        <w:t xml:space="preserve">של </w:t>
      </w:r>
      <w:bookmarkStart w:id="6462" w:name="_ETM_Q10_725139"/>
      <w:bookmarkEnd w:id="6462"/>
      <w:r>
        <w:rPr>
          <w:rtl/>
        </w:rPr>
        <w:t xml:space="preserve">אותו </w:t>
      </w:r>
      <w:bookmarkStart w:id="6463" w:name="_ETM_Q10_725409"/>
      <w:bookmarkEnd w:id="6463"/>
      <w:r>
        <w:rPr>
          <w:rtl/>
        </w:rPr>
        <w:t>שופט</w:t>
      </w:r>
      <w:r>
        <w:rPr>
          <w:rFonts w:hint="cs"/>
          <w:rtl/>
        </w:rPr>
        <w:t>,</w:t>
      </w:r>
      <w:r>
        <w:rPr>
          <w:rtl/>
        </w:rPr>
        <w:t xml:space="preserve"> </w:t>
      </w:r>
      <w:bookmarkStart w:id="6464" w:name="_ETM_Q10_725829"/>
      <w:bookmarkEnd w:id="6464"/>
      <w:r>
        <w:rPr>
          <w:rtl/>
        </w:rPr>
        <w:t>שב</w:t>
      </w:r>
      <w:r>
        <w:rPr>
          <w:rFonts w:hint="cs"/>
          <w:rtl/>
        </w:rPr>
        <w:t>-2014,</w:t>
      </w:r>
      <w:r>
        <w:rPr>
          <w:rtl/>
        </w:rPr>
        <w:t xml:space="preserve"> </w:t>
      </w:r>
      <w:bookmarkStart w:id="6465" w:name="_ETM_Q10_727150"/>
      <w:bookmarkEnd w:id="6465"/>
      <w:r>
        <w:rPr>
          <w:rtl/>
        </w:rPr>
        <w:t xml:space="preserve">אם </w:t>
      </w:r>
      <w:bookmarkStart w:id="6466" w:name="_ETM_Q10_727269"/>
      <w:bookmarkEnd w:id="6466"/>
      <w:r>
        <w:rPr>
          <w:rtl/>
        </w:rPr>
        <w:t xml:space="preserve">אני </w:t>
      </w:r>
      <w:bookmarkStart w:id="6467" w:name="_ETM_Q10_727449"/>
      <w:bookmarkEnd w:id="6467"/>
      <w:r>
        <w:rPr>
          <w:rtl/>
        </w:rPr>
        <w:t xml:space="preserve">לא </w:t>
      </w:r>
      <w:bookmarkStart w:id="6468" w:name="_ETM_Q10_727569"/>
      <w:bookmarkEnd w:id="6468"/>
      <w:r>
        <w:rPr>
          <w:rtl/>
        </w:rPr>
        <w:t>טועה</w:t>
      </w:r>
      <w:r>
        <w:rPr>
          <w:rFonts w:hint="cs"/>
          <w:rtl/>
        </w:rPr>
        <w:t>,</w:t>
      </w:r>
      <w:r>
        <w:rPr>
          <w:rtl/>
        </w:rPr>
        <w:t xml:space="preserve"> </w:t>
      </w:r>
      <w:bookmarkStart w:id="6469" w:name="_ETM_Q10_728870"/>
      <w:bookmarkEnd w:id="6469"/>
      <w:r>
        <w:rPr>
          <w:rtl/>
        </w:rPr>
        <w:t xml:space="preserve">חס </w:t>
      </w:r>
      <w:bookmarkStart w:id="6470" w:name="_ETM_Q10_729410"/>
      <w:bookmarkEnd w:id="6470"/>
      <w:r>
        <w:rPr>
          <w:rtl/>
        </w:rPr>
        <w:t xml:space="preserve">על </w:t>
      </w:r>
      <w:bookmarkStart w:id="6471" w:name="_ETM_Q10_729710"/>
      <w:bookmarkEnd w:id="6471"/>
      <w:r>
        <w:rPr>
          <w:rtl/>
        </w:rPr>
        <w:t xml:space="preserve">זכויות </w:t>
      </w:r>
      <w:bookmarkStart w:id="6472" w:name="_ETM_Q10_730939"/>
      <w:bookmarkEnd w:id="6472"/>
      <w:r>
        <w:rPr>
          <w:rtl/>
        </w:rPr>
        <w:t xml:space="preserve">תומך </w:t>
      </w:r>
      <w:bookmarkStart w:id="6473" w:name="_ETM_Q10_731329"/>
      <w:bookmarkEnd w:id="6473"/>
      <w:r>
        <w:rPr>
          <w:rtl/>
        </w:rPr>
        <w:t xml:space="preserve">נאצים </w:t>
      </w:r>
      <w:bookmarkStart w:id="6474" w:name="_ETM_Q10_731719"/>
      <w:bookmarkEnd w:id="6474"/>
      <w:r>
        <w:rPr>
          <w:rtl/>
        </w:rPr>
        <w:t>אחר</w:t>
      </w:r>
      <w:r>
        <w:rPr>
          <w:rFonts w:hint="cs"/>
          <w:rtl/>
        </w:rPr>
        <w:t>,</w:t>
      </w:r>
      <w:r>
        <w:rPr>
          <w:rtl/>
        </w:rPr>
        <w:t xml:space="preserve"> </w:t>
      </w:r>
      <w:bookmarkStart w:id="6475" w:name="_ETM_Q10_732559"/>
      <w:bookmarkEnd w:id="6475"/>
      <w:r>
        <w:rPr>
          <w:rtl/>
        </w:rPr>
        <w:t xml:space="preserve">שהצטלם </w:t>
      </w:r>
      <w:bookmarkStart w:id="6476" w:name="_ETM_Q10_733819"/>
      <w:bookmarkStart w:id="6477" w:name="_ETM_Q10_734540"/>
      <w:bookmarkEnd w:id="6476"/>
      <w:bookmarkEnd w:id="6477"/>
      <w:r>
        <w:rPr>
          <w:rtl/>
        </w:rPr>
        <w:t xml:space="preserve">ברקע </w:t>
      </w:r>
      <w:bookmarkStart w:id="6478" w:name="_ETM_Q10_735319"/>
      <w:bookmarkEnd w:id="6478"/>
      <w:r>
        <w:rPr>
          <w:rtl/>
        </w:rPr>
        <w:t xml:space="preserve">של </w:t>
      </w:r>
      <w:bookmarkStart w:id="6479" w:name="_ETM_Q10_735559"/>
      <w:bookmarkEnd w:id="6479"/>
      <w:r>
        <w:rPr>
          <w:rtl/>
        </w:rPr>
        <w:t xml:space="preserve">טנק </w:t>
      </w:r>
      <w:bookmarkStart w:id="6480" w:name="_ETM_Q10_735970"/>
      <w:bookmarkEnd w:id="6480"/>
      <w:r>
        <w:rPr>
          <w:rtl/>
        </w:rPr>
        <w:t xml:space="preserve">שרוף </w:t>
      </w:r>
      <w:bookmarkStart w:id="6481" w:name="_ETM_Q10_737689"/>
      <w:bookmarkEnd w:id="6481"/>
      <w:r>
        <w:rPr>
          <w:rFonts w:hint="cs"/>
          <w:rtl/>
        </w:rPr>
        <w:t>ע</w:t>
      </w:r>
      <w:r>
        <w:rPr>
          <w:rtl/>
        </w:rPr>
        <w:t xml:space="preserve">ם </w:t>
      </w:r>
      <w:bookmarkStart w:id="6482" w:name="_ETM_Q10_737900"/>
      <w:bookmarkEnd w:id="6482"/>
      <w:r>
        <w:rPr>
          <w:rtl/>
        </w:rPr>
        <w:t>כ</w:t>
      </w:r>
      <w:r>
        <w:rPr>
          <w:rFonts w:hint="cs"/>
          <w:rtl/>
        </w:rPr>
        <w:t>י</w:t>
      </w:r>
      <w:r>
        <w:rPr>
          <w:rtl/>
        </w:rPr>
        <w:t xml:space="preserve">תוב </w:t>
      </w:r>
      <w:bookmarkStart w:id="6483" w:name="_ETM_Q10_738500"/>
      <w:bookmarkEnd w:id="6483"/>
      <w:r>
        <w:rPr>
          <w:rFonts w:hint="cs"/>
          <w:rtl/>
        </w:rPr>
        <w:t>"</w:t>
      </w:r>
      <w:r>
        <w:rPr>
          <w:rtl/>
        </w:rPr>
        <w:t xml:space="preserve">מוות </w:t>
      </w:r>
      <w:bookmarkStart w:id="6484" w:name="_ETM_Q10_739009"/>
      <w:bookmarkEnd w:id="6484"/>
      <w:r>
        <w:rPr>
          <w:rtl/>
        </w:rPr>
        <w:t>ליהודים</w:t>
      </w:r>
      <w:r>
        <w:rPr>
          <w:rFonts w:hint="cs"/>
          <w:rtl/>
        </w:rPr>
        <w:t>",</w:t>
      </w:r>
      <w:r>
        <w:rPr>
          <w:rtl/>
        </w:rPr>
        <w:t xml:space="preserve"> </w:t>
      </w:r>
      <w:bookmarkStart w:id="6485" w:name="_ETM_Q10_740800"/>
      <w:bookmarkEnd w:id="6485"/>
      <w:r w:rsidRPr="00FA3055">
        <w:rPr>
          <w:rtl/>
        </w:rPr>
        <w:t>וש</w:t>
      </w:r>
      <w:r>
        <w:rPr>
          <w:rtl/>
        </w:rPr>
        <w:t xml:space="preserve">חרר </w:t>
      </w:r>
      <w:bookmarkStart w:id="6486" w:name="_ETM_Q10_741400"/>
      <w:bookmarkEnd w:id="6486"/>
      <w:r>
        <w:rPr>
          <w:rtl/>
        </w:rPr>
        <w:t xml:space="preserve">את </w:t>
      </w:r>
      <w:bookmarkStart w:id="6487" w:name="_ETM_Q10_741550"/>
      <w:bookmarkEnd w:id="6487"/>
      <w:r>
        <w:rPr>
          <w:rtl/>
        </w:rPr>
        <w:t xml:space="preserve">השוהה </w:t>
      </w:r>
      <w:bookmarkStart w:id="6488" w:name="_ETM_Q10_742389"/>
      <w:bookmarkEnd w:id="6488"/>
      <w:r>
        <w:rPr>
          <w:rFonts w:hint="cs"/>
          <w:rtl/>
        </w:rPr>
        <w:t>ה</w:t>
      </w:r>
      <w:r>
        <w:rPr>
          <w:rtl/>
        </w:rPr>
        <w:t xml:space="preserve">פלסטיני </w:t>
      </w:r>
      <w:bookmarkStart w:id="6489" w:name="_ETM_Q10_743020"/>
      <w:bookmarkEnd w:id="6489"/>
      <w:r>
        <w:rPr>
          <w:rtl/>
        </w:rPr>
        <w:t>הבלתי</w:t>
      </w:r>
      <w:bookmarkStart w:id="6490" w:name="_ETM_Q10_743379"/>
      <w:bookmarkEnd w:id="6490"/>
      <w:r>
        <w:rPr>
          <w:rFonts w:hint="cs"/>
          <w:rtl/>
        </w:rPr>
        <w:t>-</w:t>
      </w:r>
      <w:r>
        <w:rPr>
          <w:rtl/>
        </w:rPr>
        <w:t xml:space="preserve">חוקי </w:t>
      </w:r>
      <w:bookmarkStart w:id="6491" w:name="_ETM_Q10_743740"/>
      <w:bookmarkEnd w:id="6491"/>
      <w:r>
        <w:rPr>
          <w:rtl/>
        </w:rPr>
        <w:t xml:space="preserve">הזה </w:t>
      </w:r>
      <w:bookmarkStart w:id="6492" w:name="_ETM_Q10_744370"/>
      <w:bookmarkEnd w:id="6492"/>
      <w:r>
        <w:rPr>
          <w:rtl/>
        </w:rPr>
        <w:t>מכיו</w:t>
      </w:r>
      <w:r>
        <w:rPr>
          <w:rFonts w:hint="cs"/>
          <w:rtl/>
        </w:rPr>
        <w:t>ו</w:t>
      </w:r>
      <w:r>
        <w:rPr>
          <w:rtl/>
        </w:rPr>
        <w:t xml:space="preserve">ן </w:t>
      </w:r>
      <w:bookmarkStart w:id="6493" w:name="_ETM_Q10_745030"/>
      <w:bookmarkEnd w:id="6493"/>
      <w:r>
        <w:rPr>
          <w:rtl/>
        </w:rPr>
        <w:t xml:space="preserve">שיש </w:t>
      </w:r>
      <w:bookmarkStart w:id="6494" w:name="_ETM_Q10_746050"/>
      <w:bookmarkEnd w:id="6494"/>
      <w:r>
        <w:rPr>
          <w:rtl/>
        </w:rPr>
        <w:t xml:space="preserve">לו </w:t>
      </w:r>
      <w:bookmarkStart w:id="6495" w:name="_ETM_Q10_746169"/>
      <w:bookmarkEnd w:id="6495"/>
      <w:r>
        <w:rPr>
          <w:rtl/>
        </w:rPr>
        <w:t xml:space="preserve">זכויות </w:t>
      </w:r>
      <w:bookmarkStart w:id="6496" w:name="_ETM_Q10_746650"/>
      <w:bookmarkEnd w:id="6496"/>
      <w:r>
        <w:rPr>
          <w:rtl/>
        </w:rPr>
        <w:t xml:space="preserve">של </w:t>
      </w:r>
      <w:bookmarkStart w:id="6497" w:name="_ETM_Q10_746830"/>
      <w:bookmarkEnd w:id="6497"/>
      <w:r>
        <w:rPr>
          <w:rtl/>
        </w:rPr>
        <w:t xml:space="preserve">חופש </w:t>
      </w:r>
      <w:bookmarkStart w:id="6498" w:name="_ETM_Q10_747249"/>
      <w:bookmarkEnd w:id="6498"/>
      <w:r>
        <w:rPr>
          <w:rtl/>
        </w:rPr>
        <w:t>ביטוי</w:t>
      </w:r>
      <w:r>
        <w:rPr>
          <w:rFonts w:hint="cs"/>
          <w:rtl/>
        </w:rPr>
        <w:t>.</w:t>
      </w:r>
      <w:r>
        <w:rPr>
          <w:rtl/>
        </w:rPr>
        <w:t xml:space="preserve"> </w:t>
      </w:r>
      <w:bookmarkStart w:id="6499" w:name="_ETM_Q10_748539"/>
      <w:bookmarkEnd w:id="6499"/>
    </w:p>
    <w:p w:rsidR="00E200B2" w:rsidRDefault="00E200B2" w:rsidP="004624BE">
      <w:pPr>
        <w:rPr>
          <w:rtl/>
          <w:lang w:eastAsia="he-IL"/>
        </w:rPr>
      </w:pPr>
      <w:bookmarkStart w:id="6500" w:name="_ETM_Q10_749642"/>
      <w:bookmarkStart w:id="6501" w:name="_ETM_Q10_749743"/>
      <w:bookmarkStart w:id="6502" w:name="_ETM_Q10_749802"/>
      <w:bookmarkStart w:id="6503" w:name="_ETM_Q10_749878"/>
      <w:bookmarkEnd w:id="6500"/>
      <w:bookmarkEnd w:id="6501"/>
      <w:bookmarkEnd w:id="6502"/>
      <w:bookmarkEnd w:id="6503"/>
    </w:p>
    <w:p w:rsidR="00E200B2" w:rsidRDefault="00E200B2" w:rsidP="00374EAC">
      <w:pPr>
        <w:rPr>
          <w:rtl/>
        </w:rPr>
      </w:pPr>
      <w:bookmarkStart w:id="6504" w:name="TOR_Q11"/>
      <w:bookmarkStart w:id="6505" w:name="_ETM_Q11_180000"/>
      <w:bookmarkEnd w:id="6504"/>
      <w:bookmarkEnd w:id="6505"/>
      <w:r>
        <w:rPr>
          <w:rFonts w:hint="cs"/>
          <w:rtl/>
        </w:rPr>
        <w:t xml:space="preserve">פה אני רוצה לדבר רגע על ההשוואה לנאצים. אני אישית לא עושה את ההשוואה הזאת בקלות רבה, ובמשך שנים </w:t>
      </w:r>
      <w:bookmarkStart w:id="6506" w:name="_ETM_Q11_158000"/>
      <w:bookmarkEnd w:id="6506"/>
      <w:r>
        <w:rPr>
          <w:rFonts w:hint="cs"/>
          <w:rtl/>
        </w:rPr>
        <w:t xml:space="preserve">התנגדתי בכל פעם שמישהו עשה השוואה כזאת, אבל פה ההשוואה הזאת מתבקשת. ולמה? מכיוון שהישראלים נוטים </w:t>
      </w:r>
      <w:r>
        <w:rPr>
          <w:rtl/>
        </w:rPr>
        <w:t>–</w:t>
      </w:r>
      <w:r>
        <w:rPr>
          <w:rFonts w:hint="cs"/>
          <w:rtl/>
        </w:rPr>
        <w:t xml:space="preserve"> לא רק הישראלים, בכלל בעולם התפיסה של הנאצים היא הרבה פעמים הצורה </w:t>
      </w:r>
      <w:bookmarkStart w:id="6507" w:name="_ETM_Q11_172000"/>
      <w:bookmarkEnd w:id="6507"/>
      <w:r>
        <w:rPr>
          <w:rFonts w:hint="cs"/>
          <w:rtl/>
        </w:rPr>
        <w:t xml:space="preserve">ולא התוכן; הסטריליות, התכנון, המגפיים המבריקים והמצוחצחים, הסדר, הקור, </w:t>
      </w:r>
      <w:bookmarkStart w:id="6508" w:name="_ETM_Q11_182000"/>
      <w:bookmarkEnd w:id="6508"/>
      <w:r>
        <w:rPr>
          <w:rFonts w:hint="cs"/>
          <w:rtl/>
        </w:rPr>
        <w:t xml:space="preserve">המעילים, </w:t>
      </w:r>
      <w:bookmarkStart w:id="6509" w:name="_ETM_Q11_181079"/>
      <w:bookmarkStart w:id="6510" w:name="_ETM_Q11_181979"/>
      <w:bookmarkEnd w:id="6509"/>
      <w:bookmarkEnd w:id="6510"/>
      <w:r>
        <w:rPr>
          <w:rtl/>
        </w:rPr>
        <w:t xml:space="preserve">צלב </w:t>
      </w:r>
      <w:bookmarkStart w:id="6511" w:name="_ETM_Q11_182310"/>
      <w:bookmarkEnd w:id="6511"/>
      <w:r>
        <w:rPr>
          <w:rtl/>
        </w:rPr>
        <w:t>הקרס</w:t>
      </w:r>
      <w:r>
        <w:rPr>
          <w:rFonts w:hint="cs"/>
          <w:rtl/>
        </w:rPr>
        <w:t>,</w:t>
      </w:r>
      <w:r>
        <w:rPr>
          <w:rtl/>
        </w:rPr>
        <w:t xml:space="preserve"> </w:t>
      </w:r>
      <w:bookmarkStart w:id="6512" w:name="_ETM_Q11_182970"/>
      <w:bookmarkEnd w:id="6512"/>
      <w:r>
        <w:rPr>
          <w:rtl/>
        </w:rPr>
        <w:t xml:space="preserve">שזה </w:t>
      </w:r>
      <w:bookmarkStart w:id="6513" w:name="_ETM_Q11_183179"/>
      <w:bookmarkEnd w:id="6513"/>
      <w:r>
        <w:rPr>
          <w:rtl/>
        </w:rPr>
        <w:t xml:space="preserve">עומד </w:t>
      </w:r>
      <w:bookmarkStart w:id="6514" w:name="_ETM_Q11_183480"/>
      <w:bookmarkEnd w:id="6514"/>
      <w:r>
        <w:rPr>
          <w:rtl/>
        </w:rPr>
        <w:t xml:space="preserve">בקונטרסט </w:t>
      </w:r>
      <w:bookmarkStart w:id="6515" w:name="_ETM_Q11_184170"/>
      <w:bookmarkEnd w:id="6515"/>
      <w:r>
        <w:rPr>
          <w:rtl/>
        </w:rPr>
        <w:t xml:space="preserve">מוחלט </w:t>
      </w:r>
      <w:bookmarkStart w:id="6516" w:name="_ETM_Q11_184650"/>
      <w:bookmarkEnd w:id="6516"/>
      <w:r>
        <w:rPr>
          <w:rtl/>
        </w:rPr>
        <w:t xml:space="preserve">לחלוטין </w:t>
      </w:r>
      <w:bookmarkStart w:id="6517" w:name="_ETM_Q11_185730"/>
      <w:bookmarkEnd w:id="6517"/>
      <w:r>
        <w:rPr>
          <w:rtl/>
        </w:rPr>
        <w:t>ל</w:t>
      </w:r>
      <w:r>
        <w:rPr>
          <w:rFonts w:hint="cs"/>
          <w:rtl/>
        </w:rPr>
        <w:t>עצי</w:t>
      </w:r>
      <w:r>
        <w:rPr>
          <w:rtl/>
        </w:rPr>
        <w:t xml:space="preserve"> </w:t>
      </w:r>
      <w:bookmarkStart w:id="6518" w:name="_ETM_Q11_186390"/>
      <w:bookmarkEnd w:id="6518"/>
      <w:r>
        <w:rPr>
          <w:rtl/>
        </w:rPr>
        <w:t xml:space="preserve">הזית </w:t>
      </w:r>
      <w:bookmarkStart w:id="6519" w:name="_ETM_Q11_187170"/>
      <w:bookmarkEnd w:id="6519"/>
      <w:r>
        <w:rPr>
          <w:rtl/>
        </w:rPr>
        <w:t>ולגל</w:t>
      </w:r>
      <w:bookmarkStart w:id="6520" w:name="_ETM_Q11_187560"/>
      <w:bookmarkEnd w:id="6520"/>
      <w:r>
        <w:rPr>
          <w:rtl/>
        </w:rPr>
        <w:t xml:space="preserve">ביות </w:t>
      </w:r>
      <w:bookmarkStart w:id="6521" w:name="_ETM_Q11_188130"/>
      <w:bookmarkEnd w:id="6521"/>
      <w:r>
        <w:rPr>
          <w:rtl/>
        </w:rPr>
        <w:t>ול</w:t>
      </w:r>
      <w:r>
        <w:rPr>
          <w:rFonts w:hint="cs"/>
          <w:rtl/>
        </w:rPr>
        <w:t>פלחים ולרועי</w:t>
      </w:r>
      <w:r>
        <w:rPr>
          <w:rtl/>
        </w:rPr>
        <w:t xml:space="preserve"> </w:t>
      </w:r>
      <w:bookmarkStart w:id="6522" w:name="_ETM_Q11_189389"/>
      <w:bookmarkEnd w:id="6522"/>
      <w:r>
        <w:rPr>
          <w:rtl/>
        </w:rPr>
        <w:t>הצאן</w:t>
      </w:r>
      <w:r>
        <w:rPr>
          <w:rFonts w:hint="cs"/>
          <w:rtl/>
        </w:rPr>
        <w:t xml:space="preserve">. </w:t>
      </w:r>
      <w:bookmarkStart w:id="6523" w:name="_ETM_Q11_190259"/>
      <w:bookmarkEnd w:id="6523"/>
      <w:r>
        <w:rPr>
          <w:rtl/>
        </w:rPr>
        <w:t xml:space="preserve">אבל </w:t>
      </w:r>
      <w:bookmarkStart w:id="6524" w:name="_ETM_Q11_190589"/>
      <w:bookmarkEnd w:id="6524"/>
      <w:r>
        <w:rPr>
          <w:rtl/>
        </w:rPr>
        <w:t xml:space="preserve">אל </w:t>
      </w:r>
      <w:bookmarkStart w:id="6525" w:name="_ETM_Q11_190740"/>
      <w:bookmarkEnd w:id="6525"/>
      <w:r>
        <w:rPr>
          <w:rtl/>
        </w:rPr>
        <w:t xml:space="preserve">תיתנו </w:t>
      </w:r>
      <w:bookmarkStart w:id="6526" w:name="_ETM_Q11_191099"/>
      <w:bookmarkEnd w:id="6526"/>
      <w:r>
        <w:rPr>
          <w:rtl/>
        </w:rPr>
        <w:t xml:space="preserve">לצורה </w:t>
      </w:r>
      <w:bookmarkStart w:id="6527" w:name="_ETM_Q11_191700"/>
      <w:bookmarkEnd w:id="6527"/>
      <w:r>
        <w:rPr>
          <w:rtl/>
        </w:rPr>
        <w:t>להטעות</w:t>
      </w:r>
      <w:r>
        <w:rPr>
          <w:rFonts w:hint="cs"/>
          <w:rtl/>
        </w:rPr>
        <w:t>,</w:t>
      </w:r>
      <w:r>
        <w:rPr>
          <w:rtl/>
        </w:rPr>
        <w:t xml:space="preserve"> </w:t>
      </w:r>
      <w:bookmarkStart w:id="6528" w:name="_ETM_Q11_192360"/>
      <w:bookmarkEnd w:id="6528"/>
      <w:r>
        <w:rPr>
          <w:rtl/>
        </w:rPr>
        <w:t xml:space="preserve">כי </w:t>
      </w:r>
      <w:bookmarkStart w:id="6529" w:name="_ETM_Q11_192900"/>
      <w:bookmarkEnd w:id="6529"/>
      <w:r>
        <w:rPr>
          <w:rtl/>
        </w:rPr>
        <w:t xml:space="preserve">מה </w:t>
      </w:r>
      <w:bookmarkStart w:id="6530" w:name="_ETM_Q11_193169"/>
      <w:bookmarkEnd w:id="6530"/>
      <w:r>
        <w:rPr>
          <w:rtl/>
        </w:rPr>
        <w:t xml:space="preserve">שהופך </w:t>
      </w:r>
      <w:bookmarkStart w:id="6531" w:name="_ETM_Q11_193679"/>
      <w:bookmarkEnd w:id="6531"/>
      <w:r>
        <w:rPr>
          <w:rtl/>
        </w:rPr>
        <w:t xml:space="preserve">נאצי </w:t>
      </w:r>
      <w:bookmarkStart w:id="6532" w:name="_ETM_Q11_194039"/>
      <w:bookmarkEnd w:id="6532"/>
      <w:r>
        <w:rPr>
          <w:rtl/>
        </w:rPr>
        <w:t>ל</w:t>
      </w:r>
      <w:r>
        <w:rPr>
          <w:rFonts w:hint="cs"/>
          <w:rtl/>
        </w:rPr>
        <w:t>נאצי</w:t>
      </w:r>
      <w:r>
        <w:rPr>
          <w:rtl/>
        </w:rPr>
        <w:t xml:space="preserve"> </w:t>
      </w:r>
      <w:bookmarkStart w:id="6533" w:name="_ETM_Q11_194400"/>
      <w:bookmarkEnd w:id="6533"/>
      <w:r>
        <w:rPr>
          <w:rtl/>
        </w:rPr>
        <w:t xml:space="preserve">זה </w:t>
      </w:r>
      <w:bookmarkStart w:id="6534" w:name="_ETM_Q11_194549"/>
      <w:bookmarkEnd w:id="6534"/>
      <w:r>
        <w:rPr>
          <w:rtl/>
        </w:rPr>
        <w:t xml:space="preserve">לא </w:t>
      </w:r>
      <w:bookmarkStart w:id="6535" w:name="_ETM_Q11_194669"/>
      <w:bookmarkEnd w:id="6535"/>
      <w:r>
        <w:rPr>
          <w:rFonts w:hint="cs"/>
          <w:rtl/>
        </w:rPr>
        <w:t>ה</w:t>
      </w:r>
      <w:r>
        <w:rPr>
          <w:rtl/>
        </w:rPr>
        <w:t>צורה</w:t>
      </w:r>
      <w:r>
        <w:rPr>
          <w:rFonts w:hint="cs"/>
          <w:rtl/>
        </w:rPr>
        <w:t xml:space="preserve"> </w:t>
      </w:r>
      <w:r>
        <w:rPr>
          <w:rtl/>
        </w:rPr>
        <w:t xml:space="preserve">– </w:t>
      </w:r>
      <w:bookmarkStart w:id="6536" w:name="_ETM_Q11_195480"/>
      <w:bookmarkEnd w:id="6536"/>
      <w:r>
        <w:rPr>
          <w:rtl/>
        </w:rPr>
        <w:t xml:space="preserve">זה </w:t>
      </w:r>
      <w:bookmarkStart w:id="6537" w:name="_ETM_Q11_195990"/>
      <w:bookmarkEnd w:id="6537"/>
      <w:r>
        <w:rPr>
          <w:rFonts w:hint="cs"/>
          <w:rtl/>
        </w:rPr>
        <w:t>ה</w:t>
      </w:r>
      <w:r>
        <w:rPr>
          <w:rtl/>
        </w:rPr>
        <w:t>תוכן</w:t>
      </w:r>
      <w:r>
        <w:rPr>
          <w:rFonts w:hint="cs"/>
          <w:rtl/>
        </w:rPr>
        <w:t>.</w:t>
      </w:r>
      <w:r>
        <w:rPr>
          <w:rtl/>
        </w:rPr>
        <w:t xml:space="preserve"> </w:t>
      </w:r>
      <w:bookmarkStart w:id="6538" w:name="_ETM_Q11_196920"/>
      <w:bookmarkEnd w:id="6538"/>
      <w:r>
        <w:rPr>
          <w:rtl/>
        </w:rPr>
        <w:t xml:space="preserve">והתוכן </w:t>
      </w:r>
      <w:bookmarkStart w:id="6539" w:name="_ETM_Q11_197970"/>
      <w:bookmarkEnd w:id="6539"/>
      <w:r>
        <w:rPr>
          <w:rtl/>
        </w:rPr>
        <w:t xml:space="preserve">הוא </w:t>
      </w:r>
      <w:bookmarkStart w:id="6540" w:name="_ETM_Q11_198390"/>
      <w:bookmarkEnd w:id="6540"/>
      <w:r>
        <w:rPr>
          <w:rtl/>
        </w:rPr>
        <w:t xml:space="preserve">זהה </w:t>
      </w:r>
      <w:bookmarkStart w:id="6541" w:name="_ETM_Q11_199340"/>
      <w:bookmarkEnd w:id="6541"/>
      <w:r>
        <w:rPr>
          <w:rFonts w:hint="cs"/>
          <w:rtl/>
        </w:rPr>
        <w:t>אצל</w:t>
      </w:r>
      <w:r>
        <w:rPr>
          <w:rtl/>
        </w:rPr>
        <w:t xml:space="preserve"> </w:t>
      </w:r>
      <w:bookmarkStart w:id="6542" w:name="_ETM_Q11_199940"/>
      <w:bookmarkEnd w:id="6542"/>
      <w:r>
        <w:rPr>
          <w:rtl/>
        </w:rPr>
        <w:t xml:space="preserve">הנאצים </w:t>
      </w:r>
      <w:bookmarkStart w:id="6543" w:name="_ETM_Q11_200869"/>
      <w:bookmarkEnd w:id="6543"/>
      <w:r>
        <w:rPr>
          <w:rtl/>
        </w:rPr>
        <w:t xml:space="preserve">בגבול </w:t>
      </w:r>
      <w:bookmarkStart w:id="6544" w:name="_ETM_Q11_201439"/>
      <w:bookmarkEnd w:id="6544"/>
      <w:r>
        <w:rPr>
          <w:rFonts w:hint="cs"/>
          <w:rtl/>
        </w:rPr>
        <w:t>ע</w:t>
      </w:r>
      <w:r>
        <w:rPr>
          <w:rtl/>
        </w:rPr>
        <w:t xml:space="preserve">זה </w:t>
      </w:r>
      <w:bookmarkStart w:id="6545" w:name="_ETM_Q11_202039"/>
      <w:bookmarkEnd w:id="6545"/>
      <w:r>
        <w:rPr>
          <w:rFonts w:hint="cs"/>
          <w:rtl/>
        </w:rPr>
        <w:t>ואצל</w:t>
      </w:r>
      <w:r>
        <w:rPr>
          <w:rtl/>
        </w:rPr>
        <w:t xml:space="preserve"> </w:t>
      </w:r>
      <w:bookmarkStart w:id="6546" w:name="_ETM_Q11_202430"/>
      <w:bookmarkEnd w:id="6546"/>
      <w:r>
        <w:rPr>
          <w:rtl/>
        </w:rPr>
        <w:t xml:space="preserve">הנאצים </w:t>
      </w:r>
      <w:bookmarkStart w:id="6547" w:name="_ETM_Q11_202970"/>
      <w:bookmarkEnd w:id="6547"/>
      <w:r>
        <w:rPr>
          <w:rtl/>
        </w:rPr>
        <w:t xml:space="preserve">של </w:t>
      </w:r>
      <w:bookmarkStart w:id="6548" w:name="_ETM_Q11_203150"/>
      <w:bookmarkEnd w:id="6548"/>
      <w:r>
        <w:rPr>
          <w:rtl/>
        </w:rPr>
        <w:t xml:space="preserve">הרייך </w:t>
      </w:r>
      <w:bookmarkStart w:id="6549" w:name="_ETM_Q11_203510"/>
      <w:bookmarkEnd w:id="6549"/>
      <w:r>
        <w:rPr>
          <w:rtl/>
        </w:rPr>
        <w:t>השלישי</w:t>
      </w:r>
      <w:r>
        <w:rPr>
          <w:rFonts w:hint="cs"/>
          <w:rtl/>
        </w:rPr>
        <w:t>:</w:t>
      </w:r>
      <w:r>
        <w:rPr>
          <w:rtl/>
        </w:rPr>
        <w:t xml:space="preserve"> </w:t>
      </w:r>
      <w:bookmarkStart w:id="6550" w:name="_ETM_Q11_204590"/>
      <w:bookmarkEnd w:id="6550"/>
      <w:r>
        <w:rPr>
          <w:rtl/>
        </w:rPr>
        <w:t xml:space="preserve">כל </w:t>
      </w:r>
      <w:bookmarkStart w:id="6551" w:name="_ETM_Q11_205130"/>
      <w:bookmarkEnd w:id="6551"/>
      <w:r>
        <w:rPr>
          <w:rtl/>
        </w:rPr>
        <w:t xml:space="preserve">יהודי </w:t>
      </w:r>
      <w:bookmarkStart w:id="6552" w:name="_ETM_Q11_205730"/>
      <w:bookmarkEnd w:id="6552"/>
      <w:r>
        <w:rPr>
          <w:rFonts w:hint="cs"/>
          <w:rtl/>
        </w:rPr>
        <w:t>הוא בר</w:t>
      </w:r>
      <w:bookmarkStart w:id="6553" w:name="_ETM_Q11_206150"/>
      <w:bookmarkEnd w:id="6553"/>
      <w:r>
        <w:rPr>
          <w:rFonts w:hint="cs"/>
          <w:rtl/>
        </w:rPr>
        <w:t>-</w:t>
      </w:r>
      <w:r>
        <w:rPr>
          <w:rtl/>
        </w:rPr>
        <w:t>מוות</w:t>
      </w:r>
      <w:r>
        <w:rPr>
          <w:rFonts w:hint="cs"/>
          <w:rtl/>
        </w:rPr>
        <w:t>,</w:t>
      </w:r>
      <w:r>
        <w:rPr>
          <w:rtl/>
        </w:rPr>
        <w:t xml:space="preserve"> </w:t>
      </w:r>
      <w:bookmarkStart w:id="6554" w:name="_ETM_Q11_206960"/>
      <w:bookmarkEnd w:id="6554"/>
      <w:r>
        <w:rPr>
          <w:rtl/>
        </w:rPr>
        <w:t xml:space="preserve">כל </w:t>
      </w:r>
      <w:bookmarkStart w:id="6555" w:name="_ETM_Q11_207320"/>
      <w:bookmarkEnd w:id="6555"/>
      <w:r>
        <w:rPr>
          <w:rtl/>
        </w:rPr>
        <w:t xml:space="preserve">יהודי </w:t>
      </w:r>
      <w:bookmarkStart w:id="6556" w:name="_ETM_Q11_207830"/>
      <w:bookmarkEnd w:id="6556"/>
      <w:r>
        <w:rPr>
          <w:rtl/>
        </w:rPr>
        <w:t xml:space="preserve">חייב </w:t>
      </w:r>
      <w:bookmarkStart w:id="6557" w:name="_ETM_Q11_208369"/>
      <w:bookmarkEnd w:id="6557"/>
      <w:r>
        <w:rPr>
          <w:rtl/>
        </w:rPr>
        <w:t xml:space="preserve">למות </w:t>
      </w:r>
      <w:bookmarkStart w:id="6558" w:name="_ETM_Q11_209000"/>
      <w:bookmarkEnd w:id="6558"/>
      <w:r>
        <w:rPr>
          <w:rtl/>
        </w:rPr>
        <w:t xml:space="preserve">בין </w:t>
      </w:r>
      <w:bookmarkStart w:id="6559" w:name="_ETM_Q11_209210"/>
      <w:bookmarkStart w:id="6560" w:name="_ETM_Q11_209330"/>
      <w:bookmarkEnd w:id="6559"/>
      <w:bookmarkEnd w:id="6560"/>
      <w:r>
        <w:rPr>
          <w:rFonts w:hint="cs"/>
          <w:rtl/>
        </w:rPr>
        <w:t>ש</w:t>
      </w:r>
      <w:r>
        <w:rPr>
          <w:rtl/>
        </w:rPr>
        <w:t xml:space="preserve">הוא </w:t>
      </w:r>
      <w:bookmarkStart w:id="6561" w:name="_ETM_Q11_209390"/>
      <w:bookmarkEnd w:id="6561"/>
      <w:r>
        <w:rPr>
          <w:rtl/>
        </w:rPr>
        <w:t xml:space="preserve">תינוק </w:t>
      </w:r>
      <w:bookmarkStart w:id="6562" w:name="_ETM_Q11_209840"/>
      <w:bookmarkEnd w:id="6562"/>
      <w:r>
        <w:rPr>
          <w:rtl/>
        </w:rPr>
        <w:t xml:space="preserve">בן </w:t>
      </w:r>
      <w:bookmarkStart w:id="6563" w:name="_ETM_Q11_209990"/>
      <w:bookmarkEnd w:id="6563"/>
      <w:r>
        <w:rPr>
          <w:rFonts w:hint="cs"/>
          <w:rtl/>
        </w:rPr>
        <w:t>עשרה</w:t>
      </w:r>
      <w:r>
        <w:rPr>
          <w:rtl/>
        </w:rPr>
        <w:t xml:space="preserve"> </w:t>
      </w:r>
      <w:bookmarkStart w:id="6564" w:name="_ETM_Q11_210380"/>
      <w:bookmarkEnd w:id="6564"/>
      <w:r>
        <w:rPr>
          <w:rtl/>
        </w:rPr>
        <w:t xml:space="preserve">חודשים </w:t>
      </w:r>
      <w:bookmarkStart w:id="6565" w:name="_ETM_Q11_211189"/>
      <w:bookmarkEnd w:id="6565"/>
      <w:r>
        <w:rPr>
          <w:rFonts w:hint="cs"/>
          <w:rtl/>
        </w:rPr>
        <w:t>ו</w:t>
      </w:r>
      <w:r>
        <w:rPr>
          <w:rtl/>
        </w:rPr>
        <w:t xml:space="preserve">בין </w:t>
      </w:r>
      <w:bookmarkStart w:id="6566" w:name="_ETM_Q11_211460"/>
      <w:bookmarkStart w:id="6567" w:name="_ETM_Q11_211579"/>
      <w:bookmarkEnd w:id="6566"/>
      <w:bookmarkEnd w:id="6567"/>
      <w:r>
        <w:rPr>
          <w:rFonts w:hint="cs"/>
          <w:rtl/>
        </w:rPr>
        <w:t>ש</w:t>
      </w:r>
      <w:r>
        <w:rPr>
          <w:rtl/>
        </w:rPr>
        <w:t xml:space="preserve">הוא </w:t>
      </w:r>
      <w:bookmarkStart w:id="6568" w:name="_ETM_Q11_211640"/>
      <w:bookmarkEnd w:id="6568"/>
      <w:r>
        <w:rPr>
          <w:rtl/>
        </w:rPr>
        <w:t>ניצול</w:t>
      </w:r>
      <w:r>
        <w:rPr>
          <w:rFonts w:hint="cs"/>
          <w:rtl/>
        </w:rPr>
        <w:t xml:space="preserve"> שואה</w:t>
      </w:r>
      <w:r>
        <w:rPr>
          <w:rtl/>
        </w:rPr>
        <w:t xml:space="preserve"> </w:t>
      </w:r>
      <w:bookmarkStart w:id="6569" w:name="_ETM_Q11_212059"/>
      <w:bookmarkEnd w:id="6569"/>
      <w:r>
        <w:rPr>
          <w:rtl/>
        </w:rPr>
        <w:t xml:space="preserve">או </w:t>
      </w:r>
      <w:bookmarkStart w:id="6570" w:name="_ETM_Q11_212150"/>
      <w:bookmarkEnd w:id="6570"/>
      <w:r>
        <w:rPr>
          <w:rtl/>
        </w:rPr>
        <w:t xml:space="preserve">ניצולת </w:t>
      </w:r>
      <w:bookmarkStart w:id="6571" w:name="_ETM_Q11_212570"/>
      <w:bookmarkEnd w:id="6571"/>
      <w:r>
        <w:rPr>
          <w:rtl/>
        </w:rPr>
        <w:t xml:space="preserve">שואה </w:t>
      </w:r>
      <w:bookmarkStart w:id="6572" w:name="_ETM_Q11_212750"/>
      <w:bookmarkEnd w:id="6572"/>
      <w:r>
        <w:rPr>
          <w:rtl/>
        </w:rPr>
        <w:t>ב</w:t>
      </w:r>
      <w:r>
        <w:rPr>
          <w:rFonts w:hint="cs"/>
          <w:rtl/>
        </w:rPr>
        <w:t xml:space="preserve">ת </w:t>
      </w:r>
      <w:r>
        <w:rPr>
          <w:rtl/>
        </w:rPr>
        <w:t>90</w:t>
      </w:r>
      <w:r>
        <w:rPr>
          <w:rFonts w:hint="cs"/>
          <w:rtl/>
        </w:rPr>
        <w:t>.</w:t>
      </w:r>
      <w:r>
        <w:rPr>
          <w:rtl/>
        </w:rPr>
        <w:t xml:space="preserve"> </w:t>
      </w:r>
      <w:bookmarkStart w:id="6573" w:name="_ETM_Q11_213800"/>
      <w:bookmarkEnd w:id="6573"/>
    </w:p>
    <w:p w:rsidR="00E200B2" w:rsidRDefault="00E200B2" w:rsidP="004624BE">
      <w:pPr>
        <w:rPr>
          <w:rtl/>
        </w:rPr>
      </w:pPr>
    </w:p>
    <w:p w:rsidR="00E200B2" w:rsidRDefault="00E200B2" w:rsidP="000E69E6">
      <w:pPr>
        <w:rPr>
          <w:rtl/>
        </w:rPr>
      </w:pPr>
      <w:r>
        <w:rPr>
          <w:rtl/>
        </w:rPr>
        <w:t xml:space="preserve">ופה </w:t>
      </w:r>
      <w:bookmarkStart w:id="6574" w:name="_ETM_Q11_214400"/>
      <w:bookmarkEnd w:id="6574"/>
      <w:r>
        <w:rPr>
          <w:rtl/>
        </w:rPr>
        <w:t xml:space="preserve">אני </w:t>
      </w:r>
      <w:bookmarkStart w:id="6575" w:name="_ETM_Q11_214610"/>
      <w:bookmarkEnd w:id="6575"/>
      <w:r>
        <w:rPr>
          <w:rtl/>
        </w:rPr>
        <w:t xml:space="preserve">פונה </w:t>
      </w:r>
      <w:bookmarkStart w:id="6576" w:name="_ETM_Q11_215330"/>
      <w:bookmarkEnd w:id="6576"/>
      <w:r>
        <w:rPr>
          <w:rtl/>
        </w:rPr>
        <w:t xml:space="preserve">לשופט </w:t>
      </w:r>
      <w:bookmarkStart w:id="6577" w:name="_ETM_Q11_216199"/>
      <w:bookmarkEnd w:id="6577"/>
      <w:r>
        <w:rPr>
          <w:rtl/>
        </w:rPr>
        <w:t xml:space="preserve">הרמלין </w:t>
      </w:r>
      <w:bookmarkStart w:id="6578" w:name="_ETM_Q11_217309"/>
      <w:bookmarkEnd w:id="6578"/>
      <w:r>
        <w:rPr>
          <w:rtl/>
        </w:rPr>
        <w:t xml:space="preserve">ואומרת </w:t>
      </w:r>
      <w:bookmarkStart w:id="6579" w:name="_ETM_Q11_218120"/>
      <w:bookmarkEnd w:id="6579"/>
      <w:r>
        <w:rPr>
          <w:rtl/>
        </w:rPr>
        <w:t>לו</w:t>
      </w:r>
      <w:r>
        <w:rPr>
          <w:rFonts w:hint="cs"/>
          <w:rtl/>
        </w:rPr>
        <w:t>:</w:t>
      </w:r>
      <w:r>
        <w:rPr>
          <w:rtl/>
        </w:rPr>
        <w:t xml:space="preserve"> </w:t>
      </w:r>
      <w:bookmarkStart w:id="6580" w:name="_ETM_Q11_218809"/>
      <w:bookmarkEnd w:id="6580"/>
      <w:r>
        <w:rPr>
          <w:rtl/>
        </w:rPr>
        <w:t xml:space="preserve">אתה </w:t>
      </w:r>
      <w:bookmarkStart w:id="6581" w:name="_ETM_Q11_219110"/>
      <w:bookmarkEnd w:id="6581"/>
      <w:r>
        <w:rPr>
          <w:rtl/>
        </w:rPr>
        <w:t xml:space="preserve">רואה </w:t>
      </w:r>
      <w:bookmarkStart w:id="6582" w:name="_ETM_Q11_219739"/>
      <w:bookmarkEnd w:id="6582"/>
      <w:r>
        <w:rPr>
          <w:rtl/>
        </w:rPr>
        <w:t xml:space="preserve">נמר </w:t>
      </w:r>
      <w:bookmarkStart w:id="6583" w:name="_ETM_Q11_220909"/>
      <w:bookmarkEnd w:id="6583"/>
      <w:r>
        <w:rPr>
          <w:rtl/>
        </w:rPr>
        <w:t xml:space="preserve">משחר </w:t>
      </w:r>
      <w:bookmarkStart w:id="6584" w:name="_ETM_Q11_221530"/>
      <w:bookmarkStart w:id="6585" w:name="_ETM_Q11_221680"/>
      <w:bookmarkEnd w:id="6584"/>
      <w:bookmarkEnd w:id="6585"/>
      <w:r>
        <w:rPr>
          <w:rFonts w:hint="cs"/>
          <w:rtl/>
        </w:rPr>
        <w:t>ל</w:t>
      </w:r>
      <w:r>
        <w:rPr>
          <w:rtl/>
        </w:rPr>
        <w:t xml:space="preserve">טרף </w:t>
      </w:r>
      <w:bookmarkStart w:id="6586" w:name="_ETM_Q11_222640"/>
      <w:bookmarkEnd w:id="6586"/>
      <w:r>
        <w:rPr>
          <w:rtl/>
        </w:rPr>
        <w:t xml:space="preserve">ואתה </w:t>
      </w:r>
      <w:bookmarkStart w:id="6587" w:name="_ETM_Q11_223000"/>
      <w:bookmarkEnd w:id="6587"/>
      <w:r>
        <w:rPr>
          <w:rtl/>
        </w:rPr>
        <w:t xml:space="preserve">מזהה </w:t>
      </w:r>
      <w:bookmarkStart w:id="6588" w:name="_ETM_Q11_223479"/>
      <w:bookmarkEnd w:id="6588"/>
      <w:r>
        <w:rPr>
          <w:rtl/>
        </w:rPr>
        <w:t>חתלתול</w:t>
      </w:r>
      <w:r>
        <w:rPr>
          <w:rFonts w:hint="cs"/>
          <w:rtl/>
        </w:rPr>
        <w:t>;</w:t>
      </w:r>
      <w:r>
        <w:rPr>
          <w:rtl/>
        </w:rPr>
        <w:t xml:space="preserve"> </w:t>
      </w:r>
      <w:bookmarkStart w:id="6589" w:name="_ETM_Q11_225140"/>
      <w:bookmarkEnd w:id="6589"/>
      <w:r>
        <w:rPr>
          <w:rtl/>
        </w:rPr>
        <w:t xml:space="preserve">אתה </w:t>
      </w:r>
      <w:bookmarkStart w:id="6590" w:name="_ETM_Q11_225409"/>
      <w:bookmarkEnd w:id="6590"/>
      <w:r>
        <w:rPr>
          <w:rtl/>
        </w:rPr>
        <w:t xml:space="preserve">רואה </w:t>
      </w:r>
      <w:bookmarkStart w:id="6591" w:name="_ETM_Q11_225750"/>
      <w:bookmarkStart w:id="6592" w:name="_ETM_Q11_226560"/>
      <w:bookmarkEnd w:id="6591"/>
      <w:bookmarkEnd w:id="6592"/>
      <w:r>
        <w:rPr>
          <w:rtl/>
        </w:rPr>
        <w:t>את</w:t>
      </w:r>
      <w:r>
        <w:rPr>
          <w:rFonts w:hint="cs"/>
          <w:rtl/>
        </w:rPr>
        <w:t xml:space="preserve"> אחד</w:t>
      </w:r>
      <w:bookmarkStart w:id="6593" w:name="_ETM_Q11_226850"/>
      <w:bookmarkEnd w:id="6593"/>
      <w:r>
        <w:rPr>
          <w:rtl/>
        </w:rPr>
        <w:t xml:space="preserve"> </w:t>
      </w:r>
      <w:bookmarkStart w:id="6594" w:name="_ETM_Q11_227090"/>
      <w:bookmarkEnd w:id="6594"/>
      <w:r>
        <w:rPr>
          <w:rtl/>
        </w:rPr>
        <w:t xml:space="preserve">מגדולי </w:t>
      </w:r>
      <w:bookmarkStart w:id="6595" w:name="_ETM_Q11_227719"/>
      <w:bookmarkEnd w:id="6595"/>
      <w:r>
        <w:rPr>
          <w:rtl/>
        </w:rPr>
        <w:t xml:space="preserve">רוצחינו </w:t>
      </w:r>
      <w:bookmarkStart w:id="6596" w:name="_ETM_Q11_228739"/>
      <w:bookmarkEnd w:id="6596"/>
      <w:r>
        <w:rPr>
          <w:rtl/>
        </w:rPr>
        <w:t xml:space="preserve">ואתה </w:t>
      </w:r>
      <w:bookmarkStart w:id="6597" w:name="_ETM_Q11_229219"/>
      <w:bookmarkEnd w:id="6597"/>
      <w:r>
        <w:rPr>
          <w:rtl/>
        </w:rPr>
        <w:t xml:space="preserve">מזהה </w:t>
      </w:r>
      <w:bookmarkStart w:id="6598" w:name="_ETM_Q11_229670"/>
      <w:bookmarkEnd w:id="6598"/>
      <w:r>
        <w:rPr>
          <w:rtl/>
        </w:rPr>
        <w:t>קורבן</w:t>
      </w:r>
      <w:r>
        <w:rPr>
          <w:rFonts w:hint="cs"/>
          <w:rtl/>
        </w:rPr>
        <w:t>.</w:t>
      </w:r>
      <w:r>
        <w:rPr>
          <w:rtl/>
        </w:rPr>
        <w:t xml:space="preserve"> </w:t>
      </w:r>
      <w:bookmarkStart w:id="6599" w:name="_ETM_Q11_231059"/>
      <w:bookmarkEnd w:id="6599"/>
      <w:r>
        <w:rPr>
          <w:rtl/>
        </w:rPr>
        <w:t xml:space="preserve">חוסר </w:t>
      </w:r>
      <w:bookmarkStart w:id="6600" w:name="_ETM_Q11_231600"/>
      <w:bookmarkEnd w:id="6600"/>
      <w:r>
        <w:rPr>
          <w:rtl/>
        </w:rPr>
        <w:t xml:space="preserve">הזיהוי </w:t>
      </w:r>
      <w:bookmarkStart w:id="6601" w:name="_ETM_Q11_232260"/>
      <w:bookmarkEnd w:id="6601"/>
      <w:r>
        <w:rPr>
          <w:rtl/>
        </w:rPr>
        <w:t>הזה</w:t>
      </w:r>
      <w:r>
        <w:rPr>
          <w:rFonts w:hint="cs"/>
          <w:rtl/>
        </w:rPr>
        <w:t>,</w:t>
      </w:r>
      <w:r>
        <w:rPr>
          <w:rtl/>
        </w:rPr>
        <w:t xml:space="preserve"> </w:t>
      </w:r>
      <w:bookmarkStart w:id="6602" w:name="_ETM_Q11_233019"/>
      <w:bookmarkEnd w:id="6602"/>
      <w:r>
        <w:rPr>
          <w:rtl/>
        </w:rPr>
        <w:t xml:space="preserve">חוסר </w:t>
      </w:r>
      <w:bookmarkStart w:id="6603" w:name="_ETM_Q11_233589"/>
      <w:bookmarkEnd w:id="6603"/>
      <w:r>
        <w:rPr>
          <w:rtl/>
        </w:rPr>
        <w:t>בקר</w:t>
      </w:r>
      <w:bookmarkStart w:id="6604" w:name="_ETM_Q11_234069"/>
      <w:bookmarkEnd w:id="6604"/>
      <w:r>
        <w:rPr>
          <w:rtl/>
        </w:rPr>
        <w:t xml:space="preserve">ת </w:t>
      </w:r>
      <w:bookmarkStart w:id="6605" w:name="_ETM_Q11_234190"/>
      <w:bookmarkEnd w:id="6605"/>
      <w:r>
        <w:rPr>
          <w:rtl/>
        </w:rPr>
        <w:t xml:space="preserve">המציאות </w:t>
      </w:r>
      <w:bookmarkStart w:id="6606" w:name="_ETM_Q11_234999"/>
      <w:bookmarkEnd w:id="6606"/>
      <w:r>
        <w:rPr>
          <w:rtl/>
        </w:rPr>
        <w:t>הזאת</w:t>
      </w:r>
      <w:r>
        <w:rPr>
          <w:rFonts w:hint="cs"/>
          <w:rtl/>
        </w:rPr>
        <w:t xml:space="preserve"> </w:t>
      </w:r>
      <w:r>
        <w:rPr>
          <w:rtl/>
        </w:rPr>
        <w:t>–</w:t>
      </w:r>
      <w:r>
        <w:rPr>
          <w:rFonts w:hint="cs"/>
          <w:rtl/>
        </w:rPr>
        <w:t xml:space="preserve"> זו</w:t>
      </w:r>
      <w:r>
        <w:rPr>
          <w:rtl/>
        </w:rPr>
        <w:t xml:space="preserve"> </w:t>
      </w:r>
      <w:bookmarkStart w:id="6607" w:name="_ETM_Q11_236220"/>
      <w:bookmarkEnd w:id="6607"/>
      <w:r>
        <w:rPr>
          <w:rtl/>
        </w:rPr>
        <w:t xml:space="preserve">לא </w:t>
      </w:r>
      <w:bookmarkStart w:id="6608" w:name="_ETM_Q11_236370"/>
      <w:bookmarkEnd w:id="6608"/>
      <w:r>
        <w:rPr>
          <w:rtl/>
        </w:rPr>
        <w:t xml:space="preserve">עמדה </w:t>
      </w:r>
      <w:bookmarkStart w:id="6609" w:name="_ETM_Q11_236700"/>
      <w:bookmarkEnd w:id="6609"/>
      <w:r>
        <w:rPr>
          <w:rtl/>
        </w:rPr>
        <w:t>מוסרית</w:t>
      </w:r>
      <w:r>
        <w:rPr>
          <w:rFonts w:hint="cs"/>
          <w:rtl/>
        </w:rPr>
        <w:t>,</w:t>
      </w:r>
      <w:r>
        <w:rPr>
          <w:rtl/>
        </w:rPr>
        <w:t xml:space="preserve"> </w:t>
      </w:r>
      <w:bookmarkStart w:id="6610" w:name="_ETM_Q11_237360"/>
      <w:bookmarkEnd w:id="6610"/>
      <w:r>
        <w:rPr>
          <w:rtl/>
        </w:rPr>
        <w:t xml:space="preserve">זו </w:t>
      </w:r>
      <w:bookmarkStart w:id="6611" w:name="_ETM_Q11_237540"/>
      <w:bookmarkEnd w:id="6611"/>
      <w:r>
        <w:rPr>
          <w:rtl/>
        </w:rPr>
        <w:t xml:space="preserve">עמדה </w:t>
      </w:r>
      <w:bookmarkStart w:id="6612" w:name="_ETM_Q11_237960"/>
      <w:bookmarkEnd w:id="6612"/>
      <w:r>
        <w:rPr>
          <w:rtl/>
        </w:rPr>
        <w:t>אנטי</w:t>
      </w:r>
      <w:bookmarkStart w:id="6613" w:name="_ETM_Q11_238410"/>
      <w:bookmarkEnd w:id="6613"/>
      <w:r>
        <w:rPr>
          <w:rFonts w:hint="cs"/>
          <w:rtl/>
        </w:rPr>
        <w:t>-</w:t>
      </w:r>
      <w:r>
        <w:rPr>
          <w:rtl/>
        </w:rPr>
        <w:t>מוסרית</w:t>
      </w:r>
      <w:r>
        <w:rPr>
          <w:rFonts w:hint="cs"/>
          <w:rtl/>
        </w:rPr>
        <w:t>.</w:t>
      </w:r>
      <w:r>
        <w:rPr>
          <w:rtl/>
        </w:rPr>
        <w:t xml:space="preserve"> </w:t>
      </w:r>
      <w:bookmarkStart w:id="6614" w:name="_ETM_Q11_239340"/>
      <w:bookmarkEnd w:id="6614"/>
      <w:r>
        <w:rPr>
          <w:rtl/>
        </w:rPr>
        <w:t>ולא</w:t>
      </w:r>
      <w:r>
        <w:rPr>
          <w:rFonts w:hint="cs"/>
          <w:rtl/>
        </w:rPr>
        <w:t>,</w:t>
      </w:r>
      <w:r>
        <w:rPr>
          <w:rtl/>
        </w:rPr>
        <w:t xml:space="preserve"> </w:t>
      </w:r>
      <w:bookmarkStart w:id="6615" w:name="_ETM_Q11_239629"/>
      <w:bookmarkEnd w:id="6615"/>
      <w:r>
        <w:rPr>
          <w:rtl/>
        </w:rPr>
        <w:t xml:space="preserve">לא </w:t>
      </w:r>
      <w:bookmarkStart w:id="6616" w:name="_ETM_Q11_239749"/>
      <w:bookmarkEnd w:id="6616"/>
      <w:r>
        <w:rPr>
          <w:rtl/>
        </w:rPr>
        <w:t xml:space="preserve">רק </w:t>
      </w:r>
      <w:bookmarkStart w:id="6617" w:name="_ETM_Q11_239899"/>
      <w:bookmarkEnd w:id="6617"/>
      <w:r>
        <w:rPr>
          <w:rtl/>
        </w:rPr>
        <w:t xml:space="preserve">שזו </w:t>
      </w:r>
      <w:bookmarkStart w:id="6618" w:name="_ETM_Q11_240199"/>
      <w:bookmarkEnd w:id="6618"/>
      <w:r>
        <w:rPr>
          <w:rtl/>
        </w:rPr>
        <w:t xml:space="preserve">עמדה </w:t>
      </w:r>
      <w:bookmarkStart w:id="6619" w:name="_ETM_Q11_240499"/>
      <w:bookmarkEnd w:id="6619"/>
      <w:r>
        <w:rPr>
          <w:rtl/>
        </w:rPr>
        <w:t>אנטי</w:t>
      </w:r>
      <w:r>
        <w:rPr>
          <w:rFonts w:hint="cs"/>
          <w:rtl/>
        </w:rPr>
        <w:t>-</w:t>
      </w:r>
      <w:bookmarkStart w:id="6620" w:name="_ETM_Q11_240769"/>
      <w:bookmarkEnd w:id="6620"/>
      <w:r>
        <w:rPr>
          <w:rtl/>
        </w:rPr>
        <w:t>מוסרית</w:t>
      </w:r>
      <w:r>
        <w:rPr>
          <w:rFonts w:hint="cs"/>
          <w:rtl/>
        </w:rPr>
        <w:t xml:space="preserve"> </w:t>
      </w:r>
      <w:r>
        <w:rPr>
          <w:rtl/>
        </w:rPr>
        <w:t xml:space="preserve">– </w:t>
      </w:r>
      <w:bookmarkStart w:id="6621" w:name="_ETM_Q11_241699"/>
      <w:bookmarkEnd w:id="6621"/>
      <w:r>
        <w:rPr>
          <w:rFonts w:hint="cs"/>
          <w:rtl/>
        </w:rPr>
        <w:t>ה</w:t>
      </w:r>
      <w:r>
        <w:rPr>
          <w:rtl/>
        </w:rPr>
        <w:t xml:space="preserve">יא </w:t>
      </w:r>
      <w:bookmarkStart w:id="6622" w:name="_ETM_Q11_241819"/>
      <w:bookmarkEnd w:id="6622"/>
      <w:r>
        <w:rPr>
          <w:rtl/>
        </w:rPr>
        <w:t>מסכ</w:t>
      </w:r>
      <w:r>
        <w:rPr>
          <w:rFonts w:hint="cs"/>
          <w:rtl/>
        </w:rPr>
        <w:t>נת</w:t>
      </w:r>
      <w:r>
        <w:rPr>
          <w:rtl/>
        </w:rPr>
        <w:t xml:space="preserve"> </w:t>
      </w:r>
      <w:bookmarkStart w:id="6623" w:name="_ETM_Q11_242970"/>
      <w:bookmarkEnd w:id="6623"/>
      <w:r>
        <w:rPr>
          <w:rtl/>
        </w:rPr>
        <w:t xml:space="preserve">את </w:t>
      </w:r>
      <w:bookmarkStart w:id="6624" w:name="_ETM_Q11_243150"/>
      <w:bookmarkEnd w:id="6624"/>
      <w:r>
        <w:rPr>
          <w:rtl/>
        </w:rPr>
        <w:t xml:space="preserve">החיים </w:t>
      </w:r>
      <w:bookmarkStart w:id="6625" w:name="_ETM_Q11_243600"/>
      <w:bookmarkEnd w:id="6625"/>
      <w:r>
        <w:rPr>
          <w:rtl/>
        </w:rPr>
        <w:t xml:space="preserve">של </w:t>
      </w:r>
      <w:bookmarkStart w:id="6626" w:name="_ETM_Q11_243810"/>
      <w:bookmarkEnd w:id="6626"/>
      <w:r>
        <w:rPr>
          <w:rtl/>
        </w:rPr>
        <w:t>כולנו</w:t>
      </w:r>
      <w:r>
        <w:rPr>
          <w:rFonts w:hint="cs"/>
          <w:rtl/>
        </w:rPr>
        <w:t>,</w:t>
      </w:r>
      <w:r>
        <w:rPr>
          <w:rtl/>
        </w:rPr>
        <w:t xml:space="preserve"> </w:t>
      </w:r>
      <w:bookmarkStart w:id="6627" w:name="_ETM_Q11_244260"/>
      <w:bookmarkEnd w:id="6627"/>
      <w:r>
        <w:rPr>
          <w:rtl/>
        </w:rPr>
        <w:t>מכיו</w:t>
      </w:r>
      <w:r>
        <w:rPr>
          <w:rFonts w:hint="cs"/>
          <w:rtl/>
        </w:rPr>
        <w:t>ו</w:t>
      </w:r>
      <w:r>
        <w:rPr>
          <w:rtl/>
        </w:rPr>
        <w:t xml:space="preserve">ן </w:t>
      </w:r>
      <w:bookmarkStart w:id="6628" w:name="_ETM_Q11_245190"/>
      <w:bookmarkEnd w:id="6628"/>
      <w:r>
        <w:rPr>
          <w:rtl/>
        </w:rPr>
        <w:t>של</w:t>
      </w:r>
      <w:bookmarkStart w:id="6629" w:name="_ETM_Q11_245370"/>
      <w:bookmarkEnd w:id="6629"/>
      <w:r>
        <w:rPr>
          <w:rtl/>
        </w:rPr>
        <w:t xml:space="preserve">שופט </w:t>
      </w:r>
      <w:bookmarkStart w:id="6630" w:name="_ETM_Q11_245970"/>
      <w:bookmarkEnd w:id="6630"/>
      <w:r>
        <w:rPr>
          <w:rtl/>
        </w:rPr>
        <w:t>הזה</w:t>
      </w:r>
      <w:r>
        <w:rPr>
          <w:rFonts w:hint="cs"/>
          <w:rtl/>
        </w:rPr>
        <w:t>,</w:t>
      </w:r>
      <w:r>
        <w:rPr>
          <w:rtl/>
        </w:rPr>
        <w:t xml:space="preserve"> </w:t>
      </w:r>
      <w:bookmarkStart w:id="6631" w:name="_ETM_Q11_246270"/>
      <w:bookmarkEnd w:id="6631"/>
      <w:r>
        <w:rPr>
          <w:rtl/>
        </w:rPr>
        <w:t xml:space="preserve">ולצערי </w:t>
      </w:r>
      <w:bookmarkStart w:id="6632" w:name="_ETM_Q11_247080"/>
      <w:bookmarkEnd w:id="6632"/>
      <w:r>
        <w:rPr>
          <w:rtl/>
        </w:rPr>
        <w:t xml:space="preserve">לרבים </w:t>
      </w:r>
      <w:bookmarkStart w:id="6633" w:name="_ETM_Q11_247810"/>
      <w:bookmarkEnd w:id="6633"/>
      <w:r>
        <w:rPr>
          <w:rtl/>
        </w:rPr>
        <w:t xml:space="preserve">כמותו </w:t>
      </w:r>
      <w:bookmarkStart w:id="6634" w:name="_ETM_Q11_248829"/>
      <w:bookmarkEnd w:id="6634"/>
      <w:r>
        <w:rPr>
          <w:rtl/>
        </w:rPr>
        <w:t xml:space="preserve">שיושבים </w:t>
      </w:r>
      <w:bookmarkStart w:id="6635" w:name="_ETM_Q11_249310"/>
      <w:bookmarkEnd w:id="6635"/>
      <w:r>
        <w:rPr>
          <w:rtl/>
        </w:rPr>
        <w:t xml:space="preserve">היום </w:t>
      </w:r>
      <w:bookmarkStart w:id="6636" w:name="_ETM_Q11_249520"/>
      <w:bookmarkEnd w:id="6636"/>
      <w:r>
        <w:rPr>
          <w:rtl/>
        </w:rPr>
        <w:t xml:space="preserve">בבתי </w:t>
      </w:r>
      <w:bookmarkStart w:id="6637" w:name="_ETM_Q11_249909"/>
      <w:bookmarkEnd w:id="6637"/>
      <w:r>
        <w:rPr>
          <w:rtl/>
        </w:rPr>
        <w:t>המשפט</w:t>
      </w:r>
      <w:r>
        <w:rPr>
          <w:rFonts w:hint="cs"/>
          <w:rtl/>
        </w:rPr>
        <w:t>,</w:t>
      </w:r>
      <w:r>
        <w:rPr>
          <w:rtl/>
        </w:rPr>
        <w:t xml:space="preserve"> </w:t>
      </w:r>
      <w:bookmarkStart w:id="6638" w:name="_ETM_Q11_251060"/>
      <w:bookmarkEnd w:id="6638"/>
      <w:r>
        <w:rPr>
          <w:rtl/>
        </w:rPr>
        <w:t xml:space="preserve">יש </w:t>
      </w:r>
      <w:bookmarkStart w:id="6639" w:name="_ETM_Q11_251420"/>
      <w:bookmarkEnd w:id="6639"/>
      <w:r>
        <w:rPr>
          <w:rtl/>
        </w:rPr>
        <w:t>כוח</w:t>
      </w:r>
      <w:r>
        <w:rPr>
          <w:rFonts w:hint="cs"/>
          <w:rtl/>
        </w:rPr>
        <w:t>,</w:t>
      </w:r>
      <w:r>
        <w:rPr>
          <w:rtl/>
        </w:rPr>
        <w:t xml:space="preserve"> </w:t>
      </w:r>
      <w:bookmarkStart w:id="6640" w:name="_ETM_Q11_252409"/>
      <w:bookmarkEnd w:id="6640"/>
      <w:r>
        <w:rPr>
          <w:rtl/>
        </w:rPr>
        <w:t>ו</w:t>
      </w:r>
      <w:bookmarkStart w:id="6641" w:name="_ETM_Q11_252729"/>
      <w:bookmarkEnd w:id="6641"/>
      <w:r>
        <w:rPr>
          <w:rFonts w:hint="cs"/>
          <w:rtl/>
        </w:rPr>
        <w:t>ה</w:t>
      </w:r>
      <w:r>
        <w:rPr>
          <w:rtl/>
        </w:rPr>
        <w:t xml:space="preserve">כוח </w:t>
      </w:r>
      <w:bookmarkStart w:id="6642" w:name="_ETM_Q11_253149"/>
      <w:bookmarkEnd w:id="6642"/>
      <w:r>
        <w:rPr>
          <w:rtl/>
        </w:rPr>
        <w:t xml:space="preserve">הזה </w:t>
      </w:r>
      <w:bookmarkStart w:id="6643" w:name="_ETM_Q11_253799"/>
      <w:bookmarkEnd w:id="6643"/>
      <w:r>
        <w:rPr>
          <w:rtl/>
        </w:rPr>
        <w:t xml:space="preserve">בסופו </w:t>
      </w:r>
      <w:bookmarkStart w:id="6644" w:name="_ETM_Q11_254369"/>
      <w:bookmarkEnd w:id="6644"/>
      <w:r>
        <w:rPr>
          <w:rtl/>
        </w:rPr>
        <w:t xml:space="preserve">של </w:t>
      </w:r>
      <w:bookmarkStart w:id="6645" w:name="_ETM_Q11_254579"/>
      <w:bookmarkEnd w:id="6645"/>
      <w:r>
        <w:rPr>
          <w:rtl/>
        </w:rPr>
        <w:t xml:space="preserve">דבר </w:t>
      </w:r>
      <w:bookmarkStart w:id="6646" w:name="_ETM_Q11_255420"/>
      <w:bookmarkEnd w:id="6646"/>
      <w:r>
        <w:rPr>
          <w:rtl/>
        </w:rPr>
        <w:t xml:space="preserve">גורם </w:t>
      </w:r>
      <w:bookmarkStart w:id="6647" w:name="_ETM_Q11_256109"/>
      <w:bookmarkEnd w:id="6647"/>
      <w:r>
        <w:rPr>
          <w:rtl/>
        </w:rPr>
        <w:t>לנו</w:t>
      </w:r>
      <w:r>
        <w:rPr>
          <w:rFonts w:hint="cs"/>
          <w:rtl/>
        </w:rPr>
        <w:t>,</w:t>
      </w:r>
      <w:r>
        <w:rPr>
          <w:rtl/>
        </w:rPr>
        <w:t xml:space="preserve"> </w:t>
      </w:r>
      <w:bookmarkStart w:id="6648" w:name="_ETM_Q11_256709"/>
      <w:bookmarkEnd w:id="6648"/>
      <w:r>
        <w:rPr>
          <w:rtl/>
        </w:rPr>
        <w:t>האזרחים</w:t>
      </w:r>
      <w:r>
        <w:rPr>
          <w:rFonts w:hint="cs"/>
          <w:rtl/>
        </w:rPr>
        <w:t>,</w:t>
      </w:r>
      <w:r>
        <w:rPr>
          <w:rtl/>
        </w:rPr>
        <w:t xml:space="preserve"> </w:t>
      </w:r>
      <w:bookmarkStart w:id="6649" w:name="_ETM_Q11_257250"/>
      <w:bookmarkEnd w:id="6649"/>
      <w:r>
        <w:rPr>
          <w:rtl/>
        </w:rPr>
        <w:t xml:space="preserve">להיות </w:t>
      </w:r>
      <w:bookmarkStart w:id="6650" w:name="_ETM_Q11_257789"/>
      <w:bookmarkEnd w:id="6650"/>
      <w:r>
        <w:rPr>
          <w:rFonts w:hint="cs"/>
          <w:rtl/>
        </w:rPr>
        <w:t>פגיעים</w:t>
      </w:r>
      <w:r>
        <w:rPr>
          <w:rtl/>
        </w:rPr>
        <w:t xml:space="preserve"> </w:t>
      </w:r>
      <w:bookmarkStart w:id="6651" w:name="_ETM_Q11_258479"/>
      <w:bookmarkEnd w:id="6651"/>
      <w:r>
        <w:rPr>
          <w:rtl/>
        </w:rPr>
        <w:t xml:space="preserve">מאוד </w:t>
      </w:r>
      <w:bookmarkStart w:id="6652" w:name="_ETM_Q11_259229"/>
      <w:bookmarkEnd w:id="6652"/>
      <w:r>
        <w:rPr>
          <w:rtl/>
        </w:rPr>
        <w:t xml:space="preserve">מבחינה </w:t>
      </w:r>
      <w:bookmarkStart w:id="6653" w:name="_ETM_Q11_259920"/>
      <w:bookmarkEnd w:id="6653"/>
      <w:r>
        <w:rPr>
          <w:rtl/>
        </w:rPr>
        <w:t>ביטחונית</w:t>
      </w:r>
      <w:r>
        <w:rPr>
          <w:rFonts w:hint="cs"/>
          <w:rtl/>
        </w:rPr>
        <w:t>.</w:t>
      </w:r>
    </w:p>
    <w:p w:rsidR="00E200B2" w:rsidRDefault="00E200B2" w:rsidP="004624BE">
      <w:pPr>
        <w:rPr>
          <w:rtl/>
        </w:rPr>
      </w:pPr>
      <w:bookmarkStart w:id="6654" w:name="_ETM_Q11_260000"/>
      <w:bookmarkEnd w:id="6654"/>
    </w:p>
    <w:p w:rsidR="00E200B2" w:rsidRDefault="00E200B2" w:rsidP="00374EAC">
      <w:pPr>
        <w:rPr>
          <w:rtl/>
        </w:rPr>
      </w:pPr>
      <w:bookmarkStart w:id="6655" w:name="_ETM_Q11_261000"/>
      <w:bookmarkStart w:id="6656" w:name="_ETM_Q11_261149"/>
      <w:bookmarkEnd w:id="6655"/>
      <w:bookmarkEnd w:id="6656"/>
      <w:r>
        <w:rPr>
          <w:rtl/>
        </w:rPr>
        <w:t xml:space="preserve">הגיע </w:t>
      </w:r>
      <w:bookmarkStart w:id="6657" w:name="_ETM_Q11_261630"/>
      <w:bookmarkEnd w:id="6657"/>
      <w:r>
        <w:rPr>
          <w:rtl/>
        </w:rPr>
        <w:t xml:space="preserve">הזמן </w:t>
      </w:r>
      <w:bookmarkStart w:id="6658" w:name="_ETM_Q11_262439"/>
      <w:bookmarkEnd w:id="6658"/>
      <w:r>
        <w:rPr>
          <w:rtl/>
        </w:rPr>
        <w:t>שהקונס</w:t>
      </w:r>
      <w:r>
        <w:rPr>
          <w:rFonts w:hint="cs"/>
          <w:rtl/>
        </w:rPr>
        <w:t>פציה</w:t>
      </w:r>
      <w:r>
        <w:rPr>
          <w:rtl/>
        </w:rPr>
        <w:t xml:space="preserve"> </w:t>
      </w:r>
      <w:bookmarkStart w:id="6659" w:name="_ETM_Q11_264010"/>
      <w:bookmarkEnd w:id="6659"/>
      <w:r>
        <w:rPr>
          <w:rtl/>
        </w:rPr>
        <w:t xml:space="preserve">השגויה </w:t>
      </w:r>
      <w:bookmarkStart w:id="6660" w:name="_ETM_Q11_264730"/>
      <w:bookmarkEnd w:id="6660"/>
      <w:r>
        <w:rPr>
          <w:rtl/>
        </w:rPr>
        <w:t>והמוטע</w:t>
      </w:r>
      <w:r>
        <w:rPr>
          <w:rFonts w:hint="cs"/>
          <w:rtl/>
        </w:rPr>
        <w:t>ית</w:t>
      </w:r>
      <w:r>
        <w:rPr>
          <w:rtl/>
        </w:rPr>
        <w:t xml:space="preserve"> </w:t>
      </w:r>
      <w:bookmarkStart w:id="6661" w:name="_ETM_Q11_265360"/>
      <w:bookmarkEnd w:id="6661"/>
      <w:r>
        <w:rPr>
          <w:rtl/>
        </w:rPr>
        <w:t xml:space="preserve">תצא </w:t>
      </w:r>
      <w:bookmarkStart w:id="6662" w:name="_ETM_Q11_265900"/>
      <w:bookmarkEnd w:id="6662"/>
      <w:r>
        <w:rPr>
          <w:rtl/>
        </w:rPr>
        <w:t xml:space="preserve">גם </w:t>
      </w:r>
      <w:bookmarkStart w:id="6663" w:name="_ETM_Q11_266260"/>
      <w:bookmarkEnd w:id="6663"/>
      <w:r>
        <w:rPr>
          <w:rtl/>
        </w:rPr>
        <w:t xml:space="preserve">מבתי </w:t>
      </w:r>
      <w:bookmarkStart w:id="6664" w:name="_ETM_Q11_266680"/>
      <w:bookmarkEnd w:id="6664"/>
      <w:r>
        <w:rPr>
          <w:rtl/>
        </w:rPr>
        <w:t xml:space="preserve">המשפט </w:t>
      </w:r>
      <w:bookmarkStart w:id="6665" w:name="_ETM_Q11_267190"/>
      <w:bookmarkEnd w:id="6665"/>
      <w:r>
        <w:rPr>
          <w:rtl/>
        </w:rPr>
        <w:t xml:space="preserve">של </w:t>
      </w:r>
      <w:bookmarkStart w:id="6666" w:name="_ETM_Q11_267310"/>
      <w:bookmarkEnd w:id="6666"/>
      <w:r>
        <w:rPr>
          <w:rtl/>
        </w:rPr>
        <w:t xml:space="preserve">ישראל </w:t>
      </w:r>
      <w:bookmarkStart w:id="6667" w:name="_ETM_Q11_268090"/>
      <w:bookmarkEnd w:id="6667"/>
      <w:r>
        <w:rPr>
          <w:rtl/>
        </w:rPr>
        <w:t xml:space="preserve">וגם </w:t>
      </w:r>
      <w:bookmarkStart w:id="6668" w:name="_ETM_Q11_268840"/>
      <w:bookmarkEnd w:id="6668"/>
      <w:r>
        <w:rPr>
          <w:rtl/>
        </w:rPr>
        <w:t xml:space="preserve">מהשופטים </w:t>
      </w:r>
      <w:bookmarkStart w:id="6669" w:name="_ETM_Q11_269590"/>
      <w:bookmarkEnd w:id="6669"/>
      <w:r>
        <w:rPr>
          <w:rtl/>
        </w:rPr>
        <w:t xml:space="preserve">ופסקי </w:t>
      </w:r>
      <w:bookmarkStart w:id="6670" w:name="_ETM_Q11_270159"/>
      <w:bookmarkEnd w:id="6670"/>
      <w:r>
        <w:rPr>
          <w:rFonts w:hint="cs"/>
          <w:rtl/>
        </w:rPr>
        <w:t>ה</w:t>
      </w:r>
      <w:r>
        <w:rPr>
          <w:rtl/>
        </w:rPr>
        <w:t>די</w:t>
      </w:r>
      <w:r>
        <w:rPr>
          <w:rFonts w:hint="cs"/>
          <w:rtl/>
        </w:rPr>
        <w:t>ן שלהם</w:t>
      </w:r>
      <w:bookmarkStart w:id="6671" w:name="_ETM_Q11_270000"/>
      <w:bookmarkEnd w:id="6671"/>
      <w:r>
        <w:rPr>
          <w:rFonts w:hint="cs"/>
          <w:rtl/>
        </w:rPr>
        <w:t xml:space="preserve">. </w:t>
      </w:r>
      <w:bookmarkStart w:id="6672" w:name="_ETM_Q11_270399"/>
      <w:bookmarkStart w:id="6673" w:name="_ETM_Q11_271209"/>
      <w:bookmarkEnd w:id="6672"/>
      <w:bookmarkEnd w:id="6673"/>
      <w:r>
        <w:rPr>
          <w:rtl/>
        </w:rPr>
        <w:t xml:space="preserve">לא </w:t>
      </w:r>
      <w:bookmarkStart w:id="6674" w:name="_ETM_Q11_271850"/>
      <w:bookmarkEnd w:id="6674"/>
      <w:r>
        <w:rPr>
          <w:rtl/>
        </w:rPr>
        <w:t xml:space="preserve">חומלים </w:t>
      </w:r>
      <w:bookmarkStart w:id="6675" w:name="_ETM_Q11_272510"/>
      <w:bookmarkEnd w:id="6675"/>
      <w:r>
        <w:rPr>
          <w:rFonts w:hint="cs"/>
          <w:rtl/>
        </w:rPr>
        <w:t>ע</w:t>
      </w:r>
      <w:r>
        <w:rPr>
          <w:rtl/>
        </w:rPr>
        <w:t xml:space="preserve">ל </w:t>
      </w:r>
      <w:bookmarkStart w:id="6676" w:name="_ETM_Q11_272799"/>
      <w:bookmarkEnd w:id="6676"/>
      <w:r>
        <w:rPr>
          <w:rFonts w:hint="cs"/>
          <w:rtl/>
        </w:rPr>
        <w:t xml:space="preserve">רגשותיהם </w:t>
      </w:r>
      <w:bookmarkStart w:id="6677" w:name="_ETM_Q11_273909"/>
      <w:bookmarkEnd w:id="6677"/>
      <w:r>
        <w:rPr>
          <w:rtl/>
        </w:rPr>
        <w:t xml:space="preserve">ולא </w:t>
      </w:r>
      <w:bookmarkStart w:id="6678" w:name="_ETM_Q11_274810"/>
      <w:bookmarkEnd w:id="6678"/>
      <w:r>
        <w:rPr>
          <w:rtl/>
        </w:rPr>
        <w:t xml:space="preserve">חוששים </w:t>
      </w:r>
      <w:bookmarkStart w:id="6679" w:name="_ETM_Q11_275380"/>
      <w:bookmarkEnd w:id="6679"/>
      <w:r>
        <w:rPr>
          <w:rtl/>
        </w:rPr>
        <w:t xml:space="preserve">לפגוע </w:t>
      </w:r>
      <w:bookmarkStart w:id="6680" w:name="_ETM_Q11_275770"/>
      <w:bookmarkEnd w:id="6680"/>
      <w:r>
        <w:rPr>
          <w:rtl/>
        </w:rPr>
        <w:t xml:space="preserve">בחופש </w:t>
      </w:r>
      <w:bookmarkStart w:id="6681" w:name="_ETM_Q11_276219"/>
      <w:bookmarkEnd w:id="6681"/>
      <w:r>
        <w:rPr>
          <w:rtl/>
        </w:rPr>
        <w:t xml:space="preserve">הביטוי </w:t>
      </w:r>
      <w:bookmarkStart w:id="6682" w:name="_ETM_Q11_276670"/>
      <w:bookmarkEnd w:id="6682"/>
      <w:r>
        <w:rPr>
          <w:rtl/>
        </w:rPr>
        <w:t>שלהם</w:t>
      </w:r>
      <w:r>
        <w:rPr>
          <w:rFonts w:hint="cs"/>
          <w:rtl/>
        </w:rPr>
        <w:t>.</w:t>
      </w:r>
      <w:r>
        <w:rPr>
          <w:rtl/>
        </w:rPr>
        <w:t xml:space="preserve"> </w:t>
      </w:r>
      <w:bookmarkStart w:id="6683" w:name="_ETM_Q11_277600"/>
      <w:bookmarkEnd w:id="6683"/>
      <w:r>
        <w:rPr>
          <w:rtl/>
        </w:rPr>
        <w:t xml:space="preserve">עם </w:t>
      </w:r>
      <w:bookmarkStart w:id="6684" w:name="_ETM_Q11_277869"/>
      <w:bookmarkEnd w:id="6684"/>
      <w:r>
        <w:rPr>
          <w:rtl/>
        </w:rPr>
        <w:t>נאצים</w:t>
      </w:r>
      <w:r>
        <w:rPr>
          <w:rFonts w:hint="cs"/>
          <w:rtl/>
        </w:rPr>
        <w:t xml:space="preserve"> </w:t>
      </w:r>
      <w:r>
        <w:rPr>
          <w:rtl/>
        </w:rPr>
        <w:t xml:space="preserve">– </w:t>
      </w:r>
      <w:bookmarkStart w:id="6685" w:name="_ETM_Q11_278679"/>
      <w:bookmarkEnd w:id="6685"/>
      <w:r>
        <w:rPr>
          <w:rtl/>
        </w:rPr>
        <w:t xml:space="preserve">מראים </w:t>
      </w:r>
      <w:bookmarkStart w:id="6686" w:name="_ETM_Q11_279130"/>
      <w:bookmarkEnd w:id="6686"/>
      <w:r>
        <w:rPr>
          <w:rtl/>
        </w:rPr>
        <w:t xml:space="preserve">להם </w:t>
      </w:r>
      <w:bookmarkStart w:id="6687" w:name="_ETM_Q11_279399"/>
      <w:bookmarkEnd w:id="6687"/>
      <w:r>
        <w:rPr>
          <w:rtl/>
        </w:rPr>
        <w:t xml:space="preserve">את </w:t>
      </w:r>
      <w:bookmarkStart w:id="6688" w:name="_ETM_Q11_279490"/>
      <w:bookmarkEnd w:id="6688"/>
      <w:r>
        <w:rPr>
          <w:rtl/>
        </w:rPr>
        <w:t xml:space="preserve">דגל </w:t>
      </w:r>
      <w:bookmarkStart w:id="6689" w:name="_ETM_Q11_279909"/>
      <w:bookmarkEnd w:id="6689"/>
      <w:r>
        <w:rPr>
          <w:rtl/>
        </w:rPr>
        <w:t xml:space="preserve">ישראל </w:t>
      </w:r>
      <w:bookmarkStart w:id="6690" w:name="_ETM_Q11_280670"/>
      <w:bookmarkEnd w:id="6690"/>
      <w:r>
        <w:rPr>
          <w:rtl/>
        </w:rPr>
        <w:t>בפנים</w:t>
      </w:r>
      <w:r>
        <w:rPr>
          <w:rFonts w:hint="cs"/>
          <w:rtl/>
        </w:rPr>
        <w:t>.</w:t>
      </w:r>
      <w:r>
        <w:rPr>
          <w:rtl/>
        </w:rPr>
        <w:t xml:space="preserve"> </w:t>
      </w:r>
      <w:bookmarkStart w:id="6691" w:name="_ETM_Q11_281590"/>
      <w:bookmarkEnd w:id="6691"/>
      <w:r>
        <w:rPr>
          <w:rFonts w:hint="cs"/>
          <w:rtl/>
        </w:rPr>
        <w:t xml:space="preserve">זו </w:t>
      </w:r>
      <w:r>
        <w:rPr>
          <w:rtl/>
        </w:rPr>
        <w:t xml:space="preserve">הדרך </w:t>
      </w:r>
      <w:bookmarkStart w:id="6692" w:name="_ETM_Q11_282369"/>
      <w:bookmarkStart w:id="6693" w:name="_ETM_Q11_282609"/>
      <w:bookmarkEnd w:id="6692"/>
      <w:bookmarkEnd w:id="6693"/>
      <w:r>
        <w:rPr>
          <w:rFonts w:hint="cs"/>
          <w:rtl/>
        </w:rPr>
        <w:t xml:space="preserve">ואין </w:t>
      </w:r>
      <w:r>
        <w:rPr>
          <w:rtl/>
        </w:rPr>
        <w:t>אחרת</w:t>
      </w:r>
      <w:r>
        <w:rPr>
          <w:rFonts w:hint="cs"/>
          <w:rtl/>
        </w:rPr>
        <w:t>.</w:t>
      </w:r>
      <w:r>
        <w:rPr>
          <w:rtl/>
        </w:rPr>
        <w:t xml:space="preserve"> </w:t>
      </w:r>
      <w:bookmarkStart w:id="6694" w:name="_ETM_Q11_283030"/>
      <w:bookmarkEnd w:id="6694"/>
      <w:r>
        <w:rPr>
          <w:rtl/>
        </w:rPr>
        <w:t xml:space="preserve">תודה </w:t>
      </w:r>
      <w:bookmarkStart w:id="6695" w:name="_ETM_Q11_283240"/>
      <w:bookmarkEnd w:id="6695"/>
      <w:r>
        <w:rPr>
          <w:rtl/>
        </w:rPr>
        <w:t>רבה</w:t>
      </w:r>
      <w:r>
        <w:rPr>
          <w:rFonts w:hint="cs"/>
          <w:rtl/>
        </w:rPr>
        <w:t>.</w:t>
      </w:r>
    </w:p>
    <w:p w:rsidR="00E200B2" w:rsidRDefault="00E200B2" w:rsidP="004624BE">
      <w:pPr>
        <w:rPr>
          <w:rtl/>
        </w:rPr>
      </w:pPr>
    </w:p>
    <w:p w:rsidR="00E200B2" w:rsidRDefault="00E200B2" w:rsidP="004624BE">
      <w:pPr>
        <w:pStyle w:val="af6"/>
        <w:keepNext/>
        <w:rPr>
          <w:rtl/>
        </w:rPr>
      </w:pPr>
      <w:bookmarkStart w:id="6696" w:name="ET_yor_6598_1"/>
      <w:r w:rsidRPr="00156A4D">
        <w:rPr>
          <w:rStyle w:val="TagStyle"/>
          <w:rtl/>
        </w:rPr>
        <w:t xml:space="preserve"> &lt;&lt; יור &gt;&gt;</w:t>
      </w:r>
      <w:r w:rsidRPr="00AB0514">
        <w:rPr>
          <w:rStyle w:val="TagStyle"/>
          <w:rtl/>
        </w:rPr>
        <w:t xml:space="preserve"> </w:t>
      </w:r>
      <w:r>
        <w:rPr>
          <w:rtl/>
        </w:rPr>
        <w:t>היו"ר משה סולומון:</w:t>
      </w:r>
      <w:r w:rsidRPr="00AB0514">
        <w:rPr>
          <w:rStyle w:val="TagStyle"/>
          <w:rtl/>
        </w:rPr>
        <w:t xml:space="preserve"> </w:t>
      </w:r>
      <w:r w:rsidRPr="00156A4D">
        <w:rPr>
          <w:rStyle w:val="TagStyle"/>
          <w:rtl/>
        </w:rPr>
        <w:t>&lt;&lt; יור &gt;&gt;</w:t>
      </w:r>
      <w:r>
        <w:rPr>
          <w:rtl/>
        </w:rPr>
        <w:t xml:space="preserve">  </w:t>
      </w:r>
      <w:bookmarkEnd w:id="6696"/>
    </w:p>
    <w:p w:rsidR="00E200B2" w:rsidRDefault="00E200B2" w:rsidP="00846E52">
      <w:pPr>
        <w:rPr>
          <w:rtl/>
        </w:rPr>
      </w:pPr>
    </w:p>
    <w:p w:rsidR="00E200B2" w:rsidRDefault="00E200B2" w:rsidP="004624BE">
      <w:pPr>
        <w:rPr>
          <w:rtl/>
        </w:rPr>
      </w:pPr>
      <w:bookmarkStart w:id="6697" w:name="_ETM_Q11_283750"/>
      <w:bookmarkEnd w:id="6697"/>
      <w:r>
        <w:rPr>
          <w:rtl/>
        </w:rPr>
        <w:t xml:space="preserve">תודה </w:t>
      </w:r>
      <w:bookmarkStart w:id="6698" w:name="_ETM_Q11_284020"/>
      <w:bookmarkEnd w:id="6698"/>
      <w:r>
        <w:rPr>
          <w:rtl/>
        </w:rPr>
        <w:t>רבה</w:t>
      </w:r>
      <w:r>
        <w:rPr>
          <w:rFonts w:hint="cs"/>
          <w:rtl/>
        </w:rPr>
        <w:t>.</w:t>
      </w:r>
      <w:r>
        <w:rPr>
          <w:rtl/>
        </w:rPr>
        <w:t xml:space="preserve"> </w:t>
      </w:r>
      <w:bookmarkStart w:id="6699" w:name="_ETM_Q11_286319"/>
      <w:bookmarkEnd w:id="6699"/>
      <w:r>
        <w:rPr>
          <w:rtl/>
        </w:rPr>
        <w:t xml:space="preserve">הדובר </w:t>
      </w:r>
      <w:bookmarkStart w:id="6700" w:name="_ETM_Q11_286709"/>
      <w:bookmarkEnd w:id="6700"/>
      <w:r>
        <w:rPr>
          <w:rtl/>
        </w:rPr>
        <w:t>הבא</w:t>
      </w:r>
      <w:r>
        <w:rPr>
          <w:rFonts w:hint="cs"/>
          <w:rtl/>
        </w:rPr>
        <w:t xml:space="preserve"> </w:t>
      </w:r>
      <w:bookmarkStart w:id="6701" w:name="_ETM_Q11_298778"/>
      <w:bookmarkEnd w:id="6701"/>
      <w:r>
        <w:rPr>
          <w:rtl/>
        </w:rPr>
        <w:t xml:space="preserve">– </w:t>
      </w:r>
      <w:bookmarkStart w:id="6702" w:name="_ETM_Q11_286920"/>
      <w:bookmarkEnd w:id="6702"/>
      <w:r>
        <w:rPr>
          <w:rtl/>
        </w:rPr>
        <w:t xml:space="preserve">חבר </w:t>
      </w:r>
      <w:bookmarkStart w:id="6703" w:name="_ETM_Q11_287159"/>
      <w:bookmarkEnd w:id="6703"/>
      <w:r>
        <w:rPr>
          <w:rtl/>
        </w:rPr>
        <w:t xml:space="preserve">הכנסת </w:t>
      </w:r>
      <w:bookmarkStart w:id="6704" w:name="_ETM_Q11_287700"/>
      <w:bookmarkEnd w:id="6704"/>
      <w:r>
        <w:rPr>
          <w:rtl/>
        </w:rPr>
        <w:t xml:space="preserve">עידן </w:t>
      </w:r>
      <w:bookmarkStart w:id="6705" w:name="_ETM_Q11_287969"/>
      <w:bookmarkEnd w:id="6705"/>
      <w:r>
        <w:rPr>
          <w:rtl/>
        </w:rPr>
        <w:t>רול</w:t>
      </w:r>
      <w:r>
        <w:rPr>
          <w:rFonts w:hint="cs"/>
          <w:rtl/>
        </w:rPr>
        <w:t>.</w:t>
      </w:r>
    </w:p>
    <w:p w:rsidR="00E200B2" w:rsidRDefault="00E200B2" w:rsidP="004624BE">
      <w:pPr>
        <w:rPr>
          <w:rtl/>
        </w:rPr>
      </w:pPr>
      <w:bookmarkStart w:id="6706" w:name="_ETM_Q11_291000"/>
      <w:bookmarkEnd w:id="6706"/>
    </w:p>
    <w:p w:rsidR="00E200B2" w:rsidRDefault="00E200B2" w:rsidP="004624BE">
      <w:pPr>
        <w:pStyle w:val="a4"/>
        <w:keepNext/>
        <w:rPr>
          <w:rtl/>
        </w:rPr>
      </w:pPr>
      <w:bookmarkStart w:id="6707" w:name="ET_speaker_5803_2"/>
      <w:r w:rsidRPr="00156A4D">
        <w:rPr>
          <w:rStyle w:val="TagStyle"/>
          <w:rtl/>
        </w:rPr>
        <w:t xml:space="preserve"> &lt;&lt; דובר &gt;&gt;</w:t>
      </w:r>
      <w:r w:rsidRPr="00AB0514">
        <w:rPr>
          <w:rStyle w:val="TagStyle"/>
          <w:rtl/>
        </w:rPr>
        <w:t xml:space="preserve"> </w:t>
      </w:r>
      <w:bookmarkStart w:id="6708" w:name="_Toc150807172"/>
      <w:bookmarkStart w:id="6709" w:name="_Toc150808008"/>
      <w:r>
        <w:rPr>
          <w:rtl/>
        </w:rPr>
        <w:t>עידן רול (יש עתיד):</w:t>
      </w:r>
      <w:bookmarkEnd w:id="6708"/>
      <w:bookmarkEnd w:id="6709"/>
      <w:r w:rsidRPr="00AB0514">
        <w:rPr>
          <w:rStyle w:val="TagStyle"/>
          <w:rtl/>
        </w:rPr>
        <w:t xml:space="preserve"> </w:t>
      </w:r>
      <w:r w:rsidRPr="00156A4D">
        <w:rPr>
          <w:rStyle w:val="TagStyle"/>
          <w:rtl/>
        </w:rPr>
        <w:t>&lt;&lt; דובר &gt;&gt;</w:t>
      </w:r>
      <w:r>
        <w:rPr>
          <w:rtl/>
        </w:rPr>
        <w:t xml:space="preserve">  </w:t>
      </w:r>
      <w:bookmarkEnd w:id="6707"/>
    </w:p>
    <w:p w:rsidR="00E200B2" w:rsidRDefault="00E200B2" w:rsidP="00846E52">
      <w:pPr>
        <w:rPr>
          <w:rtl/>
        </w:rPr>
      </w:pPr>
    </w:p>
    <w:p w:rsidR="00E200B2" w:rsidRDefault="00E200B2" w:rsidP="004624BE">
      <w:pPr>
        <w:rPr>
          <w:rtl/>
        </w:rPr>
      </w:pPr>
      <w:bookmarkStart w:id="6710" w:name="_ETM_Q11_296000"/>
      <w:bookmarkStart w:id="6711" w:name="_ETM_Q11_294000"/>
      <w:bookmarkStart w:id="6712" w:name="_ETM_Q11_299980"/>
      <w:bookmarkEnd w:id="6710"/>
      <w:bookmarkEnd w:id="6711"/>
      <w:bookmarkEnd w:id="6712"/>
      <w:r>
        <w:rPr>
          <w:rFonts w:hint="cs"/>
          <w:rtl/>
        </w:rPr>
        <w:t xml:space="preserve">תודה </w:t>
      </w:r>
      <w:r>
        <w:rPr>
          <w:rtl/>
        </w:rPr>
        <w:t>רבה</w:t>
      </w:r>
      <w:r>
        <w:rPr>
          <w:rFonts w:hint="cs"/>
          <w:rtl/>
        </w:rPr>
        <w:t>,</w:t>
      </w:r>
      <w:r>
        <w:rPr>
          <w:rtl/>
        </w:rPr>
        <w:t xml:space="preserve"> </w:t>
      </w:r>
      <w:bookmarkStart w:id="6713" w:name="_ETM_Q11_300460"/>
      <w:bookmarkEnd w:id="6713"/>
      <w:r>
        <w:rPr>
          <w:rtl/>
        </w:rPr>
        <w:t xml:space="preserve">אדוני </w:t>
      </w:r>
      <w:bookmarkStart w:id="6714" w:name="_ETM_Q11_300760"/>
      <w:bookmarkEnd w:id="6714"/>
      <w:r>
        <w:rPr>
          <w:rtl/>
        </w:rPr>
        <w:t>היושב-ראש</w:t>
      </w:r>
      <w:r>
        <w:rPr>
          <w:rFonts w:hint="cs"/>
          <w:rtl/>
        </w:rPr>
        <w:t xml:space="preserve">. </w:t>
      </w:r>
      <w:bookmarkStart w:id="6715" w:name="_ETM_Q11_301630"/>
      <w:bookmarkStart w:id="6716" w:name="_ETM_Q11_301990"/>
      <w:bookmarkStart w:id="6717" w:name="_ETM_Q11_302380"/>
      <w:bookmarkStart w:id="6718" w:name="_ETM_Q11_311950"/>
      <w:bookmarkEnd w:id="6715"/>
      <w:bookmarkEnd w:id="6716"/>
      <w:bookmarkEnd w:id="6717"/>
      <w:bookmarkEnd w:id="6718"/>
      <w:r>
        <w:rPr>
          <w:rtl/>
        </w:rPr>
        <w:t xml:space="preserve">כנסת </w:t>
      </w:r>
      <w:bookmarkStart w:id="6719" w:name="_ETM_Q11_312370"/>
      <w:bookmarkEnd w:id="6719"/>
      <w:r>
        <w:rPr>
          <w:rtl/>
        </w:rPr>
        <w:t>נכבדה</w:t>
      </w:r>
      <w:r>
        <w:rPr>
          <w:rFonts w:hint="cs"/>
          <w:rtl/>
        </w:rPr>
        <w:t>,</w:t>
      </w:r>
      <w:r>
        <w:rPr>
          <w:rtl/>
        </w:rPr>
        <w:t xml:space="preserve"> </w:t>
      </w:r>
      <w:bookmarkStart w:id="6720" w:name="_ETM_Q11_314190"/>
      <w:bookmarkEnd w:id="6720"/>
      <w:r>
        <w:rPr>
          <w:rtl/>
        </w:rPr>
        <w:t xml:space="preserve">אני </w:t>
      </w:r>
      <w:bookmarkStart w:id="6721" w:name="_ETM_Q11_314340"/>
      <w:bookmarkEnd w:id="6721"/>
      <w:r>
        <w:rPr>
          <w:rtl/>
        </w:rPr>
        <w:t xml:space="preserve">רוצה </w:t>
      </w:r>
      <w:bookmarkStart w:id="6722" w:name="_ETM_Q11_315840"/>
      <w:bookmarkEnd w:id="6722"/>
      <w:r>
        <w:rPr>
          <w:rtl/>
        </w:rPr>
        <w:t xml:space="preserve">לנצל </w:t>
      </w:r>
      <w:bookmarkStart w:id="6723" w:name="_ETM_Q11_316230"/>
      <w:bookmarkEnd w:id="6723"/>
      <w:r>
        <w:rPr>
          <w:rtl/>
        </w:rPr>
        <w:t xml:space="preserve">את </w:t>
      </w:r>
      <w:bookmarkStart w:id="6724" w:name="_ETM_Q11_316319"/>
      <w:bookmarkEnd w:id="6724"/>
      <w:r>
        <w:rPr>
          <w:rtl/>
        </w:rPr>
        <w:t xml:space="preserve">הבמה </w:t>
      </w:r>
      <w:bookmarkStart w:id="6725" w:name="_ETM_Q11_316739"/>
      <w:bookmarkEnd w:id="6725"/>
      <w:r>
        <w:rPr>
          <w:rtl/>
        </w:rPr>
        <w:t xml:space="preserve">הזאת </w:t>
      </w:r>
      <w:bookmarkStart w:id="6726" w:name="_ETM_Q11_317069"/>
      <w:bookmarkEnd w:id="6726"/>
      <w:r>
        <w:rPr>
          <w:rtl/>
        </w:rPr>
        <w:t xml:space="preserve">לדבר </w:t>
      </w:r>
      <w:bookmarkStart w:id="6727" w:name="_ETM_Q11_317430"/>
      <w:bookmarkEnd w:id="6727"/>
      <w:r>
        <w:rPr>
          <w:rtl/>
        </w:rPr>
        <w:t xml:space="preserve">על </w:t>
      </w:r>
      <w:bookmarkStart w:id="6728" w:name="_ETM_Q11_317519"/>
      <w:bookmarkEnd w:id="6728"/>
      <w:r>
        <w:rPr>
          <w:rtl/>
        </w:rPr>
        <w:t xml:space="preserve">דבר </w:t>
      </w:r>
      <w:bookmarkStart w:id="6729" w:name="_ETM_Q11_317790"/>
      <w:bookmarkEnd w:id="6729"/>
      <w:r>
        <w:rPr>
          <w:rtl/>
        </w:rPr>
        <w:t xml:space="preserve">נוסף </w:t>
      </w:r>
      <w:bookmarkStart w:id="6730" w:name="_ETM_Q11_318239"/>
      <w:bookmarkEnd w:id="6730"/>
      <w:r>
        <w:rPr>
          <w:rtl/>
        </w:rPr>
        <w:t xml:space="preserve">שבעיניי </w:t>
      </w:r>
      <w:bookmarkStart w:id="6731" w:name="_ETM_Q11_318720"/>
      <w:bookmarkEnd w:id="6731"/>
      <w:r>
        <w:rPr>
          <w:rtl/>
        </w:rPr>
        <w:t xml:space="preserve">חשוב </w:t>
      </w:r>
      <w:bookmarkStart w:id="6732" w:name="_ETM_Q11_319200"/>
      <w:bookmarkEnd w:id="6732"/>
      <w:r>
        <w:rPr>
          <w:rtl/>
        </w:rPr>
        <w:t xml:space="preserve">וראוי </w:t>
      </w:r>
      <w:bookmarkStart w:id="6733" w:name="_ETM_Q11_319680"/>
      <w:bookmarkEnd w:id="6733"/>
      <w:r>
        <w:rPr>
          <w:rtl/>
        </w:rPr>
        <w:t xml:space="preserve">שהבית </w:t>
      </w:r>
      <w:bookmarkStart w:id="6734" w:name="_ETM_Q11_320160"/>
      <w:bookmarkEnd w:id="6734"/>
      <w:r>
        <w:rPr>
          <w:rtl/>
        </w:rPr>
        <w:t xml:space="preserve">הזה </w:t>
      </w:r>
      <w:bookmarkStart w:id="6735" w:name="_ETM_Q11_320340"/>
      <w:bookmarkEnd w:id="6735"/>
      <w:r>
        <w:rPr>
          <w:rtl/>
        </w:rPr>
        <w:t>יעסוק</w:t>
      </w:r>
      <w:bookmarkStart w:id="6736" w:name="_ETM_Q11_320800"/>
      <w:bookmarkEnd w:id="6736"/>
      <w:r>
        <w:rPr>
          <w:rFonts w:hint="cs"/>
          <w:rtl/>
        </w:rPr>
        <w:t xml:space="preserve"> ב</w:t>
      </w:r>
      <w:r>
        <w:rPr>
          <w:rtl/>
        </w:rPr>
        <w:t>ו</w:t>
      </w:r>
      <w:r>
        <w:rPr>
          <w:rFonts w:hint="cs"/>
          <w:rtl/>
        </w:rPr>
        <w:t>.</w:t>
      </w:r>
      <w:r>
        <w:rPr>
          <w:rtl/>
        </w:rPr>
        <w:t xml:space="preserve"> </w:t>
      </w:r>
      <w:bookmarkStart w:id="6737" w:name="_ETM_Q11_322180"/>
      <w:bookmarkEnd w:id="6737"/>
      <w:r>
        <w:rPr>
          <w:rFonts w:hint="cs"/>
          <w:rtl/>
        </w:rPr>
        <w:t>ב</w:t>
      </w:r>
      <w:r>
        <w:rPr>
          <w:rtl/>
        </w:rPr>
        <w:t xml:space="preserve">תקופה </w:t>
      </w:r>
      <w:bookmarkStart w:id="6738" w:name="_ETM_Q11_322750"/>
      <w:bookmarkEnd w:id="6738"/>
      <w:r>
        <w:rPr>
          <w:rtl/>
        </w:rPr>
        <w:t xml:space="preserve">קשה </w:t>
      </w:r>
      <w:bookmarkStart w:id="6739" w:name="_ETM_Q11_323169"/>
      <w:bookmarkEnd w:id="6739"/>
      <w:r>
        <w:rPr>
          <w:rtl/>
        </w:rPr>
        <w:t xml:space="preserve">ומאתגרת </w:t>
      </w:r>
      <w:bookmarkStart w:id="6740" w:name="_ETM_Q11_323919"/>
      <w:bookmarkEnd w:id="6740"/>
      <w:r>
        <w:rPr>
          <w:rtl/>
        </w:rPr>
        <w:t xml:space="preserve">זאת </w:t>
      </w:r>
      <w:bookmarkStart w:id="6741" w:name="_ETM_Q11_324760"/>
      <w:bookmarkEnd w:id="6741"/>
      <w:r>
        <w:rPr>
          <w:rtl/>
        </w:rPr>
        <w:t xml:space="preserve">אנחנו </w:t>
      </w:r>
      <w:bookmarkStart w:id="6742" w:name="_ETM_Q11_325330"/>
      <w:bookmarkEnd w:id="6742"/>
      <w:r>
        <w:rPr>
          <w:rtl/>
        </w:rPr>
        <w:t xml:space="preserve">עדים </w:t>
      </w:r>
      <w:bookmarkStart w:id="6743" w:name="_ETM_Q11_325900"/>
      <w:bookmarkEnd w:id="6743"/>
      <w:r>
        <w:rPr>
          <w:rtl/>
        </w:rPr>
        <w:t xml:space="preserve">גם </w:t>
      </w:r>
      <w:bookmarkStart w:id="6744" w:name="_ETM_Q11_326139"/>
      <w:bookmarkEnd w:id="6744"/>
      <w:r>
        <w:rPr>
          <w:rtl/>
        </w:rPr>
        <w:t xml:space="preserve">לקשיים </w:t>
      </w:r>
      <w:bookmarkStart w:id="6745" w:name="_ETM_Q11_326620"/>
      <w:bookmarkEnd w:id="6745"/>
      <w:r>
        <w:rPr>
          <w:rtl/>
        </w:rPr>
        <w:t xml:space="preserve">הרבים </w:t>
      </w:r>
      <w:bookmarkStart w:id="6746" w:name="_ETM_Q11_327700"/>
      <w:bookmarkEnd w:id="6746"/>
      <w:r>
        <w:rPr>
          <w:rtl/>
        </w:rPr>
        <w:t>ש</w:t>
      </w:r>
      <w:r>
        <w:rPr>
          <w:rFonts w:hint="cs"/>
          <w:rtl/>
        </w:rPr>
        <w:t>חו</w:t>
      </w:r>
      <w:r>
        <w:rPr>
          <w:rtl/>
        </w:rPr>
        <w:t xml:space="preserve">וים </w:t>
      </w:r>
      <w:bookmarkStart w:id="6747" w:name="_ETM_Q11_328300"/>
      <w:bookmarkEnd w:id="6747"/>
      <w:r>
        <w:rPr>
          <w:rtl/>
        </w:rPr>
        <w:t xml:space="preserve">אחינו </w:t>
      </w:r>
      <w:bookmarkStart w:id="6748" w:name="_ETM_Q11_328750"/>
      <w:bookmarkEnd w:id="6748"/>
      <w:r>
        <w:rPr>
          <w:rtl/>
        </w:rPr>
        <w:t xml:space="preserve">ואחיותינו </w:t>
      </w:r>
      <w:bookmarkStart w:id="6749" w:name="_ETM_Q11_329379"/>
      <w:bookmarkEnd w:id="6749"/>
      <w:r>
        <w:rPr>
          <w:rtl/>
        </w:rPr>
        <w:t>בתפוצות</w:t>
      </w:r>
      <w:r>
        <w:rPr>
          <w:rFonts w:hint="cs"/>
          <w:rtl/>
        </w:rPr>
        <w:t>.</w:t>
      </w:r>
      <w:r>
        <w:rPr>
          <w:rtl/>
        </w:rPr>
        <w:t xml:space="preserve"> </w:t>
      </w:r>
      <w:bookmarkStart w:id="6750" w:name="_ETM_Q11_331049"/>
      <w:bookmarkEnd w:id="6750"/>
      <w:r>
        <w:rPr>
          <w:rtl/>
        </w:rPr>
        <w:t xml:space="preserve">האנטישמיות </w:t>
      </w:r>
      <w:bookmarkStart w:id="6751" w:name="_ETM_Q11_332730"/>
      <w:bookmarkEnd w:id="6751"/>
      <w:r>
        <w:rPr>
          <w:rtl/>
        </w:rPr>
        <w:t xml:space="preserve">מרימה </w:t>
      </w:r>
      <w:bookmarkStart w:id="6752" w:name="_ETM_Q11_333360"/>
      <w:bookmarkEnd w:id="6752"/>
      <w:r>
        <w:rPr>
          <w:rtl/>
        </w:rPr>
        <w:t xml:space="preserve">את </w:t>
      </w:r>
      <w:bookmarkStart w:id="6753" w:name="_ETM_Q11_333480"/>
      <w:bookmarkEnd w:id="6753"/>
      <w:r>
        <w:rPr>
          <w:rtl/>
        </w:rPr>
        <w:t xml:space="preserve">ראשה </w:t>
      </w:r>
      <w:bookmarkStart w:id="6754" w:name="_ETM_Q11_333870"/>
      <w:bookmarkEnd w:id="6754"/>
      <w:r>
        <w:rPr>
          <w:rtl/>
        </w:rPr>
        <w:t xml:space="preserve">המכוער </w:t>
      </w:r>
      <w:bookmarkStart w:id="6755" w:name="_ETM_Q11_334590"/>
      <w:bookmarkEnd w:id="6755"/>
      <w:r>
        <w:rPr>
          <w:rtl/>
        </w:rPr>
        <w:t xml:space="preserve">בכל </w:t>
      </w:r>
      <w:bookmarkStart w:id="6756" w:name="_ETM_Q11_335040"/>
      <w:bookmarkEnd w:id="6756"/>
      <w:r>
        <w:rPr>
          <w:rtl/>
        </w:rPr>
        <w:t>העולם</w:t>
      </w:r>
      <w:r>
        <w:rPr>
          <w:rFonts w:hint="cs"/>
          <w:rtl/>
        </w:rPr>
        <w:t>,</w:t>
      </w:r>
      <w:r>
        <w:rPr>
          <w:rtl/>
        </w:rPr>
        <w:t xml:space="preserve"> </w:t>
      </w:r>
      <w:bookmarkStart w:id="6757" w:name="_ETM_Q11_336319"/>
      <w:bookmarkEnd w:id="6757"/>
      <w:r>
        <w:rPr>
          <w:rtl/>
        </w:rPr>
        <w:t xml:space="preserve">ואנחנו </w:t>
      </w:r>
      <w:bookmarkStart w:id="6758" w:name="_ETM_Q11_336620"/>
      <w:bookmarkStart w:id="6759" w:name="_ETM_Q11_337190"/>
      <w:bookmarkEnd w:id="6758"/>
      <w:bookmarkEnd w:id="6759"/>
      <w:r>
        <w:rPr>
          <w:rtl/>
        </w:rPr>
        <w:t xml:space="preserve">רואים </w:t>
      </w:r>
      <w:bookmarkStart w:id="6760" w:name="_ETM_Q11_337730"/>
      <w:bookmarkEnd w:id="6760"/>
      <w:r>
        <w:rPr>
          <w:rtl/>
        </w:rPr>
        <w:t>ש</w:t>
      </w:r>
      <w:bookmarkStart w:id="6761" w:name="_ETM_Q11_337879"/>
      <w:bookmarkEnd w:id="6761"/>
      <w:r>
        <w:rPr>
          <w:rtl/>
        </w:rPr>
        <w:t xml:space="preserve">תחושת </w:t>
      </w:r>
      <w:bookmarkStart w:id="6762" w:name="_ETM_Q11_338299"/>
      <w:bookmarkEnd w:id="6762"/>
      <w:r>
        <w:rPr>
          <w:rtl/>
        </w:rPr>
        <w:t xml:space="preserve">חוסר </w:t>
      </w:r>
      <w:bookmarkStart w:id="6763" w:name="_ETM_Q11_338629"/>
      <w:bookmarkEnd w:id="6763"/>
      <w:r>
        <w:rPr>
          <w:rtl/>
        </w:rPr>
        <w:t xml:space="preserve">הביטחון </w:t>
      </w:r>
      <w:bookmarkStart w:id="6764" w:name="_ETM_Q11_339139"/>
      <w:bookmarkEnd w:id="6764"/>
      <w:r>
        <w:rPr>
          <w:rtl/>
        </w:rPr>
        <w:t xml:space="preserve">הופכת </w:t>
      </w:r>
      <w:bookmarkStart w:id="6765" w:name="_ETM_Q11_339590"/>
      <w:bookmarkEnd w:id="6765"/>
      <w:r>
        <w:rPr>
          <w:rtl/>
        </w:rPr>
        <w:t xml:space="preserve">לנחלת </w:t>
      </w:r>
      <w:bookmarkStart w:id="6766" w:name="_ETM_Q11_340220"/>
      <w:bookmarkEnd w:id="6766"/>
      <w:r>
        <w:rPr>
          <w:rtl/>
        </w:rPr>
        <w:t xml:space="preserve">הכלל </w:t>
      </w:r>
      <w:bookmarkStart w:id="6767" w:name="_ETM_Q11_340970"/>
      <w:bookmarkEnd w:id="6767"/>
      <w:r>
        <w:rPr>
          <w:rtl/>
        </w:rPr>
        <w:t xml:space="preserve">של </w:t>
      </w:r>
      <w:bookmarkStart w:id="6768" w:name="_ETM_Q11_341209"/>
      <w:bookmarkEnd w:id="6768"/>
      <w:r>
        <w:rPr>
          <w:rtl/>
        </w:rPr>
        <w:t xml:space="preserve">העם </w:t>
      </w:r>
      <w:bookmarkStart w:id="6769" w:name="_ETM_Q11_341389"/>
      <w:bookmarkEnd w:id="6769"/>
      <w:r>
        <w:rPr>
          <w:rtl/>
        </w:rPr>
        <w:t xml:space="preserve">היהודי </w:t>
      </w:r>
      <w:bookmarkStart w:id="6770" w:name="_ETM_Q11_343280"/>
      <w:bookmarkEnd w:id="6770"/>
      <w:r>
        <w:rPr>
          <w:rFonts w:hint="cs"/>
          <w:rtl/>
        </w:rPr>
        <w:t xml:space="preserve">כולו. </w:t>
      </w:r>
      <w:r>
        <w:rPr>
          <w:rtl/>
        </w:rPr>
        <w:t xml:space="preserve">זה </w:t>
      </w:r>
      <w:bookmarkStart w:id="6771" w:name="_ETM_Q11_343550"/>
      <w:bookmarkEnd w:id="6771"/>
      <w:r>
        <w:rPr>
          <w:rtl/>
        </w:rPr>
        <w:t xml:space="preserve">לא </w:t>
      </w:r>
      <w:bookmarkStart w:id="6772" w:name="_ETM_Q11_343700"/>
      <w:bookmarkEnd w:id="6772"/>
      <w:r>
        <w:rPr>
          <w:rtl/>
        </w:rPr>
        <w:t xml:space="preserve">מסתכם </w:t>
      </w:r>
      <w:bookmarkStart w:id="6773" w:name="_ETM_Q11_344300"/>
      <w:bookmarkEnd w:id="6773"/>
      <w:r>
        <w:rPr>
          <w:rtl/>
        </w:rPr>
        <w:t xml:space="preserve">רק </w:t>
      </w:r>
      <w:bookmarkStart w:id="6774" w:name="_ETM_Q11_344540"/>
      <w:bookmarkEnd w:id="6774"/>
      <w:r>
        <w:rPr>
          <w:rtl/>
        </w:rPr>
        <w:t xml:space="preserve">בהפגנות </w:t>
      </w:r>
      <w:bookmarkStart w:id="6775" w:name="_ETM_Q11_345380"/>
      <w:bookmarkEnd w:id="6775"/>
      <w:r>
        <w:rPr>
          <w:rtl/>
        </w:rPr>
        <w:t xml:space="preserve">נגד </w:t>
      </w:r>
      <w:bookmarkStart w:id="6776" w:name="_ETM_Q11_345650"/>
      <w:bookmarkEnd w:id="6776"/>
      <w:r>
        <w:rPr>
          <w:rtl/>
        </w:rPr>
        <w:t xml:space="preserve">ישראל </w:t>
      </w:r>
      <w:bookmarkStart w:id="6777" w:name="_ETM_Q11_346250"/>
      <w:bookmarkEnd w:id="6777"/>
      <w:r>
        <w:rPr>
          <w:rtl/>
        </w:rPr>
        <w:t xml:space="preserve">ובהפגנות </w:t>
      </w:r>
      <w:bookmarkStart w:id="6778" w:name="_ETM_Q11_346880"/>
      <w:bookmarkEnd w:id="6778"/>
      <w:r>
        <w:rPr>
          <w:rtl/>
        </w:rPr>
        <w:t>אנטישמיות</w:t>
      </w:r>
      <w:r>
        <w:rPr>
          <w:rFonts w:hint="cs"/>
          <w:rtl/>
        </w:rPr>
        <w:t>,</w:t>
      </w:r>
      <w:r>
        <w:rPr>
          <w:rtl/>
        </w:rPr>
        <w:t xml:space="preserve"> </w:t>
      </w:r>
      <w:bookmarkStart w:id="6779" w:name="_ETM_Q11_347419"/>
      <w:bookmarkEnd w:id="6779"/>
      <w:r>
        <w:rPr>
          <w:rtl/>
        </w:rPr>
        <w:t xml:space="preserve">זה </w:t>
      </w:r>
      <w:bookmarkStart w:id="6780" w:name="_ETM_Q11_347540"/>
      <w:bookmarkEnd w:id="6780"/>
      <w:r>
        <w:rPr>
          <w:rtl/>
        </w:rPr>
        <w:t xml:space="preserve">גם </w:t>
      </w:r>
      <w:bookmarkStart w:id="6781" w:name="_ETM_Q11_347840"/>
      <w:bookmarkEnd w:id="6781"/>
      <w:r>
        <w:rPr>
          <w:rtl/>
        </w:rPr>
        <w:t xml:space="preserve">מגיע </w:t>
      </w:r>
      <w:bookmarkStart w:id="6782" w:name="_ETM_Q11_348200"/>
      <w:bookmarkEnd w:id="6782"/>
      <w:r>
        <w:rPr>
          <w:rtl/>
        </w:rPr>
        <w:t xml:space="preserve">לכדי </w:t>
      </w:r>
      <w:bookmarkStart w:id="6783" w:name="_ETM_Q11_348740"/>
      <w:bookmarkEnd w:id="6783"/>
      <w:r>
        <w:rPr>
          <w:rtl/>
        </w:rPr>
        <w:t xml:space="preserve">אלימות </w:t>
      </w:r>
      <w:bookmarkStart w:id="6784" w:name="_ETM_Q11_349370"/>
      <w:bookmarkEnd w:id="6784"/>
      <w:r>
        <w:rPr>
          <w:rtl/>
        </w:rPr>
        <w:t xml:space="preserve">של </w:t>
      </w:r>
      <w:bookmarkStart w:id="6785" w:name="_ETM_Q11_349580"/>
      <w:bookmarkEnd w:id="6785"/>
      <w:r>
        <w:rPr>
          <w:rtl/>
        </w:rPr>
        <w:t xml:space="preserve">ממש </w:t>
      </w:r>
      <w:bookmarkStart w:id="6786" w:name="_ETM_Q11_350030"/>
      <w:bookmarkEnd w:id="6786"/>
      <w:r>
        <w:rPr>
          <w:rtl/>
        </w:rPr>
        <w:t xml:space="preserve">ואפילו </w:t>
      </w:r>
      <w:bookmarkStart w:id="6787" w:name="_ETM_Q11_351020"/>
      <w:bookmarkEnd w:id="6787"/>
      <w:r>
        <w:rPr>
          <w:rFonts w:hint="cs"/>
          <w:rtl/>
        </w:rPr>
        <w:t>ל</w:t>
      </w:r>
      <w:r>
        <w:rPr>
          <w:rtl/>
        </w:rPr>
        <w:t xml:space="preserve">מחיר </w:t>
      </w:r>
      <w:bookmarkStart w:id="6788" w:name="_ETM_Q11_351410"/>
      <w:bookmarkEnd w:id="6788"/>
      <w:r>
        <w:rPr>
          <w:rtl/>
        </w:rPr>
        <w:t>דמים</w:t>
      </w:r>
      <w:r>
        <w:rPr>
          <w:rFonts w:hint="cs"/>
          <w:rtl/>
        </w:rPr>
        <w:t>,</w:t>
      </w:r>
      <w:r>
        <w:rPr>
          <w:rtl/>
        </w:rPr>
        <w:t xml:space="preserve"> </w:t>
      </w:r>
      <w:bookmarkStart w:id="6789" w:name="_ETM_Q11_351919"/>
      <w:bookmarkEnd w:id="6789"/>
      <w:r>
        <w:rPr>
          <w:rtl/>
        </w:rPr>
        <w:t xml:space="preserve">מחיר </w:t>
      </w:r>
      <w:bookmarkStart w:id="6790" w:name="_ETM_Q11_352280"/>
      <w:bookmarkEnd w:id="6790"/>
      <w:r>
        <w:rPr>
          <w:rtl/>
        </w:rPr>
        <w:t>בנפש</w:t>
      </w:r>
      <w:r>
        <w:rPr>
          <w:rFonts w:hint="cs"/>
          <w:rtl/>
        </w:rPr>
        <w:t>.</w:t>
      </w:r>
      <w:r>
        <w:rPr>
          <w:rtl/>
        </w:rPr>
        <w:t xml:space="preserve"> </w:t>
      </w:r>
      <w:bookmarkStart w:id="6791" w:name="_ETM_Q11_354460"/>
      <w:bookmarkEnd w:id="6791"/>
      <w:r>
        <w:rPr>
          <w:rtl/>
        </w:rPr>
        <w:t xml:space="preserve">היו </w:t>
      </w:r>
      <w:bookmarkStart w:id="6792" w:name="_ETM_Q11_354700"/>
      <w:bookmarkEnd w:id="6792"/>
      <w:r>
        <w:rPr>
          <w:rtl/>
        </w:rPr>
        <w:t xml:space="preserve">לא </w:t>
      </w:r>
      <w:bookmarkStart w:id="6793" w:name="_ETM_Q11_354820"/>
      <w:bookmarkEnd w:id="6793"/>
      <w:r>
        <w:rPr>
          <w:rtl/>
        </w:rPr>
        <w:t xml:space="preserve">מעט </w:t>
      </w:r>
      <w:bookmarkStart w:id="6794" w:name="_ETM_Q11_355120"/>
      <w:bookmarkEnd w:id="6794"/>
      <w:r>
        <w:rPr>
          <w:rtl/>
        </w:rPr>
        <w:t xml:space="preserve">אירועים </w:t>
      </w:r>
      <w:bookmarkStart w:id="6795" w:name="_ETM_Q11_355419"/>
      <w:bookmarkEnd w:id="6795"/>
      <w:r>
        <w:rPr>
          <w:rtl/>
        </w:rPr>
        <w:t xml:space="preserve">קשים </w:t>
      </w:r>
      <w:bookmarkStart w:id="6796" w:name="_ETM_Q11_356080"/>
      <w:bookmarkEnd w:id="6796"/>
      <w:r>
        <w:rPr>
          <w:rtl/>
        </w:rPr>
        <w:t xml:space="preserve">גם </w:t>
      </w:r>
      <w:bookmarkStart w:id="6797" w:name="_ETM_Q11_356290"/>
      <w:bookmarkEnd w:id="6797"/>
      <w:r>
        <w:rPr>
          <w:rtl/>
        </w:rPr>
        <w:t>בצרפת</w:t>
      </w:r>
      <w:r>
        <w:rPr>
          <w:rFonts w:hint="cs"/>
          <w:rtl/>
        </w:rPr>
        <w:t>,</w:t>
      </w:r>
      <w:r>
        <w:rPr>
          <w:rtl/>
        </w:rPr>
        <w:t xml:space="preserve"> </w:t>
      </w:r>
      <w:bookmarkStart w:id="6798" w:name="_ETM_Q11_357190"/>
      <w:bookmarkEnd w:id="6798"/>
      <w:r>
        <w:rPr>
          <w:rtl/>
        </w:rPr>
        <w:t xml:space="preserve">גם </w:t>
      </w:r>
      <w:bookmarkStart w:id="6799" w:name="_ETM_Q11_357460"/>
      <w:bookmarkEnd w:id="6799"/>
      <w:r>
        <w:rPr>
          <w:rFonts w:hint="cs"/>
          <w:rtl/>
        </w:rPr>
        <w:t>ב</w:t>
      </w:r>
      <w:r>
        <w:rPr>
          <w:rtl/>
        </w:rPr>
        <w:t>אוסטרליה</w:t>
      </w:r>
      <w:r>
        <w:rPr>
          <w:rFonts w:hint="cs"/>
          <w:rtl/>
        </w:rPr>
        <w:t>,</w:t>
      </w:r>
      <w:r>
        <w:rPr>
          <w:rtl/>
        </w:rPr>
        <w:t xml:space="preserve"> </w:t>
      </w:r>
      <w:bookmarkStart w:id="6800" w:name="_ETM_Q11_359310"/>
      <w:bookmarkEnd w:id="6800"/>
      <w:r>
        <w:rPr>
          <w:rtl/>
        </w:rPr>
        <w:t xml:space="preserve">גם </w:t>
      </w:r>
      <w:bookmarkStart w:id="6801" w:name="_ETM_Q11_359610"/>
      <w:bookmarkEnd w:id="6801"/>
      <w:r>
        <w:rPr>
          <w:rtl/>
        </w:rPr>
        <w:t xml:space="preserve">בארצות </w:t>
      </w:r>
      <w:bookmarkStart w:id="6802" w:name="_ETM_Q11_360000"/>
      <w:bookmarkEnd w:id="6802"/>
      <w:r>
        <w:rPr>
          <w:rtl/>
        </w:rPr>
        <w:t>הברית</w:t>
      </w:r>
      <w:r>
        <w:rPr>
          <w:rFonts w:hint="cs"/>
          <w:rtl/>
        </w:rPr>
        <w:t>,</w:t>
      </w:r>
      <w:r>
        <w:rPr>
          <w:rtl/>
        </w:rPr>
        <w:t xml:space="preserve"> </w:t>
      </w:r>
      <w:bookmarkStart w:id="6803" w:name="_ETM_Q11_360629"/>
      <w:bookmarkEnd w:id="6803"/>
      <w:r>
        <w:rPr>
          <w:rtl/>
        </w:rPr>
        <w:t xml:space="preserve">ממש </w:t>
      </w:r>
      <w:bookmarkStart w:id="6804" w:name="_ETM_Q11_361080"/>
      <w:bookmarkEnd w:id="6804"/>
      <w:r>
        <w:rPr>
          <w:rFonts w:hint="cs"/>
          <w:rtl/>
        </w:rPr>
        <w:t>ב</w:t>
      </w:r>
      <w:r>
        <w:rPr>
          <w:rtl/>
        </w:rPr>
        <w:t xml:space="preserve">שבוע </w:t>
      </w:r>
      <w:bookmarkStart w:id="6805" w:name="_ETM_Q11_361560"/>
      <w:bookmarkEnd w:id="6805"/>
      <w:r>
        <w:rPr>
          <w:rtl/>
        </w:rPr>
        <w:t>האחרון</w:t>
      </w:r>
      <w:r>
        <w:rPr>
          <w:rFonts w:hint="cs"/>
          <w:rtl/>
        </w:rPr>
        <w:t>,</w:t>
      </w:r>
      <w:r>
        <w:rPr>
          <w:rtl/>
        </w:rPr>
        <w:t xml:space="preserve"> </w:t>
      </w:r>
      <w:bookmarkStart w:id="6806" w:name="_ETM_Q11_362730"/>
      <w:bookmarkEnd w:id="6806"/>
      <w:r>
        <w:rPr>
          <w:rtl/>
        </w:rPr>
        <w:t xml:space="preserve">שיהודי </w:t>
      </w:r>
      <w:bookmarkStart w:id="6807" w:name="_ETM_Q11_363180"/>
      <w:bookmarkEnd w:id="6807"/>
      <w:r>
        <w:rPr>
          <w:rtl/>
        </w:rPr>
        <w:t xml:space="preserve">נרצח </w:t>
      </w:r>
      <w:bookmarkStart w:id="6808" w:name="_ETM_Q11_363870"/>
      <w:bookmarkEnd w:id="6808"/>
      <w:r>
        <w:rPr>
          <w:rFonts w:hint="cs"/>
          <w:rtl/>
        </w:rPr>
        <w:t xml:space="preserve">רק </w:t>
      </w:r>
      <w:r>
        <w:rPr>
          <w:rtl/>
        </w:rPr>
        <w:t xml:space="preserve">בגלל </w:t>
      </w:r>
      <w:bookmarkStart w:id="6809" w:name="_ETM_Q11_364169"/>
      <w:bookmarkEnd w:id="6809"/>
      <w:r>
        <w:rPr>
          <w:rtl/>
        </w:rPr>
        <w:t>שהני</w:t>
      </w:r>
      <w:r>
        <w:rPr>
          <w:rFonts w:hint="cs"/>
          <w:rtl/>
        </w:rPr>
        <w:t>ף</w:t>
      </w:r>
      <w:r>
        <w:rPr>
          <w:rtl/>
        </w:rPr>
        <w:t xml:space="preserve"> </w:t>
      </w:r>
      <w:bookmarkStart w:id="6810" w:name="_ETM_Q11_364620"/>
      <w:bookmarkEnd w:id="6810"/>
      <w:r>
        <w:rPr>
          <w:rtl/>
        </w:rPr>
        <w:t xml:space="preserve">דגל </w:t>
      </w:r>
      <w:bookmarkStart w:id="6811" w:name="_ETM_Q11_364889"/>
      <w:bookmarkEnd w:id="6811"/>
      <w:r>
        <w:rPr>
          <w:rtl/>
        </w:rPr>
        <w:t>ישראל</w:t>
      </w:r>
      <w:r>
        <w:rPr>
          <w:rFonts w:hint="cs"/>
          <w:rtl/>
        </w:rPr>
        <w:t xml:space="preserve">, </w:t>
      </w:r>
      <w:bookmarkStart w:id="6812" w:name="_ETM_Q11_365000"/>
      <w:bookmarkEnd w:id="6812"/>
      <w:r>
        <w:rPr>
          <w:rFonts w:hint="cs"/>
          <w:rtl/>
        </w:rPr>
        <w:t>רק</w:t>
      </w:r>
      <w:r>
        <w:rPr>
          <w:rtl/>
        </w:rPr>
        <w:t xml:space="preserve"> </w:t>
      </w:r>
      <w:bookmarkStart w:id="6813" w:name="_ETM_Q11_365400"/>
      <w:bookmarkEnd w:id="6813"/>
      <w:r>
        <w:rPr>
          <w:rtl/>
        </w:rPr>
        <w:t xml:space="preserve">בגלל </w:t>
      </w:r>
      <w:bookmarkStart w:id="6814" w:name="_ETM_Q11_365669"/>
      <w:bookmarkEnd w:id="6814"/>
      <w:r>
        <w:rPr>
          <w:rtl/>
        </w:rPr>
        <w:t xml:space="preserve">שהוא </w:t>
      </w:r>
      <w:bookmarkStart w:id="6815" w:name="_ETM_Q11_365849"/>
      <w:bookmarkEnd w:id="6815"/>
      <w:r>
        <w:rPr>
          <w:rtl/>
        </w:rPr>
        <w:t>יהודי</w:t>
      </w:r>
      <w:r>
        <w:rPr>
          <w:rFonts w:hint="cs"/>
          <w:rtl/>
        </w:rPr>
        <w:t>.</w:t>
      </w:r>
    </w:p>
    <w:p w:rsidR="00E200B2" w:rsidRDefault="00E200B2" w:rsidP="004624BE">
      <w:pPr>
        <w:rPr>
          <w:rtl/>
        </w:rPr>
      </w:pPr>
      <w:bookmarkStart w:id="6816" w:name="_ETM_Q11_370000"/>
      <w:bookmarkEnd w:id="6816"/>
    </w:p>
    <w:p w:rsidR="00E200B2" w:rsidRDefault="00E200B2" w:rsidP="00374EAC">
      <w:pPr>
        <w:rPr>
          <w:rtl/>
        </w:rPr>
      </w:pPr>
      <w:bookmarkStart w:id="6817" w:name="_ETM_Q11_367699"/>
      <w:bookmarkEnd w:id="6817"/>
      <w:r>
        <w:rPr>
          <w:rtl/>
        </w:rPr>
        <w:t xml:space="preserve">אני </w:t>
      </w:r>
      <w:bookmarkStart w:id="6818" w:name="_ETM_Q11_367939"/>
      <w:bookmarkEnd w:id="6818"/>
      <w:r>
        <w:rPr>
          <w:rtl/>
        </w:rPr>
        <w:t xml:space="preserve">חושב </w:t>
      </w:r>
      <w:bookmarkStart w:id="6819" w:name="_ETM_Q11_368389"/>
      <w:bookmarkEnd w:id="6819"/>
      <w:r>
        <w:rPr>
          <w:rtl/>
        </w:rPr>
        <w:t xml:space="preserve">שכולנו </w:t>
      </w:r>
      <w:bookmarkStart w:id="6820" w:name="_ETM_Q11_369709"/>
      <w:bookmarkEnd w:id="6820"/>
      <w:r>
        <w:rPr>
          <w:rtl/>
        </w:rPr>
        <w:t xml:space="preserve">מבינים </w:t>
      </w:r>
      <w:bookmarkStart w:id="6821" w:name="_ETM_Q11_370189"/>
      <w:bookmarkEnd w:id="6821"/>
      <w:r>
        <w:rPr>
          <w:rtl/>
        </w:rPr>
        <w:t xml:space="preserve">את </w:t>
      </w:r>
      <w:bookmarkStart w:id="6822" w:name="_ETM_Q11_370340"/>
      <w:bookmarkEnd w:id="6822"/>
      <w:r>
        <w:rPr>
          <w:rtl/>
        </w:rPr>
        <w:t xml:space="preserve">הכוח </w:t>
      </w:r>
      <w:bookmarkStart w:id="6823" w:name="_ETM_Q11_370790"/>
      <w:bookmarkEnd w:id="6823"/>
      <w:r>
        <w:rPr>
          <w:rtl/>
        </w:rPr>
        <w:t xml:space="preserve">והחשיבות </w:t>
      </w:r>
      <w:bookmarkStart w:id="6824" w:name="_ETM_Q11_371449"/>
      <w:bookmarkEnd w:id="6824"/>
      <w:r>
        <w:rPr>
          <w:rtl/>
        </w:rPr>
        <w:t xml:space="preserve">של </w:t>
      </w:r>
      <w:bookmarkStart w:id="6825" w:name="_ETM_Q11_371689"/>
      <w:bookmarkEnd w:id="6825"/>
      <w:r>
        <w:rPr>
          <w:rtl/>
        </w:rPr>
        <w:t xml:space="preserve">העם </w:t>
      </w:r>
      <w:bookmarkStart w:id="6826" w:name="_ETM_Q11_371989"/>
      <w:bookmarkEnd w:id="6826"/>
      <w:r>
        <w:rPr>
          <w:rtl/>
        </w:rPr>
        <w:t xml:space="preserve">שלנו </w:t>
      </w:r>
      <w:bookmarkStart w:id="6827" w:name="_ETM_Q11_372499"/>
      <w:bookmarkEnd w:id="6827"/>
      <w:r>
        <w:rPr>
          <w:rtl/>
        </w:rPr>
        <w:t xml:space="preserve">כעם </w:t>
      </w:r>
      <w:bookmarkStart w:id="6828" w:name="_ETM_Q11_372919"/>
      <w:bookmarkEnd w:id="6828"/>
      <w:r>
        <w:rPr>
          <w:rFonts w:hint="cs"/>
          <w:rtl/>
        </w:rPr>
        <w:t>אחד</w:t>
      </w:r>
      <w:r>
        <w:rPr>
          <w:rtl/>
        </w:rPr>
        <w:t xml:space="preserve"> </w:t>
      </w:r>
      <w:bookmarkStart w:id="6829" w:name="_ETM_Q11_373370"/>
      <w:bookmarkEnd w:id="6829"/>
      <w:r>
        <w:rPr>
          <w:rtl/>
        </w:rPr>
        <w:t xml:space="preserve">ומאוחד </w:t>
      </w:r>
      <w:bookmarkStart w:id="6830" w:name="_ETM_Q11_374599"/>
      <w:bookmarkEnd w:id="6830"/>
      <w:r>
        <w:rPr>
          <w:rtl/>
        </w:rPr>
        <w:t xml:space="preserve">ומבינים </w:t>
      </w:r>
      <w:bookmarkStart w:id="6831" w:name="_ETM_Q11_375260"/>
      <w:bookmarkEnd w:id="6831"/>
      <w:r>
        <w:rPr>
          <w:rtl/>
        </w:rPr>
        <w:t xml:space="preserve">שגורל </w:t>
      </w:r>
      <w:bookmarkStart w:id="6832" w:name="_ETM_Q11_376489"/>
      <w:bookmarkEnd w:id="6832"/>
      <w:r>
        <w:rPr>
          <w:rtl/>
        </w:rPr>
        <w:t xml:space="preserve">העם </w:t>
      </w:r>
      <w:bookmarkStart w:id="6833" w:name="_ETM_Q11_376699"/>
      <w:bookmarkEnd w:id="6833"/>
      <w:r>
        <w:rPr>
          <w:rtl/>
        </w:rPr>
        <w:t xml:space="preserve">היהודי </w:t>
      </w:r>
      <w:bookmarkStart w:id="6834" w:name="_ETM_Q11_377480"/>
      <w:bookmarkEnd w:id="6834"/>
      <w:r>
        <w:rPr>
          <w:rtl/>
        </w:rPr>
        <w:t xml:space="preserve">תלוי </w:t>
      </w:r>
      <w:bookmarkStart w:id="6835" w:name="_ETM_Q11_377779"/>
      <w:bookmarkEnd w:id="6835"/>
      <w:r>
        <w:rPr>
          <w:rtl/>
        </w:rPr>
        <w:t xml:space="preserve">בחוסנה </w:t>
      </w:r>
      <w:bookmarkStart w:id="6836" w:name="_ETM_Q11_378499"/>
      <w:bookmarkEnd w:id="6836"/>
      <w:r>
        <w:rPr>
          <w:rtl/>
        </w:rPr>
        <w:t>ש</w:t>
      </w:r>
      <w:r>
        <w:rPr>
          <w:rFonts w:hint="cs"/>
          <w:rtl/>
        </w:rPr>
        <w:t xml:space="preserve">ל </w:t>
      </w:r>
      <w:r>
        <w:rPr>
          <w:rtl/>
        </w:rPr>
        <w:t xml:space="preserve">מדינת </w:t>
      </w:r>
      <w:bookmarkStart w:id="6837" w:name="_ETM_Q11_379069"/>
      <w:bookmarkEnd w:id="6837"/>
      <w:r>
        <w:rPr>
          <w:rtl/>
        </w:rPr>
        <w:t>ישראל</w:t>
      </w:r>
      <w:r>
        <w:rPr>
          <w:rFonts w:hint="cs"/>
          <w:rtl/>
        </w:rPr>
        <w:t xml:space="preserve">, </w:t>
      </w:r>
      <w:r>
        <w:rPr>
          <w:rtl/>
        </w:rPr>
        <w:t xml:space="preserve">ולהפך </w:t>
      </w:r>
      <w:bookmarkStart w:id="6838" w:name="_ETM_Q11_382239"/>
      <w:bookmarkEnd w:id="6838"/>
      <w:r>
        <w:rPr>
          <w:rFonts w:hint="cs"/>
          <w:rtl/>
        </w:rPr>
        <w:t xml:space="preserve">– </w:t>
      </w:r>
      <w:r>
        <w:rPr>
          <w:rtl/>
        </w:rPr>
        <w:t xml:space="preserve">אנחנו </w:t>
      </w:r>
      <w:bookmarkStart w:id="6839" w:name="_ETM_Q11_382659"/>
      <w:bookmarkEnd w:id="6839"/>
      <w:r>
        <w:rPr>
          <w:rtl/>
        </w:rPr>
        <w:t xml:space="preserve">תלויים </w:t>
      </w:r>
      <w:bookmarkStart w:id="6840" w:name="_ETM_Q11_383049"/>
      <w:bookmarkEnd w:id="6840"/>
      <w:r>
        <w:rPr>
          <w:rtl/>
        </w:rPr>
        <w:t xml:space="preserve">זה </w:t>
      </w:r>
      <w:bookmarkStart w:id="6841" w:name="_ETM_Q11_383200"/>
      <w:bookmarkEnd w:id="6841"/>
      <w:r>
        <w:rPr>
          <w:rtl/>
        </w:rPr>
        <w:t>בזה</w:t>
      </w:r>
      <w:r>
        <w:rPr>
          <w:rFonts w:hint="cs"/>
          <w:rtl/>
        </w:rPr>
        <w:t>,</w:t>
      </w:r>
      <w:r>
        <w:rPr>
          <w:rtl/>
        </w:rPr>
        <w:t xml:space="preserve"> </w:t>
      </w:r>
      <w:bookmarkStart w:id="6842" w:name="_ETM_Q11_383739"/>
      <w:bookmarkEnd w:id="6842"/>
      <w:r>
        <w:rPr>
          <w:rtl/>
        </w:rPr>
        <w:t xml:space="preserve">אנחנו </w:t>
      </w:r>
      <w:bookmarkStart w:id="6843" w:name="_ETM_Q11_384099"/>
      <w:bookmarkEnd w:id="6843"/>
      <w:r>
        <w:rPr>
          <w:rtl/>
        </w:rPr>
        <w:t xml:space="preserve">חלק </w:t>
      </w:r>
      <w:bookmarkStart w:id="6844" w:name="_ETM_Q11_384790"/>
      <w:bookmarkEnd w:id="6844"/>
      <w:r>
        <w:rPr>
          <w:rFonts w:hint="cs"/>
          <w:rtl/>
        </w:rPr>
        <w:t>אחד</w:t>
      </w:r>
      <w:r>
        <w:rPr>
          <w:rtl/>
        </w:rPr>
        <w:t xml:space="preserve"> </w:t>
      </w:r>
      <w:bookmarkStart w:id="6845" w:name="_ETM_Q11_385269"/>
      <w:bookmarkEnd w:id="6845"/>
      <w:r>
        <w:rPr>
          <w:rtl/>
        </w:rPr>
        <w:t>מהשני</w:t>
      </w:r>
      <w:r>
        <w:rPr>
          <w:rFonts w:hint="cs"/>
          <w:rtl/>
        </w:rPr>
        <w:t>.</w:t>
      </w:r>
      <w:r>
        <w:rPr>
          <w:rtl/>
        </w:rPr>
        <w:t xml:space="preserve"> </w:t>
      </w:r>
      <w:bookmarkStart w:id="6846" w:name="_ETM_Q11_386389"/>
      <w:bookmarkEnd w:id="6846"/>
      <w:r>
        <w:rPr>
          <w:rtl/>
        </w:rPr>
        <w:t>לכן</w:t>
      </w:r>
      <w:r>
        <w:rPr>
          <w:rFonts w:hint="cs"/>
          <w:rtl/>
        </w:rPr>
        <w:t>,</w:t>
      </w:r>
      <w:r>
        <w:rPr>
          <w:rtl/>
        </w:rPr>
        <w:t xml:space="preserve"> </w:t>
      </w:r>
      <w:bookmarkStart w:id="6847" w:name="_ETM_Q11_388340"/>
      <w:bookmarkEnd w:id="6847"/>
      <w:r>
        <w:rPr>
          <w:rtl/>
        </w:rPr>
        <w:t xml:space="preserve">אני </w:t>
      </w:r>
      <w:bookmarkStart w:id="6848" w:name="_ETM_Q11_388579"/>
      <w:bookmarkEnd w:id="6848"/>
      <w:r>
        <w:rPr>
          <w:rtl/>
        </w:rPr>
        <w:t xml:space="preserve">מציע </w:t>
      </w:r>
      <w:bookmarkStart w:id="6849" w:name="_ETM_Q11_389030"/>
      <w:bookmarkEnd w:id="6849"/>
      <w:r>
        <w:rPr>
          <w:rFonts w:hint="cs"/>
          <w:rtl/>
        </w:rPr>
        <w:t xml:space="preserve">– </w:t>
      </w:r>
      <w:r>
        <w:rPr>
          <w:rtl/>
        </w:rPr>
        <w:t xml:space="preserve">ואני </w:t>
      </w:r>
      <w:bookmarkStart w:id="6850" w:name="_ETM_Q11_389180"/>
      <w:bookmarkEnd w:id="6850"/>
      <w:r>
        <w:rPr>
          <w:rtl/>
        </w:rPr>
        <w:t xml:space="preserve">חושב </w:t>
      </w:r>
      <w:bookmarkStart w:id="6851" w:name="_ETM_Q11_389359"/>
      <w:bookmarkEnd w:id="6851"/>
      <w:r>
        <w:rPr>
          <w:rtl/>
        </w:rPr>
        <w:t xml:space="preserve">שמן </w:t>
      </w:r>
      <w:bookmarkStart w:id="6852" w:name="_ETM_Q11_389599"/>
      <w:bookmarkEnd w:id="6852"/>
      <w:r>
        <w:rPr>
          <w:rtl/>
        </w:rPr>
        <w:t xml:space="preserve">הראוי </w:t>
      </w:r>
      <w:bookmarkStart w:id="6853" w:name="_ETM_Q11_391069"/>
      <w:bookmarkEnd w:id="6853"/>
      <w:r>
        <w:rPr>
          <w:rFonts w:hint="cs"/>
          <w:rtl/>
        </w:rPr>
        <w:t xml:space="preserve">– </w:t>
      </w:r>
      <w:r>
        <w:rPr>
          <w:rtl/>
        </w:rPr>
        <w:t xml:space="preserve">שהחללים </w:t>
      </w:r>
      <w:bookmarkStart w:id="6854" w:name="_ETM_Q11_394319"/>
      <w:bookmarkEnd w:id="6854"/>
      <w:r>
        <w:rPr>
          <w:rtl/>
        </w:rPr>
        <w:t xml:space="preserve">בתפוצות </w:t>
      </w:r>
      <w:bookmarkStart w:id="6855" w:name="_ETM_Q11_395069"/>
      <w:bookmarkEnd w:id="6855"/>
      <w:r>
        <w:rPr>
          <w:rtl/>
        </w:rPr>
        <w:t>ש</w:t>
      </w:r>
      <w:r>
        <w:rPr>
          <w:rFonts w:hint="cs"/>
          <w:rtl/>
        </w:rPr>
        <w:t>ל אחינו</w:t>
      </w:r>
      <w:r>
        <w:rPr>
          <w:rtl/>
        </w:rPr>
        <w:t xml:space="preserve"> </w:t>
      </w:r>
      <w:bookmarkStart w:id="6856" w:name="_ETM_Q11_395549"/>
      <w:bookmarkEnd w:id="6856"/>
      <w:r>
        <w:rPr>
          <w:rtl/>
        </w:rPr>
        <w:t>ואחיות</w:t>
      </w:r>
      <w:r>
        <w:rPr>
          <w:rFonts w:hint="cs"/>
          <w:rtl/>
        </w:rPr>
        <w:t>י</w:t>
      </w:r>
      <w:r>
        <w:rPr>
          <w:rtl/>
        </w:rPr>
        <w:t xml:space="preserve">נו </w:t>
      </w:r>
      <w:bookmarkStart w:id="6857" w:name="_ETM_Q11_396719"/>
      <w:bookmarkEnd w:id="6857"/>
      <w:r>
        <w:rPr>
          <w:rtl/>
        </w:rPr>
        <w:t xml:space="preserve">שנפגעו </w:t>
      </w:r>
      <w:bookmarkStart w:id="6858" w:name="_ETM_Q11_397950"/>
      <w:bookmarkEnd w:id="6858"/>
      <w:r>
        <w:rPr>
          <w:rtl/>
        </w:rPr>
        <w:t xml:space="preserve">על </w:t>
      </w:r>
      <w:bookmarkStart w:id="6859" w:name="_ETM_Q11_398099"/>
      <w:bookmarkEnd w:id="6859"/>
      <w:r>
        <w:rPr>
          <w:rtl/>
        </w:rPr>
        <w:t xml:space="preserve">רקע </w:t>
      </w:r>
      <w:bookmarkStart w:id="6860" w:name="_ETM_Q11_398370"/>
      <w:bookmarkEnd w:id="6860"/>
      <w:r>
        <w:rPr>
          <w:rFonts w:hint="cs"/>
          <w:rtl/>
        </w:rPr>
        <w:t>הי</w:t>
      </w:r>
      <w:r>
        <w:rPr>
          <w:rtl/>
        </w:rPr>
        <w:t xml:space="preserve">ותם </w:t>
      </w:r>
      <w:bookmarkStart w:id="6861" w:name="_ETM_Q11_398609"/>
      <w:bookmarkEnd w:id="6861"/>
      <w:r>
        <w:rPr>
          <w:rtl/>
        </w:rPr>
        <w:t>יהודים</w:t>
      </w:r>
      <w:r>
        <w:rPr>
          <w:rFonts w:hint="cs"/>
          <w:rtl/>
        </w:rPr>
        <w:t>,</w:t>
      </w:r>
      <w:r>
        <w:rPr>
          <w:rtl/>
        </w:rPr>
        <w:t xml:space="preserve"> </w:t>
      </w:r>
      <w:bookmarkStart w:id="6862" w:name="_ETM_Q11_398969"/>
      <w:bookmarkEnd w:id="6862"/>
      <w:r>
        <w:rPr>
          <w:rtl/>
        </w:rPr>
        <w:t xml:space="preserve">על </w:t>
      </w:r>
      <w:bookmarkStart w:id="6863" w:name="_ETM_Q11_399120"/>
      <w:bookmarkEnd w:id="6863"/>
      <w:r>
        <w:rPr>
          <w:rtl/>
        </w:rPr>
        <w:t xml:space="preserve">רקע </w:t>
      </w:r>
      <w:bookmarkStart w:id="6864" w:name="_ETM_Q11_399450"/>
      <w:bookmarkEnd w:id="6864"/>
      <w:r>
        <w:rPr>
          <w:rtl/>
        </w:rPr>
        <w:t>אנטישמיות</w:t>
      </w:r>
      <w:r>
        <w:rPr>
          <w:rFonts w:hint="cs"/>
          <w:rtl/>
        </w:rPr>
        <w:t>,</w:t>
      </w:r>
      <w:r>
        <w:rPr>
          <w:rtl/>
        </w:rPr>
        <w:t xml:space="preserve"> </w:t>
      </w:r>
      <w:bookmarkStart w:id="6865" w:name="_ETM_Q11_400760"/>
      <w:bookmarkEnd w:id="6865"/>
      <w:r>
        <w:rPr>
          <w:rtl/>
        </w:rPr>
        <w:t xml:space="preserve">יצוינו </w:t>
      </w:r>
      <w:bookmarkStart w:id="6866" w:name="_ETM_Q11_401389"/>
      <w:bookmarkEnd w:id="6866"/>
      <w:r>
        <w:rPr>
          <w:rtl/>
        </w:rPr>
        <w:t xml:space="preserve">גם </w:t>
      </w:r>
      <w:bookmarkStart w:id="6867" w:name="_ETM_Q11_401629"/>
      <w:bookmarkEnd w:id="6867"/>
      <w:r>
        <w:rPr>
          <w:rtl/>
        </w:rPr>
        <w:t xml:space="preserve">הם </w:t>
      </w:r>
      <w:bookmarkStart w:id="6868" w:name="_ETM_Q11_402239"/>
      <w:bookmarkEnd w:id="6868"/>
      <w:r>
        <w:rPr>
          <w:rtl/>
        </w:rPr>
        <w:t xml:space="preserve">כאן </w:t>
      </w:r>
      <w:bookmarkStart w:id="6869" w:name="_ETM_Q11_402659"/>
      <w:bookmarkEnd w:id="6869"/>
      <w:r>
        <w:rPr>
          <w:rtl/>
        </w:rPr>
        <w:t xml:space="preserve">בישראל </w:t>
      </w:r>
      <w:bookmarkStart w:id="6870" w:name="_ETM_Q11_403290"/>
      <w:bookmarkEnd w:id="6870"/>
      <w:r>
        <w:rPr>
          <w:rtl/>
        </w:rPr>
        <w:t xml:space="preserve">ביום </w:t>
      </w:r>
      <w:bookmarkStart w:id="6871" w:name="_ETM_Q11_403590"/>
      <w:bookmarkEnd w:id="6871"/>
      <w:r>
        <w:rPr>
          <w:rtl/>
        </w:rPr>
        <w:t>מיוחד</w:t>
      </w:r>
      <w:r>
        <w:rPr>
          <w:rFonts w:hint="cs"/>
          <w:rtl/>
        </w:rPr>
        <w:t>.</w:t>
      </w:r>
      <w:r>
        <w:rPr>
          <w:rtl/>
        </w:rPr>
        <w:t xml:space="preserve"> </w:t>
      </w:r>
      <w:bookmarkStart w:id="6872" w:name="_ETM_Q11_404670"/>
      <w:bookmarkEnd w:id="6872"/>
      <w:r>
        <w:rPr>
          <w:rtl/>
        </w:rPr>
        <w:t xml:space="preserve">חשוב </w:t>
      </w:r>
      <w:bookmarkStart w:id="6873" w:name="_ETM_Q11_405150"/>
      <w:bookmarkEnd w:id="6873"/>
      <w:r>
        <w:rPr>
          <w:rtl/>
        </w:rPr>
        <w:t xml:space="preserve">להראות </w:t>
      </w:r>
      <w:bookmarkStart w:id="6874" w:name="_ETM_Q11_405600"/>
      <w:bookmarkEnd w:id="6874"/>
      <w:r>
        <w:rPr>
          <w:rtl/>
        </w:rPr>
        <w:t xml:space="preserve">שהבית </w:t>
      </w:r>
      <w:bookmarkStart w:id="6875" w:name="_ETM_Q11_406140"/>
      <w:bookmarkEnd w:id="6875"/>
      <w:r>
        <w:rPr>
          <w:rtl/>
        </w:rPr>
        <w:t>הזה</w:t>
      </w:r>
      <w:r>
        <w:rPr>
          <w:rFonts w:hint="cs"/>
          <w:rtl/>
        </w:rPr>
        <w:t>,</w:t>
      </w:r>
      <w:r>
        <w:rPr>
          <w:rtl/>
        </w:rPr>
        <w:t xml:space="preserve"> </w:t>
      </w:r>
      <w:bookmarkStart w:id="6876" w:name="_ETM_Q11_407099"/>
      <w:bookmarkEnd w:id="6876"/>
      <w:r>
        <w:rPr>
          <w:rtl/>
        </w:rPr>
        <w:t xml:space="preserve">כבית </w:t>
      </w:r>
      <w:bookmarkStart w:id="6877" w:name="_ETM_Q11_407519"/>
      <w:bookmarkEnd w:id="6877"/>
      <w:r>
        <w:rPr>
          <w:rtl/>
        </w:rPr>
        <w:t xml:space="preserve">של </w:t>
      </w:r>
      <w:bookmarkStart w:id="6878" w:name="_ETM_Q11_407639"/>
      <w:bookmarkEnd w:id="6878"/>
      <w:r>
        <w:rPr>
          <w:rtl/>
        </w:rPr>
        <w:t xml:space="preserve">היהודים </w:t>
      </w:r>
      <w:bookmarkStart w:id="6879" w:name="_ETM_Q11_408059"/>
      <w:bookmarkEnd w:id="6879"/>
      <w:r>
        <w:rPr>
          <w:rtl/>
        </w:rPr>
        <w:t>כולם</w:t>
      </w:r>
      <w:r>
        <w:rPr>
          <w:rFonts w:hint="cs"/>
          <w:rtl/>
        </w:rPr>
        <w:t>,</w:t>
      </w:r>
      <w:r>
        <w:rPr>
          <w:rtl/>
        </w:rPr>
        <w:t xml:space="preserve"> </w:t>
      </w:r>
      <w:bookmarkStart w:id="6880" w:name="_ETM_Q11_408839"/>
      <w:bookmarkEnd w:id="6880"/>
      <w:r>
        <w:rPr>
          <w:rtl/>
        </w:rPr>
        <w:t xml:space="preserve">כמדינת </w:t>
      </w:r>
      <w:bookmarkStart w:id="6881" w:name="_ETM_Q11_409469"/>
      <w:bookmarkEnd w:id="6881"/>
      <w:r>
        <w:rPr>
          <w:rtl/>
        </w:rPr>
        <w:t>היהודים</w:t>
      </w:r>
      <w:r>
        <w:rPr>
          <w:rFonts w:hint="cs"/>
          <w:rtl/>
        </w:rPr>
        <w:t>,</w:t>
      </w:r>
      <w:r>
        <w:rPr>
          <w:rtl/>
        </w:rPr>
        <w:t xml:space="preserve"> </w:t>
      </w:r>
      <w:bookmarkStart w:id="6882" w:name="_ETM_Q11_410470"/>
      <w:bookmarkEnd w:id="6882"/>
      <w:r>
        <w:rPr>
          <w:rtl/>
        </w:rPr>
        <w:t>י</w:t>
      </w:r>
      <w:r>
        <w:rPr>
          <w:rFonts w:hint="cs"/>
          <w:rtl/>
        </w:rPr>
        <w:t>כ</w:t>
      </w:r>
      <w:r>
        <w:rPr>
          <w:rtl/>
        </w:rPr>
        <w:t xml:space="preserve">יר </w:t>
      </w:r>
      <w:bookmarkStart w:id="6883" w:name="_ETM_Q11_411489"/>
      <w:bookmarkEnd w:id="6883"/>
      <w:r>
        <w:rPr>
          <w:rtl/>
        </w:rPr>
        <w:t xml:space="preserve">גם </w:t>
      </w:r>
      <w:bookmarkStart w:id="6884" w:name="_ETM_Q11_411819"/>
      <w:bookmarkEnd w:id="6884"/>
      <w:r>
        <w:rPr>
          <w:rtl/>
        </w:rPr>
        <w:t xml:space="preserve">בסבל </w:t>
      </w:r>
      <w:bookmarkStart w:id="6885" w:name="_ETM_Q11_412930"/>
      <w:bookmarkEnd w:id="6885"/>
      <w:r>
        <w:rPr>
          <w:rtl/>
        </w:rPr>
        <w:t xml:space="preserve">ובמחיר </w:t>
      </w:r>
      <w:bookmarkStart w:id="6886" w:name="_ETM_Q11_413769"/>
      <w:bookmarkEnd w:id="6886"/>
      <w:r>
        <w:rPr>
          <w:rtl/>
        </w:rPr>
        <w:t xml:space="preserve">שמשלמים </w:t>
      </w:r>
      <w:bookmarkStart w:id="6887" w:name="_ETM_Q11_414370"/>
      <w:bookmarkEnd w:id="6887"/>
      <w:r>
        <w:rPr>
          <w:rtl/>
        </w:rPr>
        <w:t xml:space="preserve">אחינו </w:t>
      </w:r>
      <w:bookmarkStart w:id="6888" w:name="_ETM_Q11_414730"/>
      <w:bookmarkEnd w:id="6888"/>
      <w:r>
        <w:rPr>
          <w:rtl/>
        </w:rPr>
        <w:t xml:space="preserve">ואחיותינו </w:t>
      </w:r>
      <w:bookmarkStart w:id="6889" w:name="_ETM_Q11_415239"/>
      <w:bookmarkEnd w:id="6889"/>
      <w:r>
        <w:rPr>
          <w:rtl/>
        </w:rPr>
        <w:t>בתפוצות</w:t>
      </w:r>
      <w:r>
        <w:rPr>
          <w:rFonts w:hint="cs"/>
          <w:rtl/>
        </w:rPr>
        <w:t>.</w:t>
      </w:r>
      <w:r>
        <w:rPr>
          <w:rtl/>
        </w:rPr>
        <w:t xml:space="preserve"> </w:t>
      </w:r>
      <w:bookmarkStart w:id="6890" w:name="_ETM_Q11_416019"/>
      <w:bookmarkEnd w:id="6890"/>
      <w:r>
        <w:rPr>
          <w:rtl/>
        </w:rPr>
        <w:t xml:space="preserve">יש </w:t>
      </w:r>
      <w:bookmarkStart w:id="6891" w:name="_ETM_Q11_416200"/>
      <w:bookmarkEnd w:id="6891"/>
      <w:r>
        <w:rPr>
          <w:rtl/>
        </w:rPr>
        <w:t xml:space="preserve">לי </w:t>
      </w:r>
      <w:bookmarkStart w:id="6892" w:name="_ETM_Q11_416290"/>
      <w:bookmarkEnd w:id="6892"/>
      <w:r>
        <w:rPr>
          <w:rtl/>
        </w:rPr>
        <w:t xml:space="preserve">הצעת </w:t>
      </w:r>
      <w:bookmarkStart w:id="6893" w:name="_ETM_Q11_416650"/>
      <w:bookmarkEnd w:id="6893"/>
      <w:r>
        <w:rPr>
          <w:rtl/>
        </w:rPr>
        <w:t xml:space="preserve">חוק </w:t>
      </w:r>
      <w:bookmarkStart w:id="6894" w:name="_ETM_Q11_416920"/>
      <w:bookmarkEnd w:id="6894"/>
      <w:r>
        <w:rPr>
          <w:rtl/>
        </w:rPr>
        <w:t>כזאת</w:t>
      </w:r>
      <w:r>
        <w:rPr>
          <w:rFonts w:hint="cs"/>
          <w:rtl/>
        </w:rPr>
        <w:t>.</w:t>
      </w:r>
      <w:r>
        <w:rPr>
          <w:rtl/>
        </w:rPr>
        <w:t xml:space="preserve"> </w:t>
      </w:r>
      <w:bookmarkStart w:id="6895" w:name="_ETM_Q11_417310"/>
      <w:bookmarkEnd w:id="6895"/>
      <w:r>
        <w:rPr>
          <w:rtl/>
        </w:rPr>
        <w:t xml:space="preserve">אני </w:t>
      </w:r>
      <w:bookmarkStart w:id="6896" w:name="_ETM_Q11_417459"/>
      <w:bookmarkEnd w:id="6896"/>
      <w:r>
        <w:rPr>
          <w:rtl/>
        </w:rPr>
        <w:t xml:space="preserve">חושב </w:t>
      </w:r>
      <w:bookmarkStart w:id="6897" w:name="_ETM_Q11_417790"/>
      <w:bookmarkEnd w:id="6897"/>
      <w:r>
        <w:rPr>
          <w:rtl/>
        </w:rPr>
        <w:t xml:space="preserve">שדבר </w:t>
      </w:r>
      <w:bookmarkStart w:id="6898" w:name="_ETM_Q11_418209"/>
      <w:bookmarkEnd w:id="6898"/>
      <w:r>
        <w:rPr>
          <w:rtl/>
        </w:rPr>
        <w:t>כזה</w:t>
      </w:r>
      <w:r>
        <w:rPr>
          <w:rFonts w:hint="cs"/>
          <w:rtl/>
        </w:rPr>
        <w:t>,</w:t>
      </w:r>
      <w:r>
        <w:rPr>
          <w:rtl/>
        </w:rPr>
        <w:t xml:space="preserve"> </w:t>
      </w:r>
      <w:bookmarkStart w:id="6899" w:name="_ETM_Q11_418959"/>
      <w:bookmarkEnd w:id="6899"/>
      <w:r>
        <w:rPr>
          <w:rtl/>
        </w:rPr>
        <w:t xml:space="preserve">מן </w:t>
      </w:r>
      <w:bookmarkStart w:id="6900" w:name="_ETM_Q11_419200"/>
      <w:bookmarkEnd w:id="6900"/>
      <w:r>
        <w:rPr>
          <w:rtl/>
        </w:rPr>
        <w:t xml:space="preserve">הראוי </w:t>
      </w:r>
      <w:bookmarkStart w:id="6901" w:name="_ETM_Q11_419620"/>
      <w:bookmarkEnd w:id="6901"/>
      <w:r>
        <w:rPr>
          <w:rtl/>
        </w:rPr>
        <w:t xml:space="preserve">שיגיע </w:t>
      </w:r>
      <w:bookmarkStart w:id="6902" w:name="_ETM_Q11_420580"/>
      <w:bookmarkEnd w:id="6902"/>
      <w:r>
        <w:rPr>
          <w:rtl/>
        </w:rPr>
        <w:t>מהממשלה</w:t>
      </w:r>
      <w:r>
        <w:rPr>
          <w:rFonts w:hint="cs"/>
          <w:rtl/>
        </w:rPr>
        <w:t>,</w:t>
      </w:r>
      <w:r>
        <w:rPr>
          <w:rtl/>
        </w:rPr>
        <w:t xml:space="preserve"> </w:t>
      </w:r>
      <w:bookmarkStart w:id="6903" w:name="_ETM_Q11_421450"/>
      <w:bookmarkEnd w:id="6903"/>
      <w:r>
        <w:rPr>
          <w:rtl/>
        </w:rPr>
        <w:t xml:space="preserve">ולכן </w:t>
      </w:r>
      <w:bookmarkStart w:id="6904" w:name="_ETM_Q11_421780"/>
      <w:bookmarkEnd w:id="6904"/>
      <w:r>
        <w:rPr>
          <w:rtl/>
        </w:rPr>
        <w:t xml:space="preserve">אני </w:t>
      </w:r>
      <w:bookmarkStart w:id="6905" w:name="_ETM_Q11_421930"/>
      <w:bookmarkEnd w:id="6905"/>
      <w:r>
        <w:rPr>
          <w:rtl/>
        </w:rPr>
        <w:t xml:space="preserve">קורא </w:t>
      </w:r>
      <w:bookmarkStart w:id="6906" w:name="_ETM_Q11_422200"/>
      <w:bookmarkEnd w:id="6906"/>
      <w:r>
        <w:rPr>
          <w:rtl/>
        </w:rPr>
        <w:t xml:space="preserve">מעל </w:t>
      </w:r>
      <w:bookmarkStart w:id="6907" w:name="_ETM_Q11_422379"/>
      <w:bookmarkEnd w:id="6907"/>
      <w:r>
        <w:rPr>
          <w:rtl/>
        </w:rPr>
        <w:t xml:space="preserve">דוכן </w:t>
      </w:r>
      <w:bookmarkStart w:id="6908" w:name="_ETM_Q11_422799"/>
      <w:bookmarkEnd w:id="6908"/>
      <w:r>
        <w:rPr>
          <w:rtl/>
        </w:rPr>
        <w:t xml:space="preserve">זה </w:t>
      </w:r>
      <w:bookmarkStart w:id="6909" w:name="_ETM_Q11_423580"/>
      <w:bookmarkEnd w:id="6909"/>
      <w:r>
        <w:rPr>
          <w:rtl/>
        </w:rPr>
        <w:t xml:space="preserve">לממשלה </w:t>
      </w:r>
      <w:bookmarkStart w:id="6910" w:name="_ETM_Q11_424180"/>
      <w:bookmarkEnd w:id="6910"/>
      <w:r>
        <w:rPr>
          <w:rtl/>
        </w:rPr>
        <w:t xml:space="preserve">לקדם </w:t>
      </w:r>
      <w:bookmarkStart w:id="6911" w:name="_ETM_Q11_426010"/>
      <w:bookmarkEnd w:id="6911"/>
      <w:r>
        <w:rPr>
          <w:rtl/>
        </w:rPr>
        <w:t xml:space="preserve">יום </w:t>
      </w:r>
      <w:bookmarkStart w:id="6912" w:name="_ETM_Q11_426310"/>
      <w:bookmarkEnd w:id="6912"/>
      <w:r>
        <w:rPr>
          <w:rtl/>
        </w:rPr>
        <w:t xml:space="preserve">לאומי </w:t>
      </w:r>
      <w:bookmarkStart w:id="6913" w:name="_ETM_Q11_426850"/>
      <w:bookmarkEnd w:id="6913"/>
      <w:r>
        <w:rPr>
          <w:rtl/>
        </w:rPr>
        <w:t xml:space="preserve">שיציין </w:t>
      </w:r>
      <w:bookmarkStart w:id="6914" w:name="_ETM_Q11_428080"/>
      <w:bookmarkEnd w:id="6914"/>
      <w:r>
        <w:rPr>
          <w:rtl/>
        </w:rPr>
        <w:t xml:space="preserve">את </w:t>
      </w:r>
      <w:bookmarkStart w:id="6915" w:name="_ETM_Q11_428620"/>
      <w:bookmarkEnd w:id="6915"/>
      <w:r>
        <w:rPr>
          <w:rtl/>
        </w:rPr>
        <w:t xml:space="preserve">נפגעי </w:t>
      </w:r>
      <w:bookmarkStart w:id="6916" w:name="_ETM_Q11_430230"/>
      <w:bookmarkEnd w:id="6916"/>
      <w:r>
        <w:rPr>
          <w:rtl/>
        </w:rPr>
        <w:t xml:space="preserve">התפוצות </w:t>
      </w:r>
      <w:bookmarkStart w:id="6917" w:name="_ETM_Q11_431280"/>
      <w:bookmarkEnd w:id="6917"/>
      <w:r>
        <w:rPr>
          <w:rtl/>
        </w:rPr>
        <w:t xml:space="preserve">על </w:t>
      </w:r>
      <w:bookmarkStart w:id="6918" w:name="_ETM_Q11_431459"/>
      <w:bookmarkEnd w:id="6918"/>
      <w:r>
        <w:rPr>
          <w:rtl/>
        </w:rPr>
        <w:t xml:space="preserve">רקע </w:t>
      </w:r>
      <w:bookmarkStart w:id="6919" w:name="_ETM_Q11_431730"/>
      <w:bookmarkEnd w:id="6919"/>
      <w:r>
        <w:rPr>
          <w:rtl/>
        </w:rPr>
        <w:t>אנטישמי</w:t>
      </w:r>
      <w:r>
        <w:rPr>
          <w:rFonts w:hint="cs"/>
          <w:rtl/>
        </w:rPr>
        <w:t>.</w:t>
      </w:r>
      <w:r>
        <w:rPr>
          <w:rtl/>
        </w:rPr>
        <w:t xml:space="preserve"> </w:t>
      </w:r>
      <w:bookmarkStart w:id="6920" w:name="_ETM_Q11_432480"/>
      <w:bookmarkEnd w:id="6920"/>
      <w:r>
        <w:rPr>
          <w:rtl/>
        </w:rPr>
        <w:t xml:space="preserve">אני </w:t>
      </w:r>
      <w:bookmarkStart w:id="6921" w:name="_ETM_Q11_432599"/>
      <w:bookmarkEnd w:id="6921"/>
      <w:r>
        <w:rPr>
          <w:rtl/>
        </w:rPr>
        <w:t xml:space="preserve">חושב </w:t>
      </w:r>
      <w:bookmarkStart w:id="6922" w:name="_ETM_Q11_432870"/>
      <w:bookmarkEnd w:id="6922"/>
      <w:r>
        <w:rPr>
          <w:rtl/>
        </w:rPr>
        <w:t xml:space="preserve">שזה </w:t>
      </w:r>
      <w:bookmarkStart w:id="6923" w:name="_ETM_Q11_433170"/>
      <w:bookmarkEnd w:id="6923"/>
      <w:r>
        <w:rPr>
          <w:rtl/>
        </w:rPr>
        <w:t xml:space="preserve">מה </w:t>
      </w:r>
      <w:bookmarkStart w:id="6924" w:name="_ETM_Q11_433290"/>
      <w:bookmarkEnd w:id="6924"/>
      <w:r>
        <w:rPr>
          <w:rtl/>
        </w:rPr>
        <w:t xml:space="preserve">שאנחנו </w:t>
      </w:r>
      <w:bookmarkStart w:id="6925" w:name="_ETM_Q11_433739"/>
      <w:bookmarkEnd w:id="6925"/>
      <w:r>
        <w:rPr>
          <w:rtl/>
        </w:rPr>
        <w:t xml:space="preserve">צריכים </w:t>
      </w:r>
      <w:bookmarkStart w:id="6926" w:name="_ETM_Q11_434160"/>
      <w:bookmarkEnd w:id="6926"/>
      <w:r>
        <w:rPr>
          <w:rtl/>
        </w:rPr>
        <w:t xml:space="preserve">לעשות </w:t>
      </w:r>
      <w:bookmarkStart w:id="6927" w:name="_ETM_Q11_434489"/>
      <w:bookmarkEnd w:id="6927"/>
      <w:r>
        <w:rPr>
          <w:rtl/>
        </w:rPr>
        <w:t xml:space="preserve">כדי </w:t>
      </w:r>
      <w:bookmarkStart w:id="6928" w:name="_ETM_Q11_434700"/>
      <w:bookmarkEnd w:id="6928"/>
      <w:r>
        <w:rPr>
          <w:rtl/>
        </w:rPr>
        <w:t xml:space="preserve">להראות </w:t>
      </w:r>
      <w:bookmarkStart w:id="6929" w:name="_ETM_Q11_435209"/>
      <w:bookmarkEnd w:id="6929"/>
      <w:r>
        <w:rPr>
          <w:rtl/>
        </w:rPr>
        <w:t xml:space="preserve">את </w:t>
      </w:r>
      <w:bookmarkStart w:id="6930" w:name="_ETM_Q11_435330"/>
      <w:bookmarkEnd w:id="6930"/>
      <w:r>
        <w:rPr>
          <w:rtl/>
        </w:rPr>
        <w:t>הסולידריות</w:t>
      </w:r>
      <w:r>
        <w:rPr>
          <w:rFonts w:hint="cs"/>
          <w:rtl/>
        </w:rPr>
        <w:t>.</w:t>
      </w:r>
      <w:r>
        <w:rPr>
          <w:rtl/>
        </w:rPr>
        <w:t xml:space="preserve"> </w:t>
      </w:r>
      <w:bookmarkStart w:id="6931" w:name="_ETM_Q11_435989"/>
      <w:bookmarkEnd w:id="6931"/>
      <w:r>
        <w:rPr>
          <w:rtl/>
        </w:rPr>
        <w:t xml:space="preserve">הסולידריות </w:t>
      </w:r>
      <w:bookmarkStart w:id="6932" w:name="_ETM_Q11_436680"/>
      <w:bookmarkEnd w:id="6932"/>
      <w:r>
        <w:rPr>
          <w:rtl/>
        </w:rPr>
        <w:t xml:space="preserve">איתם </w:t>
      </w:r>
      <w:bookmarkStart w:id="6933" w:name="_ETM_Q11_437070"/>
      <w:bookmarkEnd w:id="6933"/>
      <w:r>
        <w:rPr>
          <w:rtl/>
        </w:rPr>
        <w:t xml:space="preserve">היא </w:t>
      </w:r>
      <w:bookmarkStart w:id="6934" w:name="_ETM_Q11_437220"/>
      <w:bookmarkEnd w:id="6934"/>
      <w:r>
        <w:rPr>
          <w:rtl/>
        </w:rPr>
        <w:t xml:space="preserve">לא </w:t>
      </w:r>
      <w:bookmarkStart w:id="6935" w:name="_ETM_Q11_437490"/>
      <w:bookmarkEnd w:id="6935"/>
      <w:r>
        <w:rPr>
          <w:rtl/>
        </w:rPr>
        <w:t xml:space="preserve">רק </w:t>
      </w:r>
      <w:bookmarkStart w:id="6936" w:name="_ETM_Q11_438200"/>
      <w:bookmarkEnd w:id="6936"/>
      <w:proofErr w:type="spellStart"/>
      <w:r>
        <w:rPr>
          <w:rtl/>
        </w:rPr>
        <w:t>בע</w:t>
      </w:r>
      <w:r>
        <w:rPr>
          <w:rFonts w:hint="cs"/>
          <w:rtl/>
        </w:rPr>
        <w:t>י</w:t>
      </w:r>
      <w:r>
        <w:rPr>
          <w:rtl/>
        </w:rPr>
        <w:t>תות</w:t>
      </w:r>
      <w:proofErr w:type="spellEnd"/>
      <w:r>
        <w:rPr>
          <w:rtl/>
        </w:rPr>
        <w:t xml:space="preserve"> </w:t>
      </w:r>
      <w:bookmarkStart w:id="6937" w:name="_ETM_Q11_438589"/>
      <w:bookmarkEnd w:id="6937"/>
      <w:r>
        <w:rPr>
          <w:rtl/>
        </w:rPr>
        <w:t>משבר</w:t>
      </w:r>
      <w:r>
        <w:rPr>
          <w:rFonts w:hint="cs"/>
          <w:rtl/>
        </w:rPr>
        <w:t>,</w:t>
      </w:r>
      <w:r>
        <w:rPr>
          <w:rtl/>
        </w:rPr>
        <w:t xml:space="preserve"> </w:t>
      </w:r>
      <w:bookmarkStart w:id="6938" w:name="_ETM_Q11_439100"/>
      <w:bookmarkEnd w:id="6938"/>
      <w:r>
        <w:rPr>
          <w:rtl/>
        </w:rPr>
        <w:t xml:space="preserve">היא </w:t>
      </w:r>
      <w:bookmarkStart w:id="6939" w:name="_ETM_Q11_439160"/>
      <w:bookmarkEnd w:id="6939"/>
      <w:r>
        <w:rPr>
          <w:rtl/>
        </w:rPr>
        <w:t xml:space="preserve">לא </w:t>
      </w:r>
      <w:bookmarkStart w:id="6940" w:name="_ETM_Q11_439339"/>
      <w:bookmarkEnd w:id="6940"/>
      <w:r>
        <w:rPr>
          <w:rtl/>
        </w:rPr>
        <w:t xml:space="preserve">רק </w:t>
      </w:r>
      <w:bookmarkStart w:id="6941" w:name="_ETM_Q11_439520"/>
      <w:bookmarkEnd w:id="6941"/>
      <w:proofErr w:type="spellStart"/>
      <w:r>
        <w:rPr>
          <w:rtl/>
        </w:rPr>
        <w:t>בע</w:t>
      </w:r>
      <w:r>
        <w:rPr>
          <w:rFonts w:hint="cs"/>
          <w:rtl/>
        </w:rPr>
        <w:t>י</w:t>
      </w:r>
      <w:r>
        <w:rPr>
          <w:rtl/>
        </w:rPr>
        <w:t>תות</w:t>
      </w:r>
      <w:proofErr w:type="spellEnd"/>
      <w:r>
        <w:rPr>
          <w:rtl/>
        </w:rPr>
        <w:t xml:space="preserve"> </w:t>
      </w:r>
      <w:bookmarkStart w:id="6942" w:name="_ETM_Q11_439970"/>
      <w:bookmarkEnd w:id="6942"/>
      <w:r>
        <w:rPr>
          <w:rtl/>
        </w:rPr>
        <w:t xml:space="preserve">של </w:t>
      </w:r>
      <w:bookmarkStart w:id="6943" w:name="_ETM_Q11_440150"/>
      <w:bookmarkEnd w:id="6943"/>
      <w:r>
        <w:rPr>
          <w:rtl/>
        </w:rPr>
        <w:t xml:space="preserve">תרומות </w:t>
      </w:r>
      <w:bookmarkStart w:id="6944" w:name="_ETM_Q11_440750"/>
      <w:bookmarkEnd w:id="6944"/>
      <w:r>
        <w:rPr>
          <w:rtl/>
        </w:rPr>
        <w:t>אדירות</w:t>
      </w:r>
      <w:r>
        <w:rPr>
          <w:rFonts w:hint="cs"/>
          <w:rtl/>
        </w:rPr>
        <w:t>,</w:t>
      </w:r>
      <w:r>
        <w:rPr>
          <w:rtl/>
        </w:rPr>
        <w:t xml:space="preserve"> </w:t>
      </w:r>
      <w:bookmarkStart w:id="6945" w:name="_ETM_Q11_442080"/>
      <w:bookmarkEnd w:id="6945"/>
      <w:r>
        <w:rPr>
          <w:rtl/>
        </w:rPr>
        <w:t xml:space="preserve">אלא </w:t>
      </w:r>
      <w:bookmarkStart w:id="6946" w:name="_ETM_Q11_442349"/>
      <w:bookmarkEnd w:id="6946"/>
      <w:r>
        <w:rPr>
          <w:rtl/>
        </w:rPr>
        <w:t xml:space="preserve">זה </w:t>
      </w:r>
      <w:bookmarkStart w:id="6947" w:name="_ETM_Q11_442770"/>
      <w:bookmarkEnd w:id="6947"/>
      <w:r>
        <w:rPr>
          <w:rtl/>
        </w:rPr>
        <w:t>תמיד</w:t>
      </w:r>
      <w:r>
        <w:rPr>
          <w:rFonts w:hint="cs"/>
          <w:rtl/>
        </w:rPr>
        <w:t xml:space="preserve"> </w:t>
      </w:r>
      <w:r>
        <w:rPr>
          <w:rFonts w:hint="eastAsia"/>
          <w:rtl/>
        </w:rPr>
        <w:t>–</w:t>
      </w:r>
      <w:r>
        <w:rPr>
          <w:rtl/>
        </w:rPr>
        <w:t xml:space="preserve"> </w:t>
      </w:r>
      <w:bookmarkStart w:id="6948" w:name="_ETM_Q11_443400"/>
      <w:bookmarkEnd w:id="6948"/>
      <w:r>
        <w:rPr>
          <w:rtl/>
        </w:rPr>
        <w:t xml:space="preserve">כשהם </w:t>
      </w:r>
      <w:bookmarkStart w:id="6949" w:name="_ETM_Q11_443999"/>
      <w:bookmarkEnd w:id="6949"/>
      <w:r>
        <w:rPr>
          <w:rtl/>
        </w:rPr>
        <w:t xml:space="preserve">באים </w:t>
      </w:r>
      <w:bookmarkStart w:id="6950" w:name="_ETM_Q11_444210"/>
      <w:bookmarkEnd w:id="6950"/>
      <w:r>
        <w:rPr>
          <w:rtl/>
        </w:rPr>
        <w:t xml:space="preserve">לבקר </w:t>
      </w:r>
      <w:bookmarkStart w:id="6951" w:name="_ETM_Q11_444599"/>
      <w:bookmarkEnd w:id="6951"/>
      <w:r>
        <w:rPr>
          <w:rtl/>
        </w:rPr>
        <w:t xml:space="preserve">את </w:t>
      </w:r>
      <w:bookmarkStart w:id="6952" w:name="_ETM_Q11_444689"/>
      <w:bookmarkEnd w:id="6952"/>
      <w:r>
        <w:rPr>
          <w:rtl/>
        </w:rPr>
        <w:t xml:space="preserve">המשפחות </w:t>
      </w:r>
      <w:bookmarkStart w:id="6953" w:name="_ETM_Q11_445139"/>
      <w:bookmarkEnd w:id="6953"/>
      <w:r>
        <w:rPr>
          <w:rtl/>
        </w:rPr>
        <w:t xml:space="preserve">שלהם </w:t>
      </w:r>
      <w:bookmarkStart w:id="6954" w:name="_ETM_Q11_445379"/>
      <w:bookmarkEnd w:id="6954"/>
      <w:r>
        <w:rPr>
          <w:rtl/>
        </w:rPr>
        <w:t>בארץ</w:t>
      </w:r>
      <w:r>
        <w:rPr>
          <w:rFonts w:hint="cs"/>
          <w:rtl/>
        </w:rPr>
        <w:t>,</w:t>
      </w:r>
      <w:r>
        <w:rPr>
          <w:rtl/>
        </w:rPr>
        <w:t xml:space="preserve"> </w:t>
      </w:r>
      <w:bookmarkStart w:id="6955" w:name="_ETM_Q11_446229"/>
      <w:bookmarkEnd w:id="6955"/>
      <w:r>
        <w:rPr>
          <w:rFonts w:hint="cs"/>
          <w:rtl/>
        </w:rPr>
        <w:t>זה</w:t>
      </w:r>
      <w:r>
        <w:rPr>
          <w:rtl/>
        </w:rPr>
        <w:t xml:space="preserve"> </w:t>
      </w:r>
      <w:bookmarkStart w:id="6956" w:name="_ETM_Q11_446380"/>
      <w:bookmarkEnd w:id="6956"/>
      <w:r>
        <w:rPr>
          <w:rtl/>
        </w:rPr>
        <w:t xml:space="preserve">אותם </w:t>
      </w:r>
      <w:bookmarkStart w:id="6957" w:name="_ETM_Q11_446680"/>
      <w:bookmarkEnd w:id="6957"/>
      <w:r>
        <w:rPr>
          <w:rtl/>
        </w:rPr>
        <w:t xml:space="preserve">חיילים </w:t>
      </w:r>
      <w:bookmarkStart w:id="6958" w:name="_ETM_Q11_447580"/>
      <w:bookmarkEnd w:id="6958"/>
      <w:r>
        <w:rPr>
          <w:rtl/>
        </w:rPr>
        <w:t xml:space="preserve">בודדים </w:t>
      </w:r>
      <w:bookmarkStart w:id="6959" w:name="_ETM_Q11_448120"/>
      <w:bookmarkEnd w:id="6959"/>
      <w:r>
        <w:rPr>
          <w:rtl/>
        </w:rPr>
        <w:t xml:space="preserve">וחיילות </w:t>
      </w:r>
      <w:bookmarkStart w:id="6960" w:name="_ETM_Q11_448509"/>
      <w:bookmarkEnd w:id="6960"/>
      <w:r>
        <w:rPr>
          <w:rtl/>
        </w:rPr>
        <w:t xml:space="preserve">בודדות </w:t>
      </w:r>
      <w:bookmarkStart w:id="6961" w:name="_ETM_Q11_448900"/>
      <w:bookmarkEnd w:id="6961"/>
      <w:r>
        <w:rPr>
          <w:rtl/>
        </w:rPr>
        <w:t xml:space="preserve">שמגיעים </w:t>
      </w:r>
      <w:bookmarkStart w:id="6962" w:name="_ETM_Q11_449350"/>
      <w:bookmarkEnd w:id="6962"/>
      <w:r>
        <w:rPr>
          <w:rtl/>
        </w:rPr>
        <w:t xml:space="preserve">לישראל </w:t>
      </w:r>
      <w:bookmarkStart w:id="6963" w:name="_ETM_Q11_450279"/>
      <w:bookmarkEnd w:id="6963"/>
      <w:r>
        <w:rPr>
          <w:rtl/>
        </w:rPr>
        <w:t xml:space="preserve">להתנדב </w:t>
      </w:r>
      <w:bookmarkStart w:id="6964" w:name="_ETM_Q11_451089"/>
      <w:bookmarkEnd w:id="6964"/>
      <w:r>
        <w:rPr>
          <w:rtl/>
        </w:rPr>
        <w:t>בצה"ל</w:t>
      </w:r>
      <w:r>
        <w:rPr>
          <w:rFonts w:hint="cs"/>
          <w:rtl/>
        </w:rPr>
        <w:t>,</w:t>
      </w:r>
      <w:r>
        <w:rPr>
          <w:rtl/>
        </w:rPr>
        <w:t xml:space="preserve"> </w:t>
      </w:r>
      <w:bookmarkStart w:id="6965" w:name="_ETM_Q11_452260"/>
      <w:bookmarkEnd w:id="6965"/>
      <w:r>
        <w:rPr>
          <w:rtl/>
        </w:rPr>
        <w:t xml:space="preserve">וזה </w:t>
      </w:r>
      <w:bookmarkStart w:id="6966" w:name="_ETM_Q11_452650"/>
      <w:bookmarkEnd w:id="6966"/>
      <w:r>
        <w:rPr>
          <w:rtl/>
        </w:rPr>
        <w:t xml:space="preserve">גם </w:t>
      </w:r>
      <w:bookmarkStart w:id="6967" w:name="_ETM_Q11_453400"/>
      <w:bookmarkEnd w:id="6967"/>
      <w:r>
        <w:rPr>
          <w:rtl/>
        </w:rPr>
        <w:t xml:space="preserve">כשהם </w:t>
      </w:r>
      <w:bookmarkStart w:id="6968" w:name="_ETM_Q11_453700"/>
      <w:bookmarkEnd w:id="6968"/>
      <w:r>
        <w:rPr>
          <w:rtl/>
        </w:rPr>
        <w:t xml:space="preserve">תומכים </w:t>
      </w:r>
      <w:bookmarkStart w:id="6969" w:name="_ETM_Q11_454240"/>
      <w:bookmarkEnd w:id="6969"/>
      <w:r>
        <w:rPr>
          <w:rtl/>
        </w:rPr>
        <w:t xml:space="preserve">בנו </w:t>
      </w:r>
      <w:bookmarkStart w:id="6970" w:name="_ETM_Q11_454860"/>
      <w:bookmarkEnd w:id="6970"/>
      <w:r>
        <w:rPr>
          <w:rtl/>
        </w:rPr>
        <w:t xml:space="preserve">והם </w:t>
      </w:r>
      <w:bookmarkStart w:id="6971" w:name="_ETM_Q11_455220"/>
      <w:bookmarkEnd w:id="6971"/>
      <w:r>
        <w:rPr>
          <w:rtl/>
        </w:rPr>
        <w:t xml:space="preserve">חלק </w:t>
      </w:r>
      <w:bookmarkStart w:id="6972" w:name="_ETM_Q11_455550"/>
      <w:bookmarkEnd w:id="6972"/>
      <w:r>
        <w:rPr>
          <w:rtl/>
        </w:rPr>
        <w:t xml:space="preserve">מאיתנו </w:t>
      </w:r>
      <w:bookmarkStart w:id="6973" w:name="_ETM_Q11_456470"/>
      <w:bookmarkEnd w:id="6973"/>
      <w:r>
        <w:rPr>
          <w:rtl/>
        </w:rPr>
        <w:t xml:space="preserve">שם </w:t>
      </w:r>
      <w:bookmarkStart w:id="6974" w:name="_ETM_Q11_456770"/>
      <w:bookmarkEnd w:id="6974"/>
      <w:r>
        <w:rPr>
          <w:rtl/>
        </w:rPr>
        <w:t xml:space="preserve">ברחבי </w:t>
      </w:r>
      <w:bookmarkStart w:id="6975" w:name="_ETM_Q11_457190"/>
      <w:bookmarkEnd w:id="6975"/>
      <w:r>
        <w:rPr>
          <w:rtl/>
        </w:rPr>
        <w:t>העולם</w:t>
      </w:r>
      <w:r>
        <w:rPr>
          <w:rFonts w:hint="cs"/>
          <w:rtl/>
        </w:rPr>
        <w:t>.</w:t>
      </w:r>
    </w:p>
    <w:p w:rsidR="00E200B2" w:rsidRDefault="00E200B2" w:rsidP="004624BE">
      <w:pPr>
        <w:rPr>
          <w:rtl/>
        </w:rPr>
      </w:pPr>
      <w:bookmarkStart w:id="6976" w:name="_ETM_Q11_459000"/>
      <w:bookmarkEnd w:id="6976"/>
    </w:p>
    <w:p w:rsidR="00E200B2" w:rsidRDefault="00E200B2" w:rsidP="004624BE">
      <w:pPr>
        <w:rPr>
          <w:rtl/>
        </w:rPr>
      </w:pPr>
      <w:bookmarkStart w:id="6977" w:name="_ETM_Q11_457669"/>
      <w:bookmarkEnd w:id="6977"/>
      <w:r>
        <w:rPr>
          <w:rtl/>
        </w:rPr>
        <w:t xml:space="preserve">אני </w:t>
      </w:r>
      <w:bookmarkStart w:id="6978" w:name="_ETM_Q11_457850"/>
      <w:bookmarkEnd w:id="6978"/>
      <w:r>
        <w:rPr>
          <w:rtl/>
        </w:rPr>
        <w:t xml:space="preserve">מקווה </w:t>
      </w:r>
      <w:bookmarkStart w:id="6979" w:name="_ETM_Q11_458419"/>
      <w:bookmarkEnd w:id="6979"/>
      <w:r>
        <w:rPr>
          <w:rtl/>
        </w:rPr>
        <w:t xml:space="preserve">שהממשלה </w:t>
      </w:r>
      <w:bookmarkStart w:id="6980" w:name="_ETM_Q11_459620"/>
      <w:bookmarkEnd w:id="6980"/>
      <w:r>
        <w:rPr>
          <w:rtl/>
        </w:rPr>
        <w:t xml:space="preserve">תאמץ </w:t>
      </w:r>
      <w:bookmarkStart w:id="6981" w:name="_ETM_Q11_460190"/>
      <w:bookmarkEnd w:id="6981"/>
      <w:r>
        <w:rPr>
          <w:rtl/>
        </w:rPr>
        <w:t xml:space="preserve">את </w:t>
      </w:r>
      <w:bookmarkStart w:id="6982" w:name="_ETM_Q11_460310"/>
      <w:bookmarkEnd w:id="6982"/>
      <w:r>
        <w:rPr>
          <w:rtl/>
        </w:rPr>
        <w:t xml:space="preserve">הרעיון </w:t>
      </w:r>
      <w:bookmarkStart w:id="6983" w:name="_ETM_Q11_460639"/>
      <w:bookmarkEnd w:id="6983"/>
      <w:r>
        <w:rPr>
          <w:rtl/>
        </w:rPr>
        <w:t xml:space="preserve">הזה </w:t>
      </w:r>
      <w:bookmarkStart w:id="6984" w:name="_ETM_Q11_461240"/>
      <w:bookmarkEnd w:id="6984"/>
      <w:r>
        <w:rPr>
          <w:rtl/>
        </w:rPr>
        <w:t xml:space="preserve">ותקדם </w:t>
      </w:r>
      <w:bookmarkStart w:id="6985" w:name="_ETM_Q11_461870"/>
      <w:bookmarkEnd w:id="6985"/>
      <w:r>
        <w:rPr>
          <w:rtl/>
        </w:rPr>
        <w:t xml:space="preserve">אותו </w:t>
      </w:r>
      <w:bookmarkStart w:id="6986" w:name="_ETM_Q11_462680"/>
      <w:bookmarkEnd w:id="6986"/>
      <w:r>
        <w:rPr>
          <w:rtl/>
        </w:rPr>
        <w:t xml:space="preserve">למען </w:t>
      </w:r>
      <w:bookmarkStart w:id="6987" w:name="_ETM_Q11_463339"/>
      <w:bookmarkEnd w:id="6987"/>
      <w:r>
        <w:rPr>
          <w:rtl/>
        </w:rPr>
        <w:t xml:space="preserve">אחדות </w:t>
      </w:r>
      <w:bookmarkStart w:id="6988" w:name="_ETM_Q11_463940"/>
      <w:bookmarkEnd w:id="6988"/>
      <w:r>
        <w:rPr>
          <w:rtl/>
        </w:rPr>
        <w:t xml:space="preserve">העם </w:t>
      </w:r>
      <w:bookmarkStart w:id="6989" w:name="_ETM_Q11_464120"/>
      <w:bookmarkEnd w:id="6989"/>
      <w:r>
        <w:rPr>
          <w:rtl/>
        </w:rPr>
        <w:t xml:space="preserve">היהודי </w:t>
      </w:r>
      <w:bookmarkStart w:id="6990" w:name="_ETM_Q11_464449"/>
      <w:bookmarkEnd w:id="6990"/>
      <w:r>
        <w:rPr>
          <w:rtl/>
        </w:rPr>
        <w:t>כולו</w:t>
      </w:r>
      <w:r>
        <w:rPr>
          <w:rFonts w:hint="cs"/>
          <w:rtl/>
        </w:rPr>
        <w:t>.</w:t>
      </w:r>
      <w:r>
        <w:rPr>
          <w:rtl/>
        </w:rPr>
        <w:t xml:space="preserve"> </w:t>
      </w:r>
      <w:bookmarkStart w:id="6991" w:name="_ETM_Q11_464870"/>
      <w:bookmarkEnd w:id="6991"/>
      <w:r>
        <w:rPr>
          <w:rtl/>
        </w:rPr>
        <w:t xml:space="preserve">תודה </w:t>
      </w:r>
      <w:bookmarkStart w:id="6992" w:name="_ETM_Q11_465139"/>
      <w:bookmarkEnd w:id="6992"/>
      <w:r>
        <w:rPr>
          <w:rtl/>
        </w:rPr>
        <w:t>רבה</w:t>
      </w:r>
      <w:r>
        <w:rPr>
          <w:rFonts w:hint="cs"/>
          <w:rtl/>
        </w:rPr>
        <w:t>.</w:t>
      </w:r>
    </w:p>
    <w:p w:rsidR="00E200B2" w:rsidRDefault="00E200B2" w:rsidP="004624BE">
      <w:pPr>
        <w:rPr>
          <w:rtl/>
        </w:rPr>
      </w:pPr>
    </w:p>
    <w:p w:rsidR="00E200B2" w:rsidRDefault="00E200B2" w:rsidP="004624BE">
      <w:pPr>
        <w:pStyle w:val="af6"/>
        <w:keepNext/>
        <w:rPr>
          <w:rtl/>
        </w:rPr>
      </w:pPr>
      <w:r w:rsidRPr="00156A4D">
        <w:rPr>
          <w:rStyle w:val="TagStyle"/>
          <w:rtl/>
        </w:rPr>
        <w:t xml:space="preserve"> &lt;&lt; יור &gt;&gt;</w:t>
      </w:r>
      <w:r w:rsidRPr="00D37154">
        <w:rPr>
          <w:rStyle w:val="TagStyle"/>
          <w:rtl/>
        </w:rPr>
        <w:t xml:space="preserve"> </w:t>
      </w:r>
      <w:r>
        <w:rPr>
          <w:rtl/>
        </w:rPr>
        <w:t>היו"ר משה סולומון:</w:t>
      </w:r>
      <w:r w:rsidRPr="00D37154">
        <w:rPr>
          <w:rStyle w:val="TagStyle"/>
          <w:rtl/>
        </w:rPr>
        <w:t xml:space="preserve"> </w:t>
      </w:r>
      <w:r w:rsidRPr="00156A4D">
        <w:rPr>
          <w:rStyle w:val="TagStyle"/>
          <w:rtl/>
        </w:rPr>
        <w:t>&lt;&lt; יור &gt;&gt;</w:t>
      </w:r>
      <w:r>
        <w:rPr>
          <w:rtl/>
        </w:rPr>
        <w:t xml:space="preserve">  </w:t>
      </w:r>
    </w:p>
    <w:p w:rsidR="00E200B2" w:rsidRDefault="00E200B2" w:rsidP="00846E52">
      <w:pPr>
        <w:rPr>
          <w:rtl/>
        </w:rPr>
      </w:pPr>
    </w:p>
    <w:p w:rsidR="00E200B2" w:rsidRDefault="00E200B2" w:rsidP="00374EAC">
      <w:pPr>
        <w:rPr>
          <w:rtl/>
        </w:rPr>
      </w:pPr>
      <w:bookmarkStart w:id="6993" w:name="_ETM_Q11_466000"/>
      <w:bookmarkStart w:id="6994" w:name="_ETM_Q11_466310"/>
      <w:bookmarkEnd w:id="6993"/>
      <w:bookmarkEnd w:id="6994"/>
      <w:r>
        <w:rPr>
          <w:rtl/>
        </w:rPr>
        <w:t xml:space="preserve">תודה </w:t>
      </w:r>
      <w:bookmarkStart w:id="6995" w:name="_ETM_Q11_466610"/>
      <w:bookmarkEnd w:id="6995"/>
      <w:r>
        <w:rPr>
          <w:rtl/>
        </w:rPr>
        <w:t>רבה</w:t>
      </w:r>
      <w:r>
        <w:rPr>
          <w:rFonts w:hint="cs"/>
          <w:rtl/>
        </w:rPr>
        <w:t>.</w:t>
      </w:r>
      <w:r>
        <w:rPr>
          <w:rtl/>
        </w:rPr>
        <w:t xml:space="preserve"> </w:t>
      </w:r>
      <w:bookmarkStart w:id="6996" w:name="_ETM_Q11_467270"/>
      <w:bookmarkEnd w:id="6996"/>
      <w:r>
        <w:rPr>
          <w:rtl/>
        </w:rPr>
        <w:t xml:space="preserve">נעבור </w:t>
      </w:r>
      <w:bookmarkStart w:id="6997" w:name="_ETM_Q11_467810"/>
      <w:bookmarkEnd w:id="6997"/>
      <w:r>
        <w:rPr>
          <w:rtl/>
        </w:rPr>
        <w:t>לד</w:t>
      </w:r>
      <w:r>
        <w:rPr>
          <w:rFonts w:hint="cs"/>
          <w:rtl/>
        </w:rPr>
        <w:t>ו</w:t>
      </w:r>
      <w:r>
        <w:rPr>
          <w:rtl/>
        </w:rPr>
        <w:t xml:space="preserve">בר </w:t>
      </w:r>
      <w:bookmarkStart w:id="6998" w:name="_ETM_Q11_468230"/>
      <w:bookmarkEnd w:id="6998"/>
      <w:r>
        <w:rPr>
          <w:rtl/>
        </w:rPr>
        <w:t>הבא</w:t>
      </w:r>
      <w:r>
        <w:rPr>
          <w:rFonts w:hint="cs"/>
          <w:rtl/>
        </w:rPr>
        <w:t>,</w:t>
      </w:r>
      <w:r>
        <w:rPr>
          <w:rtl/>
        </w:rPr>
        <w:t xml:space="preserve"> </w:t>
      </w:r>
      <w:bookmarkStart w:id="6999" w:name="_ETM_Q11_468589"/>
      <w:bookmarkEnd w:id="6999"/>
      <w:r>
        <w:rPr>
          <w:rtl/>
        </w:rPr>
        <w:t xml:space="preserve">חבר </w:t>
      </w:r>
      <w:bookmarkStart w:id="7000" w:name="_ETM_Q11_469490"/>
      <w:bookmarkEnd w:id="7000"/>
      <w:r>
        <w:rPr>
          <w:rtl/>
        </w:rPr>
        <w:t xml:space="preserve">הכנסת </w:t>
      </w:r>
      <w:bookmarkStart w:id="7001" w:name="_ETM_Q11_469940"/>
      <w:bookmarkEnd w:id="7001"/>
      <w:r>
        <w:rPr>
          <w:rtl/>
        </w:rPr>
        <w:t xml:space="preserve">אריאל </w:t>
      </w:r>
      <w:bookmarkStart w:id="7002" w:name="_ETM_Q11_470180"/>
      <w:bookmarkEnd w:id="7002"/>
      <w:r>
        <w:rPr>
          <w:rtl/>
        </w:rPr>
        <w:t>קלנר</w:t>
      </w:r>
      <w:r>
        <w:rPr>
          <w:rFonts w:hint="cs"/>
          <w:rtl/>
        </w:rPr>
        <w:t>.</w:t>
      </w:r>
    </w:p>
    <w:p w:rsidR="00E200B2" w:rsidRDefault="00E200B2" w:rsidP="004624BE">
      <w:pPr>
        <w:rPr>
          <w:rtl/>
        </w:rPr>
      </w:pPr>
      <w:bookmarkStart w:id="7003" w:name="_ETM_Q11_475000"/>
      <w:bookmarkEnd w:id="7003"/>
    </w:p>
    <w:p w:rsidR="00E200B2" w:rsidRDefault="00E200B2" w:rsidP="004624BE">
      <w:pPr>
        <w:pStyle w:val="a4"/>
        <w:keepNext/>
        <w:rPr>
          <w:rtl/>
        </w:rPr>
      </w:pPr>
      <w:bookmarkStart w:id="7004" w:name="ET_speaker_5801_4"/>
      <w:r w:rsidRPr="00156A4D">
        <w:rPr>
          <w:rStyle w:val="TagStyle"/>
          <w:rtl/>
        </w:rPr>
        <w:t xml:space="preserve"> &lt;&lt; דובר &gt;&gt;</w:t>
      </w:r>
      <w:r w:rsidRPr="00D37154">
        <w:rPr>
          <w:rStyle w:val="TagStyle"/>
          <w:rtl/>
        </w:rPr>
        <w:t xml:space="preserve"> </w:t>
      </w:r>
      <w:bookmarkStart w:id="7005" w:name="_Toc150807173"/>
      <w:bookmarkStart w:id="7006" w:name="_Toc150808009"/>
      <w:r>
        <w:rPr>
          <w:rtl/>
        </w:rPr>
        <w:t>אריאל קלנר (הליכוד):</w:t>
      </w:r>
      <w:bookmarkEnd w:id="7005"/>
      <w:bookmarkEnd w:id="7006"/>
      <w:r w:rsidRPr="00D37154">
        <w:rPr>
          <w:rStyle w:val="TagStyle"/>
          <w:rtl/>
        </w:rPr>
        <w:t xml:space="preserve"> </w:t>
      </w:r>
      <w:r w:rsidRPr="00156A4D">
        <w:rPr>
          <w:rStyle w:val="TagStyle"/>
          <w:rtl/>
        </w:rPr>
        <w:t>&lt;&lt; דובר &gt;&gt;</w:t>
      </w:r>
      <w:r>
        <w:rPr>
          <w:rtl/>
        </w:rPr>
        <w:t xml:space="preserve">  </w:t>
      </w:r>
      <w:bookmarkEnd w:id="7004"/>
    </w:p>
    <w:p w:rsidR="00E200B2" w:rsidRDefault="00E200B2" w:rsidP="00846E52">
      <w:pPr>
        <w:rPr>
          <w:rtl/>
        </w:rPr>
      </w:pPr>
    </w:p>
    <w:p w:rsidR="00E200B2" w:rsidRDefault="00E200B2" w:rsidP="004624BE">
      <w:pPr>
        <w:rPr>
          <w:rtl/>
        </w:rPr>
      </w:pPr>
      <w:bookmarkStart w:id="7007" w:name="_ETM_Q11_479000"/>
      <w:bookmarkStart w:id="7008" w:name="_ETM_Q11_476000"/>
      <w:bookmarkStart w:id="7009" w:name="_ETM_Q11_492589"/>
      <w:bookmarkEnd w:id="7007"/>
      <w:bookmarkEnd w:id="7008"/>
      <w:bookmarkEnd w:id="7009"/>
      <w:r>
        <w:rPr>
          <w:rtl/>
        </w:rPr>
        <w:t xml:space="preserve">אדוני </w:t>
      </w:r>
      <w:bookmarkStart w:id="7010" w:name="_ETM_Q11_492950"/>
      <w:bookmarkEnd w:id="7010"/>
      <w:r>
        <w:rPr>
          <w:rtl/>
        </w:rPr>
        <w:t>היושב-ראש</w:t>
      </w:r>
      <w:r>
        <w:rPr>
          <w:rFonts w:hint="cs"/>
          <w:rtl/>
        </w:rPr>
        <w:t>,</w:t>
      </w:r>
      <w:r>
        <w:rPr>
          <w:rtl/>
        </w:rPr>
        <w:t xml:space="preserve"> </w:t>
      </w:r>
      <w:bookmarkStart w:id="7011" w:name="_ETM_Q11_493730"/>
      <w:bookmarkEnd w:id="7011"/>
      <w:r>
        <w:rPr>
          <w:rtl/>
        </w:rPr>
        <w:t>חברי</w:t>
      </w:r>
      <w:r>
        <w:rPr>
          <w:rFonts w:hint="cs"/>
          <w:rtl/>
        </w:rPr>
        <w:t>י</w:t>
      </w:r>
      <w:r>
        <w:rPr>
          <w:rtl/>
        </w:rPr>
        <w:t xml:space="preserve"> </w:t>
      </w:r>
      <w:bookmarkStart w:id="7012" w:name="_ETM_Q11_494120"/>
      <w:bookmarkEnd w:id="7012"/>
      <w:r>
        <w:rPr>
          <w:rtl/>
        </w:rPr>
        <w:t xml:space="preserve">חברי </w:t>
      </w:r>
      <w:bookmarkStart w:id="7013" w:name="_ETM_Q11_494330"/>
      <w:bookmarkEnd w:id="7013"/>
      <w:r>
        <w:rPr>
          <w:rtl/>
        </w:rPr>
        <w:t>הכנסת</w:t>
      </w:r>
      <w:r>
        <w:rPr>
          <w:rFonts w:hint="cs"/>
          <w:rtl/>
        </w:rPr>
        <w:t>,</w:t>
      </w:r>
      <w:r>
        <w:rPr>
          <w:rtl/>
        </w:rPr>
        <w:t xml:space="preserve"> </w:t>
      </w:r>
      <w:bookmarkStart w:id="7014" w:name="_ETM_Q11_496690"/>
      <w:bookmarkEnd w:id="7014"/>
      <w:r>
        <w:rPr>
          <w:rtl/>
        </w:rPr>
        <w:t xml:space="preserve">המערכה </w:t>
      </w:r>
      <w:bookmarkStart w:id="7015" w:name="_ETM_Q11_497200"/>
      <w:bookmarkEnd w:id="7015"/>
      <w:r>
        <w:rPr>
          <w:rtl/>
        </w:rPr>
        <w:t xml:space="preserve">הצבאית </w:t>
      </w:r>
      <w:bookmarkStart w:id="7016" w:name="_ETM_Q11_497560"/>
      <w:bookmarkEnd w:id="7016"/>
      <w:r>
        <w:rPr>
          <w:rtl/>
        </w:rPr>
        <w:t xml:space="preserve">בעיצומה </w:t>
      </w:r>
      <w:bookmarkStart w:id="7017" w:name="_ETM_Q11_498070"/>
      <w:bookmarkEnd w:id="7017"/>
      <w:r>
        <w:rPr>
          <w:rtl/>
        </w:rPr>
        <w:t xml:space="preserve">וכולנו </w:t>
      </w:r>
      <w:bookmarkStart w:id="7018" w:name="_ETM_Q11_499160"/>
      <w:bookmarkEnd w:id="7018"/>
      <w:r>
        <w:rPr>
          <w:rFonts w:hint="cs"/>
          <w:rtl/>
        </w:rPr>
        <w:t>ת</w:t>
      </w:r>
      <w:r>
        <w:rPr>
          <w:rtl/>
        </w:rPr>
        <w:t xml:space="preserve">פילה </w:t>
      </w:r>
      <w:bookmarkStart w:id="7019" w:name="_ETM_Q11_500160"/>
      <w:bookmarkEnd w:id="7019"/>
      <w:r>
        <w:rPr>
          <w:rtl/>
        </w:rPr>
        <w:t xml:space="preserve">שבמהרה </w:t>
      </w:r>
      <w:bookmarkStart w:id="7020" w:name="_ETM_Q11_501180"/>
      <w:bookmarkEnd w:id="7020"/>
      <w:r>
        <w:rPr>
          <w:rtl/>
        </w:rPr>
        <w:t xml:space="preserve">תגיע </w:t>
      </w:r>
      <w:bookmarkStart w:id="7021" w:name="_ETM_Q11_502050"/>
      <w:bookmarkEnd w:id="7021"/>
      <w:r>
        <w:rPr>
          <w:rtl/>
        </w:rPr>
        <w:t>ה</w:t>
      </w:r>
      <w:r>
        <w:rPr>
          <w:rFonts w:hint="cs"/>
          <w:rtl/>
        </w:rPr>
        <w:t>הכ</w:t>
      </w:r>
      <w:r>
        <w:rPr>
          <w:rtl/>
        </w:rPr>
        <w:t>ר</w:t>
      </w:r>
      <w:r>
        <w:rPr>
          <w:rFonts w:hint="cs"/>
          <w:rtl/>
        </w:rPr>
        <w:t>ע</w:t>
      </w:r>
      <w:r>
        <w:rPr>
          <w:rtl/>
        </w:rPr>
        <w:t xml:space="preserve">ה </w:t>
      </w:r>
      <w:bookmarkStart w:id="7022" w:name="_ETM_Q11_502650"/>
      <w:bookmarkEnd w:id="7022"/>
      <w:r>
        <w:rPr>
          <w:rtl/>
        </w:rPr>
        <w:t>המיוחלת</w:t>
      </w:r>
      <w:r>
        <w:rPr>
          <w:rFonts w:hint="cs"/>
          <w:rtl/>
        </w:rPr>
        <w:t>,</w:t>
      </w:r>
      <w:r>
        <w:rPr>
          <w:rtl/>
        </w:rPr>
        <w:t xml:space="preserve"> </w:t>
      </w:r>
      <w:bookmarkStart w:id="7023" w:name="_ETM_Q11_504330"/>
      <w:bookmarkEnd w:id="7023"/>
      <w:r>
        <w:rPr>
          <w:rtl/>
        </w:rPr>
        <w:t xml:space="preserve">אולם </w:t>
      </w:r>
      <w:bookmarkStart w:id="7024" w:name="_ETM_Q11_504869"/>
      <w:bookmarkEnd w:id="7024"/>
      <w:r>
        <w:rPr>
          <w:rtl/>
        </w:rPr>
        <w:t xml:space="preserve">מציאות </w:t>
      </w:r>
      <w:bookmarkStart w:id="7025" w:name="_ETM_Q11_505320"/>
      <w:bookmarkEnd w:id="7025"/>
      <w:r>
        <w:rPr>
          <w:rtl/>
        </w:rPr>
        <w:t xml:space="preserve">העבר </w:t>
      </w:r>
      <w:bookmarkStart w:id="7026" w:name="_ETM_Q11_505619"/>
      <w:bookmarkEnd w:id="7026"/>
      <w:r>
        <w:rPr>
          <w:rtl/>
        </w:rPr>
        <w:t xml:space="preserve">מלמדת </w:t>
      </w:r>
      <w:bookmarkStart w:id="7027" w:name="_ETM_Q11_507069"/>
      <w:bookmarkStart w:id="7028" w:name="_ETM_Q11_507759"/>
      <w:bookmarkEnd w:id="7027"/>
      <w:bookmarkEnd w:id="7028"/>
      <w:r>
        <w:rPr>
          <w:rFonts w:hint="cs"/>
          <w:rtl/>
        </w:rPr>
        <w:t xml:space="preserve">שהכרעה </w:t>
      </w:r>
      <w:r>
        <w:rPr>
          <w:rtl/>
        </w:rPr>
        <w:t xml:space="preserve">צבאית </w:t>
      </w:r>
      <w:bookmarkStart w:id="7029" w:name="_ETM_Q11_509149"/>
      <w:bookmarkEnd w:id="7029"/>
      <w:r>
        <w:rPr>
          <w:rtl/>
        </w:rPr>
        <w:t xml:space="preserve">יכולה </w:t>
      </w:r>
      <w:bookmarkStart w:id="7030" w:name="_ETM_Q11_509569"/>
      <w:bookmarkEnd w:id="7030"/>
      <w:r>
        <w:rPr>
          <w:rtl/>
        </w:rPr>
        <w:t xml:space="preserve">להסתיים </w:t>
      </w:r>
      <w:bookmarkStart w:id="7031" w:name="_ETM_Q11_510199"/>
      <w:bookmarkEnd w:id="7031"/>
      <w:r>
        <w:rPr>
          <w:rtl/>
        </w:rPr>
        <w:t xml:space="preserve">גם </w:t>
      </w:r>
      <w:bookmarkStart w:id="7032" w:name="_ETM_Q11_511130"/>
      <w:bookmarkEnd w:id="7032"/>
      <w:r>
        <w:rPr>
          <w:rtl/>
        </w:rPr>
        <w:t xml:space="preserve">בתבוסה </w:t>
      </w:r>
      <w:bookmarkStart w:id="7033" w:name="_ETM_Q11_511729"/>
      <w:bookmarkEnd w:id="7033"/>
      <w:r>
        <w:rPr>
          <w:rtl/>
        </w:rPr>
        <w:t>מדיני</w:t>
      </w:r>
      <w:r>
        <w:rPr>
          <w:rFonts w:hint="cs"/>
          <w:rtl/>
        </w:rPr>
        <w:t>ת.</w:t>
      </w:r>
      <w:r>
        <w:rPr>
          <w:rtl/>
        </w:rPr>
        <w:t xml:space="preserve"> </w:t>
      </w:r>
      <w:bookmarkStart w:id="7034" w:name="_ETM_Q11_513360"/>
      <w:bookmarkEnd w:id="7034"/>
      <w:r>
        <w:rPr>
          <w:rFonts w:hint="cs"/>
          <w:rtl/>
        </w:rPr>
        <w:t xml:space="preserve">לאחר </w:t>
      </w:r>
      <w:bookmarkStart w:id="7035" w:name="_ETM_Q11_513630"/>
      <w:bookmarkEnd w:id="7035"/>
      <w:r>
        <w:rPr>
          <w:rtl/>
        </w:rPr>
        <w:t xml:space="preserve">האינתיפאדה </w:t>
      </w:r>
      <w:bookmarkStart w:id="7036" w:name="_ETM_Q11_514110"/>
      <w:bookmarkEnd w:id="7036"/>
      <w:r>
        <w:rPr>
          <w:rtl/>
        </w:rPr>
        <w:t>הראשונה</w:t>
      </w:r>
      <w:r>
        <w:rPr>
          <w:rFonts w:hint="cs"/>
          <w:rtl/>
        </w:rPr>
        <w:t>,</w:t>
      </w:r>
      <w:r>
        <w:rPr>
          <w:rtl/>
        </w:rPr>
        <w:t xml:space="preserve"> </w:t>
      </w:r>
      <w:bookmarkStart w:id="7037" w:name="_ETM_Q11_514860"/>
      <w:bookmarkEnd w:id="7037"/>
      <w:r>
        <w:rPr>
          <w:rtl/>
        </w:rPr>
        <w:t>שדוכא</w:t>
      </w:r>
      <w:r>
        <w:rPr>
          <w:rFonts w:hint="cs"/>
          <w:rtl/>
        </w:rPr>
        <w:t>ה</w:t>
      </w:r>
      <w:r>
        <w:rPr>
          <w:rtl/>
        </w:rPr>
        <w:t xml:space="preserve"> </w:t>
      </w:r>
      <w:bookmarkStart w:id="7038" w:name="_ETM_Q11_515460"/>
      <w:bookmarkEnd w:id="7038"/>
      <w:r>
        <w:rPr>
          <w:rtl/>
        </w:rPr>
        <w:t xml:space="preserve">כמעט </w:t>
      </w:r>
      <w:bookmarkStart w:id="7039" w:name="_ETM_Q11_515790"/>
      <w:bookmarkEnd w:id="7039"/>
      <w:r>
        <w:rPr>
          <w:rtl/>
        </w:rPr>
        <w:t>כליל</w:t>
      </w:r>
      <w:r>
        <w:rPr>
          <w:rFonts w:hint="cs"/>
          <w:rtl/>
        </w:rPr>
        <w:t>,</w:t>
      </w:r>
      <w:r>
        <w:rPr>
          <w:rtl/>
        </w:rPr>
        <w:t xml:space="preserve"> </w:t>
      </w:r>
      <w:bookmarkStart w:id="7040" w:name="_ETM_Q11_516839"/>
      <w:bookmarkEnd w:id="7040"/>
      <w:r>
        <w:rPr>
          <w:rtl/>
        </w:rPr>
        <w:t xml:space="preserve">הגיעו </w:t>
      </w:r>
      <w:bookmarkStart w:id="7041" w:name="_ETM_Q11_517140"/>
      <w:bookmarkEnd w:id="7041"/>
      <w:r>
        <w:rPr>
          <w:rtl/>
        </w:rPr>
        <w:t xml:space="preserve">הסכמי </w:t>
      </w:r>
      <w:bookmarkStart w:id="7042" w:name="_ETM_Q11_517529"/>
      <w:bookmarkEnd w:id="7042"/>
      <w:r>
        <w:rPr>
          <w:rtl/>
        </w:rPr>
        <w:t>אוסלו</w:t>
      </w:r>
      <w:r>
        <w:rPr>
          <w:rFonts w:hint="cs"/>
          <w:rtl/>
        </w:rPr>
        <w:t>,</w:t>
      </w:r>
      <w:r>
        <w:rPr>
          <w:rtl/>
        </w:rPr>
        <w:t xml:space="preserve"> </w:t>
      </w:r>
      <w:bookmarkStart w:id="7043" w:name="_ETM_Q11_518779"/>
      <w:bookmarkEnd w:id="7043"/>
      <w:r>
        <w:rPr>
          <w:rtl/>
        </w:rPr>
        <w:t xml:space="preserve">והאיש </w:t>
      </w:r>
      <w:bookmarkStart w:id="7044" w:name="_ETM_Q11_519260"/>
      <w:bookmarkEnd w:id="7044"/>
      <w:r>
        <w:rPr>
          <w:rtl/>
        </w:rPr>
        <w:t xml:space="preserve">שרצח </w:t>
      </w:r>
      <w:bookmarkStart w:id="7045" w:name="_ETM_Q11_519649"/>
      <w:bookmarkEnd w:id="7045"/>
      <w:r>
        <w:rPr>
          <w:rtl/>
        </w:rPr>
        <w:t xml:space="preserve">את </w:t>
      </w:r>
      <w:bookmarkStart w:id="7046" w:name="_ETM_Q11_519769"/>
      <w:bookmarkEnd w:id="7046"/>
      <w:r>
        <w:rPr>
          <w:rtl/>
        </w:rPr>
        <w:t xml:space="preserve">המספר </w:t>
      </w:r>
      <w:bookmarkStart w:id="7047" w:name="_ETM_Q11_520190"/>
      <w:bookmarkEnd w:id="7047"/>
      <w:r>
        <w:rPr>
          <w:rtl/>
        </w:rPr>
        <w:t xml:space="preserve">הגדול </w:t>
      </w:r>
      <w:bookmarkStart w:id="7048" w:name="_ETM_Q11_520519"/>
      <w:bookmarkEnd w:id="7048"/>
      <w:r>
        <w:rPr>
          <w:rtl/>
        </w:rPr>
        <w:t xml:space="preserve">ביותר </w:t>
      </w:r>
      <w:bookmarkStart w:id="7049" w:name="_ETM_Q11_520850"/>
      <w:bookmarkEnd w:id="7049"/>
      <w:r>
        <w:rPr>
          <w:rtl/>
        </w:rPr>
        <w:t xml:space="preserve">של </w:t>
      </w:r>
      <w:bookmarkStart w:id="7050" w:name="_ETM_Q11_520999"/>
      <w:bookmarkEnd w:id="7050"/>
      <w:r>
        <w:rPr>
          <w:rtl/>
        </w:rPr>
        <w:t xml:space="preserve">אזרחים </w:t>
      </w:r>
      <w:bookmarkStart w:id="7051" w:name="_ETM_Q11_521420"/>
      <w:bookmarkEnd w:id="7051"/>
      <w:r>
        <w:rPr>
          <w:rtl/>
        </w:rPr>
        <w:t xml:space="preserve">יהודים </w:t>
      </w:r>
      <w:bookmarkStart w:id="7052" w:name="_ETM_Q11_521779"/>
      <w:bookmarkEnd w:id="7052"/>
      <w:r>
        <w:rPr>
          <w:rtl/>
        </w:rPr>
        <w:t xml:space="preserve">מאז </w:t>
      </w:r>
      <w:bookmarkStart w:id="7053" w:name="_ETM_Q11_522079"/>
      <w:bookmarkEnd w:id="7053"/>
      <w:r>
        <w:rPr>
          <w:rtl/>
        </w:rPr>
        <w:t>היטלר</w:t>
      </w:r>
      <w:r>
        <w:rPr>
          <w:rFonts w:hint="cs"/>
          <w:rtl/>
        </w:rPr>
        <w:t>,</w:t>
      </w:r>
      <w:r>
        <w:rPr>
          <w:rtl/>
        </w:rPr>
        <w:t xml:space="preserve"> </w:t>
      </w:r>
      <w:bookmarkStart w:id="7054" w:name="_ETM_Q11_523039"/>
      <w:bookmarkEnd w:id="7054"/>
      <w:r>
        <w:rPr>
          <w:rtl/>
        </w:rPr>
        <w:t xml:space="preserve">יאסר </w:t>
      </w:r>
      <w:bookmarkStart w:id="7055" w:name="_ETM_Q11_523460"/>
      <w:bookmarkEnd w:id="7055"/>
      <w:r>
        <w:rPr>
          <w:rtl/>
        </w:rPr>
        <w:t>ערפאת</w:t>
      </w:r>
      <w:r>
        <w:rPr>
          <w:rFonts w:hint="cs"/>
          <w:rtl/>
        </w:rPr>
        <w:t>,</w:t>
      </w:r>
      <w:r>
        <w:rPr>
          <w:rtl/>
        </w:rPr>
        <w:t xml:space="preserve"> </w:t>
      </w:r>
      <w:bookmarkStart w:id="7056" w:name="_ETM_Q11_523819"/>
      <w:bookmarkEnd w:id="7056"/>
      <w:r>
        <w:rPr>
          <w:rtl/>
        </w:rPr>
        <w:t xml:space="preserve">יימח </w:t>
      </w:r>
      <w:bookmarkStart w:id="7057" w:name="_ETM_Q11_524029"/>
      <w:bookmarkEnd w:id="7057"/>
      <w:r>
        <w:rPr>
          <w:rtl/>
        </w:rPr>
        <w:t xml:space="preserve">שמו </w:t>
      </w:r>
      <w:bookmarkStart w:id="7058" w:name="_ETM_Q11_524239"/>
      <w:bookmarkEnd w:id="7058"/>
      <w:r>
        <w:rPr>
          <w:rtl/>
        </w:rPr>
        <w:t>וזכרו</w:t>
      </w:r>
      <w:r>
        <w:rPr>
          <w:rFonts w:hint="cs"/>
          <w:rtl/>
        </w:rPr>
        <w:t>,</w:t>
      </w:r>
      <w:r>
        <w:rPr>
          <w:rtl/>
        </w:rPr>
        <w:t xml:space="preserve"> </w:t>
      </w:r>
      <w:bookmarkStart w:id="7059" w:name="_ETM_Q11_525550"/>
      <w:bookmarkEnd w:id="7059"/>
      <w:r>
        <w:rPr>
          <w:rtl/>
        </w:rPr>
        <w:t xml:space="preserve">קיבל </w:t>
      </w:r>
      <w:bookmarkStart w:id="7060" w:name="_ETM_Q11_525910"/>
      <w:bookmarkEnd w:id="7060"/>
      <w:r>
        <w:rPr>
          <w:rtl/>
        </w:rPr>
        <w:t xml:space="preserve">את </w:t>
      </w:r>
      <w:bookmarkStart w:id="7061" w:name="_ETM_Q11_526059"/>
      <w:bookmarkEnd w:id="7061"/>
      <w:r>
        <w:rPr>
          <w:rtl/>
        </w:rPr>
        <w:t xml:space="preserve">עזה </w:t>
      </w:r>
      <w:bookmarkStart w:id="7062" w:name="_ETM_Q11_526390"/>
      <w:bookmarkEnd w:id="7062"/>
      <w:r>
        <w:rPr>
          <w:rtl/>
        </w:rPr>
        <w:t xml:space="preserve">ויריחו </w:t>
      </w:r>
      <w:bookmarkStart w:id="7063" w:name="_ETM_Q11_526750"/>
      <w:bookmarkEnd w:id="7063"/>
      <w:r>
        <w:rPr>
          <w:rtl/>
        </w:rPr>
        <w:t>תחילה</w:t>
      </w:r>
      <w:r>
        <w:rPr>
          <w:rFonts w:hint="cs"/>
          <w:rtl/>
        </w:rPr>
        <w:t>,</w:t>
      </w:r>
      <w:r>
        <w:rPr>
          <w:rtl/>
        </w:rPr>
        <w:t xml:space="preserve"> </w:t>
      </w:r>
      <w:bookmarkStart w:id="7064" w:name="_ETM_Q11_527880"/>
      <w:bookmarkEnd w:id="7064"/>
      <w:r>
        <w:rPr>
          <w:rFonts w:hint="cs"/>
          <w:rtl/>
        </w:rPr>
        <w:t>ו</w:t>
      </w:r>
      <w:r>
        <w:rPr>
          <w:rtl/>
        </w:rPr>
        <w:t xml:space="preserve">בהמשך </w:t>
      </w:r>
      <w:bookmarkStart w:id="7065" w:name="_ETM_Q11_528720"/>
      <w:bookmarkEnd w:id="7065"/>
      <w:r>
        <w:rPr>
          <w:rFonts w:hint="cs"/>
          <w:rtl/>
        </w:rPr>
        <w:t xml:space="preserve">– </w:t>
      </w:r>
      <w:r>
        <w:rPr>
          <w:rtl/>
        </w:rPr>
        <w:t xml:space="preserve">אזורים </w:t>
      </w:r>
      <w:bookmarkStart w:id="7066" w:name="_ETM_Q11_529079"/>
      <w:bookmarkEnd w:id="7066"/>
      <w:r>
        <w:rPr>
          <w:rtl/>
        </w:rPr>
        <w:t xml:space="preserve">נוספים </w:t>
      </w:r>
      <w:bookmarkStart w:id="7067" w:name="_ETM_Q11_529470"/>
      <w:bookmarkEnd w:id="7067"/>
      <w:r>
        <w:rPr>
          <w:rtl/>
        </w:rPr>
        <w:t xml:space="preserve">ביהודה </w:t>
      </w:r>
      <w:bookmarkStart w:id="7068" w:name="_ETM_Q11_529680"/>
      <w:bookmarkEnd w:id="7068"/>
      <w:r>
        <w:rPr>
          <w:rtl/>
        </w:rPr>
        <w:t>ושומרון</w:t>
      </w:r>
      <w:r>
        <w:rPr>
          <w:rFonts w:hint="cs"/>
          <w:rtl/>
        </w:rPr>
        <w:t>.</w:t>
      </w:r>
      <w:r>
        <w:rPr>
          <w:rtl/>
        </w:rPr>
        <w:t xml:space="preserve"> </w:t>
      </w:r>
      <w:bookmarkStart w:id="7069" w:name="_ETM_Q11_531050"/>
      <w:bookmarkEnd w:id="7069"/>
      <w:r>
        <w:rPr>
          <w:rtl/>
        </w:rPr>
        <w:t xml:space="preserve">לאחר </w:t>
      </w:r>
      <w:bookmarkStart w:id="7070" w:name="_ETM_Q11_531410"/>
      <w:bookmarkEnd w:id="7070"/>
      <w:r>
        <w:rPr>
          <w:rtl/>
        </w:rPr>
        <w:t>מכן</w:t>
      </w:r>
      <w:r>
        <w:rPr>
          <w:rFonts w:hint="cs"/>
          <w:rtl/>
        </w:rPr>
        <w:t>,</w:t>
      </w:r>
      <w:r>
        <w:rPr>
          <w:rtl/>
        </w:rPr>
        <w:t xml:space="preserve"> </w:t>
      </w:r>
      <w:bookmarkStart w:id="7071" w:name="_ETM_Q11_531770"/>
      <w:bookmarkEnd w:id="7071"/>
      <w:r>
        <w:rPr>
          <w:rtl/>
        </w:rPr>
        <w:t>כצפוי</w:t>
      </w:r>
      <w:r>
        <w:rPr>
          <w:rFonts w:hint="cs"/>
          <w:rtl/>
        </w:rPr>
        <w:t>,</w:t>
      </w:r>
      <w:r>
        <w:rPr>
          <w:rtl/>
        </w:rPr>
        <w:t xml:space="preserve"> </w:t>
      </w:r>
      <w:bookmarkStart w:id="7072" w:name="_ETM_Q11_532370"/>
      <w:bookmarkEnd w:id="7072"/>
      <w:r>
        <w:rPr>
          <w:rtl/>
        </w:rPr>
        <w:t xml:space="preserve">פתח </w:t>
      </w:r>
      <w:bookmarkStart w:id="7073" w:name="_ETM_Q11_532700"/>
      <w:bookmarkEnd w:id="7073"/>
      <w:r>
        <w:rPr>
          <w:rtl/>
        </w:rPr>
        <w:t xml:space="preserve">הנאצי </w:t>
      </w:r>
      <w:bookmarkStart w:id="7074" w:name="_ETM_Q11_533089"/>
      <w:bookmarkEnd w:id="7074"/>
      <w:r>
        <w:rPr>
          <w:rtl/>
        </w:rPr>
        <w:t xml:space="preserve">הזה </w:t>
      </w:r>
      <w:bookmarkStart w:id="7075" w:name="_ETM_Q11_533240"/>
      <w:bookmarkEnd w:id="7075"/>
      <w:r>
        <w:rPr>
          <w:rtl/>
        </w:rPr>
        <w:t xml:space="preserve">במתקפת </w:t>
      </w:r>
      <w:bookmarkStart w:id="7076" w:name="_ETM_Q11_533779"/>
      <w:bookmarkEnd w:id="7076"/>
      <w:r>
        <w:rPr>
          <w:rtl/>
        </w:rPr>
        <w:t xml:space="preserve">טרור </w:t>
      </w:r>
      <w:bookmarkStart w:id="7077" w:name="_ETM_Q11_534080"/>
      <w:bookmarkEnd w:id="7077"/>
      <w:r>
        <w:rPr>
          <w:rtl/>
        </w:rPr>
        <w:t xml:space="preserve">רצחנית </w:t>
      </w:r>
      <w:bookmarkStart w:id="7078" w:name="_ETM_Q11_535109"/>
      <w:bookmarkEnd w:id="7078"/>
      <w:r>
        <w:rPr>
          <w:rtl/>
        </w:rPr>
        <w:t xml:space="preserve">שגבתה </w:t>
      </w:r>
      <w:bookmarkStart w:id="7079" w:name="_ETM_Q11_535589"/>
      <w:bookmarkEnd w:id="7079"/>
      <w:r>
        <w:rPr>
          <w:rtl/>
        </w:rPr>
        <w:t>כ-1</w:t>
      </w:r>
      <w:r>
        <w:rPr>
          <w:rFonts w:hint="cs"/>
          <w:rtl/>
        </w:rPr>
        <w:t>,</w:t>
      </w:r>
      <w:r>
        <w:rPr>
          <w:rtl/>
        </w:rPr>
        <w:t xml:space="preserve">200 </w:t>
      </w:r>
      <w:bookmarkStart w:id="7080" w:name="_ETM_Q11_536249"/>
      <w:bookmarkEnd w:id="7080"/>
      <w:r>
        <w:rPr>
          <w:rtl/>
        </w:rPr>
        <w:t xml:space="preserve">הרוגים </w:t>
      </w:r>
      <w:bookmarkStart w:id="7081" w:name="_ETM_Q11_536609"/>
      <w:bookmarkEnd w:id="7081"/>
      <w:r>
        <w:rPr>
          <w:rtl/>
        </w:rPr>
        <w:t xml:space="preserve">באינתיפאדה </w:t>
      </w:r>
      <w:bookmarkStart w:id="7082" w:name="_ETM_Q11_537179"/>
      <w:bookmarkEnd w:id="7082"/>
      <w:r>
        <w:rPr>
          <w:rtl/>
        </w:rPr>
        <w:t>השנייה</w:t>
      </w:r>
      <w:r>
        <w:rPr>
          <w:rFonts w:hint="cs"/>
          <w:rtl/>
        </w:rPr>
        <w:t>.</w:t>
      </w:r>
      <w:r>
        <w:rPr>
          <w:rtl/>
        </w:rPr>
        <w:t xml:space="preserve"> </w:t>
      </w:r>
      <w:bookmarkStart w:id="7083" w:name="_ETM_Q11_538839"/>
      <w:bookmarkEnd w:id="7083"/>
      <w:r>
        <w:rPr>
          <w:rtl/>
        </w:rPr>
        <w:t xml:space="preserve">הצלחנו </w:t>
      </w:r>
      <w:bookmarkStart w:id="7084" w:name="_ETM_Q11_539350"/>
      <w:bookmarkEnd w:id="7084"/>
      <w:r>
        <w:rPr>
          <w:rtl/>
        </w:rPr>
        <w:t>להתגבר</w:t>
      </w:r>
      <w:r>
        <w:rPr>
          <w:rFonts w:hint="cs"/>
          <w:rtl/>
        </w:rPr>
        <w:t>,</w:t>
      </w:r>
      <w:r>
        <w:rPr>
          <w:rtl/>
        </w:rPr>
        <w:t xml:space="preserve"> </w:t>
      </w:r>
      <w:bookmarkStart w:id="7085" w:name="_ETM_Q11_540339"/>
      <w:bookmarkEnd w:id="7085"/>
      <w:r>
        <w:rPr>
          <w:rFonts w:hint="cs"/>
          <w:rtl/>
        </w:rPr>
        <w:t>ו</w:t>
      </w:r>
      <w:r>
        <w:rPr>
          <w:rtl/>
        </w:rPr>
        <w:t xml:space="preserve">במבצע </w:t>
      </w:r>
      <w:bookmarkStart w:id="7086" w:name="_ETM_Q11_540670"/>
      <w:bookmarkEnd w:id="7086"/>
      <w:r>
        <w:rPr>
          <w:rtl/>
        </w:rPr>
        <w:t xml:space="preserve">חומת </w:t>
      </w:r>
      <w:bookmarkStart w:id="7087" w:name="_ETM_Q11_540969"/>
      <w:bookmarkEnd w:id="7087"/>
      <w:r>
        <w:rPr>
          <w:rtl/>
        </w:rPr>
        <w:t xml:space="preserve">מגן </w:t>
      </w:r>
      <w:bookmarkStart w:id="7088" w:name="_ETM_Q11_541269"/>
      <w:bookmarkEnd w:id="7088"/>
      <w:r>
        <w:rPr>
          <w:rtl/>
        </w:rPr>
        <w:t xml:space="preserve">מיגרנו </w:t>
      </w:r>
      <w:bookmarkStart w:id="7089" w:name="_ETM_Q11_542170"/>
      <w:bookmarkEnd w:id="7089"/>
      <w:r>
        <w:rPr>
          <w:rtl/>
        </w:rPr>
        <w:t xml:space="preserve">את </w:t>
      </w:r>
      <w:bookmarkStart w:id="7090" w:name="_ETM_Q11_542320"/>
      <w:bookmarkEnd w:id="7090"/>
      <w:r>
        <w:rPr>
          <w:rtl/>
        </w:rPr>
        <w:t xml:space="preserve">תשתית </w:t>
      </w:r>
      <w:bookmarkStart w:id="7091" w:name="_ETM_Q11_542680"/>
      <w:bookmarkEnd w:id="7091"/>
      <w:r>
        <w:rPr>
          <w:rtl/>
        </w:rPr>
        <w:t xml:space="preserve">הרצח </w:t>
      </w:r>
      <w:bookmarkStart w:id="7092" w:name="_ETM_Q11_543010"/>
      <w:bookmarkEnd w:id="7092"/>
      <w:r>
        <w:rPr>
          <w:rtl/>
        </w:rPr>
        <w:t xml:space="preserve">ביהודה </w:t>
      </w:r>
      <w:bookmarkStart w:id="7093" w:name="_ETM_Q11_543309"/>
      <w:bookmarkEnd w:id="7093"/>
      <w:r>
        <w:rPr>
          <w:rtl/>
        </w:rPr>
        <w:t>ושומרון</w:t>
      </w:r>
      <w:r>
        <w:rPr>
          <w:rFonts w:hint="cs"/>
          <w:rtl/>
        </w:rPr>
        <w:t>,</w:t>
      </w:r>
      <w:r>
        <w:rPr>
          <w:rtl/>
        </w:rPr>
        <w:t xml:space="preserve"> </w:t>
      </w:r>
      <w:bookmarkStart w:id="7094" w:name="_ETM_Q11_544779"/>
      <w:bookmarkEnd w:id="7094"/>
      <w:r>
        <w:rPr>
          <w:rtl/>
        </w:rPr>
        <w:t xml:space="preserve">אבל </w:t>
      </w:r>
      <w:bookmarkStart w:id="7095" w:name="_ETM_Q11_545080"/>
      <w:bookmarkEnd w:id="7095"/>
      <w:r>
        <w:rPr>
          <w:rtl/>
        </w:rPr>
        <w:t xml:space="preserve">אז </w:t>
      </w:r>
      <w:bookmarkStart w:id="7096" w:name="_ETM_Q11_545350"/>
      <w:bookmarkEnd w:id="7096"/>
      <w:r>
        <w:rPr>
          <w:rtl/>
        </w:rPr>
        <w:t xml:space="preserve">שוב </w:t>
      </w:r>
      <w:bookmarkStart w:id="7097" w:name="_ETM_Q11_545529"/>
      <w:bookmarkEnd w:id="7097"/>
      <w:r>
        <w:rPr>
          <w:rtl/>
        </w:rPr>
        <w:t xml:space="preserve">הפסדנו </w:t>
      </w:r>
      <w:bookmarkStart w:id="7098" w:name="_ETM_Q11_546550"/>
      <w:bookmarkEnd w:id="7098"/>
      <w:r>
        <w:rPr>
          <w:rtl/>
        </w:rPr>
        <w:t xml:space="preserve">במערכה </w:t>
      </w:r>
      <w:bookmarkStart w:id="7099" w:name="_ETM_Q11_547120"/>
      <w:bookmarkEnd w:id="7099"/>
      <w:r>
        <w:rPr>
          <w:rtl/>
        </w:rPr>
        <w:t>המדינית</w:t>
      </w:r>
      <w:r>
        <w:rPr>
          <w:rFonts w:hint="cs"/>
          <w:rtl/>
        </w:rPr>
        <w:t xml:space="preserve"> </w:t>
      </w:r>
      <w:r>
        <w:rPr>
          <w:rtl/>
        </w:rPr>
        <w:t>–</w:t>
      </w:r>
      <w:r>
        <w:rPr>
          <w:rFonts w:hint="cs"/>
          <w:rtl/>
        </w:rPr>
        <w:t xml:space="preserve"> עקרנו</w:t>
      </w:r>
      <w:r>
        <w:rPr>
          <w:rtl/>
        </w:rPr>
        <w:t xml:space="preserve"> </w:t>
      </w:r>
      <w:bookmarkStart w:id="7100" w:name="_ETM_Q11_549230"/>
      <w:bookmarkEnd w:id="7100"/>
      <w:r>
        <w:rPr>
          <w:rtl/>
        </w:rPr>
        <w:t xml:space="preserve">וגירשנו </w:t>
      </w:r>
      <w:bookmarkStart w:id="7101" w:name="_ETM_Q11_549800"/>
      <w:bookmarkEnd w:id="7101"/>
      <w:r>
        <w:rPr>
          <w:rtl/>
        </w:rPr>
        <w:t xml:space="preserve">את </w:t>
      </w:r>
      <w:bookmarkStart w:id="7102" w:name="_ETM_Q11_549890"/>
      <w:bookmarkEnd w:id="7102"/>
      <w:r>
        <w:rPr>
          <w:rtl/>
        </w:rPr>
        <w:t xml:space="preserve">ההתיישבות </w:t>
      </w:r>
      <w:bookmarkStart w:id="7103" w:name="_ETM_Q11_550340"/>
      <w:bookmarkEnd w:id="7103"/>
      <w:r>
        <w:rPr>
          <w:rtl/>
        </w:rPr>
        <w:t xml:space="preserve">היהודית </w:t>
      </w:r>
      <w:bookmarkStart w:id="7104" w:name="_ETM_Q11_550610"/>
      <w:bookmarkEnd w:id="7104"/>
      <w:r>
        <w:rPr>
          <w:rFonts w:hint="cs"/>
          <w:rtl/>
        </w:rPr>
        <w:t>ב</w:t>
      </w:r>
      <w:r>
        <w:rPr>
          <w:rtl/>
        </w:rPr>
        <w:t xml:space="preserve">גוש </w:t>
      </w:r>
      <w:bookmarkStart w:id="7105" w:name="_ETM_Q11_550910"/>
      <w:bookmarkEnd w:id="7105"/>
      <w:r>
        <w:rPr>
          <w:rtl/>
        </w:rPr>
        <w:t xml:space="preserve">קטיף </w:t>
      </w:r>
      <w:bookmarkStart w:id="7106" w:name="_ETM_Q11_551540"/>
      <w:bookmarkEnd w:id="7106"/>
      <w:r>
        <w:rPr>
          <w:rtl/>
        </w:rPr>
        <w:t>ו</w:t>
      </w:r>
      <w:r>
        <w:rPr>
          <w:rFonts w:hint="cs"/>
          <w:rtl/>
        </w:rPr>
        <w:t>ב</w:t>
      </w:r>
      <w:r>
        <w:rPr>
          <w:rtl/>
        </w:rPr>
        <w:t xml:space="preserve">צפון </w:t>
      </w:r>
      <w:bookmarkStart w:id="7107" w:name="_ETM_Q11_551930"/>
      <w:bookmarkEnd w:id="7107"/>
      <w:r>
        <w:rPr>
          <w:rtl/>
        </w:rPr>
        <w:t>השומרון</w:t>
      </w:r>
      <w:r>
        <w:rPr>
          <w:rFonts w:hint="cs"/>
          <w:rtl/>
        </w:rPr>
        <w:t>,</w:t>
      </w:r>
      <w:r>
        <w:rPr>
          <w:rtl/>
        </w:rPr>
        <w:t xml:space="preserve"> </w:t>
      </w:r>
      <w:bookmarkStart w:id="7108" w:name="_ETM_Q11_553040"/>
      <w:bookmarkEnd w:id="7108"/>
      <w:r>
        <w:rPr>
          <w:rtl/>
        </w:rPr>
        <w:t xml:space="preserve">מה </w:t>
      </w:r>
      <w:bookmarkStart w:id="7109" w:name="_ETM_Q11_553250"/>
      <w:bookmarkEnd w:id="7109"/>
      <w:r>
        <w:rPr>
          <w:rtl/>
        </w:rPr>
        <w:t xml:space="preserve">שהשריש </w:t>
      </w:r>
      <w:bookmarkStart w:id="7110" w:name="_ETM_Q11_554060"/>
      <w:bookmarkEnd w:id="7110"/>
      <w:r>
        <w:rPr>
          <w:rtl/>
        </w:rPr>
        <w:t xml:space="preserve">בקרב </w:t>
      </w:r>
      <w:bookmarkStart w:id="7111" w:name="_ETM_Q11_554480"/>
      <w:bookmarkEnd w:id="7111"/>
      <w:r>
        <w:rPr>
          <w:rtl/>
        </w:rPr>
        <w:t xml:space="preserve">אויבינו </w:t>
      </w:r>
      <w:bookmarkStart w:id="7112" w:name="_ETM_Q11_554900"/>
      <w:bookmarkEnd w:id="7112"/>
      <w:r>
        <w:rPr>
          <w:rtl/>
        </w:rPr>
        <w:t xml:space="preserve">את </w:t>
      </w:r>
      <w:bookmarkStart w:id="7113" w:name="_ETM_Q11_554990"/>
      <w:bookmarkEnd w:id="7113"/>
      <w:r>
        <w:rPr>
          <w:rtl/>
        </w:rPr>
        <w:t xml:space="preserve">התובנה </w:t>
      </w:r>
      <w:bookmarkStart w:id="7114" w:name="_ETM_Q11_555890"/>
      <w:bookmarkEnd w:id="7114"/>
      <w:proofErr w:type="spellStart"/>
      <w:r>
        <w:rPr>
          <w:rtl/>
        </w:rPr>
        <w:t>שה</w:t>
      </w:r>
      <w:r w:rsidRPr="00D22FA4">
        <w:rPr>
          <w:rtl/>
        </w:rPr>
        <w:t>יָ</w:t>
      </w:r>
      <w:r>
        <w:rPr>
          <w:rFonts w:hint="cs"/>
          <w:rtl/>
        </w:rPr>
        <w:t>ה</w:t>
      </w:r>
      <w:r>
        <w:rPr>
          <w:rtl/>
        </w:rPr>
        <w:t>וד</w:t>
      </w:r>
      <w:proofErr w:type="spellEnd"/>
      <w:r>
        <w:rPr>
          <w:rtl/>
        </w:rPr>
        <w:t xml:space="preserve"> </w:t>
      </w:r>
      <w:bookmarkStart w:id="7115" w:name="_ETM_Q11_556970"/>
      <w:bookmarkEnd w:id="7115"/>
      <w:r>
        <w:rPr>
          <w:rtl/>
        </w:rPr>
        <w:t xml:space="preserve">מבינים </w:t>
      </w:r>
      <w:bookmarkStart w:id="7116" w:name="_ETM_Q11_557420"/>
      <w:bookmarkEnd w:id="7116"/>
      <w:r>
        <w:rPr>
          <w:rtl/>
        </w:rPr>
        <w:t xml:space="preserve">רק </w:t>
      </w:r>
      <w:bookmarkStart w:id="7117" w:name="_ETM_Q11_557690"/>
      <w:bookmarkEnd w:id="7117"/>
      <w:r>
        <w:rPr>
          <w:rtl/>
        </w:rPr>
        <w:t>כוח</w:t>
      </w:r>
      <w:r>
        <w:rPr>
          <w:rFonts w:hint="cs"/>
          <w:rtl/>
        </w:rPr>
        <w:t>.</w:t>
      </w:r>
    </w:p>
    <w:p w:rsidR="00E200B2" w:rsidRDefault="00E200B2" w:rsidP="004624BE">
      <w:pPr>
        <w:rPr>
          <w:rtl/>
        </w:rPr>
      </w:pPr>
    </w:p>
    <w:p w:rsidR="00E200B2" w:rsidRDefault="00E200B2" w:rsidP="004624BE">
      <w:pPr>
        <w:rPr>
          <w:rtl/>
        </w:rPr>
      </w:pPr>
      <w:r>
        <w:rPr>
          <w:rtl/>
        </w:rPr>
        <w:t xml:space="preserve"> </w:t>
      </w:r>
      <w:bookmarkStart w:id="7118" w:name="_ETM_Q11_559229"/>
      <w:bookmarkEnd w:id="7118"/>
      <w:r>
        <w:rPr>
          <w:rtl/>
        </w:rPr>
        <w:t>ו</w:t>
      </w:r>
      <w:r>
        <w:rPr>
          <w:rFonts w:hint="cs"/>
          <w:rtl/>
        </w:rPr>
        <w:t>ע</w:t>
      </w:r>
      <w:r>
        <w:rPr>
          <w:rtl/>
        </w:rPr>
        <w:t>תה</w:t>
      </w:r>
      <w:r>
        <w:rPr>
          <w:rFonts w:hint="cs"/>
          <w:rtl/>
        </w:rPr>
        <w:t>,</w:t>
      </w:r>
      <w:r>
        <w:rPr>
          <w:rtl/>
        </w:rPr>
        <w:t xml:space="preserve"> </w:t>
      </w:r>
      <w:bookmarkStart w:id="7119" w:name="_ETM_Q11_560400"/>
      <w:bookmarkEnd w:id="7119"/>
      <w:r>
        <w:rPr>
          <w:rtl/>
        </w:rPr>
        <w:t xml:space="preserve">לאחר </w:t>
      </w:r>
      <w:bookmarkStart w:id="7120" w:name="_ETM_Q11_560760"/>
      <w:bookmarkEnd w:id="7120"/>
      <w:r>
        <w:rPr>
          <w:rtl/>
        </w:rPr>
        <w:t xml:space="preserve">טבח </w:t>
      </w:r>
      <w:bookmarkStart w:id="7121" w:name="_ETM_Q11_561150"/>
      <w:bookmarkEnd w:id="7121"/>
      <w:r>
        <w:rPr>
          <w:rtl/>
        </w:rPr>
        <w:t xml:space="preserve">שמחת </w:t>
      </w:r>
      <w:bookmarkStart w:id="7122" w:name="_ETM_Q11_561570"/>
      <w:bookmarkEnd w:id="7122"/>
      <w:r>
        <w:rPr>
          <w:rtl/>
        </w:rPr>
        <w:t>תורה</w:t>
      </w:r>
      <w:r>
        <w:rPr>
          <w:rFonts w:hint="cs"/>
          <w:rtl/>
        </w:rPr>
        <w:t>,</w:t>
      </w:r>
      <w:r>
        <w:rPr>
          <w:rtl/>
        </w:rPr>
        <w:t xml:space="preserve"> </w:t>
      </w:r>
      <w:bookmarkStart w:id="7123" w:name="_ETM_Q11_562659"/>
      <w:bookmarkEnd w:id="7123"/>
      <w:r>
        <w:rPr>
          <w:rtl/>
        </w:rPr>
        <w:t xml:space="preserve">כשהקניבלים </w:t>
      </w:r>
      <w:bookmarkStart w:id="7124" w:name="_ETM_Q11_563679"/>
      <w:bookmarkEnd w:id="7124"/>
      <w:r>
        <w:rPr>
          <w:rtl/>
        </w:rPr>
        <w:t xml:space="preserve">הנאצים </w:t>
      </w:r>
      <w:bookmarkStart w:id="7125" w:name="_ETM_Q11_564939"/>
      <w:bookmarkEnd w:id="7125"/>
      <w:r>
        <w:rPr>
          <w:rtl/>
        </w:rPr>
        <w:t xml:space="preserve">פקחו </w:t>
      </w:r>
      <w:bookmarkStart w:id="7126" w:name="_ETM_Q11_565390"/>
      <w:bookmarkEnd w:id="7126"/>
      <w:r>
        <w:rPr>
          <w:rtl/>
        </w:rPr>
        <w:t xml:space="preserve">גם </w:t>
      </w:r>
      <w:bookmarkStart w:id="7127" w:name="_ETM_Q11_565570"/>
      <w:bookmarkEnd w:id="7127"/>
      <w:r>
        <w:rPr>
          <w:rtl/>
        </w:rPr>
        <w:t xml:space="preserve">את </w:t>
      </w:r>
      <w:bookmarkStart w:id="7128" w:name="_ETM_Q11_565689"/>
      <w:bookmarkEnd w:id="7128"/>
      <w:r>
        <w:rPr>
          <w:rtl/>
        </w:rPr>
        <w:t xml:space="preserve">העיניים </w:t>
      </w:r>
      <w:bookmarkStart w:id="7129" w:name="_ETM_Q11_566140"/>
      <w:bookmarkEnd w:id="7129"/>
      <w:r>
        <w:rPr>
          <w:rtl/>
        </w:rPr>
        <w:t xml:space="preserve">העיוורות </w:t>
      </w:r>
      <w:bookmarkStart w:id="7130" w:name="_ETM_Q11_566680"/>
      <w:bookmarkEnd w:id="7130"/>
      <w:r>
        <w:rPr>
          <w:rtl/>
        </w:rPr>
        <w:t xml:space="preserve">ביותר </w:t>
      </w:r>
      <w:bookmarkStart w:id="7131" w:name="_ETM_Q11_567130"/>
      <w:bookmarkEnd w:id="7131"/>
      <w:r>
        <w:rPr>
          <w:rtl/>
        </w:rPr>
        <w:t xml:space="preserve">בחברה </w:t>
      </w:r>
      <w:bookmarkStart w:id="7132" w:name="_ETM_Q11_567520"/>
      <w:bookmarkEnd w:id="7132"/>
      <w:r>
        <w:rPr>
          <w:rtl/>
        </w:rPr>
        <w:t>הישראלית</w:t>
      </w:r>
      <w:r>
        <w:rPr>
          <w:rFonts w:hint="cs"/>
          <w:rtl/>
        </w:rPr>
        <w:t>,</w:t>
      </w:r>
      <w:r>
        <w:rPr>
          <w:rtl/>
        </w:rPr>
        <w:t xml:space="preserve"> </w:t>
      </w:r>
      <w:bookmarkStart w:id="7133" w:name="_ETM_Q11_568720"/>
      <w:bookmarkEnd w:id="7133"/>
      <w:r>
        <w:rPr>
          <w:rtl/>
        </w:rPr>
        <w:t xml:space="preserve">עם </w:t>
      </w:r>
      <w:bookmarkStart w:id="7134" w:name="_ETM_Q11_568930"/>
      <w:bookmarkEnd w:id="7134"/>
      <w:r>
        <w:rPr>
          <w:rtl/>
        </w:rPr>
        <w:t xml:space="preserve">זוועות </w:t>
      </w:r>
      <w:bookmarkStart w:id="7135" w:name="_ETM_Q11_569500"/>
      <w:bookmarkEnd w:id="7135"/>
      <w:r>
        <w:rPr>
          <w:rtl/>
        </w:rPr>
        <w:t>וסוג</w:t>
      </w:r>
      <w:r>
        <w:rPr>
          <w:rFonts w:hint="cs"/>
          <w:rtl/>
        </w:rPr>
        <w:t>י</w:t>
      </w:r>
      <w:r>
        <w:rPr>
          <w:rtl/>
        </w:rPr>
        <w:t xml:space="preserve"> </w:t>
      </w:r>
      <w:bookmarkStart w:id="7136" w:name="_ETM_Q11_569920"/>
      <w:bookmarkEnd w:id="7136"/>
      <w:r>
        <w:rPr>
          <w:rtl/>
        </w:rPr>
        <w:t xml:space="preserve">התעללויות </w:t>
      </w:r>
      <w:bookmarkStart w:id="7137" w:name="_ETM_Q11_570520"/>
      <w:bookmarkEnd w:id="7137"/>
      <w:r>
        <w:rPr>
          <w:rtl/>
        </w:rPr>
        <w:t>ומי</w:t>
      </w:r>
      <w:r>
        <w:rPr>
          <w:rFonts w:hint="cs"/>
          <w:rtl/>
        </w:rPr>
        <w:t>ת</w:t>
      </w:r>
      <w:r>
        <w:rPr>
          <w:rtl/>
        </w:rPr>
        <w:t xml:space="preserve">ות </w:t>
      </w:r>
      <w:bookmarkStart w:id="7138" w:name="_ETM_Q11_570910"/>
      <w:bookmarkEnd w:id="7138"/>
      <w:r>
        <w:rPr>
          <w:rtl/>
        </w:rPr>
        <w:t xml:space="preserve">שגם </w:t>
      </w:r>
      <w:bookmarkStart w:id="7139" w:name="_ETM_Q11_571180"/>
      <w:bookmarkEnd w:id="7139"/>
      <w:r>
        <w:rPr>
          <w:rtl/>
        </w:rPr>
        <w:t xml:space="preserve">השטן </w:t>
      </w:r>
      <w:bookmarkStart w:id="7140" w:name="_ETM_Q11_571630"/>
      <w:bookmarkEnd w:id="7140"/>
      <w:r>
        <w:rPr>
          <w:rtl/>
        </w:rPr>
        <w:t xml:space="preserve">לא </w:t>
      </w:r>
      <w:bookmarkStart w:id="7141" w:name="_ETM_Q11_571720"/>
      <w:bookmarkEnd w:id="7141"/>
      <w:r>
        <w:rPr>
          <w:rtl/>
        </w:rPr>
        <w:t xml:space="preserve">יכול </w:t>
      </w:r>
      <w:bookmarkStart w:id="7142" w:name="_ETM_Q11_571990"/>
      <w:bookmarkEnd w:id="7142"/>
      <w:r>
        <w:rPr>
          <w:rtl/>
        </w:rPr>
        <w:t xml:space="preserve">היה </w:t>
      </w:r>
      <w:bookmarkStart w:id="7143" w:name="_ETM_Q11_572140"/>
      <w:bookmarkEnd w:id="7143"/>
      <w:r>
        <w:rPr>
          <w:rtl/>
        </w:rPr>
        <w:t>להמציא</w:t>
      </w:r>
      <w:r>
        <w:rPr>
          <w:rFonts w:hint="cs"/>
          <w:rtl/>
        </w:rPr>
        <w:t>,</w:t>
      </w:r>
      <w:r>
        <w:rPr>
          <w:rtl/>
        </w:rPr>
        <w:t xml:space="preserve"> </w:t>
      </w:r>
      <w:bookmarkStart w:id="7144" w:name="_ETM_Q11_574020"/>
      <w:bookmarkEnd w:id="7144"/>
      <w:r>
        <w:rPr>
          <w:rtl/>
        </w:rPr>
        <w:t xml:space="preserve">אנו </w:t>
      </w:r>
      <w:bookmarkStart w:id="7145" w:name="_ETM_Q11_574230"/>
      <w:bookmarkEnd w:id="7145"/>
      <w:r>
        <w:rPr>
          <w:rtl/>
        </w:rPr>
        <w:t xml:space="preserve">רואים </w:t>
      </w:r>
      <w:bookmarkStart w:id="7146" w:name="_ETM_Q11_575250"/>
      <w:bookmarkEnd w:id="7146"/>
      <w:r>
        <w:rPr>
          <w:rtl/>
        </w:rPr>
        <w:t xml:space="preserve">ראשי </w:t>
      </w:r>
      <w:bookmarkStart w:id="7147" w:name="_ETM_Q11_575580"/>
      <w:bookmarkEnd w:id="7147"/>
      <w:r>
        <w:rPr>
          <w:rtl/>
        </w:rPr>
        <w:t xml:space="preserve">ממשלה </w:t>
      </w:r>
      <w:bookmarkStart w:id="7148" w:name="_ETM_Q11_575939"/>
      <w:bookmarkEnd w:id="7148"/>
      <w:r>
        <w:rPr>
          <w:rtl/>
        </w:rPr>
        <w:t>לשעבר</w:t>
      </w:r>
      <w:r>
        <w:rPr>
          <w:rFonts w:hint="cs"/>
          <w:rtl/>
        </w:rPr>
        <w:t>,</w:t>
      </w:r>
      <w:r>
        <w:rPr>
          <w:rtl/>
        </w:rPr>
        <w:t xml:space="preserve"> </w:t>
      </w:r>
      <w:bookmarkStart w:id="7149" w:name="_ETM_Q11_576659"/>
      <w:bookmarkEnd w:id="7149"/>
      <w:r>
        <w:rPr>
          <w:rtl/>
        </w:rPr>
        <w:t xml:space="preserve">ראש </w:t>
      </w:r>
      <w:bookmarkStart w:id="7150" w:name="_ETM_Q11_576869"/>
      <w:bookmarkEnd w:id="7150"/>
      <w:r>
        <w:rPr>
          <w:rtl/>
        </w:rPr>
        <w:t xml:space="preserve">האופוזיציה </w:t>
      </w:r>
      <w:bookmarkStart w:id="7151" w:name="_ETM_Q11_577710"/>
      <w:bookmarkEnd w:id="7151"/>
      <w:r>
        <w:rPr>
          <w:rtl/>
        </w:rPr>
        <w:t>ואחרים</w:t>
      </w:r>
      <w:r>
        <w:rPr>
          <w:rFonts w:hint="cs"/>
          <w:rtl/>
        </w:rPr>
        <w:t>,</w:t>
      </w:r>
      <w:r>
        <w:rPr>
          <w:rtl/>
        </w:rPr>
        <w:t xml:space="preserve"> </w:t>
      </w:r>
      <w:bookmarkStart w:id="7152" w:name="_ETM_Q11_578640"/>
      <w:bookmarkEnd w:id="7152"/>
      <w:r>
        <w:rPr>
          <w:rtl/>
        </w:rPr>
        <w:t xml:space="preserve">מתחילים </w:t>
      </w:r>
      <w:bookmarkStart w:id="7153" w:name="_ETM_Q11_579150"/>
      <w:bookmarkEnd w:id="7153"/>
      <w:r>
        <w:rPr>
          <w:rtl/>
        </w:rPr>
        <w:t xml:space="preserve">לדבר </w:t>
      </w:r>
      <w:bookmarkStart w:id="7154" w:name="_ETM_Q11_580049"/>
      <w:bookmarkEnd w:id="7154"/>
      <w:r>
        <w:rPr>
          <w:rtl/>
        </w:rPr>
        <w:t xml:space="preserve">על </w:t>
      </w:r>
      <w:bookmarkStart w:id="7155" w:name="_ETM_Q11_580259"/>
      <w:bookmarkEnd w:id="7155"/>
      <w:r>
        <w:rPr>
          <w:rFonts w:hint="cs"/>
          <w:rtl/>
        </w:rPr>
        <w:t>ה</w:t>
      </w:r>
      <w:r>
        <w:rPr>
          <w:rtl/>
        </w:rPr>
        <w:t xml:space="preserve">פרטנר </w:t>
      </w:r>
      <w:bookmarkStart w:id="7156" w:name="_ETM_Q11_580860"/>
      <w:bookmarkEnd w:id="7156"/>
      <w:r>
        <w:rPr>
          <w:rtl/>
        </w:rPr>
        <w:t>למשא</w:t>
      </w:r>
      <w:r>
        <w:rPr>
          <w:rFonts w:hint="cs"/>
          <w:rtl/>
        </w:rPr>
        <w:t xml:space="preserve"> </w:t>
      </w:r>
      <w:r>
        <w:rPr>
          <w:rtl/>
        </w:rPr>
        <w:t xml:space="preserve">ומתן </w:t>
      </w:r>
      <w:bookmarkStart w:id="7157" w:name="_ETM_Q11_581729"/>
      <w:bookmarkEnd w:id="7157"/>
      <w:r>
        <w:rPr>
          <w:rtl/>
        </w:rPr>
        <w:t xml:space="preserve">בדמות </w:t>
      </w:r>
      <w:bookmarkStart w:id="7158" w:name="_ETM_Q11_582060"/>
      <w:bookmarkEnd w:id="7158"/>
      <w:r>
        <w:rPr>
          <w:rtl/>
        </w:rPr>
        <w:t xml:space="preserve">הרשות </w:t>
      </w:r>
      <w:bookmarkStart w:id="7159" w:name="_ETM_Q11_582390"/>
      <w:bookmarkEnd w:id="7159"/>
      <w:r>
        <w:rPr>
          <w:rtl/>
        </w:rPr>
        <w:t>הפלסטינית</w:t>
      </w:r>
      <w:r>
        <w:rPr>
          <w:rFonts w:hint="cs"/>
          <w:rtl/>
        </w:rPr>
        <w:t>,</w:t>
      </w:r>
      <w:r>
        <w:rPr>
          <w:rtl/>
        </w:rPr>
        <w:t xml:space="preserve"> </w:t>
      </w:r>
      <w:bookmarkStart w:id="7160" w:name="_ETM_Q11_583649"/>
      <w:bookmarkEnd w:id="7160"/>
      <w:r>
        <w:rPr>
          <w:rtl/>
        </w:rPr>
        <w:t xml:space="preserve">שבכיריה </w:t>
      </w:r>
      <w:bookmarkStart w:id="7161" w:name="_ETM_Q11_584820"/>
      <w:bookmarkEnd w:id="7161"/>
      <w:r>
        <w:rPr>
          <w:rtl/>
        </w:rPr>
        <w:t xml:space="preserve">מהללים </w:t>
      </w:r>
      <w:bookmarkStart w:id="7162" w:name="_ETM_Q11_585479"/>
      <w:bookmarkEnd w:id="7162"/>
      <w:r>
        <w:rPr>
          <w:rtl/>
        </w:rPr>
        <w:t xml:space="preserve">את </w:t>
      </w:r>
      <w:bookmarkStart w:id="7163" w:name="_ETM_Q11_585600"/>
      <w:bookmarkEnd w:id="7163"/>
      <w:r>
        <w:rPr>
          <w:rtl/>
        </w:rPr>
        <w:t xml:space="preserve">הטבח </w:t>
      </w:r>
      <w:bookmarkStart w:id="7164" w:name="_ETM_Q11_586649"/>
      <w:bookmarkEnd w:id="7164"/>
      <w:r>
        <w:rPr>
          <w:rtl/>
        </w:rPr>
        <w:t xml:space="preserve">וקוראים </w:t>
      </w:r>
      <w:bookmarkStart w:id="7165" w:name="_ETM_Q11_587159"/>
      <w:bookmarkEnd w:id="7165"/>
      <w:r>
        <w:rPr>
          <w:rtl/>
        </w:rPr>
        <w:t xml:space="preserve">לשחרור </w:t>
      </w:r>
      <w:bookmarkStart w:id="7166" w:name="_ETM_Q11_587610"/>
      <w:bookmarkEnd w:id="7166"/>
      <w:r>
        <w:rPr>
          <w:rtl/>
        </w:rPr>
        <w:t xml:space="preserve">כל </w:t>
      </w:r>
      <w:bookmarkStart w:id="7167" w:name="_ETM_Q11_587880"/>
      <w:bookmarkEnd w:id="7167"/>
      <w:r>
        <w:rPr>
          <w:rtl/>
        </w:rPr>
        <w:t xml:space="preserve">פלסטין </w:t>
      </w:r>
      <w:bookmarkStart w:id="7168" w:name="_ETM_Q11_588990"/>
      <w:bookmarkEnd w:id="7168"/>
      <w:r>
        <w:rPr>
          <w:rtl/>
        </w:rPr>
        <w:t xml:space="preserve">מהים </w:t>
      </w:r>
      <w:bookmarkStart w:id="7169" w:name="_ETM_Q11_590279"/>
      <w:bookmarkEnd w:id="7169"/>
      <w:r>
        <w:rPr>
          <w:rtl/>
        </w:rPr>
        <w:t xml:space="preserve">עד </w:t>
      </w:r>
      <w:bookmarkStart w:id="7170" w:name="_ETM_Q11_590490"/>
      <w:bookmarkEnd w:id="7170"/>
      <w:r>
        <w:rPr>
          <w:rtl/>
        </w:rPr>
        <w:t>הנהר</w:t>
      </w:r>
      <w:r>
        <w:rPr>
          <w:rFonts w:hint="cs"/>
          <w:rtl/>
        </w:rPr>
        <w:t>.</w:t>
      </w:r>
    </w:p>
    <w:p w:rsidR="00E200B2" w:rsidRDefault="00E200B2" w:rsidP="004624BE">
      <w:pPr>
        <w:rPr>
          <w:rtl/>
        </w:rPr>
      </w:pPr>
    </w:p>
    <w:p w:rsidR="00E200B2" w:rsidRDefault="00E200B2" w:rsidP="00374EAC">
      <w:pPr>
        <w:rPr>
          <w:rtl/>
        </w:rPr>
      </w:pPr>
      <w:bookmarkStart w:id="7171" w:name="_ETM_Q11_592560"/>
      <w:bookmarkEnd w:id="7171"/>
      <w:r>
        <w:rPr>
          <w:rtl/>
        </w:rPr>
        <w:t>חבריי</w:t>
      </w:r>
      <w:r>
        <w:rPr>
          <w:rFonts w:hint="cs"/>
          <w:rtl/>
        </w:rPr>
        <w:t>,</w:t>
      </w:r>
      <w:r>
        <w:rPr>
          <w:rtl/>
        </w:rPr>
        <w:t xml:space="preserve"> </w:t>
      </w:r>
      <w:bookmarkStart w:id="7172" w:name="_ETM_Q11_594100"/>
      <w:bookmarkEnd w:id="7172"/>
      <w:r>
        <w:rPr>
          <w:rtl/>
        </w:rPr>
        <w:t xml:space="preserve">אין </w:t>
      </w:r>
      <w:bookmarkStart w:id="7173" w:name="_ETM_Q11_594579"/>
      <w:bookmarkEnd w:id="7173"/>
      <w:r>
        <w:rPr>
          <w:rtl/>
        </w:rPr>
        <w:t xml:space="preserve">חרפה </w:t>
      </w:r>
      <w:bookmarkStart w:id="7174" w:name="_ETM_Q11_595390"/>
      <w:bookmarkEnd w:id="7174"/>
      <w:r>
        <w:rPr>
          <w:rtl/>
        </w:rPr>
        <w:t xml:space="preserve">מוסרית </w:t>
      </w:r>
      <w:bookmarkStart w:id="7175" w:name="_ETM_Q11_595930"/>
      <w:bookmarkEnd w:id="7175"/>
      <w:r>
        <w:rPr>
          <w:rtl/>
        </w:rPr>
        <w:t xml:space="preserve">גדולה </w:t>
      </w:r>
      <w:bookmarkStart w:id="7176" w:name="_ETM_Q11_596259"/>
      <w:bookmarkEnd w:id="7176"/>
      <w:r>
        <w:rPr>
          <w:rtl/>
        </w:rPr>
        <w:t xml:space="preserve">יותר </w:t>
      </w:r>
      <w:bookmarkStart w:id="7177" w:name="_ETM_Q11_596529"/>
      <w:bookmarkEnd w:id="7177"/>
      <w:r>
        <w:rPr>
          <w:rtl/>
        </w:rPr>
        <w:t xml:space="preserve">מכך </w:t>
      </w:r>
      <w:bookmarkStart w:id="7178" w:name="_ETM_Q11_596950"/>
      <w:bookmarkEnd w:id="7178"/>
      <w:r>
        <w:rPr>
          <w:rtl/>
        </w:rPr>
        <w:t>ש</w:t>
      </w:r>
      <w:r>
        <w:rPr>
          <w:rFonts w:hint="cs"/>
          <w:rtl/>
        </w:rPr>
        <w:t>ה</w:t>
      </w:r>
      <w:r>
        <w:rPr>
          <w:rtl/>
        </w:rPr>
        <w:t>תוצא</w:t>
      </w:r>
      <w:r>
        <w:rPr>
          <w:rFonts w:hint="cs"/>
          <w:rtl/>
        </w:rPr>
        <w:t>ה</w:t>
      </w:r>
      <w:r>
        <w:rPr>
          <w:rtl/>
        </w:rPr>
        <w:t xml:space="preserve"> </w:t>
      </w:r>
      <w:bookmarkStart w:id="7179" w:name="_ETM_Q11_597869"/>
      <w:bookmarkEnd w:id="7179"/>
      <w:r>
        <w:rPr>
          <w:rFonts w:hint="cs"/>
          <w:rtl/>
        </w:rPr>
        <w:t xml:space="preserve">של </w:t>
      </w:r>
      <w:bookmarkStart w:id="7180" w:name="_ETM_Q11_598000"/>
      <w:bookmarkEnd w:id="7180"/>
      <w:r>
        <w:rPr>
          <w:rtl/>
        </w:rPr>
        <w:t xml:space="preserve">טבח </w:t>
      </w:r>
      <w:bookmarkStart w:id="7181" w:name="_ETM_Q11_598589"/>
      <w:bookmarkEnd w:id="7181"/>
      <w:r>
        <w:rPr>
          <w:rtl/>
        </w:rPr>
        <w:t xml:space="preserve">שמחת </w:t>
      </w:r>
      <w:bookmarkStart w:id="7182" w:name="_ETM_Q11_599159"/>
      <w:bookmarkEnd w:id="7182"/>
      <w:r>
        <w:rPr>
          <w:rtl/>
        </w:rPr>
        <w:t>תורה</w:t>
      </w:r>
      <w:bookmarkStart w:id="7183" w:name="_ETM_Q11_600700"/>
      <w:bookmarkEnd w:id="7183"/>
      <w:r>
        <w:rPr>
          <w:rtl/>
        </w:rPr>
        <w:t xml:space="preserve"> </w:t>
      </w:r>
      <w:bookmarkStart w:id="7184" w:name="_ETM_Q11_601180"/>
      <w:bookmarkEnd w:id="7184"/>
      <w:r>
        <w:rPr>
          <w:rtl/>
        </w:rPr>
        <w:t xml:space="preserve">תהיה </w:t>
      </w:r>
      <w:bookmarkStart w:id="7185" w:name="_ETM_Q11_601870"/>
      <w:bookmarkEnd w:id="7185"/>
      <w:r>
        <w:rPr>
          <w:rtl/>
        </w:rPr>
        <w:t xml:space="preserve">מדינה </w:t>
      </w:r>
      <w:bookmarkStart w:id="7186" w:name="_ETM_Q11_602230"/>
      <w:bookmarkEnd w:id="7186"/>
      <w:r>
        <w:rPr>
          <w:rtl/>
        </w:rPr>
        <w:t>פלסטינית</w:t>
      </w:r>
      <w:r>
        <w:rPr>
          <w:rFonts w:hint="cs"/>
          <w:rtl/>
        </w:rPr>
        <w:t>.</w:t>
      </w:r>
      <w:r>
        <w:rPr>
          <w:rtl/>
        </w:rPr>
        <w:t xml:space="preserve"> </w:t>
      </w:r>
      <w:bookmarkStart w:id="7187" w:name="_ETM_Q11_603279"/>
      <w:bookmarkEnd w:id="7187"/>
      <w:r>
        <w:rPr>
          <w:rtl/>
        </w:rPr>
        <w:t xml:space="preserve">פשוט </w:t>
      </w:r>
      <w:bookmarkStart w:id="7188" w:name="_ETM_Q11_603640"/>
      <w:bookmarkEnd w:id="7188"/>
      <w:r>
        <w:rPr>
          <w:rtl/>
        </w:rPr>
        <w:t>א</w:t>
      </w:r>
      <w:r>
        <w:rPr>
          <w:rFonts w:hint="cs"/>
          <w:rtl/>
        </w:rPr>
        <w:t>ין.</w:t>
      </w:r>
      <w:r>
        <w:rPr>
          <w:rtl/>
        </w:rPr>
        <w:t xml:space="preserve"> </w:t>
      </w:r>
      <w:bookmarkStart w:id="7189" w:name="_ETM_Q11_605029"/>
      <w:bookmarkEnd w:id="7189"/>
      <w:r>
        <w:rPr>
          <w:rtl/>
        </w:rPr>
        <w:t xml:space="preserve">רק </w:t>
      </w:r>
      <w:bookmarkStart w:id="7190" w:name="_ETM_Q11_605299"/>
      <w:bookmarkEnd w:id="7190"/>
      <w:r>
        <w:rPr>
          <w:rtl/>
        </w:rPr>
        <w:t xml:space="preserve">תפיסת </w:t>
      </w:r>
      <w:bookmarkStart w:id="7191" w:name="_ETM_Q11_605899"/>
      <w:bookmarkEnd w:id="7191"/>
      <w:r>
        <w:rPr>
          <w:rtl/>
        </w:rPr>
        <w:t xml:space="preserve">עולם </w:t>
      </w:r>
      <w:bookmarkStart w:id="7192" w:name="_ETM_Q11_606259"/>
      <w:bookmarkEnd w:id="7192"/>
      <w:r>
        <w:rPr>
          <w:rtl/>
        </w:rPr>
        <w:t>מקובעת</w:t>
      </w:r>
      <w:r>
        <w:rPr>
          <w:rFonts w:hint="cs"/>
          <w:rtl/>
        </w:rPr>
        <w:t>,</w:t>
      </w:r>
      <w:r>
        <w:rPr>
          <w:rtl/>
        </w:rPr>
        <w:t xml:space="preserve"> </w:t>
      </w:r>
      <w:bookmarkStart w:id="7193" w:name="_ETM_Q11_607560"/>
      <w:bookmarkEnd w:id="7193"/>
      <w:r>
        <w:rPr>
          <w:rtl/>
        </w:rPr>
        <w:t xml:space="preserve">תפיסת </w:t>
      </w:r>
      <w:bookmarkStart w:id="7194" w:name="_ETM_Q11_607979"/>
      <w:bookmarkEnd w:id="7194"/>
      <w:r>
        <w:rPr>
          <w:rtl/>
        </w:rPr>
        <w:t xml:space="preserve">עולם </w:t>
      </w:r>
      <w:bookmarkStart w:id="7195" w:name="_ETM_Q11_608310"/>
      <w:bookmarkEnd w:id="7195"/>
      <w:r>
        <w:rPr>
          <w:rtl/>
        </w:rPr>
        <w:t>שב</w:t>
      </w:r>
      <w:r>
        <w:rPr>
          <w:rFonts w:hint="cs"/>
          <w:rtl/>
        </w:rPr>
        <w:t>תא</w:t>
      </w:r>
      <w:r>
        <w:rPr>
          <w:rtl/>
        </w:rPr>
        <w:t>ית</w:t>
      </w:r>
      <w:bookmarkStart w:id="7196" w:name="_ETM_Q11_608940"/>
      <w:bookmarkEnd w:id="7196"/>
      <w:r>
        <w:rPr>
          <w:rFonts w:hint="cs"/>
          <w:rtl/>
        </w:rPr>
        <w:t>-</w:t>
      </w:r>
      <w:r>
        <w:rPr>
          <w:rtl/>
        </w:rPr>
        <w:t>משיחית</w:t>
      </w:r>
      <w:r>
        <w:rPr>
          <w:rFonts w:hint="cs"/>
          <w:rtl/>
        </w:rPr>
        <w:t>-</w:t>
      </w:r>
      <w:bookmarkStart w:id="7197" w:name="_ETM_Q11_609480"/>
      <w:bookmarkEnd w:id="7197"/>
      <w:r>
        <w:rPr>
          <w:rtl/>
        </w:rPr>
        <w:t xml:space="preserve">פנאטית </w:t>
      </w:r>
      <w:bookmarkStart w:id="7198" w:name="_ETM_Q11_610020"/>
      <w:bookmarkEnd w:id="7198"/>
      <w:r>
        <w:rPr>
          <w:rtl/>
        </w:rPr>
        <w:t xml:space="preserve">מנותקת </w:t>
      </w:r>
      <w:bookmarkStart w:id="7199" w:name="_ETM_Q11_610770"/>
      <w:bookmarkEnd w:id="7199"/>
      <w:r>
        <w:rPr>
          <w:rtl/>
        </w:rPr>
        <w:t xml:space="preserve">מכל </w:t>
      </w:r>
      <w:bookmarkStart w:id="7200" w:name="_ETM_Q11_611220"/>
      <w:bookmarkEnd w:id="7200"/>
      <w:r>
        <w:rPr>
          <w:rtl/>
        </w:rPr>
        <w:t xml:space="preserve">הקשר </w:t>
      </w:r>
      <w:bookmarkStart w:id="7201" w:name="_ETM_Q11_611700"/>
      <w:bookmarkEnd w:id="7201"/>
      <w:r>
        <w:rPr>
          <w:rFonts w:hint="cs"/>
          <w:rtl/>
        </w:rPr>
        <w:t>או לקח,</w:t>
      </w:r>
      <w:r>
        <w:rPr>
          <w:rtl/>
        </w:rPr>
        <w:t xml:space="preserve"> </w:t>
      </w:r>
      <w:bookmarkStart w:id="7202" w:name="_ETM_Q11_612660"/>
      <w:bookmarkEnd w:id="7202"/>
      <w:r>
        <w:rPr>
          <w:rtl/>
        </w:rPr>
        <w:t xml:space="preserve">יכולה </w:t>
      </w:r>
      <w:bookmarkStart w:id="7203" w:name="_ETM_Q11_613110"/>
      <w:bookmarkEnd w:id="7203"/>
      <w:r>
        <w:rPr>
          <w:rtl/>
        </w:rPr>
        <w:t xml:space="preserve">לדבר </w:t>
      </w:r>
      <w:bookmarkStart w:id="7204" w:name="_ETM_Q11_613470"/>
      <w:bookmarkEnd w:id="7204"/>
      <w:r>
        <w:rPr>
          <w:rtl/>
        </w:rPr>
        <w:t xml:space="preserve">במושגים </w:t>
      </w:r>
      <w:bookmarkStart w:id="7205" w:name="_ETM_Q11_613920"/>
      <w:bookmarkEnd w:id="7205"/>
      <w:r>
        <w:rPr>
          <w:rtl/>
        </w:rPr>
        <w:t xml:space="preserve">של </w:t>
      </w:r>
      <w:bookmarkStart w:id="7206" w:name="_ETM_Q11_614069"/>
      <w:bookmarkEnd w:id="7206"/>
      <w:r>
        <w:rPr>
          <w:rtl/>
        </w:rPr>
        <w:t xml:space="preserve">מדינה </w:t>
      </w:r>
      <w:bookmarkStart w:id="7207" w:name="_ETM_Q11_614340"/>
      <w:bookmarkEnd w:id="7207"/>
      <w:r>
        <w:rPr>
          <w:rtl/>
        </w:rPr>
        <w:t>פלסטינית</w:t>
      </w:r>
      <w:r>
        <w:rPr>
          <w:rFonts w:hint="cs"/>
          <w:rtl/>
        </w:rPr>
        <w:t>.</w:t>
      </w:r>
      <w:r>
        <w:rPr>
          <w:rtl/>
        </w:rPr>
        <w:t xml:space="preserve"> </w:t>
      </w:r>
      <w:bookmarkStart w:id="7208" w:name="_ETM_Q11_616250"/>
      <w:bookmarkStart w:id="7209" w:name="_ETM_Q11_616370"/>
      <w:bookmarkEnd w:id="7208"/>
      <w:bookmarkEnd w:id="7209"/>
      <w:r>
        <w:rPr>
          <w:rtl/>
        </w:rPr>
        <w:t xml:space="preserve">התוצאה </w:t>
      </w:r>
      <w:bookmarkStart w:id="7210" w:name="_ETM_Q11_616760"/>
      <w:bookmarkEnd w:id="7210"/>
      <w:r>
        <w:rPr>
          <w:rFonts w:hint="cs"/>
          <w:rtl/>
        </w:rPr>
        <w:t>ה</w:t>
      </w:r>
      <w:r>
        <w:rPr>
          <w:rtl/>
        </w:rPr>
        <w:t xml:space="preserve">מוסרית </w:t>
      </w:r>
      <w:bookmarkStart w:id="7211" w:name="_ETM_Q11_617420"/>
      <w:bookmarkEnd w:id="7211"/>
      <w:r>
        <w:rPr>
          <w:rtl/>
        </w:rPr>
        <w:t xml:space="preserve">היחידה </w:t>
      </w:r>
      <w:bookmarkStart w:id="7212" w:name="_ETM_Q11_618290"/>
      <w:bookmarkEnd w:id="7212"/>
      <w:r>
        <w:rPr>
          <w:rtl/>
        </w:rPr>
        <w:t xml:space="preserve">הנדרשת </w:t>
      </w:r>
      <w:bookmarkStart w:id="7213" w:name="_ETM_Q11_619220"/>
      <w:bookmarkEnd w:id="7213"/>
      <w:r>
        <w:rPr>
          <w:rFonts w:hint="cs"/>
          <w:rtl/>
        </w:rPr>
        <w:t>היא</w:t>
      </w:r>
      <w:r>
        <w:rPr>
          <w:rtl/>
        </w:rPr>
        <w:t xml:space="preserve"> </w:t>
      </w:r>
      <w:bookmarkStart w:id="7214" w:name="_ETM_Q11_619400"/>
      <w:bookmarkEnd w:id="7214"/>
      <w:r>
        <w:rPr>
          <w:rtl/>
        </w:rPr>
        <w:t xml:space="preserve">שהרשע </w:t>
      </w:r>
      <w:bookmarkStart w:id="7215" w:name="_ETM_Q11_620569"/>
      <w:bookmarkEnd w:id="7215"/>
      <w:r>
        <w:rPr>
          <w:rtl/>
        </w:rPr>
        <w:t>יפסיד</w:t>
      </w:r>
      <w:r>
        <w:rPr>
          <w:rFonts w:hint="cs"/>
          <w:rtl/>
        </w:rPr>
        <w:t>,</w:t>
      </w:r>
      <w:r>
        <w:rPr>
          <w:rtl/>
        </w:rPr>
        <w:t xml:space="preserve"> </w:t>
      </w:r>
      <w:bookmarkStart w:id="7216" w:name="_ETM_Q11_621530"/>
      <w:bookmarkEnd w:id="7216"/>
      <w:r>
        <w:rPr>
          <w:rtl/>
        </w:rPr>
        <w:t xml:space="preserve">שהרשע </w:t>
      </w:r>
      <w:bookmarkStart w:id="7217" w:name="_ETM_Q11_622640"/>
      <w:bookmarkEnd w:id="7217"/>
      <w:r>
        <w:rPr>
          <w:rtl/>
        </w:rPr>
        <w:t>יובס</w:t>
      </w:r>
      <w:r>
        <w:rPr>
          <w:rFonts w:hint="cs"/>
          <w:rtl/>
        </w:rPr>
        <w:t>.</w:t>
      </w:r>
      <w:r>
        <w:rPr>
          <w:rtl/>
        </w:rPr>
        <w:t xml:space="preserve"> </w:t>
      </w:r>
      <w:bookmarkStart w:id="7218" w:name="_ETM_Q11_624320"/>
      <w:bookmarkEnd w:id="7218"/>
      <w:r>
        <w:rPr>
          <w:rtl/>
        </w:rPr>
        <w:t xml:space="preserve">התוצאה </w:t>
      </w:r>
      <w:bookmarkStart w:id="7219" w:name="_ETM_Q11_624800"/>
      <w:bookmarkEnd w:id="7219"/>
      <w:r>
        <w:rPr>
          <w:rtl/>
        </w:rPr>
        <w:t xml:space="preserve">הפרגמטית </w:t>
      </w:r>
      <w:bookmarkStart w:id="7220" w:name="_ETM_Q11_625580"/>
      <w:bookmarkEnd w:id="7220"/>
      <w:r>
        <w:rPr>
          <w:rtl/>
        </w:rPr>
        <w:t xml:space="preserve">המתבקשת </w:t>
      </w:r>
      <w:bookmarkStart w:id="7221" w:name="_ETM_Q11_626840"/>
      <w:bookmarkEnd w:id="7221"/>
      <w:r>
        <w:rPr>
          <w:rtl/>
        </w:rPr>
        <w:t xml:space="preserve">היא </w:t>
      </w:r>
      <w:bookmarkStart w:id="7222" w:name="_ETM_Q11_627019"/>
      <w:bookmarkEnd w:id="7222"/>
      <w:r>
        <w:rPr>
          <w:rtl/>
        </w:rPr>
        <w:t xml:space="preserve">תוכנית </w:t>
      </w:r>
      <w:bookmarkStart w:id="7223" w:name="_ETM_Q11_627590"/>
      <w:bookmarkEnd w:id="7223"/>
      <w:r>
        <w:rPr>
          <w:rtl/>
        </w:rPr>
        <w:t xml:space="preserve">מדינית </w:t>
      </w:r>
      <w:bookmarkStart w:id="7224" w:name="_ETM_Q11_628069"/>
      <w:bookmarkEnd w:id="7224"/>
      <w:r>
        <w:rPr>
          <w:rtl/>
        </w:rPr>
        <w:t xml:space="preserve">אלטרנטיבית </w:t>
      </w:r>
      <w:bookmarkStart w:id="7225" w:name="_ETM_Q11_629120"/>
      <w:bookmarkEnd w:id="7225"/>
      <w:r>
        <w:rPr>
          <w:rtl/>
        </w:rPr>
        <w:t>לאוסלו</w:t>
      </w:r>
      <w:r>
        <w:rPr>
          <w:rFonts w:hint="cs"/>
          <w:rtl/>
        </w:rPr>
        <w:t>,</w:t>
      </w:r>
      <w:r>
        <w:rPr>
          <w:rtl/>
        </w:rPr>
        <w:t xml:space="preserve"> </w:t>
      </w:r>
      <w:bookmarkStart w:id="7226" w:name="_ETM_Q11_629989"/>
      <w:bookmarkEnd w:id="7226"/>
      <w:r>
        <w:rPr>
          <w:rtl/>
        </w:rPr>
        <w:t xml:space="preserve">הן </w:t>
      </w:r>
      <w:bookmarkStart w:id="7227" w:name="_ETM_Q11_630319"/>
      <w:bookmarkEnd w:id="7227"/>
      <w:r>
        <w:rPr>
          <w:rtl/>
        </w:rPr>
        <w:t xml:space="preserve">ליהודה </w:t>
      </w:r>
      <w:bookmarkStart w:id="7228" w:name="_ETM_Q11_630650"/>
      <w:bookmarkEnd w:id="7228"/>
      <w:r>
        <w:rPr>
          <w:rtl/>
        </w:rPr>
        <w:t xml:space="preserve">ושומרון </w:t>
      </w:r>
      <w:bookmarkStart w:id="7229" w:name="_ETM_Q11_631189"/>
      <w:bookmarkEnd w:id="7229"/>
      <w:r>
        <w:rPr>
          <w:rtl/>
        </w:rPr>
        <w:t xml:space="preserve">והן </w:t>
      </w:r>
      <w:bookmarkStart w:id="7230" w:name="_ETM_Q11_631459"/>
      <w:bookmarkEnd w:id="7230"/>
      <w:r>
        <w:rPr>
          <w:rtl/>
        </w:rPr>
        <w:t>לעזה</w:t>
      </w:r>
      <w:r>
        <w:rPr>
          <w:rFonts w:hint="cs"/>
          <w:rtl/>
        </w:rPr>
        <w:t>.</w:t>
      </w:r>
      <w:r>
        <w:rPr>
          <w:rtl/>
        </w:rPr>
        <w:t xml:space="preserve"> </w:t>
      </w:r>
      <w:bookmarkStart w:id="7231" w:name="_ETM_Q11_632810"/>
      <w:bookmarkEnd w:id="7231"/>
      <w:r>
        <w:rPr>
          <w:rtl/>
        </w:rPr>
        <w:t xml:space="preserve">פירוק </w:t>
      </w:r>
      <w:bookmarkStart w:id="7232" w:name="_ETM_Q11_633440"/>
      <w:bookmarkEnd w:id="7232"/>
      <w:r>
        <w:rPr>
          <w:rFonts w:hint="cs"/>
          <w:rtl/>
        </w:rPr>
        <w:t xml:space="preserve">האויב </w:t>
      </w:r>
      <w:proofErr w:type="spellStart"/>
      <w:r>
        <w:rPr>
          <w:rFonts w:hint="cs"/>
          <w:rtl/>
        </w:rPr>
        <w:t>ה</w:t>
      </w:r>
      <w:bookmarkStart w:id="7233" w:name="_ETM_Q11_633710"/>
      <w:bookmarkEnd w:id="7233"/>
      <w:r>
        <w:rPr>
          <w:rtl/>
        </w:rPr>
        <w:t>ג'נוסייד</w:t>
      </w:r>
      <w:r>
        <w:rPr>
          <w:rFonts w:hint="cs"/>
          <w:rtl/>
        </w:rPr>
        <w:t>י</w:t>
      </w:r>
      <w:proofErr w:type="spellEnd"/>
      <w:r>
        <w:rPr>
          <w:rtl/>
        </w:rPr>
        <w:t xml:space="preserve"> </w:t>
      </w:r>
      <w:bookmarkStart w:id="7234" w:name="_ETM_Q11_634310"/>
      <w:bookmarkStart w:id="7235" w:name="_ETM_Q11_634870"/>
      <w:bookmarkEnd w:id="7234"/>
      <w:bookmarkEnd w:id="7235"/>
      <w:r>
        <w:rPr>
          <w:rFonts w:hint="cs"/>
          <w:rtl/>
        </w:rPr>
        <w:t xml:space="preserve">– </w:t>
      </w:r>
      <w:r>
        <w:rPr>
          <w:rtl/>
        </w:rPr>
        <w:t xml:space="preserve">לא </w:t>
      </w:r>
      <w:bookmarkStart w:id="7236" w:name="_ETM_Q11_635109"/>
      <w:bookmarkEnd w:id="7236"/>
      <w:r>
        <w:rPr>
          <w:rtl/>
        </w:rPr>
        <w:t xml:space="preserve">החמאס </w:t>
      </w:r>
      <w:bookmarkStart w:id="7237" w:name="_ETM_Q11_635650"/>
      <w:bookmarkEnd w:id="7237"/>
      <w:r>
        <w:rPr>
          <w:rtl/>
        </w:rPr>
        <w:t xml:space="preserve">ולא </w:t>
      </w:r>
      <w:bookmarkStart w:id="7238" w:name="_ETM_Q11_635859"/>
      <w:bookmarkEnd w:id="7238"/>
      <w:r>
        <w:rPr>
          <w:rtl/>
        </w:rPr>
        <w:t xml:space="preserve">הרשות </w:t>
      </w:r>
      <w:bookmarkStart w:id="7239" w:name="_ETM_Q11_636159"/>
      <w:bookmarkEnd w:id="7239"/>
      <w:r>
        <w:rPr>
          <w:rtl/>
        </w:rPr>
        <w:t xml:space="preserve">הפלסטינית </w:t>
      </w:r>
      <w:bookmarkStart w:id="7240" w:name="_ETM_Q11_636699"/>
      <w:bookmarkEnd w:id="7240"/>
      <w:r>
        <w:rPr>
          <w:rtl/>
        </w:rPr>
        <w:t>הנאצי</w:t>
      </w:r>
      <w:r>
        <w:rPr>
          <w:rFonts w:hint="cs"/>
          <w:rtl/>
        </w:rPr>
        <w:t>ת הם</w:t>
      </w:r>
      <w:r>
        <w:rPr>
          <w:rtl/>
        </w:rPr>
        <w:t xml:space="preserve"> </w:t>
      </w:r>
      <w:bookmarkStart w:id="7241" w:name="_ETM_Q11_637209"/>
      <w:bookmarkEnd w:id="7241"/>
      <w:r>
        <w:rPr>
          <w:rtl/>
        </w:rPr>
        <w:t xml:space="preserve">פרטנר </w:t>
      </w:r>
      <w:bookmarkStart w:id="7242" w:name="_ETM_Q11_637569"/>
      <w:bookmarkEnd w:id="7242"/>
      <w:r>
        <w:rPr>
          <w:rtl/>
        </w:rPr>
        <w:t>למשהו</w:t>
      </w:r>
      <w:bookmarkStart w:id="7243" w:name="_ETM_Q11_639010"/>
      <w:bookmarkEnd w:id="7243"/>
      <w:r>
        <w:rPr>
          <w:rFonts w:hint="cs"/>
          <w:rtl/>
        </w:rPr>
        <w:t xml:space="preserve">; </w:t>
      </w:r>
      <w:r>
        <w:rPr>
          <w:rtl/>
        </w:rPr>
        <w:t xml:space="preserve">פירוז </w:t>
      </w:r>
      <w:bookmarkStart w:id="7244" w:name="_ETM_Q11_639459"/>
      <w:bookmarkEnd w:id="7244"/>
      <w:r>
        <w:rPr>
          <w:rtl/>
        </w:rPr>
        <w:t xml:space="preserve">האזורים </w:t>
      </w:r>
      <w:bookmarkStart w:id="7245" w:name="_ETM_Q11_639940"/>
      <w:bookmarkEnd w:id="7245"/>
      <w:r>
        <w:rPr>
          <w:rtl/>
        </w:rPr>
        <w:t xml:space="preserve">מנשק </w:t>
      </w:r>
      <w:bookmarkStart w:id="7246" w:name="_ETM_Q11_640360"/>
      <w:bookmarkEnd w:id="7246"/>
      <w:r>
        <w:rPr>
          <w:rtl/>
        </w:rPr>
        <w:t>חם</w:t>
      </w:r>
      <w:bookmarkStart w:id="7247" w:name="_ETM_Q11_641360"/>
      <w:bookmarkEnd w:id="7247"/>
      <w:r>
        <w:rPr>
          <w:rFonts w:hint="cs"/>
          <w:rtl/>
        </w:rPr>
        <w:t xml:space="preserve">; </w:t>
      </w:r>
      <w:r>
        <w:rPr>
          <w:rtl/>
        </w:rPr>
        <w:t xml:space="preserve">ביעור </w:t>
      </w:r>
      <w:bookmarkStart w:id="7248" w:name="_ETM_Q11_642080"/>
      <w:bookmarkEnd w:id="7248"/>
      <w:r>
        <w:rPr>
          <w:rtl/>
        </w:rPr>
        <w:t xml:space="preserve">הרע </w:t>
      </w:r>
      <w:bookmarkStart w:id="7249" w:name="_ETM_Q11_643010"/>
      <w:bookmarkStart w:id="7250" w:name="_ETM_Q11_643220"/>
      <w:bookmarkEnd w:id="7249"/>
      <w:bookmarkEnd w:id="7250"/>
      <w:r>
        <w:rPr>
          <w:rtl/>
        </w:rPr>
        <w:t xml:space="preserve">על </w:t>
      </w:r>
      <w:bookmarkStart w:id="7251" w:name="_ETM_Q11_643280"/>
      <w:bookmarkEnd w:id="7251"/>
      <w:r>
        <w:rPr>
          <w:rtl/>
        </w:rPr>
        <w:t xml:space="preserve">פי </w:t>
      </w:r>
      <w:bookmarkStart w:id="7252" w:name="_ETM_Q11_643430"/>
      <w:bookmarkEnd w:id="7252"/>
      <w:r>
        <w:rPr>
          <w:rtl/>
        </w:rPr>
        <w:t>מודל</w:t>
      </w:r>
      <w:r>
        <w:rPr>
          <w:rFonts w:hint="cs"/>
          <w:rtl/>
        </w:rPr>
        <w:t xml:space="preserve"> הדה-</w:t>
      </w:r>
      <w:proofErr w:type="spellStart"/>
      <w:r>
        <w:rPr>
          <w:rFonts w:hint="cs"/>
          <w:rtl/>
        </w:rPr>
        <w:t>נאציפיקציה</w:t>
      </w:r>
      <w:proofErr w:type="spellEnd"/>
      <w:r>
        <w:rPr>
          <w:rFonts w:hint="cs"/>
          <w:rtl/>
        </w:rPr>
        <w:t xml:space="preserve"> </w:t>
      </w:r>
      <w:bookmarkStart w:id="7253" w:name="_ETM_Q11_643730"/>
      <w:bookmarkStart w:id="7254" w:name="_ETM_Q11_643940"/>
      <w:bookmarkStart w:id="7255" w:name="_ETM_Q11_644360"/>
      <w:bookmarkStart w:id="7256" w:name="_ETM_Q11_644750"/>
      <w:bookmarkStart w:id="7257" w:name="_ETM_Q11_645680"/>
      <w:bookmarkEnd w:id="7253"/>
      <w:bookmarkEnd w:id="7254"/>
      <w:bookmarkEnd w:id="7255"/>
      <w:bookmarkEnd w:id="7256"/>
      <w:bookmarkEnd w:id="7257"/>
      <w:r>
        <w:rPr>
          <w:rtl/>
        </w:rPr>
        <w:t xml:space="preserve">שבוצע </w:t>
      </w:r>
      <w:bookmarkStart w:id="7258" w:name="_ETM_Q11_646100"/>
      <w:bookmarkEnd w:id="7258"/>
      <w:r>
        <w:rPr>
          <w:rtl/>
        </w:rPr>
        <w:t xml:space="preserve">בגרמניה </w:t>
      </w:r>
      <w:bookmarkStart w:id="7259" w:name="_ETM_Q11_646670"/>
      <w:bookmarkEnd w:id="7259"/>
      <w:r>
        <w:rPr>
          <w:rtl/>
        </w:rPr>
        <w:t xml:space="preserve">בשנת </w:t>
      </w:r>
      <w:bookmarkStart w:id="7260" w:name="_ETM_Q11_647000"/>
      <w:bookmarkEnd w:id="7260"/>
      <w:r>
        <w:rPr>
          <w:rtl/>
        </w:rPr>
        <w:t>1945</w:t>
      </w:r>
      <w:r>
        <w:rPr>
          <w:rFonts w:hint="cs"/>
          <w:rtl/>
        </w:rPr>
        <w:t>;</w:t>
      </w:r>
      <w:bookmarkStart w:id="7261" w:name="_ETM_Q11_649599"/>
      <w:bookmarkEnd w:id="7261"/>
      <w:r>
        <w:rPr>
          <w:rFonts w:hint="cs"/>
          <w:rtl/>
        </w:rPr>
        <w:t xml:space="preserve"> </w:t>
      </w:r>
      <w:proofErr w:type="spellStart"/>
      <w:r>
        <w:rPr>
          <w:rtl/>
        </w:rPr>
        <w:t>מ</w:t>
      </w:r>
      <w:r>
        <w:rPr>
          <w:rFonts w:hint="cs"/>
          <w:rtl/>
        </w:rPr>
        <w:t>י</w:t>
      </w:r>
      <w:r>
        <w:rPr>
          <w:rtl/>
        </w:rPr>
        <w:t>נהלות</w:t>
      </w:r>
      <w:proofErr w:type="spellEnd"/>
      <w:r>
        <w:rPr>
          <w:rtl/>
        </w:rPr>
        <w:t xml:space="preserve"> </w:t>
      </w:r>
      <w:bookmarkStart w:id="7262" w:name="_ETM_Q11_650470"/>
      <w:bookmarkEnd w:id="7262"/>
      <w:r>
        <w:rPr>
          <w:rtl/>
        </w:rPr>
        <w:t>מקומיות</w:t>
      </w:r>
      <w:r>
        <w:rPr>
          <w:rFonts w:hint="cs"/>
          <w:rtl/>
        </w:rPr>
        <w:t>,</w:t>
      </w:r>
      <w:r>
        <w:rPr>
          <w:rtl/>
        </w:rPr>
        <w:t xml:space="preserve"> </w:t>
      </w:r>
      <w:bookmarkStart w:id="7263" w:name="_ETM_Q11_651220"/>
      <w:bookmarkEnd w:id="7263"/>
      <w:r>
        <w:rPr>
          <w:rtl/>
        </w:rPr>
        <w:t>ול</w:t>
      </w:r>
      <w:r>
        <w:rPr>
          <w:rFonts w:hint="cs"/>
          <w:rtl/>
        </w:rPr>
        <w:t xml:space="preserve">א </w:t>
      </w:r>
      <w:r>
        <w:rPr>
          <w:rtl/>
        </w:rPr>
        <w:t xml:space="preserve">שום </w:t>
      </w:r>
      <w:bookmarkStart w:id="7264" w:name="_ETM_Q11_651730"/>
      <w:bookmarkEnd w:id="7264"/>
      <w:r>
        <w:rPr>
          <w:rtl/>
        </w:rPr>
        <w:t xml:space="preserve">שלטון </w:t>
      </w:r>
      <w:bookmarkStart w:id="7265" w:name="_ETM_Q11_652239"/>
      <w:bookmarkEnd w:id="7265"/>
      <w:r>
        <w:rPr>
          <w:rtl/>
        </w:rPr>
        <w:t>מרכזי</w:t>
      </w:r>
      <w:r>
        <w:rPr>
          <w:rFonts w:hint="cs"/>
          <w:rtl/>
        </w:rPr>
        <w:t>,</w:t>
      </w:r>
      <w:r>
        <w:rPr>
          <w:rtl/>
        </w:rPr>
        <w:t xml:space="preserve"> </w:t>
      </w:r>
      <w:bookmarkStart w:id="7266" w:name="_ETM_Q11_653020"/>
      <w:bookmarkEnd w:id="7266"/>
      <w:r>
        <w:rPr>
          <w:rtl/>
        </w:rPr>
        <w:t xml:space="preserve">לא </w:t>
      </w:r>
      <w:bookmarkStart w:id="7267" w:name="_ETM_Q11_653290"/>
      <w:bookmarkEnd w:id="7267"/>
      <w:r>
        <w:rPr>
          <w:rtl/>
        </w:rPr>
        <w:t xml:space="preserve">בעזה </w:t>
      </w:r>
      <w:bookmarkStart w:id="7268" w:name="_ETM_Q11_653770"/>
      <w:bookmarkEnd w:id="7268"/>
      <w:r>
        <w:rPr>
          <w:rtl/>
        </w:rPr>
        <w:t xml:space="preserve">ולא </w:t>
      </w:r>
      <w:bookmarkStart w:id="7269" w:name="_ETM_Q11_653980"/>
      <w:bookmarkEnd w:id="7269"/>
      <w:r>
        <w:rPr>
          <w:rtl/>
        </w:rPr>
        <w:t xml:space="preserve">ביהודה </w:t>
      </w:r>
      <w:bookmarkStart w:id="7270" w:name="_ETM_Q11_654310"/>
      <w:bookmarkEnd w:id="7270"/>
      <w:r>
        <w:rPr>
          <w:rtl/>
        </w:rPr>
        <w:t xml:space="preserve">ושומרון </w:t>
      </w:r>
      <w:bookmarkStart w:id="7271" w:name="_ETM_Q11_655000"/>
      <w:bookmarkEnd w:id="7271"/>
      <w:r>
        <w:rPr>
          <w:rFonts w:hint="cs"/>
          <w:rtl/>
        </w:rPr>
        <w:t xml:space="preserve">– </w:t>
      </w:r>
      <w:r>
        <w:rPr>
          <w:rtl/>
        </w:rPr>
        <w:t xml:space="preserve">גם </w:t>
      </w:r>
      <w:bookmarkStart w:id="7272" w:name="_ETM_Q11_655330"/>
      <w:bookmarkEnd w:id="7272"/>
      <w:r>
        <w:rPr>
          <w:rFonts w:hint="cs"/>
          <w:rtl/>
        </w:rPr>
        <w:t xml:space="preserve">את </w:t>
      </w:r>
      <w:r>
        <w:rPr>
          <w:rtl/>
        </w:rPr>
        <w:t xml:space="preserve">גרמניה </w:t>
      </w:r>
      <w:bookmarkStart w:id="7273" w:name="_ETM_Q11_655840"/>
      <w:bookmarkEnd w:id="7273"/>
      <w:r>
        <w:rPr>
          <w:rtl/>
        </w:rPr>
        <w:t>ח</w:t>
      </w:r>
      <w:r>
        <w:rPr>
          <w:rFonts w:hint="cs"/>
          <w:rtl/>
        </w:rPr>
        <w:t>י</w:t>
      </w:r>
      <w:r>
        <w:rPr>
          <w:rtl/>
        </w:rPr>
        <w:t xml:space="preserve">לקו </w:t>
      </w:r>
      <w:bookmarkStart w:id="7274" w:name="_ETM_Q11_656140"/>
      <w:bookmarkEnd w:id="7274"/>
      <w:r>
        <w:rPr>
          <w:rtl/>
        </w:rPr>
        <w:t>ל</w:t>
      </w:r>
      <w:r>
        <w:rPr>
          <w:rFonts w:hint="cs"/>
          <w:rtl/>
        </w:rPr>
        <w:t>שניים</w:t>
      </w:r>
      <w:bookmarkStart w:id="7275" w:name="_ETM_Q11_657000"/>
      <w:bookmarkStart w:id="7276" w:name="_ETM_Q11_658520"/>
      <w:bookmarkEnd w:id="7275"/>
      <w:bookmarkEnd w:id="7276"/>
      <w:r>
        <w:rPr>
          <w:rFonts w:hint="cs"/>
          <w:rtl/>
        </w:rPr>
        <w:t xml:space="preserve">; </w:t>
      </w:r>
      <w:r>
        <w:rPr>
          <w:rtl/>
        </w:rPr>
        <w:t xml:space="preserve">התיישבות </w:t>
      </w:r>
      <w:bookmarkStart w:id="7277" w:name="_ETM_Q11_659240"/>
      <w:bookmarkEnd w:id="7277"/>
      <w:r>
        <w:rPr>
          <w:rtl/>
        </w:rPr>
        <w:t>יהודית</w:t>
      </w:r>
      <w:bookmarkStart w:id="7278" w:name="_ETM_Q11_662799"/>
      <w:bookmarkEnd w:id="7278"/>
      <w:r>
        <w:rPr>
          <w:rFonts w:hint="cs"/>
          <w:rtl/>
        </w:rPr>
        <w:t xml:space="preserve">. </w:t>
      </w:r>
    </w:p>
    <w:p w:rsidR="00E200B2" w:rsidRDefault="00E200B2" w:rsidP="004624BE">
      <w:pPr>
        <w:rPr>
          <w:rtl/>
        </w:rPr>
      </w:pPr>
    </w:p>
    <w:p w:rsidR="00E200B2" w:rsidRDefault="00E200B2" w:rsidP="004624BE">
      <w:pPr>
        <w:pStyle w:val="af5"/>
        <w:keepNext/>
        <w:rPr>
          <w:rtl/>
        </w:rPr>
      </w:pPr>
      <w:bookmarkStart w:id="7279" w:name="ET_interruption_5084_5"/>
      <w:r w:rsidRPr="00156A4D">
        <w:rPr>
          <w:rStyle w:val="TagStyle"/>
          <w:rtl/>
        </w:rPr>
        <w:t xml:space="preserve"> &lt;&lt; קריאה &gt;&gt;</w:t>
      </w:r>
      <w:r w:rsidRPr="001C210F">
        <w:rPr>
          <w:rStyle w:val="TagStyle"/>
          <w:rtl/>
        </w:rPr>
        <w:t xml:space="preserve"> </w:t>
      </w:r>
      <w:r>
        <w:rPr>
          <w:rtl/>
        </w:rPr>
        <w:t>מיקי לוי (יש עתיד):</w:t>
      </w:r>
      <w:r w:rsidRPr="001C210F">
        <w:rPr>
          <w:rStyle w:val="TagStyle"/>
          <w:rtl/>
        </w:rPr>
        <w:t xml:space="preserve"> </w:t>
      </w:r>
      <w:r w:rsidRPr="00156A4D">
        <w:rPr>
          <w:rStyle w:val="TagStyle"/>
          <w:rtl/>
        </w:rPr>
        <w:t>&lt;&lt; קריאה &gt;&gt;</w:t>
      </w:r>
      <w:r>
        <w:rPr>
          <w:rtl/>
        </w:rPr>
        <w:t xml:space="preserve">  </w:t>
      </w:r>
      <w:bookmarkEnd w:id="7279"/>
    </w:p>
    <w:p w:rsidR="00E200B2" w:rsidRDefault="00E200B2" w:rsidP="00846E52">
      <w:pPr>
        <w:rPr>
          <w:rtl/>
        </w:rPr>
      </w:pPr>
    </w:p>
    <w:p w:rsidR="00E200B2" w:rsidRDefault="00A059F1" w:rsidP="004624BE">
      <w:pPr>
        <w:rPr>
          <w:rtl/>
        </w:rPr>
      </w:pPr>
      <w:r>
        <w:rPr>
          <w:rFonts w:hint="cs"/>
          <w:rtl/>
        </w:rPr>
        <w:t>– – –</w:t>
      </w:r>
      <w:r w:rsidR="00E200B2">
        <w:rPr>
          <w:rFonts w:hint="cs"/>
          <w:rtl/>
        </w:rPr>
        <w:t xml:space="preserve"> ילד יהודי בחוצות עזה. </w:t>
      </w:r>
    </w:p>
    <w:p w:rsidR="00E200B2" w:rsidRDefault="00E200B2" w:rsidP="004624BE">
      <w:pPr>
        <w:rPr>
          <w:rtl/>
        </w:rPr>
      </w:pPr>
    </w:p>
    <w:p w:rsidR="00E200B2" w:rsidRDefault="00E200B2" w:rsidP="004624BE">
      <w:pPr>
        <w:pStyle w:val="-"/>
        <w:keepNext/>
        <w:rPr>
          <w:rtl/>
        </w:rPr>
      </w:pPr>
      <w:bookmarkStart w:id="7280" w:name="ET_speakercontinue_5801_6"/>
      <w:r w:rsidRPr="00156A4D">
        <w:rPr>
          <w:rStyle w:val="TagStyle"/>
          <w:rtl/>
        </w:rPr>
        <w:t xml:space="preserve"> &lt;&lt; דובר_המשך &gt;&gt;</w:t>
      </w:r>
      <w:r w:rsidRPr="001C210F">
        <w:rPr>
          <w:rStyle w:val="TagStyle"/>
          <w:rtl/>
        </w:rPr>
        <w:t xml:space="preserve"> </w:t>
      </w:r>
      <w:r>
        <w:rPr>
          <w:rtl/>
        </w:rPr>
        <w:t>אריאל קלנר (הליכוד):</w:t>
      </w:r>
      <w:r w:rsidRPr="001C210F">
        <w:rPr>
          <w:rStyle w:val="TagStyle"/>
          <w:rtl/>
        </w:rPr>
        <w:t xml:space="preserve"> </w:t>
      </w:r>
      <w:r w:rsidRPr="00156A4D">
        <w:rPr>
          <w:rStyle w:val="TagStyle"/>
          <w:rtl/>
        </w:rPr>
        <w:t>&lt;&lt; דובר_המשך &gt;&gt;</w:t>
      </w:r>
      <w:r>
        <w:rPr>
          <w:rtl/>
        </w:rPr>
        <w:t xml:space="preserve">  </w:t>
      </w:r>
      <w:bookmarkEnd w:id="7280"/>
    </w:p>
    <w:p w:rsidR="00E200B2" w:rsidRDefault="00E200B2" w:rsidP="00846E52">
      <w:pPr>
        <w:rPr>
          <w:rtl/>
        </w:rPr>
      </w:pPr>
    </w:p>
    <w:p w:rsidR="00E200B2" w:rsidRDefault="00E200B2" w:rsidP="00374EAC">
      <w:pPr>
        <w:rPr>
          <w:rtl/>
        </w:rPr>
      </w:pPr>
      <w:bookmarkStart w:id="7281" w:name="_ETM_Q11_664720"/>
      <w:bookmarkEnd w:id="7281"/>
      <w:r>
        <w:rPr>
          <w:rtl/>
        </w:rPr>
        <w:t xml:space="preserve">יושב-ראש </w:t>
      </w:r>
      <w:bookmarkStart w:id="7282" w:name="_ETM_Q11_665260"/>
      <w:bookmarkEnd w:id="7282"/>
      <w:r>
        <w:rPr>
          <w:rtl/>
        </w:rPr>
        <w:t xml:space="preserve">הכנסת </w:t>
      </w:r>
      <w:bookmarkStart w:id="7283" w:name="_ETM_Q11_665590"/>
      <w:bookmarkEnd w:id="7283"/>
      <w:r>
        <w:rPr>
          <w:rtl/>
        </w:rPr>
        <w:t xml:space="preserve">לשעבר </w:t>
      </w:r>
      <w:bookmarkStart w:id="7284" w:name="_ETM_Q11_666010"/>
      <w:bookmarkEnd w:id="7284"/>
      <w:r>
        <w:rPr>
          <w:rtl/>
        </w:rPr>
        <w:t xml:space="preserve">מיקי </w:t>
      </w:r>
      <w:bookmarkStart w:id="7285" w:name="_ETM_Q11_666340"/>
      <w:bookmarkEnd w:id="7285"/>
      <w:r>
        <w:rPr>
          <w:rtl/>
        </w:rPr>
        <w:t>לוי</w:t>
      </w:r>
      <w:r>
        <w:rPr>
          <w:rFonts w:hint="cs"/>
          <w:rtl/>
        </w:rPr>
        <w:t xml:space="preserve"> </w:t>
      </w:r>
      <w:r>
        <w:rPr>
          <w:rtl/>
        </w:rPr>
        <w:t xml:space="preserve">– </w:t>
      </w:r>
      <w:bookmarkStart w:id="7286" w:name="_ETM_Q11_667000"/>
      <w:bookmarkEnd w:id="7286"/>
      <w:r>
        <w:rPr>
          <w:rtl/>
        </w:rPr>
        <w:t xml:space="preserve">והיא </w:t>
      </w:r>
      <w:bookmarkStart w:id="7287" w:name="_ETM_Q11_667299"/>
      <w:bookmarkEnd w:id="7287"/>
      <w:r>
        <w:rPr>
          <w:rtl/>
        </w:rPr>
        <w:t xml:space="preserve">שייכת </w:t>
      </w:r>
      <w:bookmarkStart w:id="7288" w:name="_ETM_Q11_667959"/>
      <w:bookmarkEnd w:id="7288"/>
      <w:r>
        <w:rPr>
          <w:rtl/>
        </w:rPr>
        <w:t>לו</w:t>
      </w:r>
      <w:r>
        <w:rPr>
          <w:rFonts w:hint="cs"/>
          <w:rtl/>
        </w:rPr>
        <w:t>,</w:t>
      </w:r>
      <w:r>
        <w:rPr>
          <w:rtl/>
        </w:rPr>
        <w:t xml:space="preserve"> </w:t>
      </w:r>
      <w:bookmarkStart w:id="7289" w:name="_ETM_Q11_668530"/>
      <w:bookmarkEnd w:id="7289"/>
      <w:r>
        <w:rPr>
          <w:rtl/>
        </w:rPr>
        <w:t xml:space="preserve">לא </w:t>
      </w:r>
      <w:bookmarkStart w:id="7290" w:name="_ETM_Q11_668769"/>
      <w:bookmarkEnd w:id="7290"/>
      <w:r>
        <w:rPr>
          <w:rtl/>
        </w:rPr>
        <w:t xml:space="preserve">כדי </w:t>
      </w:r>
      <w:bookmarkStart w:id="7291" w:name="_ETM_Q11_669069"/>
      <w:bookmarkEnd w:id="7291"/>
      <w:r>
        <w:rPr>
          <w:rtl/>
        </w:rPr>
        <w:t xml:space="preserve">להחזיק </w:t>
      </w:r>
      <w:bookmarkStart w:id="7292" w:name="_ETM_Q11_669549"/>
      <w:bookmarkEnd w:id="7292"/>
      <w:r>
        <w:rPr>
          <w:rtl/>
        </w:rPr>
        <w:t>ב</w:t>
      </w:r>
      <w:r>
        <w:rPr>
          <w:rFonts w:hint="cs"/>
          <w:rtl/>
        </w:rPr>
        <w:t>ה חיל</w:t>
      </w:r>
      <w:r>
        <w:rPr>
          <w:rtl/>
        </w:rPr>
        <w:t xml:space="preserve"> </w:t>
      </w:r>
      <w:bookmarkStart w:id="7293" w:name="_ETM_Q11_669849"/>
      <w:bookmarkEnd w:id="7293"/>
      <w:r>
        <w:rPr>
          <w:rtl/>
        </w:rPr>
        <w:t xml:space="preserve">כיבוש </w:t>
      </w:r>
      <w:bookmarkStart w:id="7294" w:name="_ETM_Q11_670239"/>
      <w:bookmarkEnd w:id="7294"/>
      <w:r>
        <w:rPr>
          <w:rtl/>
        </w:rPr>
        <w:t>או</w:t>
      </w:r>
      <w:r>
        <w:rPr>
          <w:rFonts w:hint="cs"/>
          <w:rtl/>
        </w:rPr>
        <w:t xml:space="preserve"> חיל</w:t>
      </w:r>
      <w:r>
        <w:rPr>
          <w:rtl/>
        </w:rPr>
        <w:t xml:space="preserve"> </w:t>
      </w:r>
      <w:bookmarkStart w:id="7295" w:name="_ETM_Q11_670510"/>
      <w:bookmarkEnd w:id="7295"/>
      <w:r>
        <w:rPr>
          <w:rtl/>
        </w:rPr>
        <w:t>מצב</w:t>
      </w:r>
      <w:r>
        <w:rPr>
          <w:rFonts w:hint="cs"/>
          <w:rtl/>
        </w:rPr>
        <w:t>;</w:t>
      </w:r>
      <w:r>
        <w:rPr>
          <w:rtl/>
        </w:rPr>
        <w:t xml:space="preserve"> </w:t>
      </w:r>
      <w:bookmarkStart w:id="7296" w:name="_ETM_Q11_671319"/>
      <w:bookmarkEnd w:id="7296"/>
      <w:r>
        <w:rPr>
          <w:rtl/>
        </w:rPr>
        <w:t xml:space="preserve">היא </w:t>
      </w:r>
      <w:bookmarkStart w:id="7297" w:name="_ETM_Q11_671439"/>
      <w:bookmarkEnd w:id="7297"/>
      <w:r>
        <w:rPr>
          <w:rtl/>
        </w:rPr>
        <w:t xml:space="preserve">שייכת </w:t>
      </w:r>
      <w:bookmarkStart w:id="7298" w:name="_ETM_Q11_672040"/>
      <w:bookmarkEnd w:id="7298"/>
      <w:r>
        <w:rPr>
          <w:rtl/>
        </w:rPr>
        <w:t xml:space="preserve">לו </w:t>
      </w:r>
      <w:bookmarkStart w:id="7299" w:name="_ETM_Q11_672489"/>
      <w:bookmarkEnd w:id="7299"/>
      <w:r>
        <w:rPr>
          <w:rtl/>
        </w:rPr>
        <w:t xml:space="preserve">כדי </w:t>
      </w:r>
      <w:bookmarkStart w:id="7300" w:name="_ETM_Q11_672760"/>
      <w:bookmarkEnd w:id="7300"/>
      <w:r>
        <w:rPr>
          <w:rtl/>
        </w:rPr>
        <w:t xml:space="preserve">לבנות </w:t>
      </w:r>
      <w:bookmarkStart w:id="7301" w:name="_ETM_Q11_673150"/>
      <w:bookmarkEnd w:id="7301"/>
      <w:r>
        <w:rPr>
          <w:rtl/>
        </w:rPr>
        <w:t>ב</w:t>
      </w:r>
      <w:bookmarkStart w:id="7302" w:name="_ETM_Q11_673420"/>
      <w:bookmarkEnd w:id="7302"/>
      <w:r>
        <w:rPr>
          <w:rFonts w:hint="cs"/>
          <w:rtl/>
        </w:rPr>
        <w:t xml:space="preserve">ה את </w:t>
      </w:r>
      <w:r>
        <w:rPr>
          <w:rtl/>
        </w:rPr>
        <w:t xml:space="preserve">בית </w:t>
      </w:r>
      <w:bookmarkStart w:id="7303" w:name="_ETM_Q11_673629"/>
      <w:bookmarkEnd w:id="7303"/>
      <w:r>
        <w:rPr>
          <w:rtl/>
        </w:rPr>
        <w:t>חלומותיו</w:t>
      </w:r>
      <w:r>
        <w:rPr>
          <w:rFonts w:hint="cs"/>
          <w:rtl/>
        </w:rPr>
        <w:t>,</w:t>
      </w:r>
      <w:r>
        <w:rPr>
          <w:rtl/>
        </w:rPr>
        <w:t xml:space="preserve"> </w:t>
      </w:r>
      <w:bookmarkStart w:id="7304" w:name="_ETM_Q11_674260"/>
      <w:bookmarkEnd w:id="7304"/>
      <w:r>
        <w:rPr>
          <w:rtl/>
        </w:rPr>
        <w:t xml:space="preserve">כתבה </w:t>
      </w:r>
      <w:bookmarkStart w:id="7305" w:name="_ETM_Q11_674890"/>
      <w:bookmarkEnd w:id="7305"/>
      <w:r>
        <w:rPr>
          <w:rtl/>
        </w:rPr>
        <w:t xml:space="preserve">נעמי </w:t>
      </w:r>
      <w:bookmarkStart w:id="7306" w:name="_ETM_Q11_675189"/>
      <w:bookmarkEnd w:id="7306"/>
      <w:r>
        <w:rPr>
          <w:rtl/>
        </w:rPr>
        <w:t xml:space="preserve">שמר </w:t>
      </w:r>
      <w:bookmarkStart w:id="7307" w:name="_ETM_Q11_675579"/>
      <w:bookmarkEnd w:id="7307"/>
      <w:r>
        <w:rPr>
          <w:rtl/>
        </w:rPr>
        <w:t xml:space="preserve">על </w:t>
      </w:r>
      <w:bookmarkStart w:id="7308" w:name="_ETM_Q11_675670"/>
      <w:bookmarkEnd w:id="7308"/>
      <w:r>
        <w:rPr>
          <w:rtl/>
        </w:rPr>
        <w:t xml:space="preserve">ארץ </w:t>
      </w:r>
      <w:bookmarkStart w:id="7309" w:name="_ETM_Q11_676030"/>
      <w:bookmarkEnd w:id="7309"/>
      <w:r>
        <w:rPr>
          <w:rtl/>
        </w:rPr>
        <w:t>ישראל</w:t>
      </w:r>
      <w:r>
        <w:rPr>
          <w:rFonts w:hint="cs"/>
          <w:rtl/>
        </w:rPr>
        <w:t>.</w:t>
      </w:r>
      <w:bookmarkStart w:id="7310" w:name="_ETM_Q11_676689"/>
      <w:bookmarkEnd w:id="7310"/>
      <w:r>
        <w:rPr>
          <w:rFonts w:hint="cs"/>
          <w:rtl/>
        </w:rPr>
        <w:t xml:space="preserve"> </w:t>
      </w:r>
      <w:r>
        <w:rPr>
          <w:rtl/>
        </w:rPr>
        <w:t xml:space="preserve">ניצחון </w:t>
      </w:r>
      <w:bookmarkStart w:id="7311" w:name="_ETM_Q11_677349"/>
      <w:bookmarkEnd w:id="7311"/>
      <w:r>
        <w:rPr>
          <w:rtl/>
        </w:rPr>
        <w:t xml:space="preserve">המפעל </w:t>
      </w:r>
      <w:bookmarkStart w:id="7312" w:name="_ETM_Q11_677739"/>
      <w:bookmarkEnd w:id="7312"/>
      <w:r>
        <w:rPr>
          <w:rtl/>
        </w:rPr>
        <w:t xml:space="preserve">הציוני </w:t>
      </w:r>
      <w:bookmarkStart w:id="7313" w:name="_ETM_Q11_678129"/>
      <w:bookmarkEnd w:id="7313"/>
      <w:r>
        <w:rPr>
          <w:rtl/>
        </w:rPr>
        <w:t xml:space="preserve">הוא </w:t>
      </w:r>
      <w:bookmarkStart w:id="7314" w:name="_ETM_Q11_678220"/>
      <w:bookmarkEnd w:id="7314"/>
      <w:r>
        <w:rPr>
          <w:rtl/>
        </w:rPr>
        <w:t xml:space="preserve">צו </w:t>
      </w:r>
      <w:bookmarkStart w:id="7315" w:name="_ETM_Q11_678430"/>
      <w:bookmarkEnd w:id="7315"/>
      <w:r>
        <w:rPr>
          <w:rtl/>
        </w:rPr>
        <w:t>השעה</w:t>
      </w:r>
      <w:bookmarkStart w:id="7316" w:name="_ETM_Q11_679150"/>
      <w:bookmarkEnd w:id="7316"/>
      <w:r>
        <w:rPr>
          <w:rFonts w:hint="cs"/>
          <w:rtl/>
        </w:rPr>
        <w:t xml:space="preserve">. </w:t>
      </w:r>
      <w:r>
        <w:rPr>
          <w:rtl/>
        </w:rPr>
        <w:t xml:space="preserve">ניצחון </w:t>
      </w:r>
      <w:bookmarkStart w:id="7317" w:name="_ETM_Q11_679689"/>
      <w:bookmarkEnd w:id="7317"/>
      <w:r>
        <w:rPr>
          <w:rtl/>
        </w:rPr>
        <w:t>מדיני</w:t>
      </w:r>
      <w:r>
        <w:rPr>
          <w:rFonts w:hint="cs"/>
          <w:rtl/>
        </w:rPr>
        <w:t>,</w:t>
      </w:r>
      <w:r>
        <w:rPr>
          <w:rtl/>
        </w:rPr>
        <w:t xml:space="preserve"> </w:t>
      </w:r>
      <w:bookmarkStart w:id="7318" w:name="_ETM_Q11_681069"/>
      <w:bookmarkEnd w:id="7318"/>
      <w:r>
        <w:rPr>
          <w:rtl/>
        </w:rPr>
        <w:t>מדיני</w:t>
      </w:r>
      <w:r>
        <w:rPr>
          <w:rFonts w:hint="cs"/>
          <w:rtl/>
        </w:rPr>
        <w:t>,</w:t>
      </w:r>
      <w:r>
        <w:rPr>
          <w:rtl/>
        </w:rPr>
        <w:t xml:space="preserve"> </w:t>
      </w:r>
      <w:bookmarkStart w:id="7319" w:name="_ETM_Q11_681590"/>
      <w:bookmarkStart w:id="7320" w:name="_ETM_Q11_681860"/>
      <w:bookmarkEnd w:id="7319"/>
      <w:bookmarkEnd w:id="7320"/>
      <w:r>
        <w:rPr>
          <w:rtl/>
        </w:rPr>
        <w:t xml:space="preserve">הוא </w:t>
      </w:r>
      <w:bookmarkStart w:id="7321" w:name="_ETM_Q11_681980"/>
      <w:bookmarkEnd w:id="7321"/>
      <w:r>
        <w:rPr>
          <w:rtl/>
        </w:rPr>
        <w:t xml:space="preserve">צו </w:t>
      </w:r>
      <w:bookmarkStart w:id="7322" w:name="_ETM_Q11_682250"/>
      <w:bookmarkEnd w:id="7322"/>
      <w:r>
        <w:rPr>
          <w:rtl/>
        </w:rPr>
        <w:t>השעה</w:t>
      </w:r>
      <w:r>
        <w:rPr>
          <w:rFonts w:hint="cs"/>
          <w:rtl/>
        </w:rPr>
        <w:t>.</w:t>
      </w:r>
    </w:p>
    <w:p w:rsidR="00E200B2" w:rsidRDefault="00E200B2" w:rsidP="004624BE">
      <w:pPr>
        <w:rPr>
          <w:rtl/>
        </w:rPr>
      </w:pPr>
    </w:p>
    <w:p w:rsidR="00E200B2" w:rsidRDefault="00E200B2" w:rsidP="004624BE">
      <w:pPr>
        <w:rPr>
          <w:rtl/>
        </w:rPr>
      </w:pPr>
      <w:bookmarkStart w:id="7323" w:name="_ETM_Q11_683330"/>
      <w:bookmarkEnd w:id="7323"/>
      <w:r>
        <w:rPr>
          <w:rtl/>
        </w:rPr>
        <w:t xml:space="preserve">יחד </w:t>
      </w:r>
      <w:bookmarkStart w:id="7324" w:name="_ETM_Q11_683600"/>
      <w:bookmarkEnd w:id="7324"/>
      <w:r>
        <w:rPr>
          <w:rtl/>
        </w:rPr>
        <w:t xml:space="preserve">עם </w:t>
      </w:r>
      <w:bookmarkStart w:id="7325" w:name="_ETM_Q11_683690"/>
      <w:bookmarkEnd w:id="7325"/>
      <w:r>
        <w:rPr>
          <w:rtl/>
        </w:rPr>
        <w:t xml:space="preserve">כל </w:t>
      </w:r>
      <w:bookmarkStart w:id="7326" w:name="_ETM_Q11_683870"/>
      <w:bookmarkEnd w:id="7326"/>
      <w:r>
        <w:rPr>
          <w:rtl/>
        </w:rPr>
        <w:t xml:space="preserve">בית </w:t>
      </w:r>
      <w:bookmarkStart w:id="7327" w:name="_ETM_Q11_683990"/>
      <w:bookmarkEnd w:id="7327"/>
      <w:r>
        <w:rPr>
          <w:rtl/>
        </w:rPr>
        <w:t xml:space="preserve">ישראל </w:t>
      </w:r>
      <w:bookmarkStart w:id="7328" w:name="_ETM_Q11_684530"/>
      <w:bookmarkEnd w:id="7328"/>
      <w:r>
        <w:rPr>
          <w:rFonts w:hint="cs"/>
          <w:rtl/>
        </w:rPr>
        <w:t>נ</w:t>
      </w:r>
      <w:r>
        <w:rPr>
          <w:rtl/>
        </w:rPr>
        <w:t xml:space="preserve">רכין </w:t>
      </w:r>
      <w:bookmarkStart w:id="7329" w:name="_ETM_Q11_684860"/>
      <w:bookmarkEnd w:id="7329"/>
      <w:r>
        <w:rPr>
          <w:rtl/>
        </w:rPr>
        <w:t xml:space="preserve">ראש </w:t>
      </w:r>
      <w:bookmarkStart w:id="7330" w:name="_ETM_Q11_685100"/>
      <w:bookmarkEnd w:id="7330"/>
      <w:r>
        <w:rPr>
          <w:rtl/>
        </w:rPr>
        <w:t xml:space="preserve">לזכר </w:t>
      </w:r>
      <w:bookmarkStart w:id="7331" w:name="_ETM_Q11_685520"/>
      <w:bookmarkEnd w:id="7331"/>
      <w:r>
        <w:rPr>
          <w:rtl/>
        </w:rPr>
        <w:t>הנופלים</w:t>
      </w:r>
      <w:r>
        <w:rPr>
          <w:rFonts w:hint="cs"/>
          <w:rtl/>
        </w:rPr>
        <w:t>, נתפלל לרופאת הפצועים, נ</w:t>
      </w:r>
      <w:bookmarkStart w:id="7332" w:name="_ETM_Q11_688810"/>
      <w:bookmarkEnd w:id="7332"/>
      <w:r>
        <w:rPr>
          <w:rtl/>
        </w:rPr>
        <w:t xml:space="preserve">תפלל </w:t>
      </w:r>
      <w:bookmarkStart w:id="7333" w:name="_ETM_Q11_689470"/>
      <w:bookmarkEnd w:id="7333"/>
      <w:r>
        <w:rPr>
          <w:rtl/>
        </w:rPr>
        <w:t xml:space="preserve">לשלום </w:t>
      </w:r>
      <w:bookmarkStart w:id="7334" w:name="_ETM_Q11_689830"/>
      <w:bookmarkEnd w:id="7334"/>
      <w:r>
        <w:rPr>
          <w:rtl/>
        </w:rPr>
        <w:t xml:space="preserve">החטופים </w:t>
      </w:r>
      <w:bookmarkStart w:id="7335" w:name="_ETM_Q11_690550"/>
      <w:bookmarkEnd w:id="7335"/>
      <w:r>
        <w:rPr>
          <w:rtl/>
        </w:rPr>
        <w:t>ולחזרת</w:t>
      </w:r>
      <w:r>
        <w:rPr>
          <w:rFonts w:hint="cs"/>
          <w:rtl/>
        </w:rPr>
        <w:t>ם</w:t>
      </w:r>
      <w:r>
        <w:rPr>
          <w:rtl/>
        </w:rPr>
        <w:t xml:space="preserve"> </w:t>
      </w:r>
      <w:bookmarkStart w:id="7336" w:name="_ETM_Q11_691210"/>
      <w:bookmarkEnd w:id="7336"/>
      <w:r>
        <w:rPr>
          <w:rtl/>
        </w:rPr>
        <w:t>המהירה</w:t>
      </w:r>
      <w:r>
        <w:rPr>
          <w:rFonts w:hint="cs"/>
          <w:rtl/>
        </w:rPr>
        <w:t>. נברך את</w:t>
      </w:r>
      <w:r>
        <w:rPr>
          <w:rtl/>
        </w:rPr>
        <w:t xml:space="preserve"> </w:t>
      </w:r>
      <w:bookmarkStart w:id="7337" w:name="_ETM_Q11_692880"/>
      <w:bookmarkEnd w:id="7337"/>
      <w:r>
        <w:rPr>
          <w:rtl/>
        </w:rPr>
        <w:t xml:space="preserve">חיילינו </w:t>
      </w:r>
      <w:bookmarkStart w:id="7338" w:name="_ETM_Q11_693330"/>
      <w:bookmarkEnd w:id="7338"/>
      <w:r>
        <w:rPr>
          <w:rFonts w:hint="cs"/>
          <w:rtl/>
        </w:rPr>
        <w:t>ה</w:t>
      </w:r>
      <w:r>
        <w:rPr>
          <w:rtl/>
        </w:rPr>
        <w:t xml:space="preserve">נלחמים </w:t>
      </w:r>
      <w:bookmarkStart w:id="7339" w:name="_ETM_Q11_693780"/>
      <w:bookmarkEnd w:id="7339"/>
      <w:r>
        <w:rPr>
          <w:rtl/>
        </w:rPr>
        <w:t xml:space="preserve">ברגעים </w:t>
      </w:r>
      <w:bookmarkStart w:id="7340" w:name="_ETM_Q11_694170"/>
      <w:bookmarkEnd w:id="7340"/>
      <w:r>
        <w:rPr>
          <w:rtl/>
        </w:rPr>
        <w:t xml:space="preserve">אלה </w:t>
      </w:r>
      <w:bookmarkStart w:id="7341" w:name="_ETM_Q11_695179"/>
      <w:bookmarkEnd w:id="7341"/>
      <w:r>
        <w:rPr>
          <w:rtl/>
        </w:rPr>
        <w:t xml:space="preserve">באויב </w:t>
      </w:r>
      <w:bookmarkStart w:id="7342" w:name="_ETM_Q11_695569"/>
      <w:bookmarkEnd w:id="7342"/>
      <w:r>
        <w:rPr>
          <w:rtl/>
        </w:rPr>
        <w:t xml:space="preserve">הנאצי </w:t>
      </w:r>
      <w:bookmarkStart w:id="7343" w:name="_ETM_Q11_695989"/>
      <w:bookmarkEnd w:id="7343"/>
      <w:r>
        <w:rPr>
          <w:rFonts w:hint="cs"/>
          <w:rtl/>
        </w:rPr>
        <w:t>הקם</w:t>
      </w:r>
      <w:r>
        <w:rPr>
          <w:rtl/>
        </w:rPr>
        <w:t xml:space="preserve"> </w:t>
      </w:r>
      <w:bookmarkStart w:id="7344" w:name="_ETM_Q11_696230"/>
      <w:bookmarkEnd w:id="7344"/>
      <w:proofErr w:type="spellStart"/>
      <w:r>
        <w:rPr>
          <w:rtl/>
        </w:rPr>
        <w:t>לכלותנו</w:t>
      </w:r>
      <w:proofErr w:type="spellEnd"/>
      <w:r>
        <w:rPr>
          <w:rFonts w:hint="cs"/>
          <w:rtl/>
        </w:rPr>
        <w:t>.</w:t>
      </w:r>
      <w:r>
        <w:rPr>
          <w:rtl/>
        </w:rPr>
        <w:t xml:space="preserve"> </w:t>
      </w:r>
      <w:bookmarkStart w:id="7345" w:name="_ETM_Q11_697220"/>
      <w:bookmarkEnd w:id="7345"/>
      <w:r>
        <w:rPr>
          <w:rtl/>
        </w:rPr>
        <w:t>תודה</w:t>
      </w:r>
      <w:r>
        <w:rPr>
          <w:rFonts w:hint="cs"/>
          <w:rtl/>
        </w:rPr>
        <w:t>.</w:t>
      </w:r>
    </w:p>
    <w:p w:rsidR="00E200B2" w:rsidRDefault="00E200B2" w:rsidP="004624BE">
      <w:pPr>
        <w:rPr>
          <w:rtl/>
        </w:rPr>
      </w:pPr>
    </w:p>
    <w:p w:rsidR="00E200B2" w:rsidRDefault="00E200B2" w:rsidP="004624BE">
      <w:pPr>
        <w:pStyle w:val="af6"/>
        <w:keepNext/>
        <w:rPr>
          <w:rtl/>
        </w:rPr>
      </w:pPr>
      <w:r w:rsidRPr="00156A4D">
        <w:rPr>
          <w:rStyle w:val="TagStyle"/>
          <w:rtl/>
        </w:rPr>
        <w:t xml:space="preserve"> &lt;&lt; יור &gt;&gt;</w:t>
      </w:r>
      <w:r w:rsidRPr="001C210F">
        <w:rPr>
          <w:rStyle w:val="TagStyle"/>
          <w:rtl/>
        </w:rPr>
        <w:t xml:space="preserve"> </w:t>
      </w:r>
      <w:r>
        <w:rPr>
          <w:rtl/>
        </w:rPr>
        <w:t>היו"ר משה סולומון:</w:t>
      </w:r>
      <w:r w:rsidRPr="001C210F">
        <w:rPr>
          <w:rStyle w:val="TagStyle"/>
          <w:rtl/>
        </w:rPr>
        <w:t xml:space="preserve"> </w:t>
      </w:r>
      <w:r w:rsidRPr="00156A4D">
        <w:rPr>
          <w:rStyle w:val="TagStyle"/>
          <w:rtl/>
        </w:rPr>
        <w:t>&lt;&lt; יור &gt;&gt;</w:t>
      </w:r>
      <w:r>
        <w:rPr>
          <w:rtl/>
        </w:rPr>
        <w:t xml:space="preserve">  </w:t>
      </w:r>
    </w:p>
    <w:p w:rsidR="00E200B2" w:rsidRDefault="00E200B2" w:rsidP="00846E52">
      <w:pPr>
        <w:rPr>
          <w:rtl/>
        </w:rPr>
      </w:pPr>
    </w:p>
    <w:p w:rsidR="00E200B2" w:rsidRDefault="00E200B2" w:rsidP="004624BE">
      <w:pPr>
        <w:rPr>
          <w:rtl/>
        </w:rPr>
      </w:pPr>
      <w:bookmarkStart w:id="7346" w:name="_ETM_Q11_696000"/>
      <w:bookmarkStart w:id="7347" w:name="_ETM_Q11_697000"/>
      <w:bookmarkStart w:id="7348" w:name="_ETM_Q11_697940"/>
      <w:bookmarkEnd w:id="7346"/>
      <w:bookmarkEnd w:id="7347"/>
      <w:bookmarkEnd w:id="7348"/>
      <w:r>
        <w:rPr>
          <w:rtl/>
        </w:rPr>
        <w:t xml:space="preserve">תודה </w:t>
      </w:r>
      <w:bookmarkStart w:id="7349" w:name="_ETM_Q11_698240"/>
      <w:bookmarkEnd w:id="7349"/>
      <w:r>
        <w:rPr>
          <w:rtl/>
        </w:rPr>
        <w:t>רבה</w:t>
      </w:r>
      <w:r>
        <w:rPr>
          <w:rFonts w:hint="cs"/>
          <w:rtl/>
        </w:rPr>
        <w:t>.</w:t>
      </w:r>
      <w:r>
        <w:rPr>
          <w:rtl/>
        </w:rPr>
        <w:t xml:space="preserve"> </w:t>
      </w:r>
      <w:bookmarkStart w:id="7350" w:name="_ETM_Q11_699110"/>
      <w:bookmarkEnd w:id="7350"/>
      <w:r>
        <w:rPr>
          <w:rtl/>
        </w:rPr>
        <w:t xml:space="preserve">הדוברת </w:t>
      </w:r>
      <w:bookmarkStart w:id="7351" w:name="_ETM_Q11_699590"/>
      <w:bookmarkEnd w:id="7351"/>
      <w:r>
        <w:rPr>
          <w:rtl/>
        </w:rPr>
        <w:t xml:space="preserve">הבאה </w:t>
      </w:r>
      <w:bookmarkStart w:id="7352" w:name="_ETM_Q11_700100"/>
      <w:bookmarkEnd w:id="7352"/>
      <w:r>
        <w:rPr>
          <w:rFonts w:hint="cs"/>
          <w:rtl/>
        </w:rPr>
        <w:t xml:space="preserve">– </w:t>
      </w:r>
      <w:r>
        <w:rPr>
          <w:rtl/>
        </w:rPr>
        <w:t xml:space="preserve">חברת </w:t>
      </w:r>
      <w:bookmarkStart w:id="7353" w:name="_ETM_Q11_700429"/>
      <w:bookmarkEnd w:id="7353"/>
      <w:r>
        <w:rPr>
          <w:rtl/>
        </w:rPr>
        <w:t xml:space="preserve">הכנסת </w:t>
      </w:r>
      <w:bookmarkStart w:id="7354" w:name="_ETM_Q11_700670"/>
      <w:bookmarkEnd w:id="7354"/>
      <w:r>
        <w:rPr>
          <w:rtl/>
        </w:rPr>
        <w:t xml:space="preserve">מירב </w:t>
      </w:r>
      <w:bookmarkStart w:id="7355" w:name="_ETM_Q11_700910"/>
      <w:bookmarkEnd w:id="7355"/>
      <w:r>
        <w:rPr>
          <w:rtl/>
        </w:rPr>
        <w:t xml:space="preserve">בן </w:t>
      </w:r>
      <w:bookmarkStart w:id="7356" w:name="_ETM_Q11_701030"/>
      <w:bookmarkEnd w:id="7356"/>
      <w:r>
        <w:rPr>
          <w:rtl/>
        </w:rPr>
        <w:t>ארי</w:t>
      </w:r>
      <w:r>
        <w:rPr>
          <w:rFonts w:hint="cs"/>
          <w:rtl/>
        </w:rPr>
        <w:t>.</w:t>
      </w:r>
    </w:p>
    <w:p w:rsidR="00E200B2" w:rsidRDefault="00E200B2" w:rsidP="004624BE">
      <w:pPr>
        <w:rPr>
          <w:rtl/>
        </w:rPr>
      </w:pPr>
    </w:p>
    <w:p w:rsidR="00E200B2" w:rsidRDefault="00E200B2" w:rsidP="004624BE">
      <w:pPr>
        <w:pStyle w:val="af5"/>
        <w:keepNext/>
        <w:rPr>
          <w:rtl/>
        </w:rPr>
      </w:pPr>
      <w:bookmarkStart w:id="7357" w:name="ET_interruption_5300_8"/>
      <w:r w:rsidRPr="00156A4D">
        <w:rPr>
          <w:rStyle w:val="TagStyle"/>
          <w:rtl/>
        </w:rPr>
        <w:t xml:space="preserve"> &lt;&lt; קריאה &gt;&gt;</w:t>
      </w:r>
      <w:r w:rsidRPr="001C210F">
        <w:rPr>
          <w:rStyle w:val="TagStyle"/>
          <w:rtl/>
        </w:rPr>
        <w:t xml:space="preserve"> </w:t>
      </w:r>
      <w:r>
        <w:rPr>
          <w:rtl/>
        </w:rPr>
        <w:t>מירב בן ארי (יש עתיד):</w:t>
      </w:r>
      <w:r w:rsidRPr="001C210F">
        <w:rPr>
          <w:rStyle w:val="TagStyle"/>
          <w:rtl/>
        </w:rPr>
        <w:t xml:space="preserve"> </w:t>
      </w:r>
      <w:r w:rsidRPr="00156A4D">
        <w:rPr>
          <w:rStyle w:val="TagStyle"/>
          <w:rtl/>
        </w:rPr>
        <w:t>&lt;&lt; קריאה &gt;&gt;</w:t>
      </w:r>
      <w:r>
        <w:rPr>
          <w:rtl/>
        </w:rPr>
        <w:t xml:space="preserve">  </w:t>
      </w:r>
      <w:bookmarkEnd w:id="7357"/>
    </w:p>
    <w:p w:rsidR="00E200B2" w:rsidRDefault="00E200B2" w:rsidP="00846E52">
      <w:pPr>
        <w:rPr>
          <w:rtl/>
        </w:rPr>
      </w:pPr>
    </w:p>
    <w:p w:rsidR="00E200B2" w:rsidRDefault="00E200B2" w:rsidP="004624BE">
      <w:pPr>
        <w:rPr>
          <w:rtl/>
        </w:rPr>
      </w:pPr>
      <w:r>
        <w:rPr>
          <w:rFonts w:hint="cs"/>
          <w:rtl/>
        </w:rPr>
        <w:t xml:space="preserve">תגיד שאני הדוברת האחרונה ואחר כך </w:t>
      </w:r>
      <w:bookmarkStart w:id="7358" w:name="_ETM_Q11_705000"/>
      <w:bookmarkEnd w:id="7358"/>
      <w:r>
        <w:rPr>
          <w:rFonts w:hint="cs"/>
          <w:rtl/>
        </w:rPr>
        <w:t>הצבעה.</w:t>
      </w:r>
    </w:p>
    <w:p w:rsidR="00E200B2" w:rsidRDefault="00E200B2" w:rsidP="004624BE">
      <w:pPr>
        <w:rPr>
          <w:rtl/>
        </w:rPr>
      </w:pPr>
    </w:p>
    <w:p w:rsidR="00E200B2" w:rsidRDefault="00E200B2" w:rsidP="004624BE">
      <w:pPr>
        <w:pStyle w:val="af6"/>
        <w:keepNext/>
        <w:rPr>
          <w:rtl/>
        </w:rPr>
      </w:pPr>
      <w:bookmarkStart w:id="7359" w:name="ET_yor_6598_9"/>
      <w:r w:rsidRPr="00156A4D">
        <w:rPr>
          <w:rStyle w:val="TagStyle"/>
          <w:rtl/>
        </w:rPr>
        <w:t xml:space="preserve"> &lt;&lt; יור &gt;&gt;</w:t>
      </w:r>
      <w:r w:rsidRPr="001C210F">
        <w:rPr>
          <w:rStyle w:val="TagStyle"/>
          <w:rtl/>
        </w:rPr>
        <w:t xml:space="preserve"> </w:t>
      </w:r>
      <w:r>
        <w:rPr>
          <w:rtl/>
        </w:rPr>
        <w:t>היו"ר משה סולומון:</w:t>
      </w:r>
      <w:r w:rsidRPr="001C210F">
        <w:rPr>
          <w:rStyle w:val="TagStyle"/>
          <w:rtl/>
        </w:rPr>
        <w:t xml:space="preserve"> </w:t>
      </w:r>
      <w:r w:rsidRPr="00156A4D">
        <w:rPr>
          <w:rStyle w:val="TagStyle"/>
          <w:rtl/>
        </w:rPr>
        <w:t>&lt;&lt; יור &gt;&gt;</w:t>
      </w:r>
      <w:r>
        <w:rPr>
          <w:rtl/>
        </w:rPr>
        <w:t xml:space="preserve">  </w:t>
      </w:r>
      <w:bookmarkEnd w:id="7359"/>
    </w:p>
    <w:p w:rsidR="00E200B2" w:rsidRDefault="00E200B2" w:rsidP="00846E52">
      <w:pPr>
        <w:rPr>
          <w:rtl/>
        </w:rPr>
      </w:pPr>
    </w:p>
    <w:p w:rsidR="00E200B2" w:rsidRDefault="00E200B2" w:rsidP="004624BE">
      <w:pPr>
        <w:rPr>
          <w:rtl/>
        </w:rPr>
      </w:pPr>
      <w:r>
        <w:rPr>
          <w:rFonts w:hint="cs"/>
          <w:rtl/>
        </w:rPr>
        <w:t xml:space="preserve">יש לנו שר מסכם. מירב בן ארי </w:t>
      </w:r>
      <w:bookmarkStart w:id="7360" w:name="_ETM_Q11_717000"/>
      <w:bookmarkEnd w:id="7360"/>
      <w:r>
        <w:rPr>
          <w:rFonts w:hint="cs"/>
          <w:rtl/>
        </w:rPr>
        <w:t xml:space="preserve">היא אחרונת הדוברים. מייד אחר כך יסכם השר. </w:t>
      </w:r>
    </w:p>
    <w:p w:rsidR="00E200B2" w:rsidRDefault="00E200B2" w:rsidP="004624BE">
      <w:pPr>
        <w:rPr>
          <w:rtl/>
        </w:rPr>
      </w:pPr>
    </w:p>
    <w:p w:rsidR="00E200B2" w:rsidRDefault="00E200B2" w:rsidP="004624BE">
      <w:pPr>
        <w:pStyle w:val="af5"/>
        <w:keepNext/>
        <w:rPr>
          <w:rtl/>
        </w:rPr>
      </w:pPr>
      <w:bookmarkStart w:id="7361" w:name="ET_interruption_5300_10"/>
      <w:r w:rsidRPr="00156A4D">
        <w:rPr>
          <w:rStyle w:val="TagStyle"/>
          <w:rtl/>
        </w:rPr>
        <w:t xml:space="preserve"> &lt;&lt; קריאה &gt;&gt;</w:t>
      </w:r>
      <w:r w:rsidRPr="001C210F">
        <w:rPr>
          <w:rStyle w:val="TagStyle"/>
          <w:rtl/>
        </w:rPr>
        <w:t xml:space="preserve"> </w:t>
      </w:r>
      <w:r>
        <w:rPr>
          <w:rtl/>
        </w:rPr>
        <w:t>מירב בן ארי (יש עתיד):</w:t>
      </w:r>
      <w:r w:rsidRPr="001C210F">
        <w:rPr>
          <w:rStyle w:val="TagStyle"/>
          <w:rtl/>
        </w:rPr>
        <w:t xml:space="preserve"> </w:t>
      </w:r>
      <w:r w:rsidRPr="00156A4D">
        <w:rPr>
          <w:rStyle w:val="TagStyle"/>
          <w:rtl/>
        </w:rPr>
        <w:t>&lt;&lt; קריאה &gt;&gt;</w:t>
      </w:r>
      <w:r>
        <w:rPr>
          <w:rtl/>
        </w:rPr>
        <w:t xml:space="preserve">  </w:t>
      </w:r>
      <w:bookmarkEnd w:id="7361"/>
    </w:p>
    <w:p w:rsidR="00E200B2" w:rsidRDefault="00E200B2" w:rsidP="00846E52">
      <w:pPr>
        <w:rPr>
          <w:rtl/>
        </w:rPr>
      </w:pPr>
    </w:p>
    <w:p w:rsidR="00E200B2" w:rsidRDefault="00E200B2" w:rsidP="00374EAC">
      <w:pPr>
        <w:rPr>
          <w:rtl/>
        </w:rPr>
      </w:pPr>
      <w:r>
        <w:rPr>
          <w:rFonts w:hint="cs"/>
          <w:rtl/>
        </w:rPr>
        <w:t xml:space="preserve">לא </w:t>
      </w:r>
      <w:bookmarkStart w:id="7362" w:name="_ETM_Q11_722000"/>
      <w:bookmarkEnd w:id="7362"/>
      <w:r>
        <w:rPr>
          <w:rFonts w:hint="cs"/>
          <w:rtl/>
        </w:rPr>
        <w:t>צריך סיכום, אפשר לעבור ישר להצבעה. כולנו תומכים.</w:t>
      </w:r>
    </w:p>
    <w:p w:rsidR="00E200B2" w:rsidRDefault="00E200B2" w:rsidP="004624BE">
      <w:pPr>
        <w:rPr>
          <w:rtl/>
        </w:rPr>
      </w:pPr>
    </w:p>
    <w:p w:rsidR="00E200B2" w:rsidRDefault="00E200B2" w:rsidP="004624BE">
      <w:pPr>
        <w:pStyle w:val="af6"/>
        <w:keepNext/>
        <w:rPr>
          <w:rtl/>
        </w:rPr>
      </w:pPr>
      <w:bookmarkStart w:id="7363" w:name="ET_yor_6598_11"/>
      <w:r w:rsidRPr="00156A4D">
        <w:rPr>
          <w:rStyle w:val="TagStyle"/>
          <w:rtl/>
        </w:rPr>
        <w:t xml:space="preserve"> &lt;&lt; יור &gt;&gt; </w:t>
      </w:r>
      <w:r>
        <w:rPr>
          <w:rtl/>
        </w:rPr>
        <w:t>היו"ר משה סולומון:</w:t>
      </w:r>
      <w:r w:rsidRPr="00156A4D">
        <w:rPr>
          <w:rStyle w:val="TagStyle"/>
          <w:rtl/>
        </w:rPr>
        <w:t xml:space="preserve"> &lt;&lt; יור &gt;&gt;</w:t>
      </w:r>
      <w:r>
        <w:rPr>
          <w:rtl/>
        </w:rPr>
        <w:t xml:space="preserve">  </w:t>
      </w:r>
      <w:bookmarkEnd w:id="7363"/>
    </w:p>
    <w:p w:rsidR="00E200B2" w:rsidRDefault="00E200B2" w:rsidP="00846E52">
      <w:pPr>
        <w:rPr>
          <w:rtl/>
        </w:rPr>
      </w:pPr>
    </w:p>
    <w:p w:rsidR="00E200B2" w:rsidRDefault="00E200B2" w:rsidP="004624BE">
      <w:pPr>
        <w:rPr>
          <w:rtl/>
        </w:rPr>
      </w:pPr>
      <w:r>
        <w:rPr>
          <w:rFonts w:hint="cs"/>
          <w:rtl/>
        </w:rPr>
        <w:t xml:space="preserve">אם </w:t>
      </w:r>
      <w:bookmarkStart w:id="7364" w:name="_ETM_Q11_729000"/>
      <w:bookmarkEnd w:id="7364"/>
      <w:r>
        <w:rPr>
          <w:rFonts w:hint="cs"/>
          <w:rtl/>
        </w:rPr>
        <w:t xml:space="preserve">כך, אני מבקש מכל מי שנמצא בחוץ, </w:t>
      </w:r>
      <w:bookmarkStart w:id="7365" w:name="_ETM_Q11_725000"/>
      <w:bookmarkStart w:id="7366" w:name="_ETM_Q11_707000"/>
      <w:bookmarkStart w:id="7367" w:name="_ETM_Q11_721909"/>
      <w:bookmarkEnd w:id="7365"/>
      <w:bookmarkEnd w:id="7366"/>
      <w:bookmarkEnd w:id="7367"/>
      <w:r>
        <w:rPr>
          <w:rFonts w:hint="cs"/>
          <w:rtl/>
        </w:rPr>
        <w:t>שייכנס. מייד לאחר מכן אנחנו מצביעים.</w:t>
      </w:r>
    </w:p>
    <w:p w:rsidR="00E200B2" w:rsidRDefault="00E200B2" w:rsidP="004624BE">
      <w:pPr>
        <w:rPr>
          <w:rtl/>
        </w:rPr>
      </w:pPr>
    </w:p>
    <w:p w:rsidR="00E200B2" w:rsidRDefault="00E200B2" w:rsidP="004624BE">
      <w:pPr>
        <w:pStyle w:val="a4"/>
        <w:keepNext/>
        <w:rPr>
          <w:rtl/>
        </w:rPr>
      </w:pPr>
      <w:bookmarkStart w:id="7368" w:name="ET_speaker_5300_12"/>
      <w:r w:rsidRPr="00156A4D">
        <w:rPr>
          <w:rStyle w:val="TagStyle"/>
          <w:rtl/>
        </w:rPr>
        <w:t xml:space="preserve"> &lt;&lt; דובר &gt;&gt; </w:t>
      </w:r>
      <w:bookmarkStart w:id="7369" w:name="_Toc150807174"/>
      <w:bookmarkStart w:id="7370" w:name="_Toc150808010"/>
      <w:r>
        <w:rPr>
          <w:rtl/>
        </w:rPr>
        <w:t>מירב בן ארי (יש עתיד):</w:t>
      </w:r>
      <w:bookmarkEnd w:id="7369"/>
      <w:bookmarkEnd w:id="7370"/>
      <w:r w:rsidRPr="00156A4D">
        <w:rPr>
          <w:rStyle w:val="TagStyle"/>
          <w:rtl/>
        </w:rPr>
        <w:t xml:space="preserve"> &lt;&lt; דובר &gt;&gt;</w:t>
      </w:r>
      <w:r>
        <w:rPr>
          <w:rtl/>
        </w:rPr>
        <w:t xml:space="preserve">  </w:t>
      </w:r>
      <w:bookmarkEnd w:id="7368"/>
    </w:p>
    <w:p w:rsidR="00E200B2" w:rsidRDefault="00E200B2" w:rsidP="00846E52">
      <w:pPr>
        <w:rPr>
          <w:rtl/>
        </w:rPr>
      </w:pPr>
    </w:p>
    <w:p w:rsidR="00E200B2" w:rsidRDefault="00E200B2" w:rsidP="00374EAC">
      <w:pPr>
        <w:rPr>
          <w:rtl/>
        </w:rPr>
      </w:pPr>
      <w:r>
        <w:rPr>
          <w:rFonts w:hint="cs"/>
          <w:rtl/>
        </w:rPr>
        <w:t>תודה,</w:t>
      </w:r>
      <w:r>
        <w:rPr>
          <w:rtl/>
        </w:rPr>
        <w:t xml:space="preserve"> </w:t>
      </w:r>
      <w:bookmarkStart w:id="7371" w:name="_ETM_Q11_734130"/>
      <w:bookmarkEnd w:id="7371"/>
      <w:r>
        <w:rPr>
          <w:rtl/>
        </w:rPr>
        <w:t xml:space="preserve">אדוני </w:t>
      </w:r>
      <w:bookmarkStart w:id="7372" w:name="_ETM_Q11_735629"/>
      <w:bookmarkEnd w:id="7372"/>
      <w:r>
        <w:rPr>
          <w:rtl/>
        </w:rPr>
        <w:t>היושב</w:t>
      </w:r>
      <w:bookmarkStart w:id="7373" w:name="_ETM_Q11_735989"/>
      <w:bookmarkEnd w:id="7373"/>
      <w:r>
        <w:rPr>
          <w:rFonts w:hint="cs"/>
          <w:rtl/>
        </w:rPr>
        <w:t>-</w:t>
      </w:r>
      <w:r>
        <w:rPr>
          <w:rtl/>
        </w:rPr>
        <w:t>ראש</w:t>
      </w:r>
      <w:r>
        <w:rPr>
          <w:rFonts w:hint="cs"/>
          <w:rtl/>
        </w:rPr>
        <w:t>.</w:t>
      </w:r>
      <w:r>
        <w:rPr>
          <w:rtl/>
        </w:rPr>
        <w:t xml:space="preserve"> </w:t>
      </w:r>
      <w:bookmarkStart w:id="7374" w:name="_ETM_Q11_736590"/>
      <w:bookmarkEnd w:id="7374"/>
      <w:r>
        <w:rPr>
          <w:rtl/>
        </w:rPr>
        <w:t xml:space="preserve">כנסת </w:t>
      </w:r>
      <w:bookmarkStart w:id="7375" w:name="_ETM_Q11_737010"/>
      <w:bookmarkEnd w:id="7375"/>
      <w:r>
        <w:rPr>
          <w:rtl/>
        </w:rPr>
        <w:t>נכבדה</w:t>
      </w:r>
      <w:r>
        <w:rPr>
          <w:rFonts w:hint="cs"/>
          <w:rtl/>
        </w:rPr>
        <w:t>,</w:t>
      </w:r>
      <w:r>
        <w:rPr>
          <w:rtl/>
        </w:rPr>
        <w:t xml:space="preserve"> </w:t>
      </w:r>
      <w:bookmarkStart w:id="7376" w:name="_ETM_Q11_738450"/>
      <w:bookmarkEnd w:id="7376"/>
      <w:r>
        <w:rPr>
          <w:rtl/>
        </w:rPr>
        <w:t xml:space="preserve">אתמול </w:t>
      </w:r>
      <w:bookmarkStart w:id="7377" w:name="_ETM_Q11_739770"/>
      <w:bookmarkEnd w:id="7377"/>
      <w:r>
        <w:rPr>
          <w:rtl/>
        </w:rPr>
        <w:t>השתתפתי</w:t>
      </w:r>
      <w:bookmarkStart w:id="7378" w:name="_ETM_Q11_742509"/>
      <w:bookmarkEnd w:id="7378"/>
      <w:r>
        <w:rPr>
          <w:rFonts w:hint="cs"/>
          <w:rtl/>
        </w:rPr>
        <w:t xml:space="preserve"> </w:t>
      </w:r>
      <w:r>
        <w:rPr>
          <w:rtl/>
        </w:rPr>
        <w:t xml:space="preserve">– </w:t>
      </w:r>
      <w:bookmarkStart w:id="7379" w:name="_ETM_Q11_744629"/>
      <w:bookmarkEnd w:id="7379"/>
      <w:r>
        <w:rPr>
          <w:rtl/>
        </w:rPr>
        <w:t xml:space="preserve">הגעתי </w:t>
      </w:r>
      <w:bookmarkStart w:id="7380" w:name="_ETM_Q11_745139"/>
      <w:bookmarkEnd w:id="7380"/>
      <w:r>
        <w:rPr>
          <w:rtl/>
        </w:rPr>
        <w:t xml:space="preserve">לאירוע </w:t>
      </w:r>
      <w:bookmarkStart w:id="7381" w:name="_ETM_Q11_745650"/>
      <w:bookmarkEnd w:id="7381"/>
      <w:r>
        <w:rPr>
          <w:rFonts w:hint="cs"/>
          <w:rtl/>
        </w:rPr>
        <w:t>ה-</w:t>
      </w:r>
      <w:r>
        <w:rPr>
          <w:rtl/>
        </w:rPr>
        <w:t xml:space="preserve">30 </w:t>
      </w:r>
      <w:bookmarkStart w:id="7382" w:name="_ETM_Q11_747300"/>
      <w:bookmarkEnd w:id="7382"/>
      <w:r>
        <w:rPr>
          <w:rtl/>
        </w:rPr>
        <w:t xml:space="preserve">של </w:t>
      </w:r>
      <w:bookmarkStart w:id="7383" w:name="_ETM_Q11_747809"/>
      <w:bookmarkEnd w:id="7383"/>
      <w:r>
        <w:rPr>
          <w:rtl/>
        </w:rPr>
        <w:t>רב</w:t>
      </w:r>
      <w:bookmarkStart w:id="7384" w:name="_ETM_Q11_747990"/>
      <w:bookmarkEnd w:id="7384"/>
      <w:r>
        <w:rPr>
          <w:rFonts w:hint="cs"/>
          <w:rtl/>
        </w:rPr>
        <w:t>-</w:t>
      </w:r>
      <w:r>
        <w:rPr>
          <w:rtl/>
        </w:rPr>
        <w:t xml:space="preserve">סרן </w:t>
      </w:r>
      <w:bookmarkStart w:id="7385" w:name="_ETM_Q11_748379"/>
      <w:bookmarkEnd w:id="7385"/>
      <w:r>
        <w:rPr>
          <w:rtl/>
        </w:rPr>
        <w:t xml:space="preserve">שגיא </w:t>
      </w:r>
      <w:bookmarkStart w:id="7386" w:name="_ETM_Q11_748860"/>
      <w:bookmarkEnd w:id="7386"/>
      <w:r>
        <w:rPr>
          <w:rtl/>
        </w:rPr>
        <w:t>גולן</w:t>
      </w:r>
      <w:r>
        <w:rPr>
          <w:rFonts w:hint="cs"/>
          <w:rtl/>
        </w:rPr>
        <w:t>,</w:t>
      </w:r>
      <w:r>
        <w:rPr>
          <w:rtl/>
        </w:rPr>
        <w:t xml:space="preserve"> </w:t>
      </w:r>
      <w:bookmarkStart w:id="7387" w:name="_ETM_Q11_749699"/>
      <w:bookmarkEnd w:id="7387"/>
      <w:r>
        <w:rPr>
          <w:rtl/>
        </w:rPr>
        <w:t>ז</w:t>
      </w:r>
      <w:r>
        <w:rPr>
          <w:rFonts w:hint="cs"/>
          <w:rtl/>
        </w:rPr>
        <w:t>י</w:t>
      </w:r>
      <w:r>
        <w:rPr>
          <w:rtl/>
        </w:rPr>
        <w:t xml:space="preserve">כרונו </w:t>
      </w:r>
      <w:bookmarkStart w:id="7388" w:name="_ETM_Q11_750150"/>
      <w:bookmarkEnd w:id="7388"/>
      <w:r>
        <w:rPr>
          <w:rtl/>
        </w:rPr>
        <w:t>לברכה</w:t>
      </w:r>
      <w:r>
        <w:rPr>
          <w:rFonts w:hint="cs"/>
          <w:rtl/>
        </w:rPr>
        <w:t>,</w:t>
      </w:r>
      <w:r>
        <w:rPr>
          <w:rtl/>
        </w:rPr>
        <w:t xml:space="preserve"> </w:t>
      </w:r>
      <w:bookmarkStart w:id="7389" w:name="_ETM_Q11_750839"/>
      <w:bookmarkEnd w:id="7389"/>
      <w:r>
        <w:rPr>
          <w:rtl/>
        </w:rPr>
        <w:t>מרעננה</w:t>
      </w:r>
      <w:r>
        <w:rPr>
          <w:rFonts w:hint="cs"/>
          <w:rtl/>
        </w:rPr>
        <w:t>;</w:t>
      </w:r>
      <w:r>
        <w:rPr>
          <w:rtl/>
        </w:rPr>
        <w:t xml:space="preserve"> </w:t>
      </w:r>
      <w:bookmarkStart w:id="7390" w:name="_ETM_Q11_752289"/>
      <w:bookmarkEnd w:id="7390"/>
      <w:r>
        <w:rPr>
          <w:rtl/>
        </w:rPr>
        <w:t xml:space="preserve">גר </w:t>
      </w:r>
      <w:bookmarkStart w:id="7391" w:name="_ETM_Q11_752800"/>
      <w:bookmarkEnd w:id="7391"/>
      <w:r>
        <w:rPr>
          <w:rtl/>
        </w:rPr>
        <w:t xml:space="preserve">היום </w:t>
      </w:r>
      <w:bookmarkStart w:id="7392" w:name="_ETM_Q11_753099"/>
      <w:bookmarkEnd w:id="7392"/>
      <w:r>
        <w:rPr>
          <w:rtl/>
        </w:rPr>
        <w:t>בהרצליה</w:t>
      </w:r>
      <w:r>
        <w:rPr>
          <w:rFonts w:hint="cs"/>
          <w:rtl/>
        </w:rPr>
        <w:t>,</w:t>
      </w:r>
      <w:r>
        <w:rPr>
          <w:rtl/>
        </w:rPr>
        <w:t xml:space="preserve"> </w:t>
      </w:r>
      <w:bookmarkStart w:id="7393" w:name="_ETM_Q11_754240"/>
      <w:bookmarkEnd w:id="7393"/>
      <w:r>
        <w:rPr>
          <w:rtl/>
        </w:rPr>
        <w:t xml:space="preserve">היה </w:t>
      </w:r>
      <w:bookmarkStart w:id="7394" w:name="_ETM_Q11_754569"/>
      <w:bookmarkEnd w:id="7394"/>
      <w:r>
        <w:rPr>
          <w:rtl/>
        </w:rPr>
        <w:t xml:space="preserve">גר </w:t>
      </w:r>
      <w:bookmarkStart w:id="7395" w:name="_ETM_Q11_754809"/>
      <w:bookmarkEnd w:id="7395"/>
      <w:r>
        <w:rPr>
          <w:rtl/>
        </w:rPr>
        <w:t>לפחות</w:t>
      </w:r>
      <w:r>
        <w:rPr>
          <w:rFonts w:hint="cs"/>
          <w:rtl/>
        </w:rPr>
        <w:t>.</w:t>
      </w:r>
      <w:r>
        <w:rPr>
          <w:rtl/>
        </w:rPr>
        <w:t xml:space="preserve"> </w:t>
      </w:r>
      <w:bookmarkStart w:id="7396" w:name="_ETM_Q11_756170"/>
      <w:bookmarkEnd w:id="7396"/>
      <w:r>
        <w:rPr>
          <w:rtl/>
        </w:rPr>
        <w:t xml:space="preserve">הוא </w:t>
      </w:r>
      <w:bookmarkStart w:id="7397" w:name="_ETM_Q11_756260"/>
      <w:bookmarkEnd w:id="7397"/>
      <w:r>
        <w:rPr>
          <w:rtl/>
        </w:rPr>
        <w:t xml:space="preserve">היה </w:t>
      </w:r>
      <w:bookmarkStart w:id="7398" w:name="_ETM_Q11_756410"/>
      <w:bookmarkEnd w:id="7398"/>
      <w:r>
        <w:rPr>
          <w:rtl/>
        </w:rPr>
        <w:t xml:space="preserve">בן </w:t>
      </w:r>
      <w:bookmarkStart w:id="7399" w:name="_ETM_Q11_756559"/>
      <w:bookmarkEnd w:id="7399"/>
      <w:r>
        <w:rPr>
          <w:rtl/>
        </w:rPr>
        <w:t xml:space="preserve">30 </w:t>
      </w:r>
      <w:bookmarkStart w:id="7400" w:name="_ETM_Q11_757040"/>
      <w:bookmarkEnd w:id="7400"/>
      <w:r>
        <w:rPr>
          <w:rtl/>
        </w:rPr>
        <w:t>בנו</w:t>
      </w:r>
      <w:r>
        <w:rPr>
          <w:rFonts w:hint="cs"/>
          <w:rtl/>
        </w:rPr>
        <w:t xml:space="preserve">פלו. </w:t>
      </w:r>
      <w:bookmarkStart w:id="7401" w:name="_ETM_Q11_757400"/>
      <w:bookmarkStart w:id="7402" w:name="_ETM_Q11_757940"/>
      <w:bookmarkEnd w:id="7401"/>
      <w:bookmarkEnd w:id="7402"/>
      <w:r>
        <w:rPr>
          <w:rtl/>
        </w:rPr>
        <w:t xml:space="preserve">הוא </w:t>
      </w:r>
      <w:bookmarkStart w:id="7403" w:name="_ETM_Q11_758030"/>
      <w:bookmarkEnd w:id="7403"/>
      <w:r>
        <w:rPr>
          <w:rtl/>
        </w:rPr>
        <w:t xml:space="preserve">היה </w:t>
      </w:r>
      <w:bookmarkStart w:id="7404" w:name="_ETM_Q11_758179"/>
      <w:bookmarkEnd w:id="7404"/>
      <w:r>
        <w:rPr>
          <w:rtl/>
        </w:rPr>
        <w:t xml:space="preserve">קצין </w:t>
      </w:r>
      <w:bookmarkStart w:id="7405" w:name="_ETM_Q11_758600"/>
      <w:bookmarkEnd w:id="7405"/>
      <w:r>
        <w:rPr>
          <w:rtl/>
        </w:rPr>
        <w:t xml:space="preserve">בבית </w:t>
      </w:r>
      <w:bookmarkStart w:id="7406" w:name="_ETM_Q11_758945"/>
      <w:bookmarkEnd w:id="7406"/>
      <w:r>
        <w:rPr>
          <w:rtl/>
        </w:rPr>
        <w:t xml:space="preserve">ספר </w:t>
      </w:r>
      <w:bookmarkStart w:id="7407" w:name="_ETM_Q11_759290"/>
      <w:bookmarkEnd w:id="7407"/>
      <w:proofErr w:type="spellStart"/>
      <w:r>
        <w:rPr>
          <w:rtl/>
        </w:rPr>
        <w:t>ללוט"ר</w:t>
      </w:r>
      <w:proofErr w:type="spellEnd"/>
      <w:r>
        <w:rPr>
          <w:rFonts w:hint="cs"/>
          <w:rtl/>
        </w:rPr>
        <w:t>,</w:t>
      </w:r>
      <w:r>
        <w:rPr>
          <w:rtl/>
        </w:rPr>
        <w:t xml:space="preserve"> </w:t>
      </w:r>
      <w:bookmarkStart w:id="7408" w:name="_ETM_Q11_760860"/>
      <w:bookmarkEnd w:id="7408"/>
      <w:r>
        <w:rPr>
          <w:rtl/>
        </w:rPr>
        <w:t xml:space="preserve">והוא </w:t>
      </w:r>
      <w:bookmarkStart w:id="7409" w:name="_ETM_Q11_761429"/>
      <w:bookmarkEnd w:id="7409"/>
      <w:r>
        <w:rPr>
          <w:rtl/>
        </w:rPr>
        <w:t xml:space="preserve">נהרג </w:t>
      </w:r>
      <w:bookmarkStart w:id="7410" w:name="_ETM_Q11_762360"/>
      <w:bookmarkEnd w:id="7410"/>
      <w:r>
        <w:rPr>
          <w:rtl/>
        </w:rPr>
        <w:t xml:space="preserve">מאש </w:t>
      </w:r>
      <w:bookmarkStart w:id="7411" w:name="_ETM_Q11_762929"/>
      <w:bookmarkEnd w:id="7411"/>
      <w:r>
        <w:rPr>
          <w:rtl/>
        </w:rPr>
        <w:t xml:space="preserve">מחבלי </w:t>
      </w:r>
      <w:bookmarkStart w:id="7412" w:name="_ETM_Q11_763440"/>
      <w:bookmarkEnd w:id="7412"/>
      <w:r>
        <w:rPr>
          <w:rtl/>
        </w:rPr>
        <w:t xml:space="preserve">החמאס </w:t>
      </w:r>
      <w:bookmarkStart w:id="7413" w:name="_ETM_Q11_764870"/>
      <w:bookmarkEnd w:id="7413"/>
      <w:r>
        <w:rPr>
          <w:rtl/>
        </w:rPr>
        <w:t xml:space="preserve">כאשר </w:t>
      </w:r>
      <w:bookmarkStart w:id="7414" w:name="_ETM_Q11_765620"/>
      <w:bookmarkEnd w:id="7414"/>
      <w:r>
        <w:rPr>
          <w:rtl/>
        </w:rPr>
        <w:t xml:space="preserve">הגיע </w:t>
      </w:r>
      <w:bookmarkStart w:id="7415" w:name="_ETM_Q11_767520"/>
      <w:bookmarkEnd w:id="7415"/>
      <w:r>
        <w:rPr>
          <w:rtl/>
        </w:rPr>
        <w:t xml:space="preserve">לעזור </w:t>
      </w:r>
      <w:bookmarkStart w:id="7416" w:name="_ETM_Q11_768539"/>
      <w:bookmarkEnd w:id="7416"/>
      <w:r>
        <w:rPr>
          <w:rtl/>
        </w:rPr>
        <w:t xml:space="preserve">לתושבי </w:t>
      </w:r>
      <w:bookmarkStart w:id="7417" w:name="_ETM_Q11_769949"/>
      <w:bookmarkEnd w:id="7417"/>
      <w:r>
        <w:rPr>
          <w:rtl/>
        </w:rPr>
        <w:t xml:space="preserve">קיבוץ </w:t>
      </w:r>
      <w:bookmarkStart w:id="7418" w:name="_ETM_Q11_770429"/>
      <w:bookmarkEnd w:id="7418"/>
      <w:r>
        <w:rPr>
          <w:rtl/>
        </w:rPr>
        <w:t>בארי</w:t>
      </w:r>
      <w:r>
        <w:rPr>
          <w:rFonts w:hint="cs"/>
          <w:rtl/>
        </w:rPr>
        <w:t>.</w:t>
      </w:r>
    </w:p>
    <w:p w:rsidR="00E200B2" w:rsidRDefault="00E200B2" w:rsidP="004624BE">
      <w:pPr>
        <w:rPr>
          <w:rtl/>
        </w:rPr>
      </w:pPr>
    </w:p>
    <w:p w:rsidR="00E200B2" w:rsidRDefault="00E200B2" w:rsidP="00371C0D">
      <w:pPr>
        <w:rPr>
          <w:rtl/>
        </w:rPr>
      </w:pPr>
      <w:r>
        <w:rPr>
          <w:rFonts w:hint="cs"/>
          <w:rtl/>
        </w:rPr>
        <w:t xml:space="preserve">אני ביקשתי מעומר, בן הזוג שלו, להקריא את הדברים שאמר; </w:t>
      </w:r>
      <w:bookmarkStart w:id="7419" w:name="_ETM_Q12_178000"/>
      <w:bookmarkEnd w:id="7419"/>
      <w:r>
        <w:rPr>
          <w:rFonts w:hint="cs"/>
          <w:rtl/>
        </w:rPr>
        <w:t xml:space="preserve">אפילו הבאתי את הדפים עצמם </w:t>
      </w:r>
      <w:r>
        <w:rPr>
          <w:rFonts w:hint="eastAsia"/>
          <w:rtl/>
        </w:rPr>
        <w:t xml:space="preserve">– </w:t>
      </w:r>
      <w:r>
        <w:rPr>
          <w:rFonts w:hint="cs"/>
          <w:rtl/>
        </w:rPr>
        <w:t xml:space="preserve">אתם רואים שהם מקומטים, </w:t>
      </w:r>
      <w:r>
        <w:rPr>
          <w:rtl/>
        </w:rPr>
        <w:t xml:space="preserve">היו </w:t>
      </w:r>
      <w:bookmarkStart w:id="7420" w:name="_ETM_Q12_180420"/>
      <w:bookmarkEnd w:id="7420"/>
      <w:r>
        <w:rPr>
          <w:rtl/>
        </w:rPr>
        <w:t xml:space="preserve">קצת </w:t>
      </w:r>
      <w:bookmarkStart w:id="7421" w:name="_ETM_Q12_180630"/>
      <w:bookmarkEnd w:id="7421"/>
      <w:r>
        <w:rPr>
          <w:rtl/>
        </w:rPr>
        <w:t xml:space="preserve">רטובים </w:t>
      </w:r>
      <w:bookmarkStart w:id="7422" w:name="_ETM_Q12_181199"/>
      <w:bookmarkEnd w:id="7422"/>
      <w:r>
        <w:rPr>
          <w:rtl/>
        </w:rPr>
        <w:t xml:space="preserve">גם </w:t>
      </w:r>
      <w:bookmarkStart w:id="7423" w:name="_ETM_Q12_181379"/>
      <w:bookmarkEnd w:id="7423"/>
      <w:r>
        <w:rPr>
          <w:rtl/>
        </w:rPr>
        <w:t>בדמעות</w:t>
      </w:r>
      <w:r>
        <w:rPr>
          <w:rFonts w:hint="cs"/>
          <w:rtl/>
        </w:rPr>
        <w:t>.</w:t>
      </w:r>
      <w:r>
        <w:rPr>
          <w:rtl/>
        </w:rPr>
        <w:t xml:space="preserve"> </w:t>
      </w:r>
      <w:bookmarkStart w:id="7424" w:name="_ETM_Q12_183270"/>
      <w:bookmarkEnd w:id="7424"/>
      <w:r>
        <w:rPr>
          <w:rtl/>
        </w:rPr>
        <w:t xml:space="preserve">אני </w:t>
      </w:r>
      <w:bookmarkStart w:id="7425" w:name="_ETM_Q12_183389"/>
      <w:bookmarkEnd w:id="7425"/>
      <w:r>
        <w:rPr>
          <w:rtl/>
        </w:rPr>
        <w:t xml:space="preserve">רוצה </w:t>
      </w:r>
      <w:bookmarkStart w:id="7426" w:name="_ETM_Q12_183689"/>
      <w:bookmarkEnd w:id="7426"/>
      <w:r>
        <w:rPr>
          <w:rtl/>
        </w:rPr>
        <w:t xml:space="preserve">להקריא </w:t>
      </w:r>
      <w:bookmarkStart w:id="7427" w:name="_ETM_Q12_184140"/>
      <w:bookmarkEnd w:id="7427"/>
      <w:r>
        <w:rPr>
          <w:rtl/>
        </w:rPr>
        <w:t xml:space="preserve">את </w:t>
      </w:r>
      <w:bookmarkStart w:id="7428" w:name="_ETM_Q12_184319"/>
      <w:bookmarkEnd w:id="7428"/>
      <w:r>
        <w:rPr>
          <w:rtl/>
        </w:rPr>
        <w:t>ההס</w:t>
      </w:r>
      <w:r>
        <w:rPr>
          <w:rFonts w:hint="cs"/>
          <w:rtl/>
        </w:rPr>
        <w:t>פד</w:t>
      </w:r>
      <w:r>
        <w:rPr>
          <w:rtl/>
        </w:rPr>
        <w:t xml:space="preserve"> </w:t>
      </w:r>
      <w:bookmarkStart w:id="7429" w:name="_ETM_Q12_185220"/>
      <w:bookmarkEnd w:id="7429"/>
      <w:r>
        <w:rPr>
          <w:rtl/>
        </w:rPr>
        <w:t>שלו</w:t>
      </w:r>
      <w:r>
        <w:rPr>
          <w:rFonts w:hint="cs"/>
          <w:rtl/>
        </w:rPr>
        <w:t xml:space="preserve">: </w:t>
      </w:r>
      <w:bookmarkStart w:id="7430" w:name="_ETM_Q12_186480"/>
      <w:bookmarkEnd w:id="7430"/>
      <w:r>
        <w:rPr>
          <w:rtl/>
        </w:rPr>
        <w:t xml:space="preserve">36 </w:t>
      </w:r>
      <w:bookmarkStart w:id="7431" w:name="_ETM_Q12_187319"/>
      <w:bookmarkEnd w:id="7431"/>
      <w:r>
        <w:rPr>
          <w:rtl/>
        </w:rPr>
        <w:t xml:space="preserve">ימים </w:t>
      </w:r>
      <w:bookmarkStart w:id="7432" w:name="_ETM_Q12_187710"/>
      <w:bookmarkEnd w:id="7432"/>
      <w:r>
        <w:rPr>
          <w:rtl/>
        </w:rPr>
        <w:t xml:space="preserve">עברו </w:t>
      </w:r>
      <w:bookmarkStart w:id="7433" w:name="_ETM_Q12_188010"/>
      <w:bookmarkEnd w:id="7433"/>
      <w:r>
        <w:rPr>
          <w:rtl/>
        </w:rPr>
        <w:t xml:space="preserve">מאז </w:t>
      </w:r>
      <w:bookmarkStart w:id="7434" w:name="_ETM_Q12_188340"/>
      <w:bookmarkEnd w:id="7434"/>
      <w:r>
        <w:rPr>
          <w:rtl/>
        </w:rPr>
        <w:t xml:space="preserve">ששגיא </w:t>
      </w:r>
      <w:bookmarkStart w:id="7435" w:name="_ETM_Q12_188970"/>
      <w:bookmarkEnd w:id="7435"/>
      <w:r>
        <w:rPr>
          <w:rtl/>
        </w:rPr>
        <w:t xml:space="preserve">נפל </w:t>
      </w:r>
      <w:bookmarkStart w:id="7436" w:name="_ETM_Q12_189360"/>
      <w:bookmarkEnd w:id="7436"/>
      <w:r>
        <w:rPr>
          <w:rtl/>
        </w:rPr>
        <w:t>בבארי</w:t>
      </w:r>
      <w:r>
        <w:rPr>
          <w:rFonts w:hint="cs"/>
          <w:rtl/>
        </w:rPr>
        <w:t>,</w:t>
      </w:r>
      <w:r>
        <w:rPr>
          <w:rtl/>
        </w:rPr>
        <w:t xml:space="preserve"> </w:t>
      </w:r>
      <w:bookmarkStart w:id="7437" w:name="_ETM_Q12_190560"/>
      <w:bookmarkEnd w:id="7437"/>
      <w:r>
        <w:rPr>
          <w:rtl/>
        </w:rPr>
        <w:t xml:space="preserve">32 </w:t>
      </w:r>
      <w:bookmarkStart w:id="7438" w:name="_ETM_Q12_191430"/>
      <w:bookmarkEnd w:id="7438"/>
      <w:r>
        <w:rPr>
          <w:rtl/>
        </w:rPr>
        <w:t xml:space="preserve">ימים </w:t>
      </w:r>
      <w:bookmarkStart w:id="7439" w:name="_ETM_Q12_191850"/>
      <w:bookmarkEnd w:id="7439"/>
      <w:r>
        <w:rPr>
          <w:rtl/>
        </w:rPr>
        <w:t xml:space="preserve">מאז </w:t>
      </w:r>
      <w:bookmarkStart w:id="7440" w:name="_ETM_Q12_192090"/>
      <w:bookmarkEnd w:id="7440"/>
      <w:r>
        <w:rPr>
          <w:rtl/>
        </w:rPr>
        <w:t xml:space="preserve">שהודיעו </w:t>
      </w:r>
      <w:bookmarkStart w:id="7441" w:name="_ETM_Q12_192630"/>
      <w:bookmarkEnd w:id="7441"/>
      <w:r>
        <w:rPr>
          <w:rtl/>
        </w:rPr>
        <w:t>לנו</w:t>
      </w:r>
      <w:r>
        <w:rPr>
          <w:rFonts w:hint="cs"/>
          <w:rtl/>
        </w:rPr>
        <w:t>,</w:t>
      </w:r>
      <w:r>
        <w:rPr>
          <w:rtl/>
        </w:rPr>
        <w:t xml:space="preserve"> </w:t>
      </w:r>
      <w:bookmarkStart w:id="7442" w:name="_ETM_Q12_193380"/>
      <w:bookmarkEnd w:id="7442"/>
      <w:r>
        <w:rPr>
          <w:rtl/>
        </w:rPr>
        <w:t xml:space="preserve">31 </w:t>
      </w:r>
      <w:bookmarkStart w:id="7443" w:name="_ETM_Q12_194309"/>
      <w:bookmarkEnd w:id="7443"/>
      <w:r>
        <w:rPr>
          <w:rtl/>
        </w:rPr>
        <w:t xml:space="preserve">ימים </w:t>
      </w:r>
      <w:bookmarkStart w:id="7444" w:name="_ETM_Q12_194969"/>
      <w:bookmarkEnd w:id="7444"/>
      <w:r>
        <w:rPr>
          <w:rtl/>
        </w:rPr>
        <w:t xml:space="preserve">מאז </w:t>
      </w:r>
      <w:bookmarkStart w:id="7445" w:name="_ETM_Q12_195389"/>
      <w:bookmarkEnd w:id="7445"/>
      <w:r>
        <w:rPr>
          <w:rtl/>
        </w:rPr>
        <w:t>הלוויה</w:t>
      </w:r>
      <w:r>
        <w:rPr>
          <w:rFonts w:hint="cs"/>
          <w:rtl/>
        </w:rPr>
        <w:t>.</w:t>
      </w:r>
      <w:r>
        <w:rPr>
          <w:rtl/>
        </w:rPr>
        <w:t xml:space="preserve"> </w:t>
      </w:r>
      <w:bookmarkStart w:id="7446" w:name="_ETM_Q12_196590"/>
      <w:bookmarkEnd w:id="7446"/>
      <w:r>
        <w:rPr>
          <w:rtl/>
        </w:rPr>
        <w:t xml:space="preserve">כל </w:t>
      </w:r>
      <w:bookmarkStart w:id="7447" w:name="_ETM_Q12_196860"/>
      <w:bookmarkEnd w:id="7447"/>
      <w:r>
        <w:rPr>
          <w:rtl/>
        </w:rPr>
        <w:t xml:space="preserve">הימים </w:t>
      </w:r>
      <w:bookmarkStart w:id="7448" w:name="_ETM_Q12_197250"/>
      <w:bookmarkEnd w:id="7448"/>
      <w:r>
        <w:rPr>
          <w:rtl/>
        </w:rPr>
        <w:t>האל</w:t>
      </w:r>
      <w:r>
        <w:rPr>
          <w:rFonts w:hint="cs"/>
          <w:rtl/>
        </w:rPr>
        <w:t>ה</w:t>
      </w:r>
      <w:r>
        <w:rPr>
          <w:rtl/>
        </w:rPr>
        <w:t xml:space="preserve"> </w:t>
      </w:r>
      <w:bookmarkStart w:id="7449" w:name="_ETM_Q12_197610"/>
      <w:bookmarkEnd w:id="7449"/>
      <w:r>
        <w:rPr>
          <w:rtl/>
        </w:rPr>
        <w:t xml:space="preserve">מלאים </w:t>
      </w:r>
      <w:bookmarkStart w:id="7450" w:name="_ETM_Q12_198030"/>
      <w:bookmarkEnd w:id="7450"/>
      <w:r>
        <w:rPr>
          <w:rtl/>
        </w:rPr>
        <w:t xml:space="preserve">בגעגוע </w:t>
      </w:r>
      <w:bookmarkStart w:id="7451" w:name="_ETM_Q12_198780"/>
      <w:bookmarkEnd w:id="7451"/>
      <w:r>
        <w:rPr>
          <w:rtl/>
        </w:rPr>
        <w:t>לשמ</w:t>
      </w:r>
      <w:r>
        <w:rPr>
          <w:rFonts w:hint="cs"/>
          <w:rtl/>
        </w:rPr>
        <w:t>וע</w:t>
      </w:r>
      <w:r>
        <w:rPr>
          <w:rtl/>
        </w:rPr>
        <w:t xml:space="preserve"> </w:t>
      </w:r>
      <w:bookmarkStart w:id="7452" w:name="_ETM_Q12_199200"/>
      <w:bookmarkEnd w:id="7452"/>
      <w:r>
        <w:rPr>
          <w:rtl/>
        </w:rPr>
        <w:t xml:space="preserve">אותך </w:t>
      </w:r>
      <w:bookmarkStart w:id="7453" w:name="_ETM_Q12_199500"/>
      <w:bookmarkEnd w:id="7453"/>
      <w:r>
        <w:rPr>
          <w:rtl/>
        </w:rPr>
        <w:t>נושם</w:t>
      </w:r>
      <w:r>
        <w:rPr>
          <w:rFonts w:hint="cs"/>
          <w:rtl/>
        </w:rPr>
        <w:t>,</w:t>
      </w:r>
      <w:r>
        <w:rPr>
          <w:rtl/>
        </w:rPr>
        <w:t xml:space="preserve"> </w:t>
      </w:r>
      <w:bookmarkStart w:id="7454" w:name="_ETM_Q12_200040"/>
      <w:bookmarkEnd w:id="7454"/>
      <w:r>
        <w:rPr>
          <w:rtl/>
        </w:rPr>
        <w:t xml:space="preserve">געגוע </w:t>
      </w:r>
      <w:bookmarkStart w:id="7455" w:name="_ETM_Q12_200460"/>
      <w:bookmarkEnd w:id="7455"/>
      <w:r>
        <w:rPr>
          <w:rtl/>
        </w:rPr>
        <w:t xml:space="preserve">לראות </w:t>
      </w:r>
      <w:bookmarkStart w:id="7456" w:name="_ETM_Q12_200730"/>
      <w:bookmarkEnd w:id="7456"/>
      <w:r>
        <w:rPr>
          <w:rtl/>
        </w:rPr>
        <w:t xml:space="preserve">את </w:t>
      </w:r>
      <w:bookmarkStart w:id="7457" w:name="_ETM_Q12_200790"/>
      <w:bookmarkEnd w:id="7457"/>
      <w:r>
        <w:rPr>
          <w:rtl/>
        </w:rPr>
        <w:t xml:space="preserve">החיוך </w:t>
      </w:r>
      <w:bookmarkStart w:id="7458" w:name="_ETM_Q12_201239"/>
      <w:bookmarkEnd w:id="7458"/>
      <w:r>
        <w:rPr>
          <w:rtl/>
        </w:rPr>
        <w:t xml:space="preserve">שלך </w:t>
      </w:r>
      <w:bookmarkStart w:id="7459" w:name="_ETM_Q12_201540"/>
      <w:bookmarkEnd w:id="7459"/>
      <w:r>
        <w:rPr>
          <w:rtl/>
        </w:rPr>
        <w:t xml:space="preserve">כל </w:t>
      </w:r>
      <w:bookmarkStart w:id="7460" w:name="_ETM_Q12_201720"/>
      <w:bookmarkEnd w:id="7460"/>
      <w:r>
        <w:rPr>
          <w:rtl/>
        </w:rPr>
        <w:t xml:space="preserve">בוקר </w:t>
      </w:r>
      <w:bookmarkStart w:id="7461" w:name="_ETM_Q12_202589"/>
      <w:bookmarkEnd w:id="7461"/>
      <w:r>
        <w:rPr>
          <w:rtl/>
        </w:rPr>
        <w:t xml:space="preserve">לפני </w:t>
      </w:r>
      <w:bookmarkStart w:id="7462" w:name="_ETM_Q12_202980"/>
      <w:bookmarkEnd w:id="7462"/>
      <w:r>
        <w:rPr>
          <w:rtl/>
        </w:rPr>
        <w:t xml:space="preserve">שאתה </w:t>
      </w:r>
      <w:bookmarkStart w:id="7463" w:name="_ETM_Q12_203279"/>
      <w:bookmarkEnd w:id="7463"/>
      <w:r>
        <w:rPr>
          <w:rtl/>
        </w:rPr>
        <w:t xml:space="preserve">יוצא </w:t>
      </w:r>
      <w:bookmarkStart w:id="7464" w:name="_ETM_Q12_203519"/>
      <w:bookmarkEnd w:id="7464"/>
      <w:r>
        <w:rPr>
          <w:rtl/>
        </w:rPr>
        <w:t xml:space="preserve">לעבודה </w:t>
      </w:r>
      <w:bookmarkStart w:id="7465" w:name="_ETM_Q12_204509"/>
      <w:bookmarkEnd w:id="7465"/>
      <w:r>
        <w:rPr>
          <w:rtl/>
        </w:rPr>
        <w:t xml:space="preserve">אחרי </w:t>
      </w:r>
      <w:bookmarkStart w:id="7466" w:name="_ETM_Q12_204750"/>
      <w:bookmarkEnd w:id="7466"/>
      <w:r>
        <w:rPr>
          <w:rtl/>
        </w:rPr>
        <w:t xml:space="preserve">שכבר </w:t>
      </w:r>
      <w:bookmarkStart w:id="7467" w:name="_ETM_Q12_205109"/>
      <w:bookmarkEnd w:id="7467"/>
      <w:r>
        <w:rPr>
          <w:rtl/>
        </w:rPr>
        <w:t>התארגנת</w:t>
      </w:r>
      <w:r>
        <w:rPr>
          <w:rFonts w:hint="cs"/>
          <w:rtl/>
        </w:rPr>
        <w:t>,</w:t>
      </w:r>
      <w:r>
        <w:rPr>
          <w:rtl/>
        </w:rPr>
        <w:t xml:space="preserve"> </w:t>
      </w:r>
      <w:bookmarkStart w:id="7468" w:name="_ETM_Q12_206310"/>
      <w:bookmarkEnd w:id="7468"/>
      <w:r>
        <w:rPr>
          <w:rtl/>
        </w:rPr>
        <w:t xml:space="preserve">הוצאת </w:t>
      </w:r>
      <w:bookmarkStart w:id="7469" w:name="_ETM_Q12_206789"/>
      <w:bookmarkEnd w:id="7469"/>
      <w:r>
        <w:rPr>
          <w:rtl/>
        </w:rPr>
        <w:t xml:space="preserve">את </w:t>
      </w:r>
      <w:bookmarkStart w:id="7470" w:name="_ETM_Q12_206910"/>
      <w:bookmarkEnd w:id="7470"/>
      <w:proofErr w:type="spellStart"/>
      <w:r>
        <w:rPr>
          <w:rtl/>
        </w:rPr>
        <w:t>דייזי</w:t>
      </w:r>
      <w:proofErr w:type="spellEnd"/>
      <w:r>
        <w:rPr>
          <w:rFonts w:hint="cs"/>
          <w:rtl/>
        </w:rPr>
        <w:t>,</w:t>
      </w:r>
      <w:r>
        <w:rPr>
          <w:rtl/>
        </w:rPr>
        <w:t xml:space="preserve"> </w:t>
      </w:r>
      <w:bookmarkStart w:id="7471" w:name="_ETM_Q12_207539"/>
      <w:bookmarkEnd w:id="7471"/>
      <w:r>
        <w:rPr>
          <w:rtl/>
        </w:rPr>
        <w:t xml:space="preserve">פינית </w:t>
      </w:r>
      <w:bookmarkStart w:id="7472" w:name="_ETM_Q12_207960"/>
      <w:bookmarkEnd w:id="7472"/>
      <w:r>
        <w:rPr>
          <w:rtl/>
        </w:rPr>
        <w:t xml:space="preserve">את </w:t>
      </w:r>
      <w:bookmarkStart w:id="7473" w:name="_ETM_Q12_208109"/>
      <w:bookmarkEnd w:id="7473"/>
      <w:r>
        <w:rPr>
          <w:rtl/>
        </w:rPr>
        <w:t xml:space="preserve">הכיור </w:t>
      </w:r>
      <w:bookmarkStart w:id="7474" w:name="_ETM_Q12_208560"/>
      <w:bookmarkEnd w:id="7474"/>
      <w:r>
        <w:rPr>
          <w:rtl/>
        </w:rPr>
        <w:t>למדיח</w:t>
      </w:r>
      <w:r>
        <w:rPr>
          <w:rFonts w:hint="cs"/>
          <w:rtl/>
        </w:rPr>
        <w:t>,</w:t>
      </w:r>
      <w:r>
        <w:rPr>
          <w:rtl/>
        </w:rPr>
        <w:t xml:space="preserve"> </w:t>
      </w:r>
      <w:bookmarkStart w:id="7475" w:name="_ETM_Q12_209220"/>
      <w:bookmarkEnd w:id="7475"/>
      <w:r>
        <w:rPr>
          <w:rFonts w:hint="cs"/>
          <w:rtl/>
        </w:rPr>
        <w:t>ואני עוד</w:t>
      </w:r>
      <w:r>
        <w:rPr>
          <w:rtl/>
        </w:rPr>
        <w:t xml:space="preserve"> </w:t>
      </w:r>
      <w:bookmarkStart w:id="7476" w:name="_ETM_Q12_209609"/>
      <w:bookmarkEnd w:id="7476"/>
      <w:r>
        <w:rPr>
          <w:rtl/>
        </w:rPr>
        <w:t xml:space="preserve">מנסה </w:t>
      </w:r>
      <w:bookmarkStart w:id="7477" w:name="_ETM_Q12_210029"/>
      <w:bookmarkEnd w:id="7477"/>
      <w:r>
        <w:rPr>
          <w:rtl/>
        </w:rPr>
        <w:t xml:space="preserve">להתעורר </w:t>
      </w:r>
      <w:bookmarkStart w:id="7478" w:name="_ETM_Q12_210509"/>
      <w:bookmarkEnd w:id="7478"/>
      <w:r>
        <w:rPr>
          <w:rtl/>
        </w:rPr>
        <w:t xml:space="preserve">עם </w:t>
      </w:r>
      <w:bookmarkStart w:id="7479" w:name="_ETM_Q12_210630"/>
      <w:bookmarkEnd w:id="7479"/>
      <w:r>
        <w:rPr>
          <w:rtl/>
        </w:rPr>
        <w:t xml:space="preserve">כוס </w:t>
      </w:r>
      <w:bookmarkStart w:id="7480" w:name="_ETM_Q12_210869"/>
      <w:bookmarkEnd w:id="7480"/>
      <w:r>
        <w:rPr>
          <w:rtl/>
        </w:rPr>
        <w:t>קפה</w:t>
      </w:r>
      <w:r>
        <w:rPr>
          <w:rFonts w:hint="cs"/>
          <w:rtl/>
        </w:rPr>
        <w:t>,</w:t>
      </w:r>
      <w:bookmarkStart w:id="7481" w:name="_ETM_Q12_211649"/>
      <w:bookmarkEnd w:id="7481"/>
      <w:r>
        <w:rPr>
          <w:rFonts w:hint="cs"/>
          <w:rtl/>
        </w:rPr>
        <w:t xml:space="preserve"> </w:t>
      </w:r>
      <w:r>
        <w:rPr>
          <w:rtl/>
        </w:rPr>
        <w:t xml:space="preserve">שאתה </w:t>
      </w:r>
      <w:bookmarkStart w:id="7482" w:name="_ETM_Q12_211949"/>
      <w:bookmarkEnd w:id="7482"/>
      <w:r>
        <w:rPr>
          <w:rtl/>
        </w:rPr>
        <w:t xml:space="preserve">בדרך </w:t>
      </w:r>
      <w:bookmarkStart w:id="7483" w:name="_ETM_Q12_212399"/>
      <w:bookmarkEnd w:id="7483"/>
      <w:r>
        <w:rPr>
          <w:rtl/>
        </w:rPr>
        <w:t xml:space="preserve">כלל </w:t>
      </w:r>
      <w:bookmarkStart w:id="7484" w:name="_ETM_Q12_212579"/>
      <w:bookmarkEnd w:id="7484"/>
      <w:r>
        <w:rPr>
          <w:rtl/>
        </w:rPr>
        <w:t>הכנת</w:t>
      </w:r>
      <w:r>
        <w:rPr>
          <w:rFonts w:hint="cs"/>
          <w:rtl/>
        </w:rPr>
        <w:t>;</w:t>
      </w:r>
      <w:r>
        <w:rPr>
          <w:rtl/>
        </w:rPr>
        <w:t xml:space="preserve"> </w:t>
      </w:r>
      <w:bookmarkStart w:id="7485" w:name="_ETM_Q12_213640"/>
      <w:bookmarkEnd w:id="7485"/>
      <w:r>
        <w:rPr>
          <w:rtl/>
        </w:rPr>
        <w:t xml:space="preserve">געגוע </w:t>
      </w:r>
      <w:bookmarkStart w:id="7486" w:name="_ETM_Q12_214180"/>
      <w:bookmarkEnd w:id="7486"/>
      <w:r>
        <w:rPr>
          <w:rFonts w:hint="cs"/>
          <w:rtl/>
        </w:rPr>
        <w:t>ל</w:t>
      </w:r>
      <w:r>
        <w:rPr>
          <w:rtl/>
        </w:rPr>
        <w:t xml:space="preserve">חיוך </w:t>
      </w:r>
      <w:bookmarkStart w:id="7487" w:name="_ETM_Q12_214540"/>
      <w:bookmarkEnd w:id="7487"/>
      <w:r>
        <w:rPr>
          <w:rtl/>
        </w:rPr>
        <w:t xml:space="preserve">שלך </w:t>
      </w:r>
      <w:bookmarkStart w:id="7488" w:name="_ETM_Q12_214840"/>
      <w:bookmarkEnd w:id="7488"/>
      <w:r>
        <w:rPr>
          <w:rtl/>
        </w:rPr>
        <w:t xml:space="preserve">שנותן </w:t>
      </w:r>
      <w:bookmarkStart w:id="7489" w:name="_ETM_Q12_215260"/>
      <w:bookmarkEnd w:id="7489"/>
      <w:r>
        <w:rPr>
          <w:rtl/>
        </w:rPr>
        <w:t xml:space="preserve">זריקה </w:t>
      </w:r>
      <w:bookmarkStart w:id="7490" w:name="_ETM_Q12_215649"/>
      <w:bookmarkEnd w:id="7490"/>
      <w:r>
        <w:rPr>
          <w:rtl/>
        </w:rPr>
        <w:t xml:space="preserve">של </w:t>
      </w:r>
      <w:bookmarkStart w:id="7491" w:name="_ETM_Q12_215950"/>
      <w:bookmarkEnd w:id="7491"/>
      <w:r>
        <w:rPr>
          <w:rtl/>
        </w:rPr>
        <w:t xml:space="preserve">אושר </w:t>
      </w:r>
      <w:bookmarkStart w:id="7492" w:name="_ETM_Q12_216220"/>
      <w:bookmarkEnd w:id="7492"/>
      <w:r>
        <w:rPr>
          <w:rtl/>
        </w:rPr>
        <w:t xml:space="preserve">ואהבה </w:t>
      </w:r>
      <w:bookmarkStart w:id="7493" w:name="_ETM_Q12_216640"/>
      <w:bookmarkEnd w:id="7493"/>
      <w:r>
        <w:rPr>
          <w:rtl/>
        </w:rPr>
        <w:t xml:space="preserve">להמשך </w:t>
      </w:r>
      <w:bookmarkStart w:id="7494" w:name="_ETM_Q12_217090"/>
      <w:bookmarkEnd w:id="7494"/>
      <w:r>
        <w:rPr>
          <w:rtl/>
        </w:rPr>
        <w:t>היום</w:t>
      </w:r>
      <w:r>
        <w:rPr>
          <w:rFonts w:hint="cs"/>
          <w:rtl/>
        </w:rPr>
        <w:t>;</w:t>
      </w:r>
      <w:r>
        <w:rPr>
          <w:rtl/>
        </w:rPr>
        <w:t xml:space="preserve"> </w:t>
      </w:r>
      <w:bookmarkStart w:id="7495" w:name="_ETM_Q12_218179"/>
      <w:bookmarkEnd w:id="7495"/>
      <w:r>
        <w:rPr>
          <w:rFonts w:hint="cs"/>
          <w:rtl/>
        </w:rPr>
        <w:t>געגוע</w:t>
      </w:r>
      <w:r>
        <w:rPr>
          <w:rtl/>
        </w:rPr>
        <w:t xml:space="preserve"> </w:t>
      </w:r>
      <w:bookmarkStart w:id="7496" w:name="_ETM_Q12_218690"/>
      <w:bookmarkEnd w:id="7496"/>
      <w:r>
        <w:rPr>
          <w:rtl/>
        </w:rPr>
        <w:t xml:space="preserve">להרגיש </w:t>
      </w:r>
      <w:bookmarkStart w:id="7497" w:name="_ETM_Q12_219050"/>
      <w:bookmarkEnd w:id="7497"/>
      <w:r>
        <w:rPr>
          <w:rtl/>
        </w:rPr>
        <w:t>אותך</w:t>
      </w:r>
      <w:r>
        <w:rPr>
          <w:rFonts w:hint="cs"/>
          <w:rtl/>
        </w:rPr>
        <w:t>,</w:t>
      </w:r>
      <w:r>
        <w:rPr>
          <w:rtl/>
        </w:rPr>
        <w:t xml:space="preserve"> </w:t>
      </w:r>
      <w:bookmarkStart w:id="7498" w:name="_ETM_Q12_219379"/>
      <w:bookmarkEnd w:id="7498"/>
      <w:r>
        <w:rPr>
          <w:rtl/>
        </w:rPr>
        <w:t xml:space="preserve">לשמוע </w:t>
      </w:r>
      <w:bookmarkStart w:id="7499" w:name="_ETM_Q12_219859"/>
      <w:bookmarkEnd w:id="7499"/>
      <w:r>
        <w:rPr>
          <w:rtl/>
        </w:rPr>
        <w:t>אותך</w:t>
      </w:r>
      <w:r>
        <w:rPr>
          <w:rFonts w:hint="cs"/>
          <w:rtl/>
        </w:rPr>
        <w:t>;</w:t>
      </w:r>
      <w:r>
        <w:rPr>
          <w:rtl/>
        </w:rPr>
        <w:t xml:space="preserve"> </w:t>
      </w:r>
      <w:bookmarkStart w:id="7500" w:name="_ETM_Q12_220399"/>
      <w:bookmarkStart w:id="7501" w:name="_ETM_Q12_220820"/>
      <w:bookmarkStart w:id="7502" w:name="_ETM_Q12_220879"/>
      <w:bookmarkEnd w:id="7500"/>
      <w:bookmarkEnd w:id="7501"/>
      <w:bookmarkEnd w:id="7502"/>
      <w:r>
        <w:rPr>
          <w:rFonts w:hint="cs"/>
          <w:rtl/>
        </w:rPr>
        <w:t>געגוע ל</w:t>
      </w:r>
      <w:r>
        <w:rPr>
          <w:rtl/>
        </w:rPr>
        <w:t xml:space="preserve">תחושת </w:t>
      </w:r>
      <w:bookmarkStart w:id="7503" w:name="_ETM_Q12_221269"/>
      <w:bookmarkEnd w:id="7503"/>
      <w:r>
        <w:rPr>
          <w:rtl/>
        </w:rPr>
        <w:t xml:space="preserve">הביטחון </w:t>
      </w:r>
      <w:bookmarkStart w:id="7504" w:name="_ETM_Q12_222409"/>
      <w:bookmarkEnd w:id="7504"/>
      <w:r>
        <w:rPr>
          <w:rtl/>
        </w:rPr>
        <w:t xml:space="preserve">שמבוססת </w:t>
      </w:r>
      <w:bookmarkStart w:id="7505" w:name="_ETM_Q12_223190"/>
      <w:bookmarkEnd w:id="7505"/>
      <w:r>
        <w:rPr>
          <w:rtl/>
        </w:rPr>
        <w:t xml:space="preserve">על </w:t>
      </w:r>
      <w:bookmarkStart w:id="7506" w:name="_ETM_Q12_223309"/>
      <w:bookmarkEnd w:id="7506"/>
      <w:r>
        <w:rPr>
          <w:rtl/>
        </w:rPr>
        <w:t xml:space="preserve">הידיעה </w:t>
      </w:r>
      <w:bookmarkStart w:id="7507" w:name="_ETM_Q12_223670"/>
      <w:bookmarkEnd w:id="7507"/>
      <w:r>
        <w:rPr>
          <w:rtl/>
        </w:rPr>
        <w:t xml:space="preserve">שהחיים </w:t>
      </w:r>
      <w:bookmarkStart w:id="7508" w:name="_ETM_Q12_224269"/>
      <w:bookmarkEnd w:id="7508"/>
      <w:r>
        <w:rPr>
          <w:rtl/>
        </w:rPr>
        <w:t xml:space="preserve">שלי </w:t>
      </w:r>
      <w:bookmarkStart w:id="7509" w:name="_ETM_Q12_224690"/>
      <w:bookmarkEnd w:id="7509"/>
      <w:r>
        <w:rPr>
          <w:rtl/>
        </w:rPr>
        <w:t xml:space="preserve">הם </w:t>
      </w:r>
      <w:bookmarkStart w:id="7510" w:name="_ETM_Q12_224809"/>
      <w:bookmarkEnd w:id="7510"/>
      <w:r>
        <w:rPr>
          <w:rtl/>
        </w:rPr>
        <w:t xml:space="preserve">החיים </w:t>
      </w:r>
      <w:bookmarkStart w:id="7511" w:name="_ETM_Q12_225199"/>
      <w:bookmarkEnd w:id="7511"/>
      <w:r>
        <w:rPr>
          <w:rtl/>
        </w:rPr>
        <w:t>שלנו</w:t>
      </w:r>
      <w:r>
        <w:rPr>
          <w:rFonts w:hint="cs"/>
          <w:rtl/>
        </w:rPr>
        <w:t>,</w:t>
      </w:r>
      <w:r>
        <w:rPr>
          <w:rtl/>
        </w:rPr>
        <w:t xml:space="preserve"> </w:t>
      </w:r>
      <w:bookmarkStart w:id="7512" w:name="_ETM_Q12_226219"/>
      <w:bookmarkEnd w:id="7512"/>
      <w:r>
        <w:rPr>
          <w:rtl/>
        </w:rPr>
        <w:t>ש</w:t>
      </w:r>
      <w:r>
        <w:rPr>
          <w:rFonts w:hint="cs"/>
          <w:rtl/>
        </w:rPr>
        <w:t>ה</w:t>
      </w:r>
      <w:r>
        <w:rPr>
          <w:rtl/>
        </w:rPr>
        <w:t xml:space="preserve">עתיד </w:t>
      </w:r>
      <w:bookmarkStart w:id="7513" w:name="_ETM_Q12_226729"/>
      <w:bookmarkEnd w:id="7513"/>
      <w:r>
        <w:rPr>
          <w:rtl/>
        </w:rPr>
        <w:t xml:space="preserve">שלי </w:t>
      </w:r>
      <w:bookmarkStart w:id="7514" w:name="_ETM_Q12_227089"/>
      <w:bookmarkEnd w:id="7514"/>
      <w:r>
        <w:rPr>
          <w:rtl/>
        </w:rPr>
        <w:t xml:space="preserve">הוא </w:t>
      </w:r>
      <w:bookmarkStart w:id="7515" w:name="_ETM_Q12_227210"/>
      <w:bookmarkEnd w:id="7515"/>
      <w:r>
        <w:rPr>
          <w:rtl/>
        </w:rPr>
        <w:t xml:space="preserve">העתיד </w:t>
      </w:r>
      <w:bookmarkStart w:id="7516" w:name="_ETM_Q12_227510"/>
      <w:bookmarkEnd w:id="7516"/>
      <w:r>
        <w:rPr>
          <w:rtl/>
        </w:rPr>
        <w:t>שלנו</w:t>
      </w:r>
      <w:bookmarkStart w:id="7517" w:name="_ETM_Q12_226000"/>
      <w:bookmarkStart w:id="7518" w:name="_ETM_Q12_228540"/>
      <w:bookmarkEnd w:id="7517"/>
      <w:bookmarkEnd w:id="7518"/>
      <w:r>
        <w:rPr>
          <w:rFonts w:hint="cs"/>
          <w:rtl/>
        </w:rPr>
        <w:t xml:space="preserve"> </w:t>
      </w:r>
      <w:r>
        <w:rPr>
          <w:rFonts w:hint="eastAsia"/>
          <w:rtl/>
        </w:rPr>
        <w:t xml:space="preserve">– </w:t>
      </w:r>
      <w:r>
        <w:rPr>
          <w:rtl/>
        </w:rPr>
        <w:t xml:space="preserve">עתיד </w:t>
      </w:r>
      <w:bookmarkStart w:id="7519" w:name="_ETM_Q12_229080"/>
      <w:bookmarkEnd w:id="7519"/>
      <w:r>
        <w:rPr>
          <w:rtl/>
        </w:rPr>
        <w:t xml:space="preserve">שבו </w:t>
      </w:r>
      <w:bookmarkStart w:id="7520" w:name="_ETM_Q12_229470"/>
      <w:bookmarkEnd w:id="7520"/>
      <w:r>
        <w:rPr>
          <w:rtl/>
        </w:rPr>
        <w:t xml:space="preserve">אתה </w:t>
      </w:r>
      <w:bookmarkStart w:id="7521" w:name="_ETM_Q12_229680"/>
      <w:bookmarkEnd w:id="7521"/>
      <w:r>
        <w:rPr>
          <w:rtl/>
        </w:rPr>
        <w:t xml:space="preserve">מרגיע </w:t>
      </w:r>
      <w:bookmarkStart w:id="7522" w:name="_ETM_Q12_230190"/>
      <w:bookmarkEnd w:id="7522"/>
      <w:r>
        <w:rPr>
          <w:rtl/>
        </w:rPr>
        <w:t xml:space="preserve">אותי </w:t>
      </w:r>
      <w:bookmarkStart w:id="7523" w:name="_ETM_Q12_230460"/>
      <w:bookmarkEnd w:id="7523"/>
      <w:r>
        <w:rPr>
          <w:rtl/>
        </w:rPr>
        <w:t xml:space="preserve">בסיור </w:t>
      </w:r>
      <w:bookmarkStart w:id="7524" w:name="_ETM_Q12_231000"/>
      <w:bookmarkEnd w:id="7524"/>
      <w:r>
        <w:rPr>
          <w:rFonts w:hint="cs"/>
          <w:rtl/>
        </w:rPr>
        <w:t>רק</w:t>
      </w:r>
      <w:r>
        <w:rPr>
          <w:rtl/>
        </w:rPr>
        <w:t xml:space="preserve">מות </w:t>
      </w:r>
      <w:bookmarkStart w:id="7525" w:name="_ETM_Q12_231479"/>
      <w:bookmarkEnd w:id="7525"/>
      <w:r>
        <w:rPr>
          <w:rtl/>
        </w:rPr>
        <w:t xml:space="preserve">שזה </w:t>
      </w:r>
      <w:bookmarkStart w:id="7526" w:name="_ETM_Q12_231810"/>
      <w:bookmarkEnd w:id="7526"/>
      <w:r>
        <w:rPr>
          <w:rtl/>
        </w:rPr>
        <w:t xml:space="preserve">בסדר </w:t>
      </w:r>
      <w:bookmarkStart w:id="7527" w:name="_ETM_Q12_232770"/>
      <w:bookmarkEnd w:id="7527"/>
      <w:r>
        <w:rPr>
          <w:rtl/>
        </w:rPr>
        <w:t>שהפ</w:t>
      </w:r>
      <w:bookmarkStart w:id="7528" w:name="_ETM_Q12_233280"/>
      <w:bookmarkEnd w:id="7528"/>
      <w:r>
        <w:rPr>
          <w:rFonts w:hint="cs"/>
          <w:rtl/>
        </w:rPr>
        <w:t xml:space="preserve">ופים </w:t>
      </w:r>
      <w:bookmarkStart w:id="7529" w:name="_ETM_Q12_233370"/>
      <w:bookmarkEnd w:id="7529"/>
      <w:r>
        <w:rPr>
          <w:rtl/>
        </w:rPr>
        <w:t xml:space="preserve">בצבע </w:t>
      </w:r>
      <w:bookmarkStart w:id="7530" w:name="_ETM_Q12_233820"/>
      <w:bookmarkEnd w:id="7530"/>
      <w:r>
        <w:rPr>
          <w:rtl/>
        </w:rPr>
        <w:t>ב</w:t>
      </w:r>
      <w:r>
        <w:rPr>
          <w:rFonts w:hint="cs"/>
          <w:rtl/>
        </w:rPr>
        <w:t>ז'</w:t>
      </w:r>
      <w:r>
        <w:rPr>
          <w:rtl/>
        </w:rPr>
        <w:t xml:space="preserve"> </w:t>
      </w:r>
      <w:bookmarkStart w:id="7531" w:name="_ETM_Q12_234180"/>
      <w:bookmarkEnd w:id="7531"/>
      <w:r>
        <w:rPr>
          <w:rtl/>
        </w:rPr>
        <w:t xml:space="preserve">ולא </w:t>
      </w:r>
      <w:bookmarkStart w:id="7532" w:name="_ETM_Q12_234390"/>
      <w:bookmarkEnd w:id="7532"/>
      <w:r>
        <w:rPr>
          <w:rtl/>
        </w:rPr>
        <w:t xml:space="preserve">בצבע </w:t>
      </w:r>
      <w:bookmarkStart w:id="7533" w:name="_ETM_Q12_234840"/>
      <w:bookmarkEnd w:id="7533"/>
      <w:r>
        <w:rPr>
          <w:rtl/>
        </w:rPr>
        <w:t>לבן</w:t>
      </w:r>
      <w:r>
        <w:rPr>
          <w:rFonts w:hint="cs"/>
          <w:rtl/>
        </w:rPr>
        <w:t>;</w:t>
      </w:r>
      <w:r>
        <w:rPr>
          <w:rtl/>
        </w:rPr>
        <w:t xml:space="preserve"> </w:t>
      </w:r>
      <w:bookmarkStart w:id="7534" w:name="_ETM_Q12_235829"/>
      <w:bookmarkEnd w:id="7534"/>
      <w:r>
        <w:rPr>
          <w:rtl/>
        </w:rPr>
        <w:t xml:space="preserve">עתיד </w:t>
      </w:r>
      <w:bookmarkStart w:id="7535" w:name="_ETM_Q12_236339"/>
      <w:bookmarkEnd w:id="7535"/>
      <w:r>
        <w:rPr>
          <w:rtl/>
        </w:rPr>
        <w:t xml:space="preserve">שבו </w:t>
      </w:r>
      <w:bookmarkStart w:id="7536" w:name="_ETM_Q12_236670"/>
      <w:bookmarkEnd w:id="7536"/>
      <w:r>
        <w:rPr>
          <w:rtl/>
        </w:rPr>
        <w:t xml:space="preserve">אנחנו </w:t>
      </w:r>
      <w:bookmarkStart w:id="7537" w:name="_ETM_Q12_236940"/>
      <w:bookmarkEnd w:id="7537"/>
      <w:r>
        <w:rPr>
          <w:rtl/>
        </w:rPr>
        <w:t xml:space="preserve">צוחקים </w:t>
      </w:r>
      <w:bookmarkStart w:id="7538" w:name="_ETM_Q12_237629"/>
      <w:bookmarkEnd w:id="7538"/>
      <w:r>
        <w:rPr>
          <w:rtl/>
        </w:rPr>
        <w:t xml:space="preserve">על </w:t>
      </w:r>
      <w:bookmarkStart w:id="7539" w:name="_ETM_Q12_237780"/>
      <w:bookmarkEnd w:id="7539"/>
      <w:r>
        <w:rPr>
          <w:rtl/>
        </w:rPr>
        <w:t xml:space="preserve">כמה </w:t>
      </w:r>
      <w:bookmarkStart w:id="7540" w:name="_ETM_Q12_238079"/>
      <w:bookmarkEnd w:id="7540"/>
      <w:r>
        <w:rPr>
          <w:rtl/>
        </w:rPr>
        <w:t xml:space="preserve">שהיה </w:t>
      </w:r>
      <w:bookmarkStart w:id="7541" w:name="_ETM_Q12_238530"/>
      <w:bookmarkEnd w:id="7541"/>
      <w:r>
        <w:rPr>
          <w:rtl/>
        </w:rPr>
        <w:t xml:space="preserve">כיף </w:t>
      </w:r>
      <w:bookmarkStart w:id="7542" w:name="_ETM_Q12_238799"/>
      <w:bookmarkEnd w:id="7542"/>
      <w:r>
        <w:rPr>
          <w:rtl/>
        </w:rPr>
        <w:t xml:space="preserve">בחתונה </w:t>
      </w:r>
      <w:bookmarkStart w:id="7543" w:name="_ETM_Q12_240280"/>
      <w:bookmarkEnd w:id="7543"/>
      <w:r>
        <w:rPr>
          <w:rtl/>
        </w:rPr>
        <w:t xml:space="preserve">ואיך </w:t>
      </w:r>
      <w:bookmarkStart w:id="7544" w:name="_ETM_Q12_240579"/>
      <w:bookmarkEnd w:id="7544"/>
      <w:proofErr w:type="spellStart"/>
      <w:r>
        <w:rPr>
          <w:rtl/>
        </w:rPr>
        <w:t>דייזי</w:t>
      </w:r>
      <w:proofErr w:type="spellEnd"/>
      <w:r>
        <w:rPr>
          <w:rtl/>
        </w:rPr>
        <w:t xml:space="preserve"> </w:t>
      </w:r>
      <w:bookmarkStart w:id="7545" w:name="_ETM_Q12_241000"/>
      <w:bookmarkEnd w:id="7545"/>
      <w:r>
        <w:rPr>
          <w:rtl/>
        </w:rPr>
        <w:t xml:space="preserve">עשתה </w:t>
      </w:r>
      <w:bookmarkStart w:id="7546" w:name="_ETM_Q12_241210"/>
      <w:bookmarkEnd w:id="7546"/>
      <w:r>
        <w:rPr>
          <w:rtl/>
        </w:rPr>
        <w:t xml:space="preserve">פדיחות </w:t>
      </w:r>
      <w:bookmarkStart w:id="7547" w:name="_ETM_Q12_241719"/>
      <w:bookmarkEnd w:id="7547"/>
      <w:r>
        <w:rPr>
          <w:rtl/>
        </w:rPr>
        <w:t>בחופה</w:t>
      </w:r>
      <w:r>
        <w:rPr>
          <w:rFonts w:hint="cs"/>
          <w:rtl/>
        </w:rPr>
        <w:t>;</w:t>
      </w:r>
      <w:r>
        <w:rPr>
          <w:rtl/>
        </w:rPr>
        <w:t xml:space="preserve"> </w:t>
      </w:r>
      <w:bookmarkStart w:id="7548" w:name="_ETM_Q12_242800"/>
      <w:bookmarkEnd w:id="7548"/>
      <w:r>
        <w:rPr>
          <w:rtl/>
        </w:rPr>
        <w:t xml:space="preserve">עתיד </w:t>
      </w:r>
      <w:bookmarkStart w:id="7549" w:name="_ETM_Q12_243280"/>
      <w:bookmarkEnd w:id="7549"/>
      <w:r>
        <w:rPr>
          <w:rtl/>
        </w:rPr>
        <w:t xml:space="preserve">שבו </w:t>
      </w:r>
      <w:bookmarkStart w:id="7550" w:name="_ETM_Q12_243579"/>
      <w:bookmarkEnd w:id="7550"/>
      <w:r>
        <w:rPr>
          <w:rtl/>
        </w:rPr>
        <w:t xml:space="preserve">קנינו </w:t>
      </w:r>
      <w:bookmarkStart w:id="7551" w:name="_ETM_Q12_244090"/>
      <w:bookmarkEnd w:id="7551"/>
      <w:r>
        <w:rPr>
          <w:rtl/>
        </w:rPr>
        <w:t xml:space="preserve">את </w:t>
      </w:r>
      <w:bookmarkStart w:id="7552" w:name="_ETM_Q12_244209"/>
      <w:bookmarkEnd w:id="7552"/>
      <w:r>
        <w:rPr>
          <w:rtl/>
        </w:rPr>
        <w:t xml:space="preserve">הבית </w:t>
      </w:r>
      <w:bookmarkStart w:id="7553" w:name="_ETM_Q12_244600"/>
      <w:bookmarkEnd w:id="7553"/>
      <w:r>
        <w:rPr>
          <w:rtl/>
        </w:rPr>
        <w:t>שלנו</w:t>
      </w:r>
      <w:r>
        <w:rPr>
          <w:rFonts w:hint="cs"/>
          <w:rtl/>
        </w:rPr>
        <w:t>,</w:t>
      </w:r>
      <w:r>
        <w:rPr>
          <w:rtl/>
        </w:rPr>
        <w:t xml:space="preserve"> </w:t>
      </w:r>
      <w:bookmarkStart w:id="7554" w:name="_ETM_Q12_245200"/>
      <w:bookmarkEnd w:id="7554"/>
      <w:r>
        <w:rPr>
          <w:rtl/>
        </w:rPr>
        <w:t xml:space="preserve">יש </w:t>
      </w:r>
      <w:bookmarkStart w:id="7555" w:name="_ETM_Q12_245380"/>
      <w:bookmarkEnd w:id="7555"/>
      <w:r>
        <w:rPr>
          <w:rtl/>
        </w:rPr>
        <w:t xml:space="preserve">בו </w:t>
      </w:r>
      <w:bookmarkStart w:id="7556" w:name="_ETM_Q12_245530"/>
      <w:bookmarkEnd w:id="7556"/>
      <w:r>
        <w:rPr>
          <w:rtl/>
        </w:rPr>
        <w:t xml:space="preserve">את </w:t>
      </w:r>
      <w:bookmarkStart w:id="7557" w:name="_ETM_Q12_245650"/>
      <w:bookmarkEnd w:id="7557"/>
      <w:r>
        <w:rPr>
          <w:rtl/>
        </w:rPr>
        <w:t xml:space="preserve">המשפחה </w:t>
      </w:r>
      <w:bookmarkStart w:id="7558" w:name="_ETM_Q12_246250"/>
      <w:bookmarkEnd w:id="7558"/>
      <w:r>
        <w:rPr>
          <w:rtl/>
        </w:rPr>
        <w:t xml:space="preserve">שהייתה </w:t>
      </w:r>
      <w:bookmarkStart w:id="7559" w:name="_ETM_Q12_246610"/>
      <w:bookmarkEnd w:id="7559"/>
      <w:r>
        <w:rPr>
          <w:rtl/>
        </w:rPr>
        <w:t xml:space="preserve">אמורה </w:t>
      </w:r>
      <w:bookmarkStart w:id="7560" w:name="_ETM_Q12_246909"/>
      <w:bookmarkEnd w:id="7560"/>
      <w:r>
        <w:rPr>
          <w:rtl/>
        </w:rPr>
        <w:t xml:space="preserve">להיות </w:t>
      </w:r>
      <w:bookmarkStart w:id="7561" w:name="_ETM_Q12_247119"/>
      <w:bookmarkEnd w:id="7561"/>
      <w:r>
        <w:rPr>
          <w:rtl/>
        </w:rPr>
        <w:t>לנו</w:t>
      </w:r>
      <w:r>
        <w:rPr>
          <w:rFonts w:hint="cs"/>
          <w:rtl/>
        </w:rPr>
        <w:t xml:space="preserve"> –</w:t>
      </w:r>
      <w:r>
        <w:rPr>
          <w:rtl/>
        </w:rPr>
        <w:t xml:space="preserve"> </w:t>
      </w:r>
      <w:bookmarkStart w:id="7562" w:name="_ETM_Q12_247940"/>
      <w:bookmarkEnd w:id="7562"/>
      <w:r>
        <w:rPr>
          <w:rtl/>
        </w:rPr>
        <w:t xml:space="preserve">שני </w:t>
      </w:r>
      <w:bookmarkStart w:id="7563" w:name="_ETM_Q12_248300"/>
      <w:bookmarkEnd w:id="7563"/>
      <w:r>
        <w:rPr>
          <w:rtl/>
        </w:rPr>
        <w:t xml:space="preserve">ילדים </w:t>
      </w:r>
      <w:bookmarkStart w:id="7564" w:name="_ETM_Q12_248630"/>
      <w:bookmarkEnd w:id="7564"/>
      <w:r>
        <w:rPr>
          <w:rtl/>
        </w:rPr>
        <w:t>מפונדקאות</w:t>
      </w:r>
      <w:r>
        <w:rPr>
          <w:rFonts w:hint="cs"/>
          <w:rtl/>
        </w:rPr>
        <w:t>,</w:t>
      </w:r>
      <w:r>
        <w:rPr>
          <w:rtl/>
        </w:rPr>
        <w:t xml:space="preserve"> </w:t>
      </w:r>
      <w:bookmarkStart w:id="7565" w:name="_ETM_Q12_249860"/>
      <w:bookmarkEnd w:id="7565"/>
      <w:r>
        <w:rPr>
          <w:rtl/>
        </w:rPr>
        <w:t xml:space="preserve">שני </w:t>
      </w:r>
      <w:bookmarkStart w:id="7566" w:name="_ETM_Q12_250190"/>
      <w:bookmarkEnd w:id="7566"/>
      <w:r>
        <w:rPr>
          <w:rtl/>
        </w:rPr>
        <w:t xml:space="preserve">ילדים </w:t>
      </w:r>
      <w:bookmarkStart w:id="7567" w:name="_ETM_Q12_250580"/>
      <w:bookmarkEnd w:id="7567"/>
      <w:r>
        <w:rPr>
          <w:rtl/>
        </w:rPr>
        <w:t>מאומצים</w:t>
      </w:r>
      <w:r>
        <w:rPr>
          <w:rFonts w:hint="cs"/>
          <w:rtl/>
        </w:rPr>
        <w:t>;</w:t>
      </w:r>
      <w:r>
        <w:rPr>
          <w:rtl/>
        </w:rPr>
        <w:t xml:space="preserve"> </w:t>
      </w:r>
      <w:bookmarkStart w:id="7568" w:name="_ETM_Q12_251840"/>
      <w:bookmarkEnd w:id="7568"/>
      <w:r>
        <w:rPr>
          <w:rtl/>
        </w:rPr>
        <w:t xml:space="preserve">עתיד </w:t>
      </w:r>
      <w:bookmarkStart w:id="7569" w:name="_ETM_Q12_252260"/>
      <w:bookmarkEnd w:id="7569"/>
      <w:r>
        <w:rPr>
          <w:rtl/>
        </w:rPr>
        <w:t xml:space="preserve">שבו </w:t>
      </w:r>
      <w:bookmarkStart w:id="7570" w:name="_ETM_Q12_252560"/>
      <w:bookmarkEnd w:id="7570"/>
      <w:r>
        <w:rPr>
          <w:rtl/>
        </w:rPr>
        <w:t xml:space="preserve">הצלחנו </w:t>
      </w:r>
      <w:bookmarkStart w:id="7571" w:name="_ETM_Q12_253010"/>
      <w:bookmarkEnd w:id="7571"/>
      <w:r>
        <w:rPr>
          <w:rtl/>
        </w:rPr>
        <w:t xml:space="preserve">לגרום </w:t>
      </w:r>
      <w:bookmarkStart w:id="7572" w:name="_ETM_Q12_253459"/>
      <w:bookmarkEnd w:id="7572"/>
      <w:r>
        <w:rPr>
          <w:rtl/>
        </w:rPr>
        <w:t xml:space="preserve">לי </w:t>
      </w:r>
      <w:bookmarkStart w:id="7573" w:name="_ETM_Q12_253580"/>
      <w:bookmarkEnd w:id="7573"/>
      <w:r>
        <w:rPr>
          <w:rtl/>
        </w:rPr>
        <w:t xml:space="preserve">להפסיק </w:t>
      </w:r>
      <w:bookmarkStart w:id="7574" w:name="_ETM_Q12_254270"/>
      <w:bookmarkEnd w:id="7574"/>
      <w:r>
        <w:rPr>
          <w:rtl/>
        </w:rPr>
        <w:t xml:space="preserve">לעשן </w:t>
      </w:r>
      <w:bookmarkStart w:id="7575" w:name="_ETM_Q12_254959"/>
      <w:bookmarkEnd w:id="7575"/>
      <w:r>
        <w:rPr>
          <w:rtl/>
        </w:rPr>
        <w:t xml:space="preserve">והסטרטאפ </w:t>
      </w:r>
      <w:bookmarkStart w:id="7576" w:name="_ETM_Q12_255620"/>
      <w:bookmarkEnd w:id="7576"/>
      <w:r>
        <w:rPr>
          <w:rtl/>
        </w:rPr>
        <w:t>ש</w:t>
      </w:r>
      <w:r>
        <w:rPr>
          <w:rFonts w:hint="cs"/>
          <w:rtl/>
        </w:rPr>
        <w:t>עליו</w:t>
      </w:r>
      <w:r>
        <w:rPr>
          <w:rtl/>
        </w:rPr>
        <w:t xml:space="preserve"> </w:t>
      </w:r>
      <w:bookmarkStart w:id="7577" w:name="_ETM_Q12_255979"/>
      <w:bookmarkEnd w:id="7577"/>
      <w:r>
        <w:rPr>
          <w:rtl/>
        </w:rPr>
        <w:t>פנטז</w:t>
      </w:r>
      <w:bookmarkStart w:id="7578" w:name="_ETM_Q12_256580"/>
      <w:bookmarkEnd w:id="7578"/>
      <w:r>
        <w:rPr>
          <w:rtl/>
        </w:rPr>
        <w:t xml:space="preserve">נו </w:t>
      </w:r>
      <w:bookmarkStart w:id="7579" w:name="_ETM_Q12_257149"/>
      <w:bookmarkEnd w:id="7579"/>
      <w:r>
        <w:rPr>
          <w:rtl/>
        </w:rPr>
        <w:t xml:space="preserve">מצליח </w:t>
      </w:r>
      <w:bookmarkStart w:id="7580" w:name="_ETM_Q12_257719"/>
      <w:bookmarkEnd w:id="7580"/>
      <w:r>
        <w:rPr>
          <w:rtl/>
        </w:rPr>
        <w:t xml:space="preserve">ומאפשר </w:t>
      </w:r>
      <w:bookmarkStart w:id="7581" w:name="_ETM_Q12_258319"/>
      <w:bookmarkEnd w:id="7581"/>
      <w:r>
        <w:rPr>
          <w:rFonts w:hint="cs"/>
          <w:rtl/>
        </w:rPr>
        <w:t xml:space="preserve">לך </w:t>
      </w:r>
      <w:r>
        <w:rPr>
          <w:rtl/>
        </w:rPr>
        <w:t xml:space="preserve">להגשים </w:t>
      </w:r>
      <w:bookmarkStart w:id="7582" w:name="_ETM_Q12_258770"/>
      <w:bookmarkEnd w:id="7582"/>
      <w:r>
        <w:rPr>
          <w:rtl/>
        </w:rPr>
        <w:t xml:space="preserve">את </w:t>
      </w:r>
      <w:bookmarkStart w:id="7583" w:name="_ETM_Q12_258920"/>
      <w:bookmarkEnd w:id="7583"/>
      <w:r>
        <w:rPr>
          <w:rtl/>
        </w:rPr>
        <w:t xml:space="preserve">החלום </w:t>
      </w:r>
      <w:bookmarkStart w:id="7584" w:name="_ETM_Q12_259310"/>
      <w:bookmarkEnd w:id="7584"/>
      <w:r>
        <w:rPr>
          <w:rtl/>
        </w:rPr>
        <w:t xml:space="preserve">שלך </w:t>
      </w:r>
      <w:bookmarkStart w:id="7585" w:name="_ETM_Q12_260140"/>
      <w:bookmarkEnd w:id="7585"/>
      <w:r>
        <w:rPr>
          <w:rtl/>
        </w:rPr>
        <w:t xml:space="preserve">להיות </w:t>
      </w:r>
      <w:bookmarkStart w:id="7586" w:name="_ETM_Q12_260440"/>
      <w:bookmarkEnd w:id="7586"/>
      <w:r>
        <w:rPr>
          <w:rtl/>
        </w:rPr>
        <w:t xml:space="preserve">איש </w:t>
      </w:r>
      <w:bookmarkStart w:id="7587" w:name="_ETM_Q12_260590"/>
      <w:bookmarkEnd w:id="7587"/>
      <w:r>
        <w:rPr>
          <w:rtl/>
        </w:rPr>
        <w:t xml:space="preserve">חינוך </w:t>
      </w:r>
      <w:bookmarkStart w:id="7588" w:name="_ETM_Q12_261040"/>
      <w:bookmarkEnd w:id="7588"/>
      <w:r>
        <w:rPr>
          <w:rtl/>
        </w:rPr>
        <w:t>בישראל</w:t>
      </w:r>
      <w:r>
        <w:rPr>
          <w:rFonts w:hint="cs"/>
          <w:rtl/>
        </w:rPr>
        <w:t>,</w:t>
      </w:r>
      <w:r>
        <w:rPr>
          <w:rtl/>
        </w:rPr>
        <w:t xml:space="preserve"> </w:t>
      </w:r>
      <w:bookmarkStart w:id="7589" w:name="_ETM_Q12_262060"/>
      <w:bookmarkEnd w:id="7589"/>
      <w:r>
        <w:rPr>
          <w:rtl/>
        </w:rPr>
        <w:t xml:space="preserve">לעבוד </w:t>
      </w:r>
      <w:bookmarkStart w:id="7590" w:name="_ETM_Q12_262600"/>
      <w:bookmarkEnd w:id="7590"/>
      <w:r>
        <w:rPr>
          <w:rtl/>
        </w:rPr>
        <w:t xml:space="preserve">עם </w:t>
      </w:r>
      <w:bookmarkStart w:id="7591" w:name="_ETM_Q12_262690"/>
      <w:bookmarkEnd w:id="7591"/>
      <w:r>
        <w:rPr>
          <w:rtl/>
        </w:rPr>
        <w:t>ילדים</w:t>
      </w:r>
      <w:r>
        <w:rPr>
          <w:rFonts w:hint="cs"/>
          <w:rtl/>
        </w:rPr>
        <w:t>.</w:t>
      </w:r>
    </w:p>
    <w:p w:rsidR="00E200B2" w:rsidRDefault="00E200B2" w:rsidP="004624BE">
      <w:pPr>
        <w:rPr>
          <w:rtl/>
        </w:rPr>
      </w:pPr>
    </w:p>
    <w:p w:rsidR="00E200B2" w:rsidRDefault="00E200B2" w:rsidP="00371C0D">
      <w:pPr>
        <w:rPr>
          <w:rtl/>
        </w:rPr>
      </w:pPr>
      <w:bookmarkStart w:id="7592" w:name="_ETM_Q12_266000"/>
      <w:bookmarkStart w:id="7593" w:name="_ETM_Q12_265520"/>
      <w:bookmarkEnd w:id="7592"/>
      <w:bookmarkEnd w:id="7593"/>
      <w:r>
        <w:rPr>
          <w:rtl/>
        </w:rPr>
        <w:t xml:space="preserve">אני </w:t>
      </w:r>
      <w:bookmarkStart w:id="7594" w:name="_ETM_Q12_265729"/>
      <w:bookmarkEnd w:id="7594"/>
      <w:r>
        <w:rPr>
          <w:rtl/>
        </w:rPr>
        <w:t xml:space="preserve">אקרא </w:t>
      </w:r>
      <w:bookmarkStart w:id="7595" w:name="_ETM_Q12_265969"/>
      <w:bookmarkEnd w:id="7595"/>
      <w:r>
        <w:rPr>
          <w:rtl/>
        </w:rPr>
        <w:t>בקצרה</w:t>
      </w:r>
      <w:r>
        <w:rPr>
          <w:rFonts w:hint="cs"/>
          <w:rtl/>
        </w:rPr>
        <w:t>,</w:t>
      </w:r>
      <w:r>
        <w:rPr>
          <w:rtl/>
        </w:rPr>
        <w:t xml:space="preserve"> </w:t>
      </w:r>
      <w:bookmarkStart w:id="7596" w:name="_ETM_Q12_266360"/>
      <w:bookmarkEnd w:id="7596"/>
      <w:r>
        <w:rPr>
          <w:rtl/>
        </w:rPr>
        <w:t xml:space="preserve">כי </w:t>
      </w:r>
      <w:bookmarkStart w:id="7597" w:name="_ETM_Q12_266539"/>
      <w:bookmarkEnd w:id="7597"/>
      <w:r>
        <w:rPr>
          <w:rtl/>
        </w:rPr>
        <w:t xml:space="preserve">אין </w:t>
      </w:r>
      <w:bookmarkStart w:id="7598" w:name="_ETM_Q12_266630"/>
      <w:bookmarkEnd w:id="7598"/>
      <w:r>
        <w:rPr>
          <w:rtl/>
        </w:rPr>
        <w:t xml:space="preserve">לי </w:t>
      </w:r>
      <w:bookmarkStart w:id="7599" w:name="_ETM_Q12_266930"/>
      <w:bookmarkEnd w:id="7599"/>
      <w:r>
        <w:rPr>
          <w:rtl/>
        </w:rPr>
        <w:t xml:space="preserve">את </w:t>
      </w:r>
      <w:bookmarkStart w:id="7600" w:name="_ETM_Q12_267439"/>
      <w:bookmarkEnd w:id="7600"/>
      <w:r>
        <w:rPr>
          <w:rtl/>
        </w:rPr>
        <w:t xml:space="preserve">האפשרות </w:t>
      </w:r>
      <w:bookmarkStart w:id="7601" w:name="_ETM_Q12_267829"/>
      <w:bookmarkEnd w:id="7601"/>
      <w:r>
        <w:rPr>
          <w:rtl/>
        </w:rPr>
        <w:t xml:space="preserve">לקרוא </w:t>
      </w:r>
      <w:bookmarkStart w:id="7602" w:name="_ETM_Q12_268130"/>
      <w:bookmarkEnd w:id="7602"/>
      <w:r>
        <w:rPr>
          <w:rtl/>
        </w:rPr>
        <w:t xml:space="preserve">את </w:t>
      </w:r>
      <w:bookmarkStart w:id="7603" w:name="_ETM_Q12_268250"/>
      <w:bookmarkEnd w:id="7603"/>
      <w:r>
        <w:rPr>
          <w:rtl/>
        </w:rPr>
        <w:t>הכ</w:t>
      </w:r>
      <w:r>
        <w:rPr>
          <w:rFonts w:hint="cs"/>
          <w:rtl/>
        </w:rPr>
        <w:t>ו</w:t>
      </w:r>
      <w:r>
        <w:rPr>
          <w:rtl/>
        </w:rPr>
        <w:t>ל</w:t>
      </w:r>
      <w:r>
        <w:rPr>
          <w:rFonts w:hint="cs"/>
          <w:rtl/>
        </w:rPr>
        <w:t>,</w:t>
      </w:r>
      <w:r>
        <w:rPr>
          <w:rtl/>
        </w:rPr>
        <w:t xml:space="preserve"> </w:t>
      </w:r>
      <w:bookmarkStart w:id="7604" w:name="_ETM_Q12_269200"/>
      <w:bookmarkEnd w:id="7604"/>
      <w:r>
        <w:rPr>
          <w:rtl/>
        </w:rPr>
        <w:t xml:space="preserve">אבל </w:t>
      </w:r>
      <w:bookmarkStart w:id="7605" w:name="_ETM_Q12_269469"/>
      <w:bookmarkEnd w:id="7605"/>
      <w:r>
        <w:rPr>
          <w:rtl/>
        </w:rPr>
        <w:t xml:space="preserve">אני </w:t>
      </w:r>
      <w:bookmarkStart w:id="7606" w:name="_ETM_Q12_269619"/>
      <w:bookmarkEnd w:id="7606"/>
      <w:r>
        <w:rPr>
          <w:rtl/>
        </w:rPr>
        <w:t xml:space="preserve">אקרא </w:t>
      </w:r>
      <w:bookmarkStart w:id="7607" w:name="_ETM_Q12_269889"/>
      <w:bookmarkEnd w:id="7607"/>
      <w:r>
        <w:rPr>
          <w:rtl/>
        </w:rPr>
        <w:t>לכם</w:t>
      </w:r>
      <w:bookmarkStart w:id="7608" w:name="_ETM_Q12_270219"/>
      <w:bookmarkEnd w:id="7608"/>
      <w:r>
        <w:rPr>
          <w:rFonts w:hint="cs"/>
          <w:rtl/>
        </w:rPr>
        <w:t xml:space="preserve">: </w:t>
      </w:r>
      <w:r>
        <w:rPr>
          <w:rtl/>
        </w:rPr>
        <w:t xml:space="preserve">ביום </w:t>
      </w:r>
      <w:bookmarkStart w:id="7609" w:name="_ETM_Q12_270729"/>
      <w:bookmarkEnd w:id="7609"/>
      <w:r>
        <w:rPr>
          <w:rtl/>
        </w:rPr>
        <w:t xml:space="preserve">שישי </w:t>
      </w:r>
      <w:bookmarkStart w:id="7610" w:name="_ETM_Q12_271329"/>
      <w:bookmarkEnd w:id="7610"/>
      <w:r>
        <w:rPr>
          <w:rtl/>
        </w:rPr>
        <w:t xml:space="preserve">לפני </w:t>
      </w:r>
      <w:bookmarkStart w:id="7611" w:name="_ETM_Q12_271659"/>
      <w:bookmarkEnd w:id="7611"/>
      <w:r>
        <w:rPr>
          <w:rtl/>
        </w:rPr>
        <w:t xml:space="preserve">השבת </w:t>
      </w:r>
      <w:bookmarkStart w:id="7612" w:name="_ETM_Q12_272109"/>
      <w:bookmarkEnd w:id="7612"/>
      <w:r>
        <w:rPr>
          <w:rtl/>
        </w:rPr>
        <w:t xml:space="preserve">השחורה </w:t>
      </w:r>
      <w:bookmarkStart w:id="7613" w:name="_ETM_Q12_273569"/>
      <w:bookmarkEnd w:id="7613"/>
      <w:r>
        <w:rPr>
          <w:rtl/>
        </w:rPr>
        <w:t xml:space="preserve">היינו </w:t>
      </w:r>
      <w:bookmarkStart w:id="7614" w:name="_ETM_Q12_273840"/>
      <w:bookmarkEnd w:id="7614"/>
      <w:r>
        <w:rPr>
          <w:rtl/>
        </w:rPr>
        <w:t xml:space="preserve">בחתונה </w:t>
      </w:r>
      <w:bookmarkStart w:id="7615" w:name="_ETM_Q12_274410"/>
      <w:bookmarkEnd w:id="7615"/>
      <w:r>
        <w:rPr>
          <w:rtl/>
        </w:rPr>
        <w:t>של</w:t>
      </w:r>
      <w:r>
        <w:rPr>
          <w:rFonts w:hint="cs"/>
          <w:rtl/>
        </w:rPr>
        <w:t xml:space="preserve"> </w:t>
      </w:r>
      <w:r>
        <w:rPr>
          <w:rtl/>
        </w:rPr>
        <w:t>ש</w:t>
      </w:r>
      <w:r>
        <w:rPr>
          <w:rFonts w:hint="cs"/>
          <w:rtl/>
        </w:rPr>
        <w:t>אנטי.</w:t>
      </w:r>
      <w:r>
        <w:rPr>
          <w:rtl/>
        </w:rPr>
        <w:t xml:space="preserve"> </w:t>
      </w:r>
      <w:bookmarkStart w:id="7616" w:name="_ETM_Q12_275580"/>
      <w:bookmarkEnd w:id="7616"/>
      <w:r>
        <w:rPr>
          <w:rtl/>
        </w:rPr>
        <w:t xml:space="preserve">בדרך </w:t>
      </w:r>
      <w:bookmarkStart w:id="7617" w:name="_ETM_Q12_276030"/>
      <w:bookmarkEnd w:id="7617"/>
      <w:r>
        <w:rPr>
          <w:rtl/>
        </w:rPr>
        <w:t xml:space="preserve">לשם </w:t>
      </w:r>
      <w:bookmarkStart w:id="7618" w:name="_ETM_Q12_276630"/>
      <w:bookmarkEnd w:id="7618"/>
      <w:r>
        <w:rPr>
          <w:rtl/>
        </w:rPr>
        <w:t xml:space="preserve">אכלנו </w:t>
      </w:r>
      <w:bookmarkStart w:id="7619" w:name="_ETM_Q12_277110"/>
      <w:bookmarkEnd w:id="7619"/>
      <w:r>
        <w:rPr>
          <w:rtl/>
        </w:rPr>
        <w:t xml:space="preserve">לאלה </w:t>
      </w:r>
      <w:bookmarkStart w:id="7620" w:name="_ETM_Q12_277500"/>
      <w:bookmarkEnd w:id="7620"/>
      <w:r>
        <w:rPr>
          <w:rtl/>
        </w:rPr>
        <w:t xml:space="preserve">המפיקה </w:t>
      </w:r>
      <w:bookmarkStart w:id="7621" w:name="_ETM_Q12_277950"/>
      <w:bookmarkEnd w:id="7621"/>
      <w:r>
        <w:rPr>
          <w:rtl/>
        </w:rPr>
        <w:t>של</w:t>
      </w:r>
      <w:r>
        <w:rPr>
          <w:rFonts w:hint="cs"/>
          <w:rtl/>
        </w:rPr>
        <w:t>נ</w:t>
      </w:r>
      <w:r>
        <w:rPr>
          <w:rtl/>
        </w:rPr>
        <w:t xml:space="preserve">ו </w:t>
      </w:r>
      <w:bookmarkStart w:id="7622" w:name="_ETM_Q12_278280"/>
      <w:bookmarkEnd w:id="7622"/>
      <w:r>
        <w:rPr>
          <w:rtl/>
        </w:rPr>
        <w:t xml:space="preserve">את </w:t>
      </w:r>
      <w:bookmarkStart w:id="7623" w:name="_ETM_Q12_278400"/>
      <w:bookmarkEnd w:id="7623"/>
      <w:r>
        <w:rPr>
          <w:rtl/>
        </w:rPr>
        <w:t xml:space="preserve">הראש </w:t>
      </w:r>
      <w:bookmarkStart w:id="7624" w:name="_ETM_Q12_278670"/>
      <w:bookmarkEnd w:id="7624"/>
      <w:r>
        <w:rPr>
          <w:rtl/>
        </w:rPr>
        <w:t xml:space="preserve">על </w:t>
      </w:r>
      <w:bookmarkStart w:id="7625" w:name="_ETM_Q12_278790"/>
      <w:bookmarkEnd w:id="7625"/>
      <w:r>
        <w:rPr>
          <w:rtl/>
        </w:rPr>
        <w:t>הב</w:t>
      </w:r>
      <w:r>
        <w:rPr>
          <w:rFonts w:hint="cs"/>
          <w:rtl/>
        </w:rPr>
        <w:t>ד</w:t>
      </w:r>
      <w:r>
        <w:rPr>
          <w:rtl/>
        </w:rPr>
        <w:t xml:space="preserve"> </w:t>
      </w:r>
      <w:bookmarkStart w:id="7626" w:name="_ETM_Q12_279060"/>
      <w:bookmarkEnd w:id="7626"/>
      <w:r>
        <w:rPr>
          <w:rtl/>
        </w:rPr>
        <w:t xml:space="preserve">של </w:t>
      </w:r>
      <w:bookmarkStart w:id="7627" w:name="_ETM_Q12_279209"/>
      <w:bookmarkEnd w:id="7627"/>
      <w:r>
        <w:rPr>
          <w:rtl/>
        </w:rPr>
        <w:t>המפות</w:t>
      </w:r>
      <w:r>
        <w:rPr>
          <w:rFonts w:hint="cs"/>
          <w:rtl/>
        </w:rPr>
        <w:t>.</w:t>
      </w:r>
      <w:r>
        <w:rPr>
          <w:rtl/>
        </w:rPr>
        <w:t xml:space="preserve"> </w:t>
      </w:r>
      <w:bookmarkStart w:id="7628" w:name="_ETM_Q12_280490"/>
      <w:bookmarkEnd w:id="7628"/>
      <w:r>
        <w:rPr>
          <w:rtl/>
        </w:rPr>
        <w:t xml:space="preserve">מי </w:t>
      </w:r>
      <w:bookmarkStart w:id="7629" w:name="_ETM_Q12_280640"/>
      <w:bookmarkEnd w:id="7629"/>
      <w:r>
        <w:rPr>
          <w:rtl/>
        </w:rPr>
        <w:t xml:space="preserve">שלא </w:t>
      </w:r>
      <w:bookmarkStart w:id="7630" w:name="_ETM_Q12_280909"/>
      <w:bookmarkEnd w:id="7630"/>
      <w:r>
        <w:rPr>
          <w:rtl/>
        </w:rPr>
        <w:t>יודע</w:t>
      </w:r>
      <w:r>
        <w:rPr>
          <w:rFonts w:hint="cs"/>
          <w:rtl/>
        </w:rPr>
        <w:t>,</w:t>
      </w:r>
      <w:r>
        <w:rPr>
          <w:rtl/>
        </w:rPr>
        <w:t xml:space="preserve"> </w:t>
      </w:r>
      <w:bookmarkStart w:id="7631" w:name="_ETM_Q12_281509"/>
      <w:bookmarkEnd w:id="7631"/>
      <w:r>
        <w:rPr>
          <w:rtl/>
        </w:rPr>
        <w:t xml:space="preserve">שגיא </w:t>
      </w:r>
      <w:bookmarkStart w:id="7632" w:name="_ETM_Q12_281899"/>
      <w:bookmarkEnd w:id="7632"/>
      <w:r>
        <w:rPr>
          <w:rtl/>
        </w:rPr>
        <w:t>ו</w:t>
      </w:r>
      <w:r>
        <w:rPr>
          <w:rFonts w:hint="cs"/>
          <w:rtl/>
        </w:rPr>
        <w:t>ע</w:t>
      </w:r>
      <w:r>
        <w:rPr>
          <w:rtl/>
        </w:rPr>
        <w:t xml:space="preserve">ומר </w:t>
      </w:r>
      <w:bookmarkStart w:id="7633" w:name="_ETM_Q12_282319"/>
      <w:bookmarkEnd w:id="7633"/>
      <w:r>
        <w:rPr>
          <w:rtl/>
        </w:rPr>
        <w:t xml:space="preserve">היו </w:t>
      </w:r>
      <w:bookmarkStart w:id="7634" w:name="_ETM_Q12_282500"/>
      <w:bookmarkEnd w:id="7634"/>
      <w:r>
        <w:rPr>
          <w:rtl/>
        </w:rPr>
        <w:t xml:space="preserve">אמורים </w:t>
      </w:r>
      <w:bookmarkStart w:id="7635" w:name="_ETM_Q12_282829"/>
      <w:bookmarkEnd w:id="7635"/>
      <w:r>
        <w:rPr>
          <w:rtl/>
        </w:rPr>
        <w:t xml:space="preserve">להתחתן </w:t>
      </w:r>
      <w:bookmarkStart w:id="7636" w:name="_ETM_Q12_284009"/>
      <w:bookmarkEnd w:id="7636"/>
      <w:r>
        <w:rPr>
          <w:rtl/>
        </w:rPr>
        <w:t xml:space="preserve">שבוע </w:t>
      </w:r>
      <w:bookmarkStart w:id="7637" w:name="_ETM_Q12_284399"/>
      <w:bookmarkEnd w:id="7637"/>
      <w:r>
        <w:rPr>
          <w:rtl/>
        </w:rPr>
        <w:t xml:space="preserve">אחרי </w:t>
      </w:r>
      <w:bookmarkStart w:id="7638" w:name="_ETM_Q12_284819"/>
      <w:bookmarkEnd w:id="7638"/>
      <w:r>
        <w:rPr>
          <w:rtl/>
        </w:rPr>
        <w:t>זה</w:t>
      </w:r>
      <w:r>
        <w:rPr>
          <w:rFonts w:hint="cs"/>
          <w:rtl/>
        </w:rPr>
        <w:t>.</w:t>
      </w:r>
      <w:r>
        <w:rPr>
          <w:rtl/>
        </w:rPr>
        <w:t xml:space="preserve"> </w:t>
      </w:r>
      <w:bookmarkStart w:id="7639" w:name="_ETM_Q12_285030"/>
      <w:bookmarkEnd w:id="7639"/>
      <w:r>
        <w:rPr>
          <w:rtl/>
        </w:rPr>
        <w:t xml:space="preserve">הזר </w:t>
      </w:r>
      <w:bookmarkStart w:id="7640" w:name="_ETM_Q12_285420"/>
      <w:bookmarkEnd w:id="7640"/>
      <w:r>
        <w:rPr>
          <w:rtl/>
        </w:rPr>
        <w:t xml:space="preserve">של </w:t>
      </w:r>
      <w:bookmarkStart w:id="7641" w:name="_ETM_Q12_285630"/>
      <w:bookmarkStart w:id="7642" w:name="_ETM_Q12_286140"/>
      <w:bookmarkStart w:id="7643" w:name="_ETM_Q12_286380"/>
      <w:bookmarkEnd w:id="7641"/>
      <w:bookmarkEnd w:id="7642"/>
      <w:bookmarkEnd w:id="7643"/>
      <w:r>
        <w:rPr>
          <w:rtl/>
        </w:rPr>
        <w:t xml:space="preserve">החתונה </w:t>
      </w:r>
      <w:bookmarkStart w:id="7644" w:name="_ETM_Q12_287340"/>
      <w:bookmarkEnd w:id="7644"/>
      <w:r>
        <w:rPr>
          <w:rtl/>
        </w:rPr>
        <w:t>הו</w:t>
      </w:r>
      <w:bookmarkStart w:id="7645" w:name="_ETM_Q12_287490"/>
      <w:bookmarkEnd w:id="7645"/>
      <w:r>
        <w:rPr>
          <w:rFonts w:hint="cs"/>
          <w:rtl/>
        </w:rPr>
        <w:t>נח</w:t>
      </w:r>
      <w:r>
        <w:rPr>
          <w:rtl/>
        </w:rPr>
        <w:t xml:space="preserve"> </w:t>
      </w:r>
      <w:bookmarkStart w:id="7646" w:name="_ETM_Q12_288060"/>
      <w:bookmarkEnd w:id="7646"/>
      <w:r>
        <w:rPr>
          <w:rtl/>
        </w:rPr>
        <w:t xml:space="preserve">על </w:t>
      </w:r>
      <w:bookmarkStart w:id="7647" w:name="_ETM_Q12_288240"/>
      <w:bookmarkEnd w:id="7647"/>
      <w:r>
        <w:rPr>
          <w:rtl/>
        </w:rPr>
        <w:t>הקבר</w:t>
      </w:r>
      <w:r>
        <w:rPr>
          <w:rFonts w:hint="cs"/>
          <w:rtl/>
        </w:rPr>
        <w:t>.</w:t>
      </w:r>
    </w:p>
    <w:p w:rsidR="00E200B2" w:rsidRDefault="00E200B2" w:rsidP="004624BE">
      <w:pPr>
        <w:rPr>
          <w:rtl/>
        </w:rPr>
      </w:pPr>
    </w:p>
    <w:p w:rsidR="00E200B2" w:rsidRDefault="00E200B2" w:rsidP="00371C0D">
      <w:pPr>
        <w:rPr>
          <w:rtl/>
        </w:rPr>
      </w:pPr>
      <w:bookmarkStart w:id="7648" w:name="_ETM_Q12_289950"/>
      <w:bookmarkEnd w:id="7648"/>
      <w:r>
        <w:rPr>
          <w:rtl/>
        </w:rPr>
        <w:t xml:space="preserve">סיפרת </w:t>
      </w:r>
      <w:bookmarkStart w:id="7649" w:name="_ETM_Q12_290579"/>
      <w:bookmarkEnd w:id="7649"/>
      <w:r>
        <w:rPr>
          <w:rtl/>
        </w:rPr>
        <w:t xml:space="preserve">על </w:t>
      </w:r>
      <w:bookmarkStart w:id="7650" w:name="_ETM_Q12_290670"/>
      <w:bookmarkEnd w:id="7650"/>
      <w:r>
        <w:rPr>
          <w:rtl/>
        </w:rPr>
        <w:t xml:space="preserve">צוות </w:t>
      </w:r>
      <w:bookmarkStart w:id="7651" w:name="_ETM_Q12_291030"/>
      <w:bookmarkEnd w:id="7651"/>
      <w:proofErr w:type="spellStart"/>
      <w:r>
        <w:rPr>
          <w:rtl/>
        </w:rPr>
        <w:t>פנסטר</w:t>
      </w:r>
      <w:proofErr w:type="spellEnd"/>
      <w:r>
        <w:rPr>
          <w:rtl/>
        </w:rPr>
        <w:t xml:space="preserve"> </w:t>
      </w:r>
      <w:bookmarkStart w:id="7652" w:name="_ETM_Q12_291479"/>
      <w:bookmarkEnd w:id="7652"/>
      <w:r>
        <w:rPr>
          <w:rtl/>
        </w:rPr>
        <w:t xml:space="preserve">ועל </w:t>
      </w:r>
      <w:bookmarkStart w:id="7653" w:name="_ETM_Q12_291659"/>
      <w:bookmarkEnd w:id="7653"/>
      <w:r>
        <w:rPr>
          <w:rtl/>
        </w:rPr>
        <w:t xml:space="preserve">צוות </w:t>
      </w:r>
      <w:bookmarkStart w:id="7654" w:name="_ETM_Q12_291959"/>
      <w:bookmarkEnd w:id="7654"/>
      <w:r>
        <w:rPr>
          <w:rtl/>
        </w:rPr>
        <w:t>שגיא</w:t>
      </w:r>
      <w:r>
        <w:rPr>
          <w:rFonts w:hint="cs"/>
          <w:rtl/>
        </w:rPr>
        <w:t xml:space="preserve"> –</w:t>
      </w:r>
      <w:r>
        <w:rPr>
          <w:rtl/>
        </w:rPr>
        <w:t xml:space="preserve"> </w:t>
      </w:r>
      <w:bookmarkStart w:id="7655" w:name="_ETM_Q12_292469"/>
      <w:bookmarkEnd w:id="7655"/>
      <w:r>
        <w:rPr>
          <w:rtl/>
        </w:rPr>
        <w:t xml:space="preserve">זה </w:t>
      </w:r>
      <w:bookmarkStart w:id="7656" w:name="_ETM_Q12_292560"/>
      <w:bookmarkEnd w:id="7656"/>
      <w:r>
        <w:rPr>
          <w:rtl/>
        </w:rPr>
        <w:t xml:space="preserve">הצוות </w:t>
      </w:r>
      <w:bookmarkStart w:id="7657" w:name="_ETM_Q12_293009"/>
      <w:bookmarkEnd w:id="7657"/>
      <w:r>
        <w:rPr>
          <w:rtl/>
        </w:rPr>
        <w:t xml:space="preserve">של </w:t>
      </w:r>
      <w:bookmarkStart w:id="7658" w:name="_ETM_Q12_294170"/>
      <w:bookmarkEnd w:id="7658"/>
      <w:r>
        <w:rPr>
          <w:rtl/>
        </w:rPr>
        <w:t xml:space="preserve">שגיא </w:t>
      </w:r>
      <w:bookmarkStart w:id="7659" w:name="_ETM_Q12_294710"/>
      <w:bookmarkEnd w:id="7659"/>
      <w:proofErr w:type="spellStart"/>
      <w:r>
        <w:rPr>
          <w:rtl/>
        </w:rPr>
        <w:t>בלוט"ר</w:t>
      </w:r>
      <w:proofErr w:type="spellEnd"/>
      <w:r>
        <w:rPr>
          <w:rFonts w:hint="cs"/>
          <w:rtl/>
        </w:rPr>
        <w:t>.</w:t>
      </w:r>
      <w:r>
        <w:rPr>
          <w:rtl/>
        </w:rPr>
        <w:t xml:space="preserve"> </w:t>
      </w:r>
      <w:bookmarkStart w:id="7660" w:name="_ETM_Q12_295880"/>
      <w:bookmarkEnd w:id="7660"/>
      <w:r>
        <w:rPr>
          <w:rtl/>
        </w:rPr>
        <w:t xml:space="preserve">התרגשת </w:t>
      </w:r>
      <w:bookmarkStart w:id="7661" w:name="_ETM_Q12_296540"/>
      <w:bookmarkEnd w:id="7661"/>
      <w:r>
        <w:rPr>
          <w:rtl/>
        </w:rPr>
        <w:t xml:space="preserve">כל </w:t>
      </w:r>
      <w:bookmarkStart w:id="7662" w:name="_ETM_Q12_296660"/>
      <w:bookmarkEnd w:id="7662"/>
      <w:r>
        <w:rPr>
          <w:rtl/>
        </w:rPr>
        <w:t xml:space="preserve">כך </w:t>
      </w:r>
      <w:bookmarkStart w:id="7663" w:name="_ETM_Q12_296900"/>
      <w:bookmarkEnd w:id="7663"/>
      <w:r>
        <w:rPr>
          <w:rtl/>
        </w:rPr>
        <w:t xml:space="preserve">לשמוח </w:t>
      </w:r>
      <w:bookmarkStart w:id="7664" w:name="_ETM_Q12_297380"/>
      <w:bookmarkEnd w:id="7664"/>
      <w:r>
        <w:rPr>
          <w:rtl/>
        </w:rPr>
        <w:t xml:space="preserve">עם </w:t>
      </w:r>
      <w:bookmarkStart w:id="7665" w:name="_ETM_Q12_297500"/>
      <w:bookmarkEnd w:id="7665"/>
      <w:r>
        <w:rPr>
          <w:rtl/>
        </w:rPr>
        <w:t>ש</w:t>
      </w:r>
      <w:r>
        <w:rPr>
          <w:rFonts w:hint="cs"/>
          <w:rtl/>
        </w:rPr>
        <w:t>אנטי,</w:t>
      </w:r>
      <w:r>
        <w:rPr>
          <w:rtl/>
        </w:rPr>
        <w:t xml:space="preserve"> </w:t>
      </w:r>
      <w:bookmarkStart w:id="7666" w:name="_ETM_Q12_297860"/>
      <w:bookmarkEnd w:id="7666"/>
      <w:r>
        <w:rPr>
          <w:rtl/>
        </w:rPr>
        <w:t xml:space="preserve">לשמוח </w:t>
      </w:r>
      <w:bookmarkStart w:id="7667" w:name="_ETM_Q12_298310"/>
      <w:bookmarkEnd w:id="7667"/>
      <w:r>
        <w:rPr>
          <w:rtl/>
        </w:rPr>
        <w:t xml:space="preserve">עם </w:t>
      </w:r>
      <w:bookmarkStart w:id="7668" w:name="_ETM_Q12_298430"/>
      <w:bookmarkEnd w:id="7668"/>
      <w:r>
        <w:rPr>
          <w:rtl/>
        </w:rPr>
        <w:t>כולם</w:t>
      </w:r>
      <w:r>
        <w:rPr>
          <w:rFonts w:hint="cs"/>
          <w:rtl/>
        </w:rPr>
        <w:t>.</w:t>
      </w:r>
      <w:r>
        <w:rPr>
          <w:rtl/>
        </w:rPr>
        <w:t xml:space="preserve"> </w:t>
      </w:r>
      <w:bookmarkStart w:id="7669" w:name="_ETM_Q12_299330"/>
      <w:bookmarkEnd w:id="7669"/>
      <w:r>
        <w:rPr>
          <w:rtl/>
        </w:rPr>
        <w:t xml:space="preserve">בסוף </w:t>
      </w:r>
      <w:bookmarkStart w:id="7670" w:name="_ETM_Q12_299720"/>
      <w:bookmarkEnd w:id="7670"/>
      <w:r>
        <w:rPr>
          <w:rtl/>
        </w:rPr>
        <w:t>החתונה</w:t>
      </w:r>
      <w:r>
        <w:rPr>
          <w:rFonts w:hint="cs"/>
          <w:rtl/>
        </w:rPr>
        <w:t>,</w:t>
      </w:r>
      <w:r>
        <w:rPr>
          <w:rtl/>
        </w:rPr>
        <w:t xml:space="preserve"> </w:t>
      </w:r>
      <w:bookmarkStart w:id="7671" w:name="_ETM_Q12_300200"/>
      <w:bookmarkEnd w:id="7671"/>
      <w:r>
        <w:rPr>
          <w:rtl/>
        </w:rPr>
        <w:t>בחזו</w:t>
      </w:r>
      <w:r>
        <w:rPr>
          <w:rFonts w:hint="cs"/>
          <w:rtl/>
        </w:rPr>
        <w:t>ר,</w:t>
      </w:r>
      <w:r>
        <w:rPr>
          <w:rtl/>
        </w:rPr>
        <w:t xml:space="preserve"> </w:t>
      </w:r>
      <w:bookmarkStart w:id="7672" w:name="_ETM_Q12_300770"/>
      <w:bookmarkEnd w:id="7672"/>
      <w:r>
        <w:rPr>
          <w:rtl/>
        </w:rPr>
        <w:t xml:space="preserve">היית </w:t>
      </w:r>
      <w:bookmarkStart w:id="7673" w:name="_ETM_Q12_301010"/>
      <w:bookmarkEnd w:id="7673"/>
      <w:r>
        <w:rPr>
          <w:rtl/>
        </w:rPr>
        <w:t xml:space="preserve">שיכור </w:t>
      </w:r>
      <w:bookmarkStart w:id="7674" w:name="_ETM_Q12_301430"/>
      <w:bookmarkEnd w:id="7674"/>
      <w:r>
        <w:rPr>
          <w:rtl/>
        </w:rPr>
        <w:t xml:space="preserve">ומלא </w:t>
      </w:r>
      <w:bookmarkStart w:id="7675" w:name="_ETM_Q12_301880"/>
      <w:bookmarkEnd w:id="7675"/>
      <w:r>
        <w:rPr>
          <w:rtl/>
        </w:rPr>
        <w:t xml:space="preserve">באנרגיות </w:t>
      </w:r>
      <w:bookmarkStart w:id="7676" w:name="_ETM_Q12_303080"/>
      <w:bookmarkEnd w:id="7676"/>
      <w:r>
        <w:rPr>
          <w:rtl/>
        </w:rPr>
        <w:t xml:space="preserve">כחלק </w:t>
      </w:r>
      <w:bookmarkStart w:id="7677" w:name="_ETM_Q12_303740"/>
      <w:bookmarkStart w:id="7678" w:name="_ETM_Q12_304160"/>
      <w:bookmarkEnd w:id="7677"/>
      <w:bookmarkEnd w:id="7678"/>
      <w:r>
        <w:rPr>
          <w:rtl/>
        </w:rPr>
        <w:t xml:space="preserve">מהתוכנית </w:t>
      </w:r>
      <w:bookmarkStart w:id="7679" w:name="_ETM_Q12_304760"/>
      <w:bookmarkEnd w:id="7679"/>
      <w:r>
        <w:rPr>
          <w:rtl/>
        </w:rPr>
        <w:t>לש</w:t>
      </w:r>
      <w:r>
        <w:rPr>
          <w:rFonts w:hint="cs"/>
          <w:rtl/>
        </w:rPr>
        <w:t>כ</w:t>
      </w:r>
      <w:r>
        <w:rPr>
          <w:rtl/>
        </w:rPr>
        <w:t xml:space="preserve">ר </w:t>
      </w:r>
      <w:bookmarkStart w:id="7680" w:name="_ETM_Q12_305180"/>
      <w:bookmarkEnd w:id="7680"/>
      <w:r>
        <w:rPr>
          <w:rtl/>
        </w:rPr>
        <w:t xml:space="preserve">את </w:t>
      </w:r>
      <w:bookmarkStart w:id="7681" w:name="_ETM_Q12_305300"/>
      <w:bookmarkEnd w:id="7681"/>
      <w:r>
        <w:rPr>
          <w:rtl/>
        </w:rPr>
        <w:t>החתן</w:t>
      </w:r>
      <w:r>
        <w:rPr>
          <w:rFonts w:hint="cs"/>
          <w:rtl/>
        </w:rPr>
        <w:t>.</w:t>
      </w:r>
      <w:r>
        <w:rPr>
          <w:rtl/>
        </w:rPr>
        <w:t xml:space="preserve"> </w:t>
      </w:r>
      <w:bookmarkStart w:id="7682" w:name="_ETM_Q12_306260"/>
      <w:bookmarkEnd w:id="7682"/>
      <w:r>
        <w:rPr>
          <w:rtl/>
        </w:rPr>
        <w:t xml:space="preserve">דיברנו </w:t>
      </w:r>
      <w:bookmarkStart w:id="7683" w:name="_ETM_Q12_306770"/>
      <w:bookmarkEnd w:id="7683"/>
      <w:r>
        <w:rPr>
          <w:rtl/>
        </w:rPr>
        <w:t xml:space="preserve">על </w:t>
      </w:r>
      <w:bookmarkStart w:id="7684" w:name="_ETM_Q12_306890"/>
      <w:bookmarkEnd w:id="7684"/>
      <w:r>
        <w:rPr>
          <w:rtl/>
        </w:rPr>
        <w:t xml:space="preserve">כמה </w:t>
      </w:r>
      <w:bookmarkStart w:id="7685" w:name="_ETM_Q12_307190"/>
      <w:bookmarkEnd w:id="7685"/>
      <w:r>
        <w:rPr>
          <w:rtl/>
        </w:rPr>
        <w:t xml:space="preserve">כיף </w:t>
      </w:r>
      <w:bookmarkStart w:id="7686" w:name="_ETM_Q12_307670"/>
      <w:bookmarkEnd w:id="7686"/>
      <w:r>
        <w:rPr>
          <w:rtl/>
        </w:rPr>
        <w:t xml:space="preserve">יהיה </w:t>
      </w:r>
      <w:bookmarkStart w:id="7687" w:name="_ETM_Q12_307940"/>
      <w:bookmarkEnd w:id="7687"/>
      <w:r>
        <w:rPr>
          <w:rtl/>
        </w:rPr>
        <w:t xml:space="preserve">בעוד </w:t>
      </w:r>
      <w:bookmarkStart w:id="7688" w:name="_ETM_Q12_308330"/>
      <w:bookmarkEnd w:id="7688"/>
      <w:r>
        <w:rPr>
          <w:rtl/>
        </w:rPr>
        <w:t>כשבועיים</w:t>
      </w:r>
      <w:r>
        <w:rPr>
          <w:rFonts w:hint="cs"/>
          <w:rtl/>
        </w:rPr>
        <w:t>,</w:t>
      </w:r>
      <w:r>
        <w:rPr>
          <w:rtl/>
        </w:rPr>
        <w:t xml:space="preserve"> </w:t>
      </w:r>
      <w:bookmarkStart w:id="7689" w:name="_ETM_Q12_309669"/>
      <w:bookmarkEnd w:id="7689"/>
      <w:r>
        <w:rPr>
          <w:rtl/>
        </w:rPr>
        <w:t>כש</w:t>
      </w:r>
      <w:bookmarkStart w:id="7690" w:name="_ETM_Q12_310090"/>
      <w:bookmarkEnd w:id="7690"/>
      <w:r>
        <w:rPr>
          <w:rFonts w:hint="cs"/>
          <w:rtl/>
        </w:rPr>
        <w:t>אלו יהיו</w:t>
      </w:r>
      <w:r>
        <w:rPr>
          <w:rtl/>
        </w:rPr>
        <w:t xml:space="preserve"> </w:t>
      </w:r>
      <w:bookmarkStart w:id="7691" w:name="_ETM_Q12_310330"/>
      <w:bookmarkEnd w:id="7691"/>
      <w:r>
        <w:rPr>
          <w:rtl/>
        </w:rPr>
        <w:t xml:space="preserve">אנחנו </w:t>
      </w:r>
      <w:bookmarkStart w:id="7692" w:name="_ETM_Q12_310659"/>
      <w:bookmarkEnd w:id="7692"/>
      <w:r>
        <w:rPr>
          <w:rtl/>
        </w:rPr>
        <w:t xml:space="preserve">מתחת </w:t>
      </w:r>
      <w:bookmarkStart w:id="7693" w:name="_ETM_Q12_311080"/>
      <w:bookmarkEnd w:id="7693"/>
      <w:r>
        <w:rPr>
          <w:rtl/>
        </w:rPr>
        <w:t>לחופה</w:t>
      </w:r>
      <w:r>
        <w:rPr>
          <w:rFonts w:hint="cs"/>
          <w:rtl/>
        </w:rPr>
        <w:t>.</w:t>
      </w:r>
      <w:bookmarkStart w:id="7694" w:name="_ETM_Q12_314000"/>
      <w:bookmarkStart w:id="7695" w:name="_ETM_Q12_313090"/>
      <w:bookmarkEnd w:id="7694"/>
      <w:bookmarkEnd w:id="7695"/>
      <w:r>
        <w:rPr>
          <w:rFonts w:hint="cs"/>
          <w:rtl/>
        </w:rPr>
        <w:t xml:space="preserve"> </w:t>
      </w:r>
      <w:r>
        <w:rPr>
          <w:rtl/>
        </w:rPr>
        <w:t xml:space="preserve">אני </w:t>
      </w:r>
      <w:bookmarkStart w:id="7696" w:name="_ETM_Q12_313330"/>
      <w:bookmarkEnd w:id="7696"/>
      <w:r>
        <w:rPr>
          <w:rtl/>
        </w:rPr>
        <w:t xml:space="preserve">לא </w:t>
      </w:r>
      <w:bookmarkStart w:id="7697" w:name="_ETM_Q12_313480"/>
      <w:bookmarkEnd w:id="7697"/>
      <w:r>
        <w:rPr>
          <w:rtl/>
        </w:rPr>
        <w:t xml:space="preserve">יודע </w:t>
      </w:r>
      <w:bookmarkStart w:id="7698" w:name="_ETM_Q12_313750"/>
      <w:bookmarkEnd w:id="7698"/>
      <w:r>
        <w:rPr>
          <w:rtl/>
        </w:rPr>
        <w:t xml:space="preserve">מה </w:t>
      </w:r>
      <w:bookmarkStart w:id="7699" w:name="_ETM_Q12_313930"/>
      <w:bookmarkEnd w:id="7699"/>
      <w:r>
        <w:rPr>
          <w:rtl/>
        </w:rPr>
        <w:t xml:space="preserve">יהיה </w:t>
      </w:r>
      <w:bookmarkStart w:id="7700" w:name="_ETM_Q12_314080"/>
      <w:bookmarkEnd w:id="7700"/>
      <w:r>
        <w:rPr>
          <w:rtl/>
        </w:rPr>
        <w:t>מחר</w:t>
      </w:r>
      <w:r>
        <w:rPr>
          <w:rFonts w:hint="cs"/>
          <w:rtl/>
        </w:rPr>
        <w:t>,</w:t>
      </w:r>
      <w:r>
        <w:rPr>
          <w:rtl/>
        </w:rPr>
        <w:t xml:space="preserve"> </w:t>
      </w:r>
      <w:bookmarkStart w:id="7701" w:name="_ETM_Q12_314770"/>
      <w:bookmarkEnd w:id="7701"/>
      <w:r>
        <w:rPr>
          <w:rtl/>
        </w:rPr>
        <w:t xml:space="preserve">בטח </w:t>
      </w:r>
      <w:bookmarkStart w:id="7702" w:name="_ETM_Q12_315130"/>
      <w:bookmarkEnd w:id="7702"/>
      <w:r>
        <w:rPr>
          <w:rtl/>
        </w:rPr>
        <w:t xml:space="preserve">שלא </w:t>
      </w:r>
      <w:bookmarkStart w:id="7703" w:name="_ETM_Q12_315459"/>
      <w:bookmarkEnd w:id="7703"/>
      <w:r>
        <w:rPr>
          <w:rtl/>
        </w:rPr>
        <w:t xml:space="preserve">עוד </w:t>
      </w:r>
      <w:bookmarkStart w:id="7704" w:name="_ETM_Q12_315610"/>
      <w:bookmarkEnd w:id="7704"/>
      <w:r>
        <w:rPr>
          <w:rtl/>
        </w:rPr>
        <w:t>שנה</w:t>
      </w:r>
      <w:r>
        <w:rPr>
          <w:rFonts w:hint="cs"/>
          <w:rtl/>
        </w:rPr>
        <w:t>.</w:t>
      </w:r>
      <w:r>
        <w:rPr>
          <w:rtl/>
        </w:rPr>
        <w:t xml:space="preserve"> </w:t>
      </w:r>
      <w:bookmarkStart w:id="7705" w:name="_ETM_Q12_316300"/>
      <w:bookmarkEnd w:id="7705"/>
      <w:r>
        <w:rPr>
          <w:rtl/>
        </w:rPr>
        <w:t xml:space="preserve">האלמנים </w:t>
      </w:r>
      <w:bookmarkStart w:id="7706" w:name="_ETM_Q12_316989"/>
      <w:bookmarkEnd w:id="7706"/>
      <w:r>
        <w:rPr>
          <w:rtl/>
        </w:rPr>
        <w:t xml:space="preserve">והאלמנות </w:t>
      </w:r>
      <w:bookmarkStart w:id="7707" w:name="_ETM_Q12_317709"/>
      <w:bookmarkEnd w:id="7707"/>
      <w:r>
        <w:rPr>
          <w:rtl/>
        </w:rPr>
        <w:t xml:space="preserve">שדיברתי </w:t>
      </w:r>
      <w:bookmarkStart w:id="7708" w:name="_ETM_Q12_318400"/>
      <w:bookmarkEnd w:id="7708"/>
      <w:r>
        <w:rPr>
          <w:rtl/>
        </w:rPr>
        <w:t xml:space="preserve">איתם </w:t>
      </w:r>
      <w:bookmarkStart w:id="7709" w:name="_ETM_Q12_319060"/>
      <w:bookmarkEnd w:id="7709"/>
      <w:r>
        <w:rPr>
          <w:rtl/>
        </w:rPr>
        <w:t xml:space="preserve">מכירים </w:t>
      </w:r>
      <w:bookmarkStart w:id="7710" w:name="_ETM_Q12_319599"/>
      <w:bookmarkEnd w:id="7710"/>
      <w:r>
        <w:rPr>
          <w:rtl/>
        </w:rPr>
        <w:t xml:space="preserve">את </w:t>
      </w:r>
      <w:bookmarkStart w:id="7711" w:name="_ETM_Q12_319720"/>
      <w:bookmarkEnd w:id="7711"/>
      <w:r>
        <w:rPr>
          <w:rtl/>
        </w:rPr>
        <w:t xml:space="preserve">תחושת </w:t>
      </w:r>
      <w:bookmarkStart w:id="7712" w:name="_ETM_Q12_320139"/>
      <w:bookmarkEnd w:id="7712"/>
      <w:r>
        <w:rPr>
          <w:rtl/>
        </w:rPr>
        <w:t>הכאב</w:t>
      </w:r>
      <w:r>
        <w:rPr>
          <w:rFonts w:hint="cs"/>
          <w:rtl/>
        </w:rPr>
        <w:t>,</w:t>
      </w:r>
      <w:r>
        <w:rPr>
          <w:rtl/>
        </w:rPr>
        <w:t xml:space="preserve"> </w:t>
      </w:r>
      <w:bookmarkStart w:id="7713" w:name="_ETM_Q12_321210"/>
      <w:bookmarkEnd w:id="7713"/>
      <w:r>
        <w:rPr>
          <w:rtl/>
        </w:rPr>
        <w:t>ז</w:t>
      </w:r>
      <w:r>
        <w:rPr>
          <w:rFonts w:hint="cs"/>
          <w:rtl/>
        </w:rPr>
        <w:t>ו</w:t>
      </w:r>
      <w:r>
        <w:rPr>
          <w:rtl/>
        </w:rPr>
        <w:t xml:space="preserve"> </w:t>
      </w:r>
      <w:bookmarkStart w:id="7714" w:name="_ETM_Q12_321570"/>
      <w:bookmarkEnd w:id="7714"/>
      <w:r>
        <w:rPr>
          <w:rtl/>
        </w:rPr>
        <w:t xml:space="preserve">ששולטת </w:t>
      </w:r>
      <w:bookmarkStart w:id="7715" w:name="_ETM_Q12_322200"/>
      <w:bookmarkEnd w:id="7715"/>
      <w:r>
        <w:rPr>
          <w:rtl/>
        </w:rPr>
        <w:t xml:space="preserve">לי </w:t>
      </w:r>
      <w:bookmarkStart w:id="7716" w:name="_ETM_Q12_322320"/>
      <w:bookmarkEnd w:id="7716"/>
      <w:r>
        <w:rPr>
          <w:rtl/>
        </w:rPr>
        <w:t xml:space="preserve">על </w:t>
      </w:r>
      <w:bookmarkStart w:id="7717" w:name="_ETM_Q12_322440"/>
      <w:bookmarkEnd w:id="7717"/>
      <w:r>
        <w:rPr>
          <w:rtl/>
        </w:rPr>
        <w:t>הלב</w:t>
      </w:r>
      <w:r>
        <w:rPr>
          <w:rFonts w:hint="cs"/>
          <w:rtl/>
        </w:rPr>
        <w:t>,</w:t>
      </w:r>
      <w:r>
        <w:rPr>
          <w:rtl/>
        </w:rPr>
        <w:t xml:space="preserve"> </w:t>
      </w:r>
      <w:bookmarkStart w:id="7718" w:name="_ETM_Q12_323250"/>
      <w:bookmarkEnd w:id="7718"/>
      <w:r>
        <w:rPr>
          <w:rtl/>
        </w:rPr>
        <w:t>ז</w:t>
      </w:r>
      <w:r>
        <w:rPr>
          <w:rFonts w:hint="cs"/>
          <w:rtl/>
        </w:rPr>
        <w:t>ו</w:t>
      </w:r>
      <w:r>
        <w:rPr>
          <w:rtl/>
        </w:rPr>
        <w:t xml:space="preserve"> </w:t>
      </w:r>
      <w:bookmarkStart w:id="7719" w:name="_ETM_Q12_323580"/>
      <w:bookmarkEnd w:id="7719"/>
      <w:r>
        <w:rPr>
          <w:rtl/>
        </w:rPr>
        <w:t xml:space="preserve">שלא </w:t>
      </w:r>
      <w:bookmarkStart w:id="7720" w:name="_ETM_Q12_323850"/>
      <w:bookmarkEnd w:id="7720"/>
      <w:r>
        <w:rPr>
          <w:rtl/>
        </w:rPr>
        <w:t xml:space="preserve">מאפשרת </w:t>
      </w:r>
      <w:bookmarkStart w:id="7721" w:name="_ETM_Q12_324480"/>
      <w:bookmarkEnd w:id="7721"/>
      <w:r>
        <w:rPr>
          <w:rtl/>
        </w:rPr>
        <w:t>לנשום</w:t>
      </w:r>
      <w:r>
        <w:rPr>
          <w:rFonts w:hint="cs"/>
          <w:rtl/>
        </w:rPr>
        <w:t>.</w:t>
      </w:r>
      <w:r>
        <w:rPr>
          <w:rtl/>
        </w:rPr>
        <w:t xml:space="preserve"> </w:t>
      </w:r>
      <w:bookmarkStart w:id="7722" w:name="_ETM_Q12_326000"/>
      <w:bookmarkEnd w:id="7722"/>
      <w:r>
        <w:rPr>
          <w:rtl/>
        </w:rPr>
        <w:t xml:space="preserve">הם </w:t>
      </w:r>
      <w:bookmarkStart w:id="7723" w:name="_ETM_Q12_326180"/>
      <w:bookmarkEnd w:id="7723"/>
      <w:r>
        <w:rPr>
          <w:rtl/>
        </w:rPr>
        <w:t xml:space="preserve">אומרים </w:t>
      </w:r>
      <w:bookmarkStart w:id="7724" w:name="_ETM_Q12_326540"/>
      <w:bookmarkEnd w:id="7724"/>
      <w:r>
        <w:rPr>
          <w:rtl/>
        </w:rPr>
        <w:t xml:space="preserve">שזה </w:t>
      </w:r>
      <w:bookmarkStart w:id="7725" w:name="_ETM_Q12_326840"/>
      <w:bookmarkEnd w:id="7725"/>
      <w:r>
        <w:rPr>
          <w:rtl/>
        </w:rPr>
        <w:t xml:space="preserve">לא </w:t>
      </w:r>
      <w:bookmarkStart w:id="7726" w:name="_ETM_Q12_326989"/>
      <w:bookmarkEnd w:id="7726"/>
      <w:r>
        <w:rPr>
          <w:rtl/>
        </w:rPr>
        <w:t>עובר</w:t>
      </w:r>
      <w:r>
        <w:rPr>
          <w:rFonts w:hint="cs"/>
          <w:rtl/>
        </w:rPr>
        <w:t>,</w:t>
      </w:r>
      <w:r>
        <w:rPr>
          <w:rtl/>
        </w:rPr>
        <w:t xml:space="preserve"> </w:t>
      </w:r>
      <w:bookmarkStart w:id="7727" w:name="_ETM_Q12_327739"/>
      <w:bookmarkEnd w:id="7727"/>
      <w:r>
        <w:rPr>
          <w:rtl/>
        </w:rPr>
        <w:t xml:space="preserve">אבל </w:t>
      </w:r>
      <w:bookmarkStart w:id="7728" w:name="_ETM_Q12_328099"/>
      <w:bookmarkEnd w:id="7728"/>
      <w:r>
        <w:rPr>
          <w:rtl/>
        </w:rPr>
        <w:t xml:space="preserve">שלומדים </w:t>
      </w:r>
      <w:bookmarkStart w:id="7729" w:name="_ETM_Q12_328639"/>
      <w:bookmarkEnd w:id="7729"/>
      <w:r>
        <w:rPr>
          <w:rtl/>
        </w:rPr>
        <w:t xml:space="preserve">לחיות </w:t>
      </w:r>
      <w:bookmarkStart w:id="7730" w:name="_ETM_Q12_329060"/>
      <w:bookmarkEnd w:id="7730"/>
      <w:r>
        <w:rPr>
          <w:rtl/>
        </w:rPr>
        <w:t xml:space="preserve">עם </w:t>
      </w:r>
      <w:bookmarkStart w:id="7731" w:name="_ETM_Q12_329209"/>
      <w:bookmarkEnd w:id="7731"/>
      <w:r>
        <w:rPr>
          <w:rtl/>
        </w:rPr>
        <w:t>זה</w:t>
      </w:r>
      <w:r>
        <w:rPr>
          <w:rFonts w:hint="cs"/>
          <w:rtl/>
        </w:rPr>
        <w:t>.</w:t>
      </w:r>
    </w:p>
    <w:p w:rsidR="00E200B2" w:rsidRDefault="00E200B2" w:rsidP="004624BE">
      <w:pPr>
        <w:rPr>
          <w:rtl/>
        </w:rPr>
      </w:pPr>
    </w:p>
    <w:p w:rsidR="00E200B2" w:rsidRDefault="00E200B2" w:rsidP="00371C0D">
      <w:pPr>
        <w:rPr>
          <w:rtl/>
        </w:rPr>
      </w:pPr>
      <w:bookmarkStart w:id="7732" w:name="_ETM_Q12_332000"/>
      <w:bookmarkStart w:id="7733" w:name="_ETM_Q12_330650"/>
      <w:bookmarkEnd w:id="7732"/>
      <w:bookmarkEnd w:id="7733"/>
      <w:r>
        <w:rPr>
          <w:rtl/>
        </w:rPr>
        <w:t xml:space="preserve">אהוב </w:t>
      </w:r>
      <w:bookmarkStart w:id="7734" w:name="_ETM_Q12_330950"/>
      <w:bookmarkEnd w:id="7734"/>
      <w:r>
        <w:rPr>
          <w:rtl/>
        </w:rPr>
        <w:t>שלי</w:t>
      </w:r>
      <w:r>
        <w:rPr>
          <w:rFonts w:hint="cs"/>
          <w:rtl/>
        </w:rPr>
        <w:t>,</w:t>
      </w:r>
      <w:r>
        <w:rPr>
          <w:rtl/>
        </w:rPr>
        <w:t xml:space="preserve"> </w:t>
      </w:r>
      <w:bookmarkStart w:id="7735" w:name="_ETM_Q12_331669"/>
      <w:bookmarkEnd w:id="7735"/>
      <w:r>
        <w:rPr>
          <w:rtl/>
        </w:rPr>
        <w:t xml:space="preserve">אני </w:t>
      </w:r>
      <w:bookmarkStart w:id="7736" w:name="_ETM_Q12_331940"/>
      <w:bookmarkEnd w:id="7736"/>
      <w:r>
        <w:rPr>
          <w:rtl/>
        </w:rPr>
        <w:t xml:space="preserve">לא </w:t>
      </w:r>
      <w:bookmarkStart w:id="7737" w:name="_ETM_Q12_332090"/>
      <w:bookmarkEnd w:id="7737"/>
      <w:r>
        <w:rPr>
          <w:rtl/>
        </w:rPr>
        <w:t xml:space="preserve">יודע </w:t>
      </w:r>
      <w:bookmarkStart w:id="7738" w:name="_ETM_Q12_332450"/>
      <w:bookmarkEnd w:id="7738"/>
      <w:r>
        <w:rPr>
          <w:rtl/>
        </w:rPr>
        <w:t xml:space="preserve">איך </w:t>
      </w:r>
      <w:bookmarkStart w:id="7739" w:name="_ETM_Q12_332599"/>
      <w:bookmarkEnd w:id="7739"/>
      <w:r>
        <w:rPr>
          <w:rtl/>
        </w:rPr>
        <w:t xml:space="preserve">חיים </w:t>
      </w:r>
      <w:bookmarkStart w:id="7740" w:name="_ETM_Q12_332840"/>
      <w:bookmarkEnd w:id="7740"/>
      <w:r>
        <w:rPr>
          <w:rtl/>
        </w:rPr>
        <w:t>בלעדיך</w:t>
      </w:r>
      <w:r>
        <w:rPr>
          <w:rFonts w:hint="cs"/>
          <w:rtl/>
        </w:rPr>
        <w:t>.</w:t>
      </w:r>
      <w:r>
        <w:rPr>
          <w:rtl/>
        </w:rPr>
        <w:t xml:space="preserve"> </w:t>
      </w:r>
      <w:bookmarkStart w:id="7741" w:name="_ETM_Q12_333830"/>
      <w:bookmarkEnd w:id="7741"/>
      <w:r>
        <w:rPr>
          <w:rtl/>
        </w:rPr>
        <w:t xml:space="preserve">אני </w:t>
      </w:r>
      <w:bookmarkStart w:id="7742" w:name="_ETM_Q12_334069"/>
      <w:bookmarkEnd w:id="7742"/>
      <w:r>
        <w:rPr>
          <w:rtl/>
        </w:rPr>
        <w:t xml:space="preserve">לא </w:t>
      </w:r>
      <w:bookmarkStart w:id="7743" w:name="_ETM_Q12_334220"/>
      <w:bookmarkEnd w:id="7743"/>
      <w:r>
        <w:rPr>
          <w:rtl/>
        </w:rPr>
        <w:t xml:space="preserve">יודע </w:t>
      </w:r>
      <w:bookmarkStart w:id="7744" w:name="_ETM_Q12_334459"/>
      <w:bookmarkEnd w:id="7744"/>
      <w:r>
        <w:rPr>
          <w:rtl/>
        </w:rPr>
        <w:t xml:space="preserve">אם </w:t>
      </w:r>
      <w:bookmarkStart w:id="7745" w:name="_ETM_Q12_334550"/>
      <w:bookmarkEnd w:id="7745"/>
      <w:r>
        <w:rPr>
          <w:rtl/>
        </w:rPr>
        <w:t xml:space="preserve">זה </w:t>
      </w:r>
      <w:bookmarkStart w:id="7746" w:name="_ETM_Q12_334700"/>
      <w:bookmarkEnd w:id="7746"/>
      <w:r>
        <w:rPr>
          <w:rtl/>
        </w:rPr>
        <w:t xml:space="preserve">נכון </w:t>
      </w:r>
      <w:bookmarkStart w:id="7747" w:name="_ETM_Q12_335090"/>
      <w:bookmarkEnd w:id="7747"/>
      <w:r>
        <w:rPr>
          <w:rtl/>
        </w:rPr>
        <w:t xml:space="preserve">לקרוא </w:t>
      </w:r>
      <w:bookmarkStart w:id="7748" w:name="_ETM_Q12_335419"/>
      <w:bookmarkEnd w:id="7748"/>
      <w:r>
        <w:rPr>
          <w:rtl/>
        </w:rPr>
        <w:t xml:space="preserve">לזה </w:t>
      </w:r>
      <w:bookmarkStart w:id="7749" w:name="_ETM_Q12_335690"/>
      <w:bookmarkEnd w:id="7749"/>
      <w:r>
        <w:rPr>
          <w:rtl/>
        </w:rPr>
        <w:t xml:space="preserve">חיים </w:t>
      </w:r>
      <w:bookmarkStart w:id="7750" w:name="_ETM_Q12_336139"/>
      <w:bookmarkEnd w:id="7750"/>
      <w:r>
        <w:rPr>
          <w:rtl/>
        </w:rPr>
        <w:t xml:space="preserve">כשאתה </w:t>
      </w:r>
      <w:bookmarkStart w:id="7751" w:name="_ETM_Q12_336530"/>
      <w:bookmarkEnd w:id="7751"/>
      <w:r>
        <w:rPr>
          <w:rtl/>
        </w:rPr>
        <w:t xml:space="preserve">לא </w:t>
      </w:r>
      <w:bookmarkStart w:id="7752" w:name="_ETM_Q12_336650"/>
      <w:bookmarkEnd w:id="7752"/>
      <w:r>
        <w:rPr>
          <w:rtl/>
        </w:rPr>
        <w:t>פה</w:t>
      </w:r>
      <w:r>
        <w:rPr>
          <w:rFonts w:hint="cs"/>
          <w:rtl/>
        </w:rPr>
        <w:t>.</w:t>
      </w:r>
      <w:r>
        <w:rPr>
          <w:rtl/>
        </w:rPr>
        <w:t xml:space="preserve"> </w:t>
      </w:r>
      <w:bookmarkStart w:id="7753" w:name="_ETM_Q12_337879"/>
      <w:bookmarkEnd w:id="7753"/>
      <w:r>
        <w:rPr>
          <w:rtl/>
        </w:rPr>
        <w:t xml:space="preserve">אבל </w:t>
      </w:r>
      <w:bookmarkStart w:id="7754" w:name="_ETM_Q12_338150"/>
      <w:bookmarkEnd w:id="7754"/>
      <w:r>
        <w:rPr>
          <w:rtl/>
        </w:rPr>
        <w:t xml:space="preserve">מה </w:t>
      </w:r>
      <w:bookmarkStart w:id="7755" w:name="_ETM_Q12_338299"/>
      <w:bookmarkEnd w:id="7755"/>
      <w:r>
        <w:rPr>
          <w:rtl/>
        </w:rPr>
        <w:t xml:space="preserve">שזה </w:t>
      </w:r>
      <w:bookmarkStart w:id="7756" w:name="_ETM_Q12_338599"/>
      <w:bookmarkEnd w:id="7756"/>
      <w:r>
        <w:rPr>
          <w:rtl/>
        </w:rPr>
        <w:t xml:space="preserve">לא </w:t>
      </w:r>
      <w:bookmarkStart w:id="7757" w:name="_ETM_Q12_338779"/>
      <w:bookmarkEnd w:id="7757"/>
      <w:r>
        <w:rPr>
          <w:rtl/>
        </w:rPr>
        <w:t>יהיה</w:t>
      </w:r>
      <w:r>
        <w:rPr>
          <w:rFonts w:hint="cs"/>
          <w:rtl/>
        </w:rPr>
        <w:t>,</w:t>
      </w:r>
      <w:r>
        <w:rPr>
          <w:rtl/>
        </w:rPr>
        <w:t xml:space="preserve"> </w:t>
      </w:r>
      <w:bookmarkStart w:id="7758" w:name="_ETM_Q12_339650"/>
      <w:bookmarkEnd w:id="7758"/>
      <w:r>
        <w:rPr>
          <w:rtl/>
        </w:rPr>
        <w:t xml:space="preserve">כולם </w:t>
      </w:r>
      <w:bookmarkStart w:id="7759" w:name="_ETM_Q12_340069"/>
      <w:bookmarkEnd w:id="7759"/>
      <w:r>
        <w:rPr>
          <w:rtl/>
        </w:rPr>
        <w:t xml:space="preserve">ידעו </w:t>
      </w:r>
      <w:bookmarkStart w:id="7760" w:name="_ETM_Q12_340370"/>
      <w:bookmarkEnd w:id="7760"/>
      <w:r>
        <w:rPr>
          <w:rtl/>
        </w:rPr>
        <w:t xml:space="preserve">מי </w:t>
      </w:r>
      <w:bookmarkStart w:id="7761" w:name="_ETM_Q12_340579"/>
      <w:bookmarkEnd w:id="7761"/>
      <w:r>
        <w:rPr>
          <w:rtl/>
        </w:rPr>
        <w:t>אתה</w:t>
      </w:r>
      <w:r>
        <w:rPr>
          <w:rFonts w:hint="cs"/>
          <w:rtl/>
        </w:rPr>
        <w:t>,</w:t>
      </w:r>
      <w:r>
        <w:rPr>
          <w:rtl/>
        </w:rPr>
        <w:t xml:space="preserve"> </w:t>
      </w:r>
      <w:bookmarkStart w:id="7762" w:name="_ETM_Q12_341269"/>
      <w:bookmarkEnd w:id="7762"/>
      <w:r>
        <w:rPr>
          <w:rtl/>
        </w:rPr>
        <w:t xml:space="preserve">מה </w:t>
      </w:r>
      <w:bookmarkStart w:id="7763" w:name="_ETM_Q12_341540"/>
      <w:bookmarkEnd w:id="7763"/>
      <w:r>
        <w:rPr>
          <w:rtl/>
        </w:rPr>
        <w:t xml:space="preserve">היית </w:t>
      </w:r>
      <w:bookmarkStart w:id="7764" w:name="_ETM_Q12_341870"/>
      <w:bookmarkEnd w:id="7764"/>
      <w:r>
        <w:rPr>
          <w:rtl/>
        </w:rPr>
        <w:t xml:space="preserve">עבור </w:t>
      </w:r>
      <w:bookmarkStart w:id="7765" w:name="_ETM_Q12_342169"/>
      <w:bookmarkEnd w:id="7765"/>
      <w:r>
        <w:rPr>
          <w:rtl/>
        </w:rPr>
        <w:t xml:space="preserve">כל </w:t>
      </w:r>
      <w:bookmarkStart w:id="7766" w:name="_ETM_Q12_342290"/>
      <w:bookmarkEnd w:id="7766"/>
      <w:r>
        <w:rPr>
          <w:rtl/>
        </w:rPr>
        <w:t xml:space="preserve">כך </w:t>
      </w:r>
      <w:bookmarkStart w:id="7767" w:name="_ETM_Q12_342469"/>
      <w:bookmarkEnd w:id="7767"/>
      <w:r>
        <w:rPr>
          <w:rtl/>
        </w:rPr>
        <w:t xml:space="preserve">הרבה </w:t>
      </w:r>
      <w:bookmarkStart w:id="7768" w:name="_ETM_Q12_342799"/>
      <w:bookmarkEnd w:id="7768"/>
      <w:r>
        <w:rPr>
          <w:rtl/>
        </w:rPr>
        <w:t>אנשים</w:t>
      </w:r>
      <w:r>
        <w:rPr>
          <w:rFonts w:hint="cs"/>
          <w:rtl/>
        </w:rPr>
        <w:t>.</w:t>
      </w:r>
      <w:r>
        <w:rPr>
          <w:rtl/>
        </w:rPr>
        <w:t xml:space="preserve"> </w:t>
      </w:r>
      <w:bookmarkStart w:id="7769" w:name="_ETM_Q12_343970"/>
      <w:bookmarkEnd w:id="7769"/>
      <w:r>
        <w:rPr>
          <w:rtl/>
        </w:rPr>
        <w:t xml:space="preserve">אני </w:t>
      </w:r>
      <w:bookmarkStart w:id="7770" w:name="_ETM_Q12_344210"/>
      <w:bookmarkEnd w:id="7770"/>
      <w:r>
        <w:rPr>
          <w:rtl/>
        </w:rPr>
        <w:t xml:space="preserve">אשתדל </w:t>
      </w:r>
      <w:bookmarkStart w:id="7771" w:name="_ETM_Q12_344630"/>
      <w:bookmarkEnd w:id="7771"/>
      <w:r>
        <w:rPr>
          <w:rtl/>
        </w:rPr>
        <w:t xml:space="preserve">לעשות </w:t>
      </w:r>
      <w:bookmarkStart w:id="7772" w:name="_ETM_Q12_345050"/>
      <w:bookmarkEnd w:id="7772"/>
      <w:r>
        <w:rPr>
          <w:rtl/>
        </w:rPr>
        <w:t xml:space="preserve">הכי </w:t>
      </w:r>
      <w:bookmarkStart w:id="7773" w:name="_ETM_Q12_345290"/>
      <w:bookmarkEnd w:id="7773"/>
      <w:r>
        <w:rPr>
          <w:rtl/>
        </w:rPr>
        <w:t xml:space="preserve">טוב </w:t>
      </w:r>
      <w:bookmarkStart w:id="7774" w:name="_ETM_Q12_345500"/>
      <w:bookmarkEnd w:id="7774"/>
      <w:r>
        <w:rPr>
          <w:rtl/>
        </w:rPr>
        <w:t xml:space="preserve">שאני </w:t>
      </w:r>
      <w:bookmarkStart w:id="7775" w:name="_ETM_Q12_345800"/>
      <w:bookmarkEnd w:id="7775"/>
      <w:r>
        <w:rPr>
          <w:rtl/>
        </w:rPr>
        <w:t xml:space="preserve">יכול </w:t>
      </w:r>
      <w:bookmarkStart w:id="7776" w:name="_ETM_Q12_346770"/>
      <w:bookmarkEnd w:id="7776"/>
      <w:r>
        <w:rPr>
          <w:rtl/>
        </w:rPr>
        <w:t xml:space="preserve">ולהנציח </w:t>
      </w:r>
      <w:bookmarkStart w:id="7777" w:name="_ETM_Q12_347550"/>
      <w:bookmarkEnd w:id="7777"/>
      <w:r>
        <w:rPr>
          <w:rtl/>
        </w:rPr>
        <w:t xml:space="preserve">את </w:t>
      </w:r>
      <w:bookmarkStart w:id="7778" w:name="_ETM_Q12_347700"/>
      <w:bookmarkEnd w:id="7778"/>
      <w:r>
        <w:rPr>
          <w:rtl/>
        </w:rPr>
        <w:t xml:space="preserve">הערכים </w:t>
      </w:r>
      <w:bookmarkStart w:id="7779" w:name="_ETM_Q12_348210"/>
      <w:bookmarkEnd w:id="7779"/>
      <w:r>
        <w:rPr>
          <w:rtl/>
        </w:rPr>
        <w:t xml:space="preserve">שלך </w:t>
      </w:r>
      <w:bookmarkStart w:id="7780" w:name="_ETM_Q12_348480"/>
      <w:bookmarkEnd w:id="7780"/>
      <w:r>
        <w:rPr>
          <w:rtl/>
        </w:rPr>
        <w:t>בעולם</w:t>
      </w:r>
      <w:r>
        <w:rPr>
          <w:rFonts w:hint="cs"/>
          <w:rtl/>
        </w:rPr>
        <w:t>,</w:t>
      </w:r>
      <w:r>
        <w:rPr>
          <w:rtl/>
        </w:rPr>
        <w:t xml:space="preserve"> </w:t>
      </w:r>
      <w:bookmarkStart w:id="7781" w:name="_ETM_Q12_349510"/>
      <w:bookmarkEnd w:id="7781"/>
      <w:r>
        <w:rPr>
          <w:rtl/>
        </w:rPr>
        <w:t>בישראל</w:t>
      </w:r>
      <w:r>
        <w:rPr>
          <w:rFonts w:hint="cs"/>
          <w:rtl/>
        </w:rPr>
        <w:t>,</w:t>
      </w:r>
      <w:r>
        <w:rPr>
          <w:rtl/>
        </w:rPr>
        <w:t xml:space="preserve"> </w:t>
      </w:r>
      <w:bookmarkStart w:id="7782" w:name="_ETM_Q12_350109"/>
      <w:bookmarkEnd w:id="7782"/>
      <w:r>
        <w:rPr>
          <w:rtl/>
        </w:rPr>
        <w:t xml:space="preserve">שכל </w:t>
      </w:r>
      <w:bookmarkStart w:id="7783" w:name="_ETM_Q12_350409"/>
      <w:bookmarkEnd w:id="7783"/>
      <w:r>
        <w:rPr>
          <w:rtl/>
        </w:rPr>
        <w:t xml:space="preserve">כך </w:t>
      </w:r>
      <w:bookmarkStart w:id="7784" w:name="_ETM_Q12_350680"/>
      <w:bookmarkEnd w:id="7784"/>
      <w:r>
        <w:rPr>
          <w:rtl/>
        </w:rPr>
        <w:t>אהבת</w:t>
      </w:r>
      <w:r>
        <w:rPr>
          <w:rFonts w:hint="cs"/>
          <w:rtl/>
        </w:rPr>
        <w:t>.</w:t>
      </w:r>
      <w:bookmarkStart w:id="7785" w:name="_ETM_Q12_353000"/>
      <w:bookmarkStart w:id="7786" w:name="_ETM_Q12_351860"/>
      <w:bookmarkEnd w:id="7785"/>
      <w:bookmarkEnd w:id="7786"/>
      <w:r>
        <w:rPr>
          <w:rFonts w:hint="cs"/>
          <w:rtl/>
        </w:rPr>
        <w:t xml:space="preserve"> </w:t>
      </w:r>
      <w:r>
        <w:rPr>
          <w:rtl/>
        </w:rPr>
        <w:t xml:space="preserve">אני </w:t>
      </w:r>
      <w:bookmarkStart w:id="7787" w:name="_ETM_Q12_352129"/>
      <w:bookmarkEnd w:id="7787"/>
      <w:r>
        <w:rPr>
          <w:rtl/>
        </w:rPr>
        <w:t xml:space="preserve">אשמור </w:t>
      </w:r>
      <w:bookmarkStart w:id="7788" w:name="_ETM_Q12_352520"/>
      <w:bookmarkEnd w:id="7788"/>
      <w:r>
        <w:rPr>
          <w:rtl/>
        </w:rPr>
        <w:t xml:space="preserve">ואדאג </w:t>
      </w:r>
      <w:bookmarkStart w:id="7789" w:name="_ETM_Q12_353389"/>
      <w:bookmarkEnd w:id="7789"/>
      <w:r>
        <w:rPr>
          <w:rtl/>
        </w:rPr>
        <w:t xml:space="preserve">לכל </w:t>
      </w:r>
      <w:bookmarkStart w:id="7790" w:name="_ETM_Q12_353780"/>
      <w:bookmarkEnd w:id="7790"/>
      <w:r>
        <w:rPr>
          <w:rtl/>
        </w:rPr>
        <w:t xml:space="preserve">מי </w:t>
      </w:r>
      <w:bookmarkStart w:id="7791" w:name="_ETM_Q12_353870"/>
      <w:bookmarkEnd w:id="7791"/>
      <w:r>
        <w:rPr>
          <w:rtl/>
        </w:rPr>
        <w:t xml:space="preserve">שדאגת </w:t>
      </w:r>
      <w:bookmarkStart w:id="7792" w:name="_ETM_Q12_354500"/>
      <w:bookmarkEnd w:id="7792"/>
      <w:r>
        <w:rPr>
          <w:rtl/>
        </w:rPr>
        <w:t>לו</w:t>
      </w:r>
      <w:r>
        <w:rPr>
          <w:rFonts w:hint="cs"/>
          <w:rtl/>
        </w:rPr>
        <w:t>.</w:t>
      </w:r>
      <w:r>
        <w:rPr>
          <w:rtl/>
        </w:rPr>
        <w:t xml:space="preserve"> </w:t>
      </w:r>
      <w:bookmarkStart w:id="7793" w:name="_ETM_Q12_355069"/>
      <w:bookmarkEnd w:id="7793"/>
      <w:r>
        <w:rPr>
          <w:rtl/>
        </w:rPr>
        <w:t xml:space="preserve">אני </w:t>
      </w:r>
      <w:bookmarkStart w:id="7794" w:name="_ETM_Q12_355310"/>
      <w:bookmarkEnd w:id="7794"/>
      <w:r>
        <w:rPr>
          <w:rtl/>
        </w:rPr>
        <w:t xml:space="preserve">אגדל </w:t>
      </w:r>
      <w:bookmarkStart w:id="7795" w:name="_ETM_Q12_355730"/>
      <w:bookmarkEnd w:id="7795"/>
      <w:r>
        <w:rPr>
          <w:rtl/>
        </w:rPr>
        <w:t xml:space="preserve">את </w:t>
      </w:r>
      <w:bookmarkStart w:id="7796" w:name="_ETM_Q12_355819"/>
      <w:bookmarkEnd w:id="7796"/>
      <w:proofErr w:type="spellStart"/>
      <w:r>
        <w:rPr>
          <w:rtl/>
        </w:rPr>
        <w:t>דייזי</w:t>
      </w:r>
      <w:proofErr w:type="spellEnd"/>
      <w:r>
        <w:rPr>
          <w:rtl/>
        </w:rPr>
        <w:t xml:space="preserve"> </w:t>
      </w:r>
      <w:bookmarkStart w:id="7797" w:name="_ETM_Q12_356300"/>
      <w:bookmarkEnd w:id="7797"/>
      <w:r>
        <w:rPr>
          <w:rtl/>
        </w:rPr>
        <w:t xml:space="preserve">ואוהב </w:t>
      </w:r>
      <w:bookmarkStart w:id="7798" w:name="_ETM_Q12_356599"/>
      <w:bookmarkEnd w:id="7798"/>
      <w:r>
        <w:rPr>
          <w:rtl/>
        </w:rPr>
        <w:t xml:space="preserve">אותה </w:t>
      </w:r>
      <w:bookmarkStart w:id="7799" w:name="_ETM_Q12_356810"/>
      <w:bookmarkEnd w:id="7799"/>
      <w:r>
        <w:rPr>
          <w:rtl/>
        </w:rPr>
        <w:t xml:space="preserve">גם </w:t>
      </w:r>
      <w:bookmarkStart w:id="7800" w:name="_ETM_Q12_356989"/>
      <w:bookmarkEnd w:id="7800"/>
      <w:r>
        <w:rPr>
          <w:rtl/>
        </w:rPr>
        <w:t>בשמך</w:t>
      </w:r>
      <w:r>
        <w:rPr>
          <w:rFonts w:hint="cs"/>
          <w:rtl/>
        </w:rPr>
        <w:t>.</w:t>
      </w:r>
      <w:r>
        <w:rPr>
          <w:rtl/>
        </w:rPr>
        <w:t xml:space="preserve"> </w:t>
      </w:r>
      <w:bookmarkStart w:id="7801" w:name="_ETM_Q12_358040"/>
      <w:bookmarkEnd w:id="7801"/>
      <w:r>
        <w:rPr>
          <w:rtl/>
        </w:rPr>
        <w:t xml:space="preserve">בינתיים </w:t>
      </w:r>
      <w:bookmarkStart w:id="7802" w:name="_ETM_Q12_358580"/>
      <w:bookmarkEnd w:id="7802"/>
      <w:r>
        <w:rPr>
          <w:rFonts w:hint="cs"/>
          <w:rtl/>
        </w:rPr>
        <w:t xml:space="preserve">היא </w:t>
      </w:r>
      <w:r>
        <w:rPr>
          <w:rtl/>
        </w:rPr>
        <w:t xml:space="preserve">זו </w:t>
      </w:r>
      <w:bookmarkStart w:id="7803" w:name="_ETM_Q12_358849"/>
      <w:bookmarkEnd w:id="7803"/>
      <w:r>
        <w:rPr>
          <w:rtl/>
        </w:rPr>
        <w:t xml:space="preserve">שדואגת </w:t>
      </w:r>
      <w:bookmarkStart w:id="7804" w:name="_ETM_Q12_359389"/>
      <w:bookmarkEnd w:id="7804"/>
      <w:r>
        <w:rPr>
          <w:rtl/>
        </w:rPr>
        <w:t>לי</w:t>
      </w:r>
      <w:r>
        <w:rPr>
          <w:rFonts w:hint="cs"/>
          <w:rtl/>
        </w:rPr>
        <w:t>.</w:t>
      </w:r>
      <w:r>
        <w:rPr>
          <w:rtl/>
        </w:rPr>
        <w:t xml:space="preserve"> </w:t>
      </w:r>
      <w:bookmarkStart w:id="7805" w:name="_ETM_Q12_360050"/>
      <w:bookmarkEnd w:id="7805"/>
      <w:r>
        <w:rPr>
          <w:rtl/>
        </w:rPr>
        <w:t xml:space="preserve">אני </w:t>
      </w:r>
      <w:bookmarkStart w:id="7806" w:name="_ETM_Q12_360290"/>
      <w:bookmarkEnd w:id="7806"/>
      <w:r>
        <w:rPr>
          <w:rtl/>
        </w:rPr>
        <w:t xml:space="preserve">אקים </w:t>
      </w:r>
      <w:bookmarkStart w:id="7807" w:name="_ETM_Q12_360620"/>
      <w:bookmarkEnd w:id="7807"/>
      <w:r>
        <w:rPr>
          <w:rtl/>
        </w:rPr>
        <w:t>משפחה</w:t>
      </w:r>
      <w:r>
        <w:rPr>
          <w:rFonts w:hint="cs"/>
          <w:rtl/>
        </w:rPr>
        <w:t>,</w:t>
      </w:r>
      <w:r>
        <w:rPr>
          <w:rtl/>
        </w:rPr>
        <w:t xml:space="preserve"> </w:t>
      </w:r>
      <w:bookmarkStart w:id="7808" w:name="_ETM_Q12_361680"/>
      <w:bookmarkEnd w:id="7808"/>
      <w:r>
        <w:rPr>
          <w:rFonts w:hint="cs"/>
          <w:rtl/>
        </w:rPr>
        <w:t>ו</w:t>
      </w:r>
      <w:r>
        <w:rPr>
          <w:rtl/>
        </w:rPr>
        <w:t xml:space="preserve">במשפחה </w:t>
      </w:r>
      <w:bookmarkStart w:id="7809" w:name="_ETM_Q12_362400"/>
      <w:bookmarkEnd w:id="7809"/>
      <w:r>
        <w:rPr>
          <w:rtl/>
        </w:rPr>
        <w:t xml:space="preserve">הזו </w:t>
      </w:r>
      <w:bookmarkStart w:id="7810" w:name="_ETM_Q12_362790"/>
      <w:bookmarkEnd w:id="7810"/>
      <w:r>
        <w:rPr>
          <w:rFonts w:hint="cs"/>
          <w:rtl/>
        </w:rPr>
        <w:t xml:space="preserve">יהיה </w:t>
      </w:r>
      <w:bookmarkStart w:id="7811" w:name="_ETM_Q12_363000"/>
      <w:bookmarkEnd w:id="7811"/>
      <w:r>
        <w:rPr>
          <w:rtl/>
        </w:rPr>
        <w:t xml:space="preserve">ילד </w:t>
      </w:r>
      <w:bookmarkStart w:id="7812" w:name="_ETM_Q12_363300"/>
      <w:bookmarkEnd w:id="7812"/>
      <w:r>
        <w:rPr>
          <w:rtl/>
        </w:rPr>
        <w:t xml:space="preserve">שאתה </w:t>
      </w:r>
      <w:bookmarkStart w:id="7813" w:name="_ETM_Q12_363720"/>
      <w:bookmarkEnd w:id="7813"/>
      <w:r>
        <w:rPr>
          <w:rtl/>
        </w:rPr>
        <w:t xml:space="preserve">ואני </w:t>
      </w:r>
      <w:bookmarkStart w:id="7814" w:name="_ETM_Q12_364169"/>
      <w:bookmarkEnd w:id="7814"/>
      <w:r>
        <w:rPr>
          <w:rFonts w:hint="cs"/>
          <w:rtl/>
        </w:rPr>
        <w:t>נהיה האבות</w:t>
      </w:r>
      <w:r>
        <w:rPr>
          <w:rtl/>
        </w:rPr>
        <w:t xml:space="preserve"> </w:t>
      </w:r>
      <w:bookmarkStart w:id="7815" w:name="_ETM_Q12_364560"/>
      <w:bookmarkEnd w:id="7815"/>
      <w:r>
        <w:rPr>
          <w:rtl/>
        </w:rPr>
        <w:t>שלו</w:t>
      </w:r>
      <w:r>
        <w:rPr>
          <w:rFonts w:hint="cs"/>
          <w:rtl/>
        </w:rPr>
        <w:t>.</w:t>
      </w:r>
      <w:r>
        <w:rPr>
          <w:rtl/>
        </w:rPr>
        <w:t xml:space="preserve"> </w:t>
      </w:r>
      <w:bookmarkStart w:id="7816" w:name="_ETM_Q12_365329"/>
      <w:bookmarkEnd w:id="7816"/>
      <w:r>
        <w:rPr>
          <w:rtl/>
        </w:rPr>
        <w:t xml:space="preserve">אני </w:t>
      </w:r>
      <w:bookmarkStart w:id="7817" w:name="_ETM_Q12_365569"/>
      <w:bookmarkEnd w:id="7817"/>
      <w:r>
        <w:rPr>
          <w:rtl/>
        </w:rPr>
        <w:t xml:space="preserve">אגדל </w:t>
      </w:r>
      <w:bookmarkStart w:id="7818" w:name="_ETM_Q12_366019"/>
      <w:bookmarkEnd w:id="7818"/>
      <w:r>
        <w:rPr>
          <w:rtl/>
        </w:rPr>
        <w:t xml:space="preserve">אותו </w:t>
      </w:r>
      <w:bookmarkStart w:id="7819" w:name="_ETM_Q12_366680"/>
      <w:bookmarkEnd w:id="7819"/>
      <w:r>
        <w:rPr>
          <w:rtl/>
        </w:rPr>
        <w:t>ו</w:t>
      </w:r>
      <w:r>
        <w:rPr>
          <w:rFonts w:hint="cs"/>
          <w:rtl/>
        </w:rPr>
        <w:t>א</w:t>
      </w:r>
      <w:r>
        <w:rPr>
          <w:rtl/>
        </w:rPr>
        <w:t xml:space="preserve">קווה </w:t>
      </w:r>
      <w:bookmarkStart w:id="7820" w:name="_ETM_Q12_367340"/>
      <w:bookmarkEnd w:id="7820"/>
      <w:r>
        <w:rPr>
          <w:rtl/>
        </w:rPr>
        <w:t xml:space="preserve">שהוא </w:t>
      </w:r>
      <w:bookmarkStart w:id="7821" w:name="_ETM_Q12_367549"/>
      <w:bookmarkEnd w:id="7821"/>
      <w:r>
        <w:rPr>
          <w:rtl/>
        </w:rPr>
        <w:t xml:space="preserve">לא </w:t>
      </w:r>
      <w:bookmarkStart w:id="7822" w:name="_ETM_Q12_367700"/>
      <w:bookmarkEnd w:id="7822"/>
      <w:r>
        <w:rPr>
          <w:rtl/>
        </w:rPr>
        <w:t xml:space="preserve">יצא </w:t>
      </w:r>
      <w:bookmarkStart w:id="7823" w:name="_ETM_Q12_367939"/>
      <w:bookmarkEnd w:id="7823"/>
      <w:r>
        <w:rPr>
          <w:rtl/>
        </w:rPr>
        <w:t>כמוך</w:t>
      </w:r>
      <w:r>
        <w:rPr>
          <w:rFonts w:hint="cs"/>
          <w:rtl/>
        </w:rPr>
        <w:t>.</w:t>
      </w:r>
      <w:r>
        <w:rPr>
          <w:rtl/>
        </w:rPr>
        <w:t xml:space="preserve"> </w:t>
      </w:r>
      <w:bookmarkStart w:id="7824" w:name="_ETM_Q12_368910"/>
      <w:bookmarkEnd w:id="7824"/>
      <w:r>
        <w:rPr>
          <w:rtl/>
        </w:rPr>
        <w:t xml:space="preserve">הוא </w:t>
      </w:r>
      <w:bookmarkStart w:id="7825" w:name="_ETM_Q12_369060"/>
      <w:bookmarkEnd w:id="7825"/>
      <w:r>
        <w:rPr>
          <w:rtl/>
        </w:rPr>
        <w:t xml:space="preserve">יכיר </w:t>
      </w:r>
      <w:bookmarkStart w:id="7826" w:name="_ETM_Q12_369419"/>
      <w:bookmarkEnd w:id="7826"/>
      <w:r>
        <w:rPr>
          <w:rtl/>
        </w:rPr>
        <w:t xml:space="preserve">אותך </w:t>
      </w:r>
      <w:bookmarkStart w:id="7827" w:name="_ETM_Q12_369720"/>
      <w:bookmarkEnd w:id="7827"/>
      <w:r>
        <w:rPr>
          <w:rtl/>
        </w:rPr>
        <w:t xml:space="preserve">דרך </w:t>
      </w:r>
      <w:bookmarkStart w:id="7828" w:name="_ETM_Q12_370080"/>
      <w:bookmarkEnd w:id="7828"/>
      <w:r>
        <w:rPr>
          <w:rtl/>
        </w:rPr>
        <w:t xml:space="preserve">העיניים </w:t>
      </w:r>
      <w:bookmarkStart w:id="7829" w:name="_ETM_Q12_370530"/>
      <w:bookmarkEnd w:id="7829"/>
      <w:r>
        <w:rPr>
          <w:rtl/>
        </w:rPr>
        <w:t xml:space="preserve">שלי </w:t>
      </w:r>
      <w:bookmarkStart w:id="7830" w:name="_ETM_Q12_371310"/>
      <w:bookmarkEnd w:id="7830"/>
      <w:r>
        <w:rPr>
          <w:rtl/>
        </w:rPr>
        <w:t xml:space="preserve">ושל </w:t>
      </w:r>
      <w:bookmarkStart w:id="7831" w:name="_ETM_Q12_371639"/>
      <w:bookmarkEnd w:id="7831"/>
      <w:r>
        <w:rPr>
          <w:rtl/>
        </w:rPr>
        <w:t xml:space="preserve">כל </w:t>
      </w:r>
      <w:bookmarkStart w:id="7832" w:name="_ETM_Q12_371880"/>
      <w:bookmarkEnd w:id="7832"/>
      <w:r>
        <w:rPr>
          <w:rtl/>
        </w:rPr>
        <w:t xml:space="preserve">האנשים </w:t>
      </w:r>
      <w:bookmarkStart w:id="7833" w:name="_ETM_Q12_372300"/>
      <w:bookmarkEnd w:id="7833"/>
      <w:r>
        <w:rPr>
          <w:rtl/>
        </w:rPr>
        <w:t xml:space="preserve">שאהבת </w:t>
      </w:r>
      <w:bookmarkStart w:id="7834" w:name="_ETM_Q12_372750"/>
      <w:bookmarkEnd w:id="7834"/>
      <w:r>
        <w:rPr>
          <w:rtl/>
        </w:rPr>
        <w:t>בחיים</w:t>
      </w:r>
      <w:r>
        <w:rPr>
          <w:rFonts w:hint="cs"/>
          <w:rtl/>
        </w:rPr>
        <w:t>.</w:t>
      </w:r>
      <w:r>
        <w:rPr>
          <w:rtl/>
        </w:rPr>
        <w:t xml:space="preserve"> </w:t>
      </w:r>
      <w:bookmarkStart w:id="7835" w:name="_ETM_Q12_374019"/>
      <w:bookmarkEnd w:id="7835"/>
    </w:p>
    <w:p w:rsidR="00E200B2" w:rsidRDefault="00E200B2" w:rsidP="004624BE">
      <w:pPr>
        <w:rPr>
          <w:rtl/>
        </w:rPr>
      </w:pPr>
    </w:p>
    <w:p w:rsidR="00E200B2" w:rsidRDefault="00E200B2" w:rsidP="00300942">
      <w:pPr>
        <w:rPr>
          <w:rtl/>
        </w:rPr>
      </w:pPr>
      <w:bookmarkStart w:id="7836" w:name="_ETM_Q12_377000"/>
      <w:bookmarkEnd w:id="7836"/>
      <w:r>
        <w:rPr>
          <w:rtl/>
        </w:rPr>
        <w:t xml:space="preserve">בכל </w:t>
      </w:r>
      <w:bookmarkStart w:id="7837" w:name="_ETM_Q12_374439"/>
      <w:bookmarkEnd w:id="7837"/>
      <w:r>
        <w:rPr>
          <w:rtl/>
        </w:rPr>
        <w:t xml:space="preserve">בוקר </w:t>
      </w:r>
      <w:bookmarkStart w:id="7838" w:name="_ETM_Q12_374769"/>
      <w:bookmarkStart w:id="7839" w:name="_ETM_Q12_375159"/>
      <w:bookmarkStart w:id="7840" w:name="_ETM_Q12_376169"/>
      <w:bookmarkStart w:id="7841" w:name="_ETM_Q12_376470"/>
      <w:bookmarkStart w:id="7842" w:name="_ETM_Q12_376739"/>
      <w:bookmarkEnd w:id="7838"/>
      <w:bookmarkEnd w:id="7839"/>
      <w:bookmarkEnd w:id="7840"/>
      <w:bookmarkEnd w:id="7841"/>
      <w:bookmarkEnd w:id="7842"/>
      <w:r>
        <w:rPr>
          <w:rtl/>
        </w:rPr>
        <w:t xml:space="preserve">אני </w:t>
      </w:r>
      <w:bookmarkStart w:id="7843" w:name="_ETM_Q12_376919"/>
      <w:bookmarkEnd w:id="7843"/>
      <w:r>
        <w:rPr>
          <w:rtl/>
        </w:rPr>
        <w:t xml:space="preserve">קם </w:t>
      </w:r>
      <w:bookmarkStart w:id="7844" w:name="_ETM_Q12_377459"/>
      <w:bookmarkEnd w:id="7844"/>
      <w:r>
        <w:rPr>
          <w:rtl/>
        </w:rPr>
        <w:t xml:space="preserve">כשאני </w:t>
      </w:r>
      <w:bookmarkStart w:id="7845" w:name="_ETM_Q12_377819"/>
      <w:bookmarkEnd w:id="7845"/>
      <w:r>
        <w:rPr>
          <w:rtl/>
        </w:rPr>
        <w:t xml:space="preserve">אוהב </w:t>
      </w:r>
      <w:bookmarkStart w:id="7846" w:name="_ETM_Q12_378030"/>
      <w:bookmarkEnd w:id="7846"/>
      <w:r>
        <w:rPr>
          <w:rtl/>
        </w:rPr>
        <w:t>אותך</w:t>
      </w:r>
      <w:r>
        <w:rPr>
          <w:rFonts w:hint="cs"/>
          <w:rtl/>
        </w:rPr>
        <w:t>,</w:t>
      </w:r>
      <w:r>
        <w:rPr>
          <w:rtl/>
        </w:rPr>
        <w:t xml:space="preserve"> </w:t>
      </w:r>
      <w:bookmarkStart w:id="7847" w:name="_ETM_Q12_378270"/>
      <w:bookmarkEnd w:id="7847"/>
      <w:r>
        <w:rPr>
          <w:rtl/>
        </w:rPr>
        <w:t>שגיא</w:t>
      </w:r>
      <w:r>
        <w:rPr>
          <w:rFonts w:hint="cs"/>
          <w:rtl/>
        </w:rPr>
        <w:t>,</w:t>
      </w:r>
      <w:r>
        <w:rPr>
          <w:rtl/>
        </w:rPr>
        <w:t xml:space="preserve"> </w:t>
      </w:r>
      <w:bookmarkStart w:id="7848" w:name="_ETM_Q12_379200"/>
      <w:bookmarkEnd w:id="7848"/>
      <w:r>
        <w:rPr>
          <w:rtl/>
        </w:rPr>
        <w:t xml:space="preserve">רק </w:t>
      </w:r>
      <w:bookmarkStart w:id="7849" w:name="_ETM_Q12_379470"/>
      <w:bookmarkEnd w:id="7849"/>
      <w:r>
        <w:rPr>
          <w:rtl/>
        </w:rPr>
        <w:t xml:space="preserve">אין </w:t>
      </w:r>
      <w:bookmarkStart w:id="7850" w:name="_ETM_Q12_379590"/>
      <w:bookmarkEnd w:id="7850"/>
      <w:r>
        <w:rPr>
          <w:rtl/>
        </w:rPr>
        <w:t xml:space="preserve">לי </w:t>
      </w:r>
      <w:bookmarkStart w:id="7851" w:name="_ETM_Q12_379680"/>
      <w:bookmarkEnd w:id="7851"/>
      <w:r>
        <w:rPr>
          <w:rtl/>
        </w:rPr>
        <w:t xml:space="preserve">למי </w:t>
      </w:r>
      <w:bookmarkStart w:id="7852" w:name="_ETM_Q12_379980"/>
      <w:bookmarkEnd w:id="7852"/>
      <w:r>
        <w:rPr>
          <w:rtl/>
        </w:rPr>
        <w:t xml:space="preserve">להגיד </w:t>
      </w:r>
      <w:bookmarkStart w:id="7853" w:name="_ETM_Q12_380370"/>
      <w:bookmarkEnd w:id="7853"/>
      <w:r>
        <w:rPr>
          <w:rtl/>
        </w:rPr>
        <w:t xml:space="preserve">את </w:t>
      </w:r>
      <w:bookmarkStart w:id="7854" w:name="_ETM_Q12_380489"/>
      <w:bookmarkEnd w:id="7854"/>
      <w:r>
        <w:rPr>
          <w:rtl/>
        </w:rPr>
        <w:t>זה</w:t>
      </w:r>
      <w:r>
        <w:rPr>
          <w:rFonts w:hint="cs"/>
          <w:rtl/>
        </w:rPr>
        <w:t>.</w:t>
      </w:r>
      <w:r>
        <w:rPr>
          <w:rtl/>
        </w:rPr>
        <w:t xml:space="preserve"> </w:t>
      </w:r>
      <w:bookmarkStart w:id="7855" w:name="_ETM_Q12_381270"/>
      <w:bookmarkEnd w:id="7855"/>
      <w:r>
        <w:rPr>
          <w:rtl/>
        </w:rPr>
        <w:t xml:space="preserve">אני </w:t>
      </w:r>
      <w:bookmarkStart w:id="7856" w:name="_ETM_Q12_381510"/>
      <w:bookmarkEnd w:id="7856"/>
      <w:r>
        <w:rPr>
          <w:rtl/>
        </w:rPr>
        <w:t xml:space="preserve">אוהב </w:t>
      </w:r>
      <w:bookmarkStart w:id="7857" w:name="_ETM_Q12_381660"/>
      <w:bookmarkEnd w:id="7857"/>
      <w:r>
        <w:rPr>
          <w:rtl/>
        </w:rPr>
        <w:t xml:space="preserve">אותך </w:t>
      </w:r>
      <w:bookmarkStart w:id="7858" w:name="_ETM_Q12_381930"/>
      <w:bookmarkEnd w:id="7858"/>
      <w:r>
        <w:rPr>
          <w:rtl/>
        </w:rPr>
        <w:t xml:space="preserve">כל </w:t>
      </w:r>
      <w:bookmarkStart w:id="7859" w:name="_ETM_Q12_382139"/>
      <w:bookmarkEnd w:id="7859"/>
      <w:r>
        <w:rPr>
          <w:rtl/>
        </w:rPr>
        <w:t xml:space="preserve">יום </w:t>
      </w:r>
      <w:bookmarkStart w:id="7860" w:name="_ETM_Q12_382260"/>
      <w:bookmarkEnd w:id="7860"/>
      <w:r>
        <w:rPr>
          <w:rtl/>
        </w:rPr>
        <w:t>מחדש</w:t>
      </w:r>
      <w:r w:rsidR="00300942">
        <w:rPr>
          <w:rFonts w:hint="cs"/>
          <w:rtl/>
        </w:rPr>
        <w:t>,</w:t>
      </w:r>
      <w:r>
        <w:rPr>
          <w:rtl/>
        </w:rPr>
        <w:t xml:space="preserve"> </w:t>
      </w:r>
      <w:bookmarkStart w:id="7861" w:name="_ETM_Q12_383040"/>
      <w:bookmarkEnd w:id="7861"/>
      <w:r>
        <w:rPr>
          <w:rtl/>
        </w:rPr>
        <w:t xml:space="preserve">אוהב </w:t>
      </w:r>
      <w:bookmarkStart w:id="7862" w:name="_ETM_Q12_383280"/>
      <w:bookmarkEnd w:id="7862"/>
      <w:r>
        <w:rPr>
          <w:rtl/>
        </w:rPr>
        <w:t xml:space="preserve">אותך </w:t>
      </w:r>
      <w:bookmarkStart w:id="7863" w:name="_ETM_Q12_383550"/>
      <w:bookmarkEnd w:id="7863"/>
      <w:r>
        <w:rPr>
          <w:rtl/>
        </w:rPr>
        <w:t xml:space="preserve">בכל </w:t>
      </w:r>
      <w:bookmarkStart w:id="7864" w:name="_ETM_Q12_383970"/>
      <w:bookmarkEnd w:id="7864"/>
      <w:r>
        <w:rPr>
          <w:rtl/>
        </w:rPr>
        <w:t>רגע</w:t>
      </w:r>
      <w:r>
        <w:rPr>
          <w:rFonts w:hint="cs"/>
          <w:rtl/>
        </w:rPr>
        <w:t>.</w:t>
      </w:r>
      <w:r>
        <w:rPr>
          <w:rtl/>
        </w:rPr>
        <w:t xml:space="preserve"> </w:t>
      </w:r>
      <w:bookmarkStart w:id="7865" w:name="_ETM_Q12_384840"/>
      <w:bookmarkEnd w:id="7865"/>
      <w:r>
        <w:rPr>
          <w:rtl/>
        </w:rPr>
        <w:t xml:space="preserve">את </w:t>
      </w:r>
      <w:bookmarkStart w:id="7866" w:name="_ETM_Q12_384990"/>
      <w:bookmarkEnd w:id="7866"/>
      <w:r>
        <w:rPr>
          <w:rtl/>
        </w:rPr>
        <w:t xml:space="preserve">זה </w:t>
      </w:r>
      <w:bookmarkStart w:id="7867" w:name="_ETM_Q12_385200"/>
      <w:bookmarkEnd w:id="7867"/>
      <w:r>
        <w:rPr>
          <w:rtl/>
        </w:rPr>
        <w:t>אי</w:t>
      </w:r>
      <w:bookmarkStart w:id="7868" w:name="_ETM_Q12_385350"/>
      <w:bookmarkEnd w:id="7868"/>
      <w:r>
        <w:rPr>
          <w:rFonts w:hint="cs"/>
          <w:rtl/>
        </w:rPr>
        <w:t>-</w:t>
      </w:r>
      <w:r>
        <w:rPr>
          <w:rtl/>
        </w:rPr>
        <w:t xml:space="preserve">אפשר </w:t>
      </w:r>
      <w:bookmarkStart w:id="7869" w:name="_ETM_Q12_385710"/>
      <w:bookmarkEnd w:id="7869"/>
      <w:r>
        <w:rPr>
          <w:rtl/>
        </w:rPr>
        <w:t>להפסיק</w:t>
      </w:r>
      <w:r w:rsidR="00300942">
        <w:rPr>
          <w:rFonts w:hint="cs"/>
          <w:rtl/>
        </w:rPr>
        <w:t>.</w:t>
      </w:r>
      <w:r>
        <w:rPr>
          <w:rtl/>
        </w:rPr>
        <w:t xml:space="preserve"> </w:t>
      </w:r>
      <w:bookmarkStart w:id="7870" w:name="_ETM_Q12_386720"/>
      <w:bookmarkEnd w:id="7870"/>
      <w:r>
        <w:rPr>
          <w:rtl/>
        </w:rPr>
        <w:t xml:space="preserve">אני </w:t>
      </w:r>
      <w:bookmarkStart w:id="7871" w:name="_ETM_Q12_387019"/>
      <w:bookmarkEnd w:id="7871"/>
      <w:r>
        <w:rPr>
          <w:rtl/>
        </w:rPr>
        <w:t xml:space="preserve">אוהב </w:t>
      </w:r>
      <w:bookmarkStart w:id="7872" w:name="_ETM_Q12_387230"/>
      <w:bookmarkEnd w:id="7872"/>
      <w:r>
        <w:rPr>
          <w:rtl/>
        </w:rPr>
        <w:t xml:space="preserve">אותך </w:t>
      </w:r>
      <w:bookmarkStart w:id="7873" w:name="_ETM_Q12_387530"/>
      <w:bookmarkEnd w:id="7873"/>
      <w:r>
        <w:rPr>
          <w:rtl/>
        </w:rPr>
        <w:t>לנצח</w:t>
      </w:r>
      <w:r w:rsidR="00300942">
        <w:rPr>
          <w:rFonts w:hint="cs"/>
          <w:rtl/>
        </w:rPr>
        <w:t>.</w:t>
      </w:r>
      <w:r>
        <w:rPr>
          <w:rFonts w:hint="cs"/>
          <w:rtl/>
        </w:rPr>
        <w:t>.</w:t>
      </w:r>
      <w:r>
        <w:rPr>
          <w:rtl/>
        </w:rPr>
        <w:t xml:space="preserve"> </w:t>
      </w:r>
      <w:bookmarkStart w:id="7874" w:name="_ETM_Q12_389180"/>
      <w:bookmarkStart w:id="7875" w:name="_ETM_Q12_389450"/>
      <w:bookmarkEnd w:id="7874"/>
      <w:bookmarkEnd w:id="7875"/>
      <w:r>
        <w:rPr>
          <w:rFonts w:hint="cs"/>
          <w:rtl/>
        </w:rPr>
        <w:t>יהי זכרו</w:t>
      </w:r>
      <w:r>
        <w:rPr>
          <w:rtl/>
        </w:rPr>
        <w:t xml:space="preserve"> </w:t>
      </w:r>
      <w:bookmarkStart w:id="7876" w:name="_ETM_Q12_389870"/>
      <w:bookmarkStart w:id="7877" w:name="_ETM_Q12_390410"/>
      <w:bookmarkEnd w:id="7876"/>
      <w:bookmarkEnd w:id="7877"/>
      <w:r>
        <w:rPr>
          <w:rtl/>
        </w:rPr>
        <w:t xml:space="preserve">של </w:t>
      </w:r>
      <w:bookmarkStart w:id="7878" w:name="_ETM_Q12_390620"/>
      <w:bookmarkEnd w:id="7878"/>
      <w:r>
        <w:rPr>
          <w:rtl/>
        </w:rPr>
        <w:t xml:space="preserve">שגיא </w:t>
      </w:r>
      <w:bookmarkStart w:id="7879" w:name="_ETM_Q12_391010"/>
      <w:bookmarkEnd w:id="7879"/>
      <w:r>
        <w:rPr>
          <w:rtl/>
        </w:rPr>
        <w:t>גולן</w:t>
      </w:r>
      <w:r>
        <w:rPr>
          <w:rFonts w:hint="cs"/>
          <w:rtl/>
        </w:rPr>
        <w:t>,</w:t>
      </w:r>
      <w:r>
        <w:rPr>
          <w:rtl/>
        </w:rPr>
        <w:t xml:space="preserve"> </w:t>
      </w:r>
      <w:bookmarkStart w:id="7880" w:name="_ETM_Q12_391520"/>
      <w:bookmarkEnd w:id="7880"/>
      <w:r>
        <w:rPr>
          <w:rtl/>
        </w:rPr>
        <w:t xml:space="preserve">גיבור </w:t>
      </w:r>
      <w:bookmarkStart w:id="7881" w:name="_ETM_Q12_391880"/>
      <w:bookmarkEnd w:id="7881"/>
      <w:r>
        <w:rPr>
          <w:rtl/>
        </w:rPr>
        <w:t xml:space="preserve">ישראל </w:t>
      </w:r>
      <w:bookmarkStart w:id="7882" w:name="_ETM_Q12_392480"/>
      <w:bookmarkEnd w:id="7882"/>
      <w:r>
        <w:rPr>
          <w:rtl/>
        </w:rPr>
        <w:t xml:space="preserve">שנהרג </w:t>
      </w:r>
      <w:bookmarkStart w:id="7883" w:name="_ETM_Q12_395290"/>
      <w:bookmarkEnd w:id="7883"/>
      <w:r>
        <w:rPr>
          <w:rtl/>
        </w:rPr>
        <w:t>בבארי</w:t>
      </w:r>
      <w:bookmarkStart w:id="7884" w:name="_ETM_Q12_396250"/>
      <w:bookmarkEnd w:id="7884"/>
      <w:r>
        <w:rPr>
          <w:rFonts w:hint="cs"/>
          <w:rtl/>
        </w:rPr>
        <w:t xml:space="preserve">, </w:t>
      </w:r>
      <w:r>
        <w:rPr>
          <w:rtl/>
        </w:rPr>
        <w:t>ברוך</w:t>
      </w:r>
      <w:r>
        <w:rPr>
          <w:rFonts w:hint="cs"/>
          <w:rtl/>
        </w:rPr>
        <w:t xml:space="preserve">. </w:t>
      </w:r>
      <w:r>
        <w:rPr>
          <w:rtl/>
        </w:rPr>
        <w:t xml:space="preserve">תודה </w:t>
      </w:r>
      <w:bookmarkStart w:id="7885" w:name="_ETM_Q12_396520"/>
      <w:bookmarkEnd w:id="7885"/>
      <w:r>
        <w:rPr>
          <w:rtl/>
        </w:rPr>
        <w:t>רבה</w:t>
      </w:r>
      <w:r>
        <w:rPr>
          <w:rFonts w:hint="cs"/>
          <w:rtl/>
        </w:rPr>
        <w:t>.</w:t>
      </w:r>
      <w:r>
        <w:rPr>
          <w:rtl/>
        </w:rPr>
        <w:t xml:space="preserve"> </w:t>
      </w:r>
      <w:bookmarkStart w:id="7886" w:name="_ETM_Q12_397689"/>
      <w:bookmarkEnd w:id="7886"/>
    </w:p>
    <w:p w:rsidR="00E200B2" w:rsidRDefault="00E200B2" w:rsidP="004624BE">
      <w:pPr>
        <w:rPr>
          <w:rtl/>
        </w:rPr>
      </w:pPr>
    </w:p>
    <w:p w:rsidR="00E200B2" w:rsidRDefault="00E200B2" w:rsidP="004624BE">
      <w:pPr>
        <w:pStyle w:val="af6"/>
        <w:keepNext/>
        <w:rPr>
          <w:rtl/>
        </w:rPr>
      </w:pPr>
      <w:r w:rsidRPr="00655E7C">
        <w:rPr>
          <w:rStyle w:val="TagStyle"/>
          <w:rtl/>
        </w:rPr>
        <w:t xml:space="preserve"> &lt;&lt; יור &gt;&gt; </w:t>
      </w:r>
      <w:r>
        <w:rPr>
          <w:rtl/>
        </w:rPr>
        <w:t>היו"ר משה סולומון:</w:t>
      </w:r>
      <w:r w:rsidRPr="00655E7C">
        <w:rPr>
          <w:rStyle w:val="TagStyle"/>
          <w:rtl/>
        </w:rPr>
        <w:t xml:space="preserve"> &lt;&lt; יור &gt;&gt;</w:t>
      </w:r>
      <w:r>
        <w:rPr>
          <w:rtl/>
        </w:rPr>
        <w:t xml:space="preserve">   </w:t>
      </w:r>
    </w:p>
    <w:p w:rsidR="00E200B2" w:rsidRDefault="00E200B2" w:rsidP="00846E52">
      <w:pPr>
        <w:rPr>
          <w:rtl/>
        </w:rPr>
      </w:pPr>
    </w:p>
    <w:p w:rsidR="00E200B2" w:rsidRDefault="00E200B2" w:rsidP="00300942">
      <w:pPr>
        <w:rPr>
          <w:rtl/>
        </w:rPr>
      </w:pPr>
      <w:r>
        <w:rPr>
          <w:rtl/>
        </w:rPr>
        <w:t xml:space="preserve">תודה </w:t>
      </w:r>
      <w:bookmarkStart w:id="7887" w:name="_ETM_Q12_397959"/>
      <w:bookmarkEnd w:id="7887"/>
      <w:r>
        <w:rPr>
          <w:rtl/>
        </w:rPr>
        <w:t>רבה</w:t>
      </w:r>
      <w:r w:rsidR="00300942">
        <w:rPr>
          <w:rFonts w:hint="cs"/>
          <w:rtl/>
        </w:rPr>
        <w:t>,</w:t>
      </w:r>
      <w:r>
        <w:rPr>
          <w:rtl/>
        </w:rPr>
        <w:t xml:space="preserve"> </w:t>
      </w:r>
      <w:bookmarkStart w:id="7888" w:name="_ETM_Q12_398409"/>
      <w:bookmarkEnd w:id="7888"/>
      <w:r>
        <w:rPr>
          <w:rtl/>
        </w:rPr>
        <w:t xml:space="preserve">חברת </w:t>
      </w:r>
      <w:bookmarkStart w:id="7889" w:name="_ETM_Q12_398829"/>
      <w:bookmarkEnd w:id="7889"/>
      <w:r>
        <w:rPr>
          <w:rtl/>
        </w:rPr>
        <w:t xml:space="preserve">הכנסת </w:t>
      </w:r>
      <w:bookmarkStart w:id="7890" w:name="_ETM_Q12_399159"/>
      <w:bookmarkEnd w:id="7890"/>
      <w:r>
        <w:rPr>
          <w:rtl/>
        </w:rPr>
        <w:t>מירב</w:t>
      </w:r>
      <w:r>
        <w:rPr>
          <w:rFonts w:hint="cs"/>
          <w:rtl/>
        </w:rPr>
        <w:t>.</w:t>
      </w:r>
      <w:r>
        <w:rPr>
          <w:rtl/>
        </w:rPr>
        <w:t xml:space="preserve"> </w:t>
      </w:r>
      <w:bookmarkStart w:id="7891" w:name="_ETM_Q12_399700"/>
      <w:bookmarkEnd w:id="7891"/>
      <w:r>
        <w:rPr>
          <w:rFonts w:hint="cs"/>
          <w:rtl/>
        </w:rPr>
        <w:t>עכשיו</w:t>
      </w:r>
      <w:r>
        <w:rPr>
          <w:rtl/>
        </w:rPr>
        <w:t xml:space="preserve"> </w:t>
      </w:r>
      <w:bookmarkStart w:id="7892" w:name="_ETM_Q12_400510"/>
      <w:bookmarkEnd w:id="7892"/>
      <w:r>
        <w:rPr>
          <w:rtl/>
        </w:rPr>
        <w:t xml:space="preserve">נזמין </w:t>
      </w:r>
      <w:bookmarkStart w:id="7893" w:name="_ETM_Q12_401769"/>
      <w:bookmarkEnd w:id="7893"/>
      <w:r>
        <w:rPr>
          <w:rFonts w:hint="cs"/>
          <w:rtl/>
        </w:rPr>
        <w:t xml:space="preserve">את </w:t>
      </w:r>
      <w:r>
        <w:rPr>
          <w:rtl/>
        </w:rPr>
        <w:t xml:space="preserve">שר </w:t>
      </w:r>
      <w:bookmarkStart w:id="7894" w:name="_ETM_Q12_402310"/>
      <w:bookmarkEnd w:id="7894"/>
      <w:r>
        <w:rPr>
          <w:rtl/>
        </w:rPr>
        <w:t>הפנים</w:t>
      </w:r>
      <w:r>
        <w:rPr>
          <w:rFonts w:hint="cs"/>
          <w:rtl/>
        </w:rPr>
        <w:t>,</w:t>
      </w:r>
      <w:r>
        <w:rPr>
          <w:rtl/>
        </w:rPr>
        <w:t xml:space="preserve"> </w:t>
      </w:r>
      <w:bookmarkStart w:id="7895" w:name="_ETM_Q12_402639"/>
      <w:bookmarkEnd w:id="7895"/>
      <w:r>
        <w:rPr>
          <w:rtl/>
        </w:rPr>
        <w:t>חב</w:t>
      </w:r>
      <w:bookmarkStart w:id="7896" w:name="_ETM_Q12_402879"/>
      <w:bookmarkStart w:id="7897" w:name="_ETM_Q12_403090"/>
      <w:bookmarkEnd w:id="7896"/>
      <w:bookmarkEnd w:id="7897"/>
      <w:r>
        <w:rPr>
          <w:rFonts w:hint="cs"/>
          <w:rtl/>
        </w:rPr>
        <w:t xml:space="preserve">ר הכנסת </w:t>
      </w:r>
      <w:r>
        <w:rPr>
          <w:rtl/>
        </w:rPr>
        <w:t xml:space="preserve">משה </w:t>
      </w:r>
      <w:bookmarkStart w:id="7898" w:name="_ETM_Q12_403420"/>
      <w:bookmarkEnd w:id="7898"/>
      <w:r>
        <w:rPr>
          <w:rFonts w:hint="cs"/>
          <w:rtl/>
        </w:rPr>
        <w:t xml:space="preserve">ארבל, </w:t>
      </w:r>
      <w:bookmarkStart w:id="7899" w:name="_ETM_Q12_403719"/>
      <w:bookmarkEnd w:id="7899"/>
      <w:r>
        <w:rPr>
          <w:rFonts w:hint="cs"/>
          <w:rtl/>
        </w:rPr>
        <w:t>ל</w:t>
      </w:r>
      <w:r>
        <w:rPr>
          <w:rtl/>
        </w:rPr>
        <w:t xml:space="preserve">סכם </w:t>
      </w:r>
      <w:bookmarkStart w:id="7900" w:name="_ETM_Q12_404170"/>
      <w:bookmarkEnd w:id="7900"/>
      <w:r>
        <w:rPr>
          <w:rtl/>
        </w:rPr>
        <w:t xml:space="preserve">את </w:t>
      </w:r>
      <w:bookmarkStart w:id="7901" w:name="_ETM_Q12_404260"/>
      <w:bookmarkEnd w:id="7901"/>
      <w:r>
        <w:rPr>
          <w:rtl/>
        </w:rPr>
        <w:t>הדיון</w:t>
      </w:r>
      <w:r>
        <w:rPr>
          <w:rFonts w:hint="cs"/>
          <w:rtl/>
        </w:rPr>
        <w:t>,</w:t>
      </w:r>
      <w:r>
        <w:rPr>
          <w:rtl/>
        </w:rPr>
        <w:t xml:space="preserve"> </w:t>
      </w:r>
      <w:bookmarkStart w:id="7902" w:name="_ETM_Q12_404859"/>
      <w:bookmarkEnd w:id="7902"/>
      <w:r>
        <w:rPr>
          <w:rtl/>
        </w:rPr>
        <w:t>בבקשה</w:t>
      </w:r>
      <w:r>
        <w:rPr>
          <w:rFonts w:hint="cs"/>
          <w:rtl/>
        </w:rPr>
        <w:t>.</w:t>
      </w:r>
    </w:p>
    <w:p w:rsidR="00E200B2" w:rsidRDefault="00E200B2" w:rsidP="004624BE">
      <w:pPr>
        <w:rPr>
          <w:rtl/>
        </w:rPr>
      </w:pPr>
    </w:p>
    <w:p w:rsidR="00E200B2" w:rsidRDefault="00E200B2" w:rsidP="004624BE">
      <w:pPr>
        <w:pStyle w:val="a4"/>
        <w:keepNext/>
        <w:rPr>
          <w:rtl/>
        </w:rPr>
      </w:pPr>
      <w:bookmarkStart w:id="7903" w:name="_ETM_Q12_408000"/>
      <w:bookmarkStart w:id="7904" w:name="ET_speaker_6553_2"/>
      <w:bookmarkEnd w:id="7903"/>
      <w:r w:rsidRPr="001136DE">
        <w:rPr>
          <w:rStyle w:val="TagStyle"/>
          <w:rtl/>
        </w:rPr>
        <w:t xml:space="preserve"> &lt;&lt; דובר &gt;&gt; </w:t>
      </w:r>
      <w:bookmarkStart w:id="7905" w:name="_Toc150807175"/>
      <w:bookmarkStart w:id="7906" w:name="_Toc150808011"/>
      <w:r>
        <w:rPr>
          <w:rtl/>
        </w:rPr>
        <w:t>שר הפנים משה ארבל:</w:t>
      </w:r>
      <w:bookmarkEnd w:id="7905"/>
      <w:bookmarkEnd w:id="7906"/>
      <w:r w:rsidRPr="001136DE">
        <w:rPr>
          <w:rStyle w:val="TagStyle"/>
          <w:rtl/>
        </w:rPr>
        <w:t xml:space="preserve"> &lt;&lt; דובר &gt;&gt;</w:t>
      </w:r>
      <w:r>
        <w:rPr>
          <w:rtl/>
        </w:rPr>
        <w:t xml:space="preserve">   </w:t>
      </w:r>
      <w:bookmarkEnd w:id="7904"/>
    </w:p>
    <w:p w:rsidR="00E200B2" w:rsidRDefault="00E200B2" w:rsidP="00846E52">
      <w:pPr>
        <w:rPr>
          <w:rtl/>
        </w:rPr>
      </w:pPr>
    </w:p>
    <w:p w:rsidR="00E200B2" w:rsidRDefault="00E200B2" w:rsidP="00846E52">
      <w:pPr>
        <w:rPr>
          <w:rtl/>
        </w:rPr>
      </w:pPr>
      <w:bookmarkStart w:id="7907" w:name="_ETM_Q12_420939"/>
      <w:bookmarkEnd w:id="7907"/>
      <w:r>
        <w:rPr>
          <w:rtl/>
        </w:rPr>
        <w:t xml:space="preserve">מכובדי </w:t>
      </w:r>
      <w:bookmarkStart w:id="7908" w:name="_ETM_Q12_421420"/>
      <w:bookmarkEnd w:id="7908"/>
      <w:r>
        <w:rPr>
          <w:rtl/>
        </w:rPr>
        <w:t>היושב-ראש</w:t>
      </w:r>
      <w:r>
        <w:rPr>
          <w:rFonts w:hint="cs"/>
          <w:rtl/>
        </w:rPr>
        <w:t>,</w:t>
      </w:r>
      <w:r>
        <w:rPr>
          <w:rtl/>
        </w:rPr>
        <w:t xml:space="preserve"> </w:t>
      </w:r>
      <w:bookmarkStart w:id="7909" w:name="_ETM_Q12_421840"/>
      <w:bookmarkEnd w:id="7909"/>
      <w:r>
        <w:rPr>
          <w:rtl/>
        </w:rPr>
        <w:t xml:space="preserve">חבריי </w:t>
      </w:r>
      <w:bookmarkStart w:id="7910" w:name="_ETM_Q12_422109"/>
      <w:bookmarkEnd w:id="7910"/>
      <w:r>
        <w:rPr>
          <w:rtl/>
        </w:rPr>
        <w:t xml:space="preserve">חברי </w:t>
      </w:r>
      <w:bookmarkStart w:id="7911" w:name="_ETM_Q12_422349"/>
      <w:bookmarkEnd w:id="7911"/>
      <w:r>
        <w:rPr>
          <w:rtl/>
        </w:rPr>
        <w:t>הכנסת</w:t>
      </w:r>
      <w:r>
        <w:rPr>
          <w:rFonts w:hint="cs"/>
          <w:rtl/>
        </w:rPr>
        <w:t>,</w:t>
      </w:r>
      <w:r>
        <w:rPr>
          <w:rtl/>
        </w:rPr>
        <w:t xml:space="preserve"> </w:t>
      </w:r>
      <w:bookmarkStart w:id="7912" w:name="_ETM_Q12_423849"/>
      <w:bookmarkEnd w:id="7912"/>
      <w:r>
        <w:rPr>
          <w:rtl/>
        </w:rPr>
        <w:t xml:space="preserve">אני </w:t>
      </w:r>
      <w:bookmarkStart w:id="7913" w:name="_ETM_Q12_424059"/>
      <w:bookmarkEnd w:id="7913"/>
      <w:r>
        <w:rPr>
          <w:rtl/>
        </w:rPr>
        <w:t xml:space="preserve">לא </w:t>
      </w:r>
      <w:bookmarkStart w:id="7914" w:name="_ETM_Q12_424540"/>
      <w:bookmarkEnd w:id="7914"/>
      <w:r>
        <w:rPr>
          <w:rFonts w:hint="cs"/>
          <w:rtl/>
        </w:rPr>
        <w:t>א</w:t>
      </w:r>
      <w:r>
        <w:rPr>
          <w:rtl/>
        </w:rPr>
        <w:t xml:space="preserve">קח </w:t>
      </w:r>
      <w:bookmarkStart w:id="7915" w:name="_ETM_Q12_424809"/>
      <w:bookmarkEnd w:id="7915"/>
      <w:r>
        <w:rPr>
          <w:rtl/>
        </w:rPr>
        <w:t xml:space="preserve">הרבה </w:t>
      </w:r>
      <w:bookmarkStart w:id="7916" w:name="_ETM_Q12_425109"/>
      <w:bookmarkEnd w:id="7916"/>
      <w:r>
        <w:rPr>
          <w:rtl/>
        </w:rPr>
        <w:t>זמן</w:t>
      </w:r>
      <w:r>
        <w:rPr>
          <w:rFonts w:hint="cs"/>
          <w:rtl/>
        </w:rPr>
        <w:t>,</w:t>
      </w:r>
      <w:r>
        <w:rPr>
          <w:rtl/>
        </w:rPr>
        <w:t xml:space="preserve"> </w:t>
      </w:r>
      <w:bookmarkStart w:id="7917" w:name="_ETM_Q12_425439"/>
      <w:bookmarkEnd w:id="7917"/>
      <w:r>
        <w:rPr>
          <w:rtl/>
        </w:rPr>
        <w:t xml:space="preserve">אבל </w:t>
      </w:r>
      <w:bookmarkStart w:id="7918" w:name="_ETM_Q12_425619"/>
      <w:bookmarkEnd w:id="7918"/>
      <w:r>
        <w:rPr>
          <w:rtl/>
        </w:rPr>
        <w:t xml:space="preserve">חשוב </w:t>
      </w:r>
      <w:bookmarkStart w:id="7919" w:name="_ETM_Q12_425919"/>
      <w:bookmarkEnd w:id="7919"/>
      <w:r>
        <w:rPr>
          <w:rtl/>
        </w:rPr>
        <w:t xml:space="preserve">לי </w:t>
      </w:r>
      <w:bookmarkStart w:id="7920" w:name="_ETM_Q12_426010"/>
      <w:bookmarkEnd w:id="7920"/>
      <w:r>
        <w:rPr>
          <w:rtl/>
        </w:rPr>
        <w:t xml:space="preserve">מאוד </w:t>
      </w:r>
      <w:bookmarkStart w:id="7921" w:name="_ETM_Q12_426519"/>
      <w:bookmarkEnd w:id="7921"/>
      <w:r>
        <w:rPr>
          <w:rtl/>
        </w:rPr>
        <w:t xml:space="preserve">לציין </w:t>
      </w:r>
      <w:bookmarkStart w:id="7922" w:name="_ETM_Q12_427029"/>
      <w:bookmarkEnd w:id="7922"/>
      <w:r>
        <w:rPr>
          <w:rtl/>
        </w:rPr>
        <w:t xml:space="preserve">שהחוק </w:t>
      </w:r>
      <w:bookmarkStart w:id="7923" w:name="_ETM_Q12_427449"/>
      <w:bookmarkEnd w:id="7923"/>
      <w:r>
        <w:rPr>
          <w:rtl/>
        </w:rPr>
        <w:t xml:space="preserve">הזה </w:t>
      </w:r>
      <w:bookmarkStart w:id="7924" w:name="_ETM_Q12_427689"/>
      <w:bookmarkEnd w:id="7924"/>
      <w:r>
        <w:rPr>
          <w:rtl/>
        </w:rPr>
        <w:t xml:space="preserve">שמגיע </w:t>
      </w:r>
      <w:bookmarkStart w:id="7925" w:name="_ETM_Q12_428049"/>
      <w:bookmarkEnd w:id="7925"/>
      <w:r>
        <w:rPr>
          <w:rtl/>
        </w:rPr>
        <w:t xml:space="preserve">היום </w:t>
      </w:r>
      <w:bookmarkStart w:id="7926" w:name="_ETM_Q12_428229"/>
      <w:bookmarkEnd w:id="7926"/>
      <w:r>
        <w:rPr>
          <w:rtl/>
        </w:rPr>
        <w:t>לכנסת</w:t>
      </w:r>
      <w:r>
        <w:rPr>
          <w:rFonts w:hint="cs"/>
          <w:rtl/>
        </w:rPr>
        <w:t>,</w:t>
      </w:r>
      <w:r>
        <w:rPr>
          <w:rtl/>
        </w:rPr>
        <w:t xml:space="preserve"> </w:t>
      </w:r>
      <w:bookmarkStart w:id="7927" w:name="_ETM_Q12_428709"/>
      <w:bookmarkEnd w:id="7927"/>
      <w:r>
        <w:rPr>
          <w:rtl/>
        </w:rPr>
        <w:t xml:space="preserve">הצעת </w:t>
      </w:r>
      <w:bookmarkStart w:id="7928" w:name="_ETM_Q12_428979"/>
      <w:bookmarkEnd w:id="7928"/>
      <w:r>
        <w:rPr>
          <w:rtl/>
        </w:rPr>
        <w:t xml:space="preserve">חוק </w:t>
      </w:r>
      <w:bookmarkStart w:id="7929" w:name="_ETM_Q12_430040"/>
      <w:bookmarkEnd w:id="7929"/>
      <w:r>
        <w:rPr>
          <w:rtl/>
        </w:rPr>
        <w:t xml:space="preserve">אזרחות </w:t>
      </w:r>
      <w:bookmarkStart w:id="7930" w:name="_ETM_Q12_430579"/>
      <w:bookmarkEnd w:id="7930"/>
      <w:r>
        <w:rPr>
          <w:rtl/>
        </w:rPr>
        <w:t xml:space="preserve">כבוד </w:t>
      </w:r>
      <w:bookmarkStart w:id="7931" w:name="_ETM_Q12_430909"/>
      <w:bookmarkEnd w:id="7931"/>
      <w:r>
        <w:rPr>
          <w:rtl/>
        </w:rPr>
        <w:t xml:space="preserve">לחללי </w:t>
      </w:r>
      <w:bookmarkStart w:id="7932" w:name="_ETM_Q12_431299"/>
      <w:bookmarkEnd w:id="7932"/>
      <w:r>
        <w:rPr>
          <w:rtl/>
        </w:rPr>
        <w:t xml:space="preserve">מערכות </w:t>
      </w:r>
      <w:bookmarkStart w:id="7933" w:name="_ETM_Q12_431659"/>
      <w:bookmarkEnd w:id="7933"/>
      <w:r>
        <w:rPr>
          <w:rtl/>
        </w:rPr>
        <w:t>ישראל</w:t>
      </w:r>
      <w:r>
        <w:rPr>
          <w:rFonts w:hint="cs"/>
          <w:rtl/>
        </w:rPr>
        <w:t>,</w:t>
      </w:r>
      <w:r>
        <w:rPr>
          <w:rtl/>
        </w:rPr>
        <w:t xml:space="preserve"> </w:t>
      </w:r>
      <w:bookmarkStart w:id="7934" w:name="_ETM_Q12_431959"/>
      <w:bookmarkEnd w:id="7934"/>
      <w:r>
        <w:rPr>
          <w:rtl/>
        </w:rPr>
        <w:t>התשפ"ד</w:t>
      </w:r>
      <w:r>
        <w:rPr>
          <w:rFonts w:hint="cs"/>
          <w:rtl/>
        </w:rPr>
        <w:t>–2023,</w:t>
      </w:r>
      <w:r w:rsidR="00846E52">
        <w:rPr>
          <w:rFonts w:hint="cs"/>
          <w:rtl/>
        </w:rPr>
        <w:t xml:space="preserve"> </w:t>
      </w:r>
      <w:bookmarkStart w:id="7935" w:name="_ETM_Q12_432499"/>
      <w:bookmarkEnd w:id="7935"/>
      <w:r>
        <w:rPr>
          <w:rtl/>
        </w:rPr>
        <w:t xml:space="preserve">שמגיע </w:t>
      </w:r>
      <w:bookmarkStart w:id="7936" w:name="_ETM_Q12_432919"/>
      <w:bookmarkEnd w:id="7936"/>
      <w:r>
        <w:rPr>
          <w:rtl/>
        </w:rPr>
        <w:t xml:space="preserve">בהסכמה </w:t>
      </w:r>
      <w:bookmarkStart w:id="7937" w:name="_ETM_Q12_433609"/>
      <w:bookmarkEnd w:id="7937"/>
      <w:r>
        <w:rPr>
          <w:rtl/>
        </w:rPr>
        <w:t xml:space="preserve">של </w:t>
      </w:r>
      <w:bookmarkStart w:id="7938" w:name="_ETM_Q12_433790"/>
      <w:bookmarkEnd w:id="7938"/>
      <w:r>
        <w:rPr>
          <w:rtl/>
        </w:rPr>
        <w:t xml:space="preserve">קואליציה </w:t>
      </w:r>
      <w:bookmarkStart w:id="7939" w:name="_ETM_Q12_434359"/>
      <w:bookmarkEnd w:id="7939"/>
      <w:r>
        <w:rPr>
          <w:rtl/>
        </w:rPr>
        <w:t xml:space="preserve">ושל </w:t>
      </w:r>
      <w:bookmarkStart w:id="7940" w:name="_ETM_Q12_434599"/>
      <w:bookmarkEnd w:id="7940"/>
      <w:r>
        <w:rPr>
          <w:rtl/>
        </w:rPr>
        <w:t>אופוזיציה</w:t>
      </w:r>
      <w:r>
        <w:rPr>
          <w:rFonts w:hint="cs"/>
          <w:rtl/>
        </w:rPr>
        <w:t xml:space="preserve"> –</w:t>
      </w:r>
      <w:r>
        <w:rPr>
          <w:rtl/>
        </w:rPr>
        <w:t xml:space="preserve"> </w:t>
      </w:r>
      <w:bookmarkStart w:id="7941" w:name="_ETM_Q12_435799"/>
      <w:bookmarkEnd w:id="7941"/>
      <w:r>
        <w:rPr>
          <w:rtl/>
        </w:rPr>
        <w:t xml:space="preserve">בעיניי </w:t>
      </w:r>
      <w:bookmarkStart w:id="7942" w:name="_ETM_Q12_436310"/>
      <w:bookmarkEnd w:id="7942"/>
      <w:r>
        <w:rPr>
          <w:rtl/>
        </w:rPr>
        <w:t xml:space="preserve">החוק </w:t>
      </w:r>
      <w:bookmarkStart w:id="7943" w:name="_ETM_Q12_436550"/>
      <w:bookmarkEnd w:id="7943"/>
      <w:r>
        <w:rPr>
          <w:rtl/>
        </w:rPr>
        <w:t xml:space="preserve">הזה </w:t>
      </w:r>
      <w:bookmarkStart w:id="7944" w:name="_ETM_Q12_438210"/>
      <w:bookmarkEnd w:id="7944"/>
      <w:r>
        <w:rPr>
          <w:rtl/>
        </w:rPr>
        <w:t xml:space="preserve">הוא </w:t>
      </w:r>
      <w:bookmarkStart w:id="7945" w:name="_ETM_Q12_438330"/>
      <w:bookmarkEnd w:id="7945"/>
      <w:r>
        <w:rPr>
          <w:rtl/>
        </w:rPr>
        <w:t xml:space="preserve">חוק </w:t>
      </w:r>
      <w:bookmarkStart w:id="7946" w:name="_ETM_Q12_439289"/>
      <w:bookmarkEnd w:id="7946"/>
      <w:r>
        <w:rPr>
          <w:rtl/>
        </w:rPr>
        <w:t xml:space="preserve">שצריך </w:t>
      </w:r>
      <w:bookmarkStart w:id="7947" w:name="_ETM_Q12_440039"/>
      <w:bookmarkEnd w:id="7947"/>
      <w:r>
        <w:rPr>
          <w:rtl/>
        </w:rPr>
        <w:t xml:space="preserve">ונכון </w:t>
      </w:r>
      <w:bookmarkStart w:id="7948" w:name="_ETM_Q12_440550"/>
      <w:bookmarkEnd w:id="7948"/>
      <w:r>
        <w:rPr>
          <w:rtl/>
        </w:rPr>
        <w:t xml:space="preserve">יהיה </w:t>
      </w:r>
      <w:bookmarkStart w:id="7949" w:name="_ETM_Q12_440789"/>
      <w:bookmarkEnd w:id="7949"/>
      <w:r>
        <w:rPr>
          <w:rtl/>
        </w:rPr>
        <w:t xml:space="preserve">לקרוא </w:t>
      </w:r>
      <w:bookmarkStart w:id="7950" w:name="_ETM_Q12_441150"/>
      <w:bookmarkEnd w:id="7950"/>
      <w:r>
        <w:rPr>
          <w:rtl/>
        </w:rPr>
        <w:t xml:space="preserve">לו </w:t>
      </w:r>
      <w:bookmarkStart w:id="7951" w:name="_ETM_Q12_442199"/>
      <w:bookmarkEnd w:id="7951"/>
      <w:r>
        <w:rPr>
          <w:rFonts w:hint="cs"/>
          <w:rtl/>
        </w:rPr>
        <w:t>"</w:t>
      </w:r>
      <w:r>
        <w:rPr>
          <w:rtl/>
        </w:rPr>
        <w:t xml:space="preserve">חוק </w:t>
      </w:r>
      <w:bookmarkStart w:id="7952" w:name="_ETM_Q12_442650"/>
      <w:bookmarkEnd w:id="7952"/>
      <w:r>
        <w:rPr>
          <w:rtl/>
        </w:rPr>
        <w:t xml:space="preserve">סמל </w:t>
      </w:r>
      <w:bookmarkStart w:id="7953" w:name="_ETM_Q12_443039"/>
      <w:bookmarkEnd w:id="7953"/>
      <w:r>
        <w:rPr>
          <w:rtl/>
        </w:rPr>
        <w:t xml:space="preserve">ראשון </w:t>
      </w:r>
      <w:bookmarkStart w:id="7954" w:name="_ETM_Q12_443520"/>
      <w:bookmarkEnd w:id="7954"/>
      <w:r>
        <w:rPr>
          <w:rtl/>
        </w:rPr>
        <w:t xml:space="preserve">אלי </w:t>
      </w:r>
      <w:bookmarkStart w:id="7955" w:name="_ETM_Q12_443759"/>
      <w:bookmarkEnd w:id="7955"/>
      <w:r>
        <w:rPr>
          <w:rtl/>
        </w:rPr>
        <w:t xml:space="preserve">ולנטין </w:t>
      </w:r>
      <w:bookmarkStart w:id="7956" w:name="_ETM_Q12_444210"/>
      <w:bookmarkEnd w:id="7956"/>
      <w:proofErr w:type="spellStart"/>
      <w:r>
        <w:rPr>
          <w:rFonts w:hint="cs"/>
          <w:rtl/>
        </w:rPr>
        <w:t>גנסיה</w:t>
      </w:r>
      <w:proofErr w:type="spellEnd"/>
      <w:r>
        <w:rPr>
          <w:rFonts w:hint="cs"/>
          <w:rtl/>
        </w:rPr>
        <w:t xml:space="preserve">". </w:t>
      </w:r>
      <w:bookmarkStart w:id="7957" w:name="_ETM_Q12_445770"/>
      <w:bookmarkStart w:id="7958" w:name="_ETM_Q12_445949"/>
      <w:bookmarkStart w:id="7959" w:name="_ETM_Q12_446070"/>
      <w:bookmarkStart w:id="7960" w:name="_ETM_Q12_446460"/>
      <w:bookmarkStart w:id="7961" w:name="_ETM_Q12_446910"/>
      <w:bookmarkEnd w:id="7957"/>
      <w:bookmarkEnd w:id="7958"/>
      <w:bookmarkEnd w:id="7959"/>
      <w:bookmarkEnd w:id="7960"/>
      <w:bookmarkEnd w:id="7961"/>
    </w:p>
    <w:p w:rsidR="00E200B2" w:rsidRDefault="00E200B2" w:rsidP="004624BE">
      <w:pPr>
        <w:rPr>
          <w:rtl/>
        </w:rPr>
      </w:pPr>
    </w:p>
    <w:p w:rsidR="00E200B2" w:rsidRDefault="00E200B2" w:rsidP="00300942">
      <w:pPr>
        <w:rPr>
          <w:rtl/>
        </w:rPr>
      </w:pPr>
      <w:bookmarkStart w:id="7962" w:name="_ETM_Q12_447000"/>
      <w:bookmarkEnd w:id="7962"/>
      <w:r>
        <w:rPr>
          <w:rFonts w:hint="cs"/>
          <w:rtl/>
        </w:rPr>
        <w:t xml:space="preserve">אלי ולנטין </w:t>
      </w:r>
      <w:proofErr w:type="spellStart"/>
      <w:r>
        <w:rPr>
          <w:rFonts w:hint="cs"/>
          <w:rtl/>
        </w:rPr>
        <w:t>גנסיה</w:t>
      </w:r>
      <w:proofErr w:type="spellEnd"/>
      <w:r>
        <w:rPr>
          <w:rFonts w:hint="cs"/>
          <w:rtl/>
        </w:rPr>
        <w:t xml:space="preserve">, </w:t>
      </w:r>
      <w:r>
        <w:rPr>
          <w:rtl/>
        </w:rPr>
        <w:t xml:space="preserve">השם </w:t>
      </w:r>
      <w:bookmarkStart w:id="7963" w:name="_ETM_Q12_447180"/>
      <w:bookmarkEnd w:id="7963"/>
      <w:r>
        <w:rPr>
          <w:rtl/>
        </w:rPr>
        <w:t xml:space="preserve">ייקום </w:t>
      </w:r>
      <w:bookmarkStart w:id="7964" w:name="_ETM_Q12_447449"/>
      <w:bookmarkEnd w:id="7964"/>
      <w:r>
        <w:rPr>
          <w:rtl/>
        </w:rPr>
        <w:t>דמו</w:t>
      </w:r>
      <w:r>
        <w:rPr>
          <w:rFonts w:hint="cs"/>
          <w:rtl/>
        </w:rPr>
        <w:t>,</w:t>
      </w:r>
      <w:r>
        <w:rPr>
          <w:rtl/>
        </w:rPr>
        <w:t xml:space="preserve"> </w:t>
      </w:r>
      <w:bookmarkStart w:id="7965" w:name="_ETM_Q12_448789"/>
      <w:bookmarkEnd w:id="7965"/>
      <w:r>
        <w:rPr>
          <w:rtl/>
        </w:rPr>
        <w:t xml:space="preserve">לוחם </w:t>
      </w:r>
      <w:bookmarkStart w:id="7966" w:name="_ETM_Q12_449479"/>
      <w:bookmarkEnd w:id="7966"/>
      <w:r>
        <w:rPr>
          <w:rtl/>
        </w:rPr>
        <w:t xml:space="preserve">חייל </w:t>
      </w:r>
      <w:bookmarkStart w:id="7967" w:name="_ETM_Q12_449810"/>
      <w:bookmarkEnd w:id="7967"/>
      <w:r>
        <w:rPr>
          <w:rtl/>
        </w:rPr>
        <w:t xml:space="preserve">בודד </w:t>
      </w:r>
      <w:bookmarkStart w:id="7968" w:name="_ETM_Q12_450379"/>
      <w:bookmarkEnd w:id="7968"/>
      <w:r>
        <w:rPr>
          <w:rtl/>
        </w:rPr>
        <w:t xml:space="preserve">בחטיבת </w:t>
      </w:r>
      <w:bookmarkStart w:id="7969" w:name="_ETM_Q12_450919"/>
      <w:bookmarkEnd w:id="7969"/>
      <w:r>
        <w:rPr>
          <w:rtl/>
        </w:rPr>
        <w:t xml:space="preserve">הצנחנים </w:t>
      </w:r>
      <w:bookmarkStart w:id="7970" w:name="_ETM_Q12_451430"/>
      <w:bookmarkEnd w:id="7970"/>
      <w:r>
        <w:rPr>
          <w:rtl/>
        </w:rPr>
        <w:t>בגדוד</w:t>
      </w:r>
      <w:bookmarkStart w:id="7971" w:name="_ETM_Q12_451699"/>
      <w:bookmarkEnd w:id="7971"/>
      <w:r>
        <w:rPr>
          <w:rFonts w:hint="cs"/>
          <w:rtl/>
        </w:rPr>
        <w:t xml:space="preserve"> </w:t>
      </w:r>
      <w:r>
        <w:rPr>
          <w:rtl/>
        </w:rPr>
        <w:t>890</w:t>
      </w:r>
      <w:r>
        <w:rPr>
          <w:rFonts w:hint="cs"/>
          <w:rtl/>
        </w:rPr>
        <w:t xml:space="preserve"> –</w:t>
      </w:r>
      <w:r>
        <w:rPr>
          <w:rtl/>
        </w:rPr>
        <w:t xml:space="preserve"> </w:t>
      </w:r>
      <w:bookmarkStart w:id="7972" w:name="_ETM_Q12_453419"/>
      <w:bookmarkEnd w:id="7972"/>
      <w:r>
        <w:rPr>
          <w:rtl/>
        </w:rPr>
        <w:t xml:space="preserve">ב-7 </w:t>
      </w:r>
      <w:bookmarkStart w:id="7973" w:name="_ETM_Q12_454094"/>
      <w:bookmarkEnd w:id="7973"/>
      <w:r>
        <w:rPr>
          <w:rFonts w:hint="cs"/>
          <w:rtl/>
        </w:rPr>
        <w:t>ב</w:t>
      </w:r>
      <w:r>
        <w:rPr>
          <w:rtl/>
        </w:rPr>
        <w:t xml:space="preserve">אוקטובר </w:t>
      </w:r>
      <w:bookmarkStart w:id="7974" w:name="_ETM_Q12_454860"/>
      <w:bookmarkEnd w:id="7974"/>
      <w:r>
        <w:rPr>
          <w:rtl/>
        </w:rPr>
        <w:t xml:space="preserve">הוא </w:t>
      </w:r>
      <w:bookmarkStart w:id="7975" w:name="_ETM_Q12_454979"/>
      <w:bookmarkEnd w:id="7975"/>
      <w:r>
        <w:rPr>
          <w:rtl/>
        </w:rPr>
        <w:t xml:space="preserve">נפל </w:t>
      </w:r>
      <w:bookmarkStart w:id="7976" w:name="_ETM_Q12_455400"/>
      <w:bookmarkEnd w:id="7976"/>
      <w:r>
        <w:rPr>
          <w:rtl/>
        </w:rPr>
        <w:t xml:space="preserve">בגיל </w:t>
      </w:r>
      <w:bookmarkStart w:id="7977" w:name="_ETM_Q12_455669"/>
      <w:bookmarkEnd w:id="7977"/>
      <w:r>
        <w:rPr>
          <w:rtl/>
        </w:rPr>
        <w:t>22</w:t>
      </w:r>
      <w:r>
        <w:rPr>
          <w:rFonts w:hint="cs"/>
          <w:rtl/>
        </w:rPr>
        <w:t>.</w:t>
      </w:r>
      <w:r>
        <w:rPr>
          <w:rtl/>
        </w:rPr>
        <w:t xml:space="preserve"> </w:t>
      </w:r>
      <w:bookmarkStart w:id="7978" w:name="_ETM_Q12_457639"/>
      <w:bookmarkEnd w:id="7978"/>
      <w:r>
        <w:rPr>
          <w:rtl/>
        </w:rPr>
        <w:t xml:space="preserve">הוא </w:t>
      </w:r>
      <w:bookmarkStart w:id="7979" w:name="_ETM_Q12_457759"/>
      <w:bookmarkEnd w:id="7979"/>
      <w:r>
        <w:rPr>
          <w:rtl/>
        </w:rPr>
        <w:t xml:space="preserve">הגיע </w:t>
      </w:r>
      <w:bookmarkStart w:id="7980" w:name="_ETM_Q12_458150"/>
      <w:bookmarkEnd w:id="7980"/>
      <w:r>
        <w:rPr>
          <w:rtl/>
        </w:rPr>
        <w:t xml:space="preserve">לבד </w:t>
      </w:r>
      <w:bookmarkStart w:id="7981" w:name="_ETM_Q12_458810"/>
      <w:bookmarkEnd w:id="7981"/>
      <w:proofErr w:type="spellStart"/>
      <w:r>
        <w:rPr>
          <w:rtl/>
        </w:rPr>
        <w:t>מ</w:t>
      </w:r>
      <w:bookmarkStart w:id="7982" w:name="_ETM_Q12_459229"/>
      <w:bookmarkEnd w:id="7982"/>
      <w:r>
        <w:rPr>
          <w:rtl/>
        </w:rPr>
        <w:t>מונפלייה</w:t>
      </w:r>
      <w:proofErr w:type="spellEnd"/>
      <w:r>
        <w:rPr>
          <w:rtl/>
        </w:rPr>
        <w:t xml:space="preserve"> </w:t>
      </w:r>
      <w:bookmarkStart w:id="7983" w:name="_ETM_Q12_459800"/>
      <w:bookmarkEnd w:id="7983"/>
      <w:r>
        <w:rPr>
          <w:rtl/>
        </w:rPr>
        <w:t>שבצרפת</w:t>
      </w:r>
      <w:r>
        <w:rPr>
          <w:rFonts w:hint="cs"/>
          <w:rtl/>
        </w:rPr>
        <w:t>,</w:t>
      </w:r>
      <w:r>
        <w:rPr>
          <w:rtl/>
        </w:rPr>
        <w:t xml:space="preserve"> </w:t>
      </w:r>
      <w:bookmarkStart w:id="7984" w:name="_ETM_Q12_461419"/>
      <w:bookmarkEnd w:id="7984"/>
      <w:r>
        <w:rPr>
          <w:rtl/>
        </w:rPr>
        <w:t xml:space="preserve">בן </w:t>
      </w:r>
      <w:bookmarkStart w:id="7985" w:name="_ETM_Q12_461660"/>
      <w:bookmarkEnd w:id="7985"/>
      <w:r>
        <w:rPr>
          <w:rtl/>
        </w:rPr>
        <w:t xml:space="preserve">יחיד </w:t>
      </w:r>
      <w:bookmarkStart w:id="7986" w:name="_ETM_Q12_462020"/>
      <w:bookmarkEnd w:id="7986"/>
      <w:r>
        <w:rPr>
          <w:rtl/>
        </w:rPr>
        <w:t>להוריו</w:t>
      </w:r>
      <w:r>
        <w:rPr>
          <w:rFonts w:hint="cs"/>
          <w:rtl/>
        </w:rPr>
        <w:t>,</w:t>
      </w:r>
      <w:r>
        <w:rPr>
          <w:rtl/>
        </w:rPr>
        <w:t xml:space="preserve"> </w:t>
      </w:r>
      <w:bookmarkStart w:id="7987" w:name="_ETM_Q12_463669"/>
      <w:bookmarkEnd w:id="7987"/>
      <w:r>
        <w:rPr>
          <w:rtl/>
        </w:rPr>
        <w:t xml:space="preserve">וביקש </w:t>
      </w:r>
      <w:bookmarkStart w:id="7988" w:name="_ETM_Q12_465080"/>
      <w:bookmarkEnd w:id="7988"/>
      <w:r>
        <w:rPr>
          <w:rtl/>
        </w:rPr>
        <w:t xml:space="preserve">להתגייס </w:t>
      </w:r>
      <w:bookmarkStart w:id="7989" w:name="_ETM_Q12_465620"/>
      <w:bookmarkEnd w:id="7989"/>
      <w:r>
        <w:rPr>
          <w:rtl/>
        </w:rPr>
        <w:t xml:space="preserve">לשירות </w:t>
      </w:r>
      <w:bookmarkStart w:id="7990" w:name="_ETM_Q12_466009"/>
      <w:bookmarkEnd w:id="7990"/>
      <w:r>
        <w:rPr>
          <w:rtl/>
        </w:rPr>
        <w:t xml:space="preserve">משמעותי </w:t>
      </w:r>
      <w:bookmarkStart w:id="7991" w:name="_ETM_Q12_466729"/>
      <w:bookmarkEnd w:id="7991"/>
      <w:r>
        <w:rPr>
          <w:rtl/>
        </w:rPr>
        <w:t xml:space="preserve">ללוחמה </w:t>
      </w:r>
      <w:bookmarkStart w:id="7992" w:name="_ETM_Q12_467360"/>
      <w:bookmarkEnd w:id="7992"/>
      <w:r>
        <w:rPr>
          <w:rtl/>
        </w:rPr>
        <w:t xml:space="preserve">בצבא </w:t>
      </w:r>
      <w:bookmarkStart w:id="7993" w:name="_ETM_Q12_467689"/>
      <w:bookmarkEnd w:id="7993"/>
      <w:r>
        <w:rPr>
          <w:rtl/>
        </w:rPr>
        <w:t xml:space="preserve">ההגנה </w:t>
      </w:r>
      <w:bookmarkStart w:id="7994" w:name="_ETM_Q12_467930"/>
      <w:bookmarkEnd w:id="7994"/>
      <w:r>
        <w:rPr>
          <w:rtl/>
        </w:rPr>
        <w:t>לישראל</w:t>
      </w:r>
      <w:r>
        <w:rPr>
          <w:rFonts w:hint="cs"/>
          <w:rtl/>
        </w:rPr>
        <w:t>.</w:t>
      </w:r>
      <w:r>
        <w:rPr>
          <w:rtl/>
        </w:rPr>
        <w:t xml:space="preserve"> </w:t>
      </w:r>
      <w:bookmarkStart w:id="7995" w:name="_ETM_Q12_469189"/>
      <w:bookmarkEnd w:id="7995"/>
      <w:r w:rsidR="00300942">
        <w:rPr>
          <w:rFonts w:hint="cs"/>
          <w:rtl/>
        </w:rPr>
        <w:t xml:space="preserve">הוא </w:t>
      </w:r>
      <w:r>
        <w:rPr>
          <w:rtl/>
        </w:rPr>
        <w:t xml:space="preserve">החל </w:t>
      </w:r>
      <w:bookmarkStart w:id="7996" w:name="_ETM_Q12_469669"/>
      <w:bookmarkEnd w:id="7996"/>
      <w:r>
        <w:rPr>
          <w:rtl/>
        </w:rPr>
        <w:t xml:space="preserve">תוך </w:t>
      </w:r>
      <w:bookmarkStart w:id="7997" w:name="_ETM_Q12_469939"/>
      <w:bookmarkEnd w:id="7997"/>
      <w:r>
        <w:rPr>
          <w:rtl/>
        </w:rPr>
        <w:t xml:space="preserve">כדי </w:t>
      </w:r>
      <w:bookmarkStart w:id="7998" w:name="_ETM_Q12_470210"/>
      <w:bookmarkEnd w:id="7998"/>
      <w:r>
        <w:rPr>
          <w:rtl/>
        </w:rPr>
        <w:t xml:space="preserve">השירות </w:t>
      </w:r>
      <w:bookmarkStart w:id="7999" w:name="_ETM_Q12_470810"/>
      <w:bookmarkEnd w:id="7999"/>
      <w:r>
        <w:rPr>
          <w:rtl/>
        </w:rPr>
        <w:t xml:space="preserve">את </w:t>
      </w:r>
      <w:bookmarkStart w:id="8000" w:name="_ETM_Q12_470960"/>
      <w:bookmarkEnd w:id="8000"/>
      <w:r>
        <w:rPr>
          <w:rtl/>
        </w:rPr>
        <w:t xml:space="preserve">הליך </w:t>
      </w:r>
      <w:bookmarkStart w:id="8001" w:name="_ETM_Q12_471229"/>
      <w:bookmarkEnd w:id="8001"/>
      <w:r>
        <w:rPr>
          <w:rtl/>
        </w:rPr>
        <w:t>העל</w:t>
      </w:r>
      <w:r>
        <w:rPr>
          <w:rFonts w:hint="cs"/>
          <w:rtl/>
        </w:rPr>
        <w:t>י</w:t>
      </w:r>
      <w:r>
        <w:rPr>
          <w:rtl/>
        </w:rPr>
        <w:t>יה</w:t>
      </w:r>
      <w:r>
        <w:rPr>
          <w:rFonts w:hint="cs"/>
          <w:rtl/>
        </w:rPr>
        <w:t>,</w:t>
      </w:r>
      <w:r>
        <w:rPr>
          <w:rtl/>
        </w:rPr>
        <w:t xml:space="preserve"> </w:t>
      </w:r>
      <w:bookmarkStart w:id="8002" w:name="_ETM_Q12_473410"/>
      <w:bookmarkEnd w:id="8002"/>
      <w:r>
        <w:rPr>
          <w:rtl/>
        </w:rPr>
        <w:t xml:space="preserve">המסמכים </w:t>
      </w:r>
      <w:bookmarkStart w:id="8003" w:name="_ETM_Q12_474400"/>
      <w:bookmarkEnd w:id="8003"/>
      <w:r>
        <w:rPr>
          <w:rtl/>
        </w:rPr>
        <w:t xml:space="preserve">נשארו </w:t>
      </w:r>
      <w:bookmarkStart w:id="8004" w:name="_ETM_Q12_474760"/>
      <w:bookmarkEnd w:id="8004"/>
      <w:r>
        <w:rPr>
          <w:rtl/>
        </w:rPr>
        <w:t xml:space="preserve">במשרד </w:t>
      </w:r>
      <w:bookmarkStart w:id="8005" w:name="_ETM_Q12_475150"/>
      <w:bookmarkEnd w:id="8005"/>
      <w:r>
        <w:rPr>
          <w:rtl/>
        </w:rPr>
        <w:t>הפנים</w:t>
      </w:r>
      <w:r>
        <w:rPr>
          <w:rFonts w:hint="cs"/>
          <w:rtl/>
        </w:rPr>
        <w:t>,</w:t>
      </w:r>
      <w:r>
        <w:rPr>
          <w:rtl/>
        </w:rPr>
        <w:t xml:space="preserve"> </w:t>
      </w:r>
      <w:bookmarkStart w:id="8006" w:name="_ETM_Q12_475720"/>
      <w:bookmarkEnd w:id="8006"/>
      <w:r>
        <w:rPr>
          <w:rtl/>
        </w:rPr>
        <w:t xml:space="preserve">עדיין </w:t>
      </w:r>
      <w:bookmarkStart w:id="8007" w:name="_ETM_Q12_476200"/>
      <w:bookmarkEnd w:id="8007"/>
      <w:r>
        <w:rPr>
          <w:rtl/>
        </w:rPr>
        <w:t xml:space="preserve">לא </w:t>
      </w:r>
      <w:bookmarkStart w:id="8008" w:name="_ETM_Q12_476320"/>
      <w:bookmarkEnd w:id="8008"/>
      <w:r>
        <w:rPr>
          <w:rtl/>
        </w:rPr>
        <w:t xml:space="preserve">הושלם </w:t>
      </w:r>
      <w:bookmarkStart w:id="8009" w:name="_ETM_Q12_476680"/>
      <w:bookmarkEnd w:id="8009"/>
      <w:r>
        <w:rPr>
          <w:rtl/>
        </w:rPr>
        <w:t xml:space="preserve">הליך </w:t>
      </w:r>
      <w:bookmarkStart w:id="8010" w:name="_ETM_Q12_476919"/>
      <w:bookmarkEnd w:id="8010"/>
      <w:r>
        <w:rPr>
          <w:rtl/>
        </w:rPr>
        <w:t>העל</w:t>
      </w:r>
      <w:r>
        <w:rPr>
          <w:rFonts w:hint="cs"/>
          <w:rtl/>
        </w:rPr>
        <w:t>י</w:t>
      </w:r>
      <w:r>
        <w:rPr>
          <w:rtl/>
        </w:rPr>
        <w:t xml:space="preserve">יה </w:t>
      </w:r>
      <w:bookmarkStart w:id="8011" w:name="_ETM_Q12_477279"/>
      <w:bookmarkEnd w:id="8011"/>
      <w:r>
        <w:rPr>
          <w:rtl/>
        </w:rPr>
        <w:t>שלו</w:t>
      </w:r>
      <w:r w:rsidR="00300942">
        <w:rPr>
          <w:rFonts w:hint="cs"/>
          <w:rtl/>
        </w:rPr>
        <w:t>,</w:t>
      </w:r>
      <w:r>
        <w:rPr>
          <w:rtl/>
        </w:rPr>
        <w:t xml:space="preserve"> </w:t>
      </w:r>
      <w:bookmarkStart w:id="8012" w:name="_ETM_Q12_477610"/>
      <w:bookmarkEnd w:id="8012"/>
      <w:r>
        <w:rPr>
          <w:rtl/>
        </w:rPr>
        <w:t xml:space="preserve">והוא </w:t>
      </w:r>
      <w:bookmarkStart w:id="8013" w:name="_ETM_Q12_477790"/>
      <w:bookmarkEnd w:id="8013"/>
      <w:r>
        <w:rPr>
          <w:rtl/>
        </w:rPr>
        <w:t xml:space="preserve">נפל </w:t>
      </w:r>
      <w:bookmarkStart w:id="8014" w:name="_ETM_Q12_478180"/>
      <w:bookmarkEnd w:id="8014"/>
      <w:r>
        <w:rPr>
          <w:rtl/>
        </w:rPr>
        <w:t>בקרב</w:t>
      </w:r>
      <w:r>
        <w:rPr>
          <w:rFonts w:hint="cs"/>
          <w:rtl/>
        </w:rPr>
        <w:t>.</w:t>
      </w:r>
      <w:r>
        <w:rPr>
          <w:rtl/>
        </w:rPr>
        <w:t xml:space="preserve"> </w:t>
      </w:r>
      <w:bookmarkStart w:id="8015" w:name="_ETM_Q12_480300"/>
      <w:bookmarkStart w:id="8016" w:name="_ETM_Q12_480689"/>
      <w:bookmarkStart w:id="8017" w:name="_ETM_Q12_480000"/>
      <w:bookmarkStart w:id="8018" w:name="_ETM_Q12_480810"/>
      <w:bookmarkStart w:id="8019" w:name="_ETM_Q12_481230"/>
      <w:bookmarkStart w:id="8020" w:name="_ETM_Q12_483029"/>
      <w:bookmarkEnd w:id="8015"/>
      <w:bookmarkEnd w:id="8016"/>
      <w:bookmarkEnd w:id="8017"/>
      <w:bookmarkEnd w:id="8018"/>
      <w:bookmarkEnd w:id="8019"/>
      <w:bookmarkEnd w:id="8020"/>
      <w:r>
        <w:rPr>
          <w:rFonts w:hint="cs"/>
          <w:rtl/>
        </w:rPr>
        <w:t xml:space="preserve">צער גדול, </w:t>
      </w:r>
      <w:r>
        <w:rPr>
          <w:rtl/>
        </w:rPr>
        <w:t xml:space="preserve">אבל </w:t>
      </w:r>
      <w:bookmarkStart w:id="8021" w:name="_ETM_Q12_483300"/>
      <w:bookmarkEnd w:id="8021"/>
      <w:r>
        <w:rPr>
          <w:rtl/>
        </w:rPr>
        <w:t xml:space="preserve">אנחנו </w:t>
      </w:r>
      <w:bookmarkStart w:id="8022" w:name="_ETM_Q12_484170"/>
      <w:bookmarkEnd w:id="8022"/>
      <w:r>
        <w:rPr>
          <w:rtl/>
        </w:rPr>
        <w:t xml:space="preserve">חייבים </w:t>
      </w:r>
      <w:bookmarkStart w:id="8023" w:name="_ETM_Q12_485160"/>
      <w:bookmarkEnd w:id="8023"/>
      <w:r>
        <w:rPr>
          <w:rtl/>
        </w:rPr>
        <w:t xml:space="preserve">להורים </w:t>
      </w:r>
      <w:bookmarkStart w:id="8024" w:name="_ETM_Q12_485640"/>
      <w:bookmarkEnd w:id="8024"/>
      <w:r>
        <w:rPr>
          <w:rtl/>
        </w:rPr>
        <w:t xml:space="preserve">שלו </w:t>
      </w:r>
      <w:bookmarkStart w:id="8025" w:name="_ETM_Q12_486240"/>
      <w:bookmarkEnd w:id="8025"/>
      <w:r>
        <w:rPr>
          <w:rtl/>
        </w:rPr>
        <w:t xml:space="preserve">לעשות </w:t>
      </w:r>
      <w:bookmarkStart w:id="8026" w:name="_ETM_Q12_486660"/>
      <w:bookmarkEnd w:id="8026"/>
      <w:r>
        <w:rPr>
          <w:rtl/>
        </w:rPr>
        <w:t>הכ</w:t>
      </w:r>
      <w:r>
        <w:rPr>
          <w:rFonts w:hint="cs"/>
          <w:rtl/>
        </w:rPr>
        <w:t>ו</w:t>
      </w:r>
      <w:r>
        <w:rPr>
          <w:rtl/>
        </w:rPr>
        <w:t xml:space="preserve">ל </w:t>
      </w:r>
      <w:bookmarkStart w:id="8027" w:name="_ETM_Q12_487759"/>
      <w:bookmarkEnd w:id="8027"/>
      <w:r>
        <w:rPr>
          <w:rtl/>
        </w:rPr>
        <w:t xml:space="preserve">כדי </w:t>
      </w:r>
      <w:bookmarkStart w:id="8028" w:name="_ETM_Q12_488089"/>
      <w:bookmarkEnd w:id="8028"/>
      <w:r>
        <w:rPr>
          <w:rtl/>
        </w:rPr>
        <w:t>ש</w:t>
      </w:r>
      <w:r>
        <w:rPr>
          <w:rFonts w:hint="cs"/>
          <w:rtl/>
        </w:rPr>
        <w:t>ה</w:t>
      </w:r>
      <w:r>
        <w:rPr>
          <w:rtl/>
        </w:rPr>
        <w:t xml:space="preserve">אבא </w:t>
      </w:r>
      <w:bookmarkStart w:id="8029" w:name="_ETM_Q12_488599"/>
      <w:bookmarkEnd w:id="8029"/>
      <w:r>
        <w:rPr>
          <w:rtl/>
        </w:rPr>
        <w:t xml:space="preserve">יוכל </w:t>
      </w:r>
      <w:bookmarkStart w:id="8030" w:name="_ETM_Q12_488870"/>
      <w:bookmarkEnd w:id="8030"/>
      <w:r>
        <w:rPr>
          <w:rtl/>
        </w:rPr>
        <w:t xml:space="preserve">להחזיק </w:t>
      </w:r>
      <w:bookmarkStart w:id="8031" w:name="_ETM_Q12_489990"/>
      <w:bookmarkEnd w:id="8031"/>
      <w:r>
        <w:rPr>
          <w:rtl/>
        </w:rPr>
        <w:t xml:space="preserve">את </w:t>
      </w:r>
      <w:bookmarkStart w:id="8032" w:name="_ETM_Q12_490290"/>
      <w:bookmarkEnd w:id="8032"/>
      <w:r>
        <w:rPr>
          <w:rtl/>
        </w:rPr>
        <w:t xml:space="preserve">תעודת </w:t>
      </w:r>
      <w:bookmarkStart w:id="8033" w:name="_ETM_Q12_490710"/>
      <w:bookmarkEnd w:id="8033"/>
      <w:r>
        <w:rPr>
          <w:rtl/>
        </w:rPr>
        <w:t xml:space="preserve">הזהות </w:t>
      </w:r>
      <w:bookmarkStart w:id="8034" w:name="_ETM_Q12_491040"/>
      <w:bookmarkEnd w:id="8034"/>
      <w:r>
        <w:rPr>
          <w:rtl/>
        </w:rPr>
        <w:t xml:space="preserve">של </w:t>
      </w:r>
      <w:bookmarkStart w:id="8035" w:name="_ETM_Q12_491190"/>
      <w:bookmarkEnd w:id="8035"/>
      <w:r>
        <w:rPr>
          <w:rtl/>
        </w:rPr>
        <w:t xml:space="preserve">בנו </w:t>
      </w:r>
      <w:bookmarkStart w:id="8036" w:name="_ETM_Q12_492250"/>
      <w:bookmarkEnd w:id="8036"/>
      <w:r>
        <w:rPr>
          <w:rtl/>
        </w:rPr>
        <w:t xml:space="preserve">שנפל </w:t>
      </w:r>
      <w:bookmarkStart w:id="8037" w:name="_ETM_Q12_492730"/>
      <w:bookmarkEnd w:id="8037"/>
      <w:r>
        <w:rPr>
          <w:rtl/>
        </w:rPr>
        <w:t>בקרב</w:t>
      </w:r>
      <w:r w:rsidR="00300942">
        <w:rPr>
          <w:rFonts w:hint="cs"/>
          <w:rtl/>
        </w:rPr>
        <w:t>,</w:t>
      </w:r>
      <w:r>
        <w:rPr>
          <w:rtl/>
        </w:rPr>
        <w:t xml:space="preserve"> </w:t>
      </w:r>
      <w:bookmarkStart w:id="8038" w:name="_ETM_Q12_493240"/>
      <w:bookmarkEnd w:id="8038"/>
      <w:r>
        <w:rPr>
          <w:rtl/>
        </w:rPr>
        <w:t>האבא</w:t>
      </w:r>
      <w:r w:rsidR="00300942">
        <w:rPr>
          <w:rFonts w:hint="cs"/>
          <w:rtl/>
        </w:rPr>
        <w:t>,</w:t>
      </w:r>
      <w:r>
        <w:rPr>
          <w:rtl/>
        </w:rPr>
        <w:t xml:space="preserve"> </w:t>
      </w:r>
      <w:bookmarkStart w:id="8039" w:name="_ETM_Q12_493540"/>
      <w:bookmarkEnd w:id="8039"/>
      <w:r>
        <w:rPr>
          <w:rFonts w:hint="cs"/>
          <w:rtl/>
        </w:rPr>
        <w:t>ה</w:t>
      </w:r>
      <w:r>
        <w:rPr>
          <w:rtl/>
        </w:rPr>
        <w:t xml:space="preserve">אימא </w:t>
      </w:r>
      <w:bookmarkStart w:id="8040" w:name="_ETM_Q12_494259"/>
      <w:bookmarkEnd w:id="8040"/>
      <w:r>
        <w:rPr>
          <w:rtl/>
        </w:rPr>
        <w:t>והאחות</w:t>
      </w:r>
      <w:r>
        <w:rPr>
          <w:rFonts w:hint="cs"/>
          <w:rtl/>
        </w:rPr>
        <w:t>.</w:t>
      </w:r>
      <w:r>
        <w:rPr>
          <w:rtl/>
        </w:rPr>
        <w:t xml:space="preserve"> </w:t>
      </w:r>
      <w:bookmarkStart w:id="8041" w:name="_ETM_Q12_495600"/>
      <w:bookmarkEnd w:id="8041"/>
    </w:p>
    <w:p w:rsidR="00E200B2" w:rsidRDefault="00E200B2" w:rsidP="004624BE">
      <w:pPr>
        <w:rPr>
          <w:rtl/>
        </w:rPr>
      </w:pPr>
    </w:p>
    <w:p w:rsidR="00E200B2" w:rsidRDefault="00E200B2" w:rsidP="004624BE">
      <w:pPr>
        <w:rPr>
          <w:rtl/>
        </w:rPr>
      </w:pPr>
      <w:bookmarkStart w:id="8042" w:name="_ETM_Q12_493000"/>
      <w:bookmarkEnd w:id="8042"/>
      <w:r>
        <w:rPr>
          <w:rtl/>
        </w:rPr>
        <w:t xml:space="preserve">החוק </w:t>
      </w:r>
      <w:bookmarkStart w:id="8043" w:name="_ETM_Q12_495990"/>
      <w:bookmarkEnd w:id="8043"/>
      <w:r>
        <w:rPr>
          <w:rtl/>
        </w:rPr>
        <w:t xml:space="preserve">הזה </w:t>
      </w:r>
      <w:bookmarkStart w:id="8044" w:name="_ETM_Q12_496890"/>
      <w:bookmarkEnd w:id="8044"/>
      <w:r>
        <w:rPr>
          <w:rtl/>
        </w:rPr>
        <w:t xml:space="preserve">נועד </w:t>
      </w:r>
      <w:bookmarkStart w:id="8045" w:name="_ETM_Q12_498949"/>
      <w:bookmarkEnd w:id="8045"/>
      <w:r>
        <w:rPr>
          <w:rtl/>
        </w:rPr>
        <w:t xml:space="preserve">למחויבות </w:t>
      </w:r>
      <w:bookmarkStart w:id="8046" w:name="_ETM_Q12_499580"/>
      <w:bookmarkStart w:id="8047" w:name="_ETM_Q12_500439"/>
      <w:bookmarkEnd w:id="8046"/>
      <w:bookmarkEnd w:id="8047"/>
      <w:r>
        <w:rPr>
          <w:rtl/>
        </w:rPr>
        <w:t xml:space="preserve">שלנו </w:t>
      </w:r>
      <w:bookmarkStart w:id="8048" w:name="_ETM_Q12_500800"/>
      <w:bookmarkEnd w:id="8048"/>
      <w:r>
        <w:rPr>
          <w:rtl/>
        </w:rPr>
        <w:t xml:space="preserve">כמדינה </w:t>
      </w:r>
      <w:bookmarkStart w:id="8049" w:name="_ETM_Q12_501789"/>
      <w:bookmarkEnd w:id="8049"/>
      <w:r>
        <w:rPr>
          <w:rtl/>
        </w:rPr>
        <w:t>להוקיר</w:t>
      </w:r>
      <w:r>
        <w:rPr>
          <w:rFonts w:hint="cs"/>
          <w:rtl/>
        </w:rPr>
        <w:t>,</w:t>
      </w:r>
      <w:r>
        <w:rPr>
          <w:rtl/>
        </w:rPr>
        <w:t xml:space="preserve"> </w:t>
      </w:r>
      <w:bookmarkStart w:id="8050" w:name="_ETM_Q12_502839"/>
      <w:bookmarkEnd w:id="8050"/>
      <w:r>
        <w:rPr>
          <w:rtl/>
        </w:rPr>
        <w:t>לחבק</w:t>
      </w:r>
      <w:r>
        <w:rPr>
          <w:rFonts w:hint="cs"/>
          <w:rtl/>
        </w:rPr>
        <w:t>,</w:t>
      </w:r>
      <w:r>
        <w:rPr>
          <w:rtl/>
        </w:rPr>
        <w:t xml:space="preserve"> </w:t>
      </w:r>
      <w:bookmarkStart w:id="8051" w:name="_ETM_Q12_503890"/>
      <w:bookmarkEnd w:id="8051"/>
      <w:r>
        <w:rPr>
          <w:rtl/>
        </w:rPr>
        <w:t xml:space="preserve">לזכור </w:t>
      </w:r>
      <w:bookmarkStart w:id="8052" w:name="_ETM_Q12_504550"/>
      <w:bookmarkEnd w:id="8052"/>
      <w:r>
        <w:rPr>
          <w:rtl/>
        </w:rPr>
        <w:t xml:space="preserve">ולא </w:t>
      </w:r>
      <w:bookmarkStart w:id="8053" w:name="_ETM_Q12_504730"/>
      <w:bookmarkEnd w:id="8053"/>
      <w:r>
        <w:rPr>
          <w:rtl/>
        </w:rPr>
        <w:t xml:space="preserve">לשכוח </w:t>
      </w:r>
      <w:bookmarkStart w:id="8054" w:name="_ETM_Q12_505720"/>
      <w:bookmarkEnd w:id="8054"/>
      <w:r>
        <w:rPr>
          <w:rtl/>
        </w:rPr>
        <w:t xml:space="preserve">את </w:t>
      </w:r>
      <w:bookmarkStart w:id="8055" w:name="_ETM_Q12_505869"/>
      <w:bookmarkEnd w:id="8055"/>
      <w:r>
        <w:rPr>
          <w:rtl/>
        </w:rPr>
        <w:t xml:space="preserve">אותם </w:t>
      </w:r>
      <w:bookmarkStart w:id="8056" w:name="_ETM_Q12_506109"/>
      <w:bookmarkEnd w:id="8056"/>
      <w:r>
        <w:rPr>
          <w:rtl/>
        </w:rPr>
        <w:t xml:space="preserve">גיבורים </w:t>
      </w:r>
      <w:bookmarkStart w:id="8057" w:name="_ETM_Q12_507329"/>
      <w:bookmarkEnd w:id="8057"/>
      <w:r>
        <w:rPr>
          <w:rtl/>
        </w:rPr>
        <w:t xml:space="preserve">שבמותם </w:t>
      </w:r>
      <w:bookmarkStart w:id="8058" w:name="_ETM_Q12_507929"/>
      <w:bookmarkEnd w:id="8058"/>
      <w:r>
        <w:rPr>
          <w:rtl/>
        </w:rPr>
        <w:t xml:space="preserve">ציוו </w:t>
      </w:r>
      <w:bookmarkStart w:id="8059" w:name="_ETM_Q12_508199"/>
      <w:bookmarkEnd w:id="8059"/>
      <w:r>
        <w:rPr>
          <w:rtl/>
        </w:rPr>
        <w:t xml:space="preserve">לנו </w:t>
      </w:r>
      <w:bookmarkStart w:id="8060" w:name="_ETM_Q12_508380"/>
      <w:bookmarkEnd w:id="8060"/>
      <w:r>
        <w:rPr>
          <w:rtl/>
        </w:rPr>
        <w:t xml:space="preserve">את </w:t>
      </w:r>
      <w:bookmarkStart w:id="8061" w:name="_ETM_Q12_508470"/>
      <w:bookmarkEnd w:id="8061"/>
      <w:r>
        <w:rPr>
          <w:rtl/>
        </w:rPr>
        <w:t>החיים</w:t>
      </w:r>
      <w:r>
        <w:rPr>
          <w:rFonts w:hint="cs"/>
          <w:rtl/>
        </w:rPr>
        <w:t>.</w:t>
      </w:r>
      <w:r>
        <w:rPr>
          <w:rtl/>
        </w:rPr>
        <w:t xml:space="preserve"> </w:t>
      </w:r>
      <w:bookmarkStart w:id="8062" w:name="_ETM_Q12_509380"/>
      <w:bookmarkEnd w:id="8062"/>
      <w:r>
        <w:rPr>
          <w:rtl/>
        </w:rPr>
        <w:t xml:space="preserve">יהי </w:t>
      </w:r>
      <w:bookmarkStart w:id="8063" w:name="_ETM_Q12_509589"/>
      <w:bookmarkEnd w:id="8063"/>
      <w:r>
        <w:rPr>
          <w:rtl/>
        </w:rPr>
        <w:t xml:space="preserve">זכרם </w:t>
      </w:r>
      <w:bookmarkStart w:id="8064" w:name="_ETM_Q12_509920"/>
      <w:bookmarkEnd w:id="8064"/>
      <w:r>
        <w:rPr>
          <w:rtl/>
        </w:rPr>
        <w:t>ברוך</w:t>
      </w:r>
      <w:r>
        <w:rPr>
          <w:rFonts w:hint="cs"/>
          <w:rtl/>
        </w:rPr>
        <w:t>.</w:t>
      </w:r>
    </w:p>
    <w:p w:rsidR="00E200B2" w:rsidRDefault="00E200B2" w:rsidP="004624BE">
      <w:pPr>
        <w:rPr>
          <w:rtl/>
        </w:rPr>
      </w:pPr>
      <w:bookmarkStart w:id="8065" w:name="_ETM_Q12_511000"/>
      <w:bookmarkEnd w:id="8065"/>
    </w:p>
    <w:p w:rsidR="00E200B2" w:rsidRDefault="00E200B2" w:rsidP="004624BE">
      <w:pPr>
        <w:pStyle w:val="af6"/>
        <w:keepNext/>
        <w:rPr>
          <w:rtl/>
        </w:rPr>
      </w:pPr>
      <w:r w:rsidRPr="00C7341B">
        <w:rPr>
          <w:rStyle w:val="TagStyle"/>
          <w:rtl/>
        </w:rPr>
        <w:t xml:space="preserve"> &lt;&lt; יור &gt;&gt; </w:t>
      </w:r>
      <w:r>
        <w:rPr>
          <w:rtl/>
        </w:rPr>
        <w:t>היו"ר משה סולומון:</w:t>
      </w:r>
      <w:r w:rsidRPr="00C7341B">
        <w:rPr>
          <w:rStyle w:val="TagStyle"/>
          <w:rtl/>
        </w:rPr>
        <w:t xml:space="preserve"> &lt;&lt; יור &gt;&gt;</w:t>
      </w:r>
      <w:r>
        <w:rPr>
          <w:rtl/>
        </w:rPr>
        <w:t xml:space="preserve">   </w:t>
      </w:r>
    </w:p>
    <w:p w:rsidR="00E200B2" w:rsidRDefault="00E200B2" w:rsidP="00846E52">
      <w:pPr>
        <w:rPr>
          <w:rtl/>
        </w:rPr>
      </w:pPr>
    </w:p>
    <w:p w:rsidR="00300942" w:rsidRDefault="00E200B2" w:rsidP="004624BE">
      <w:pPr>
        <w:rPr>
          <w:rtl/>
        </w:rPr>
      </w:pPr>
      <w:bookmarkStart w:id="8066" w:name="_ETM_Q12_512000"/>
      <w:bookmarkEnd w:id="8066"/>
      <w:r>
        <w:rPr>
          <w:rtl/>
        </w:rPr>
        <w:t xml:space="preserve"> </w:t>
      </w:r>
      <w:bookmarkStart w:id="8067" w:name="_ETM_Q12_511599"/>
      <w:bookmarkEnd w:id="8067"/>
      <w:r>
        <w:rPr>
          <w:rtl/>
        </w:rPr>
        <w:t xml:space="preserve">תודה </w:t>
      </w:r>
      <w:bookmarkStart w:id="8068" w:name="_ETM_Q12_511869"/>
      <w:bookmarkEnd w:id="8068"/>
      <w:r>
        <w:rPr>
          <w:rtl/>
        </w:rPr>
        <w:t>רבה</w:t>
      </w:r>
      <w:r>
        <w:rPr>
          <w:rFonts w:hint="cs"/>
          <w:rtl/>
        </w:rPr>
        <w:t>,</w:t>
      </w:r>
      <w:r>
        <w:rPr>
          <w:rtl/>
        </w:rPr>
        <w:t xml:space="preserve"> </w:t>
      </w:r>
      <w:bookmarkStart w:id="8069" w:name="_ETM_Q12_512079"/>
      <w:bookmarkEnd w:id="8069"/>
      <w:r>
        <w:rPr>
          <w:rtl/>
        </w:rPr>
        <w:t xml:space="preserve">כבוד </w:t>
      </w:r>
      <w:bookmarkStart w:id="8070" w:name="_ETM_Q12_512289"/>
      <w:bookmarkEnd w:id="8070"/>
      <w:r>
        <w:rPr>
          <w:rtl/>
        </w:rPr>
        <w:t>השר</w:t>
      </w:r>
      <w:r>
        <w:rPr>
          <w:rFonts w:hint="cs"/>
          <w:rtl/>
        </w:rPr>
        <w:t>.</w:t>
      </w:r>
      <w:r>
        <w:rPr>
          <w:rtl/>
        </w:rPr>
        <w:t xml:space="preserve"> </w:t>
      </w:r>
      <w:bookmarkStart w:id="8071" w:name="_ETM_Q12_513500"/>
      <w:bookmarkEnd w:id="8071"/>
    </w:p>
    <w:p w:rsidR="00300942" w:rsidRDefault="00300942" w:rsidP="004624BE">
      <w:pPr>
        <w:rPr>
          <w:rtl/>
        </w:rPr>
      </w:pPr>
    </w:p>
    <w:p w:rsidR="00E200B2" w:rsidRDefault="00E200B2" w:rsidP="00300942">
      <w:pPr>
        <w:rPr>
          <w:rtl/>
        </w:rPr>
      </w:pPr>
      <w:r>
        <w:rPr>
          <w:rtl/>
        </w:rPr>
        <w:t xml:space="preserve">חבריי </w:t>
      </w:r>
      <w:bookmarkStart w:id="8072" w:name="_ETM_Q12_513949"/>
      <w:bookmarkEnd w:id="8072"/>
      <w:r>
        <w:rPr>
          <w:rtl/>
        </w:rPr>
        <w:t xml:space="preserve">חברי </w:t>
      </w:r>
      <w:bookmarkStart w:id="8073" w:name="_ETM_Q12_514279"/>
      <w:bookmarkEnd w:id="8073"/>
      <w:r>
        <w:rPr>
          <w:rtl/>
        </w:rPr>
        <w:t>הכנסת</w:t>
      </w:r>
      <w:r>
        <w:rPr>
          <w:rFonts w:hint="cs"/>
          <w:rtl/>
        </w:rPr>
        <w:t>,</w:t>
      </w:r>
      <w:r>
        <w:rPr>
          <w:rtl/>
        </w:rPr>
        <w:t xml:space="preserve"> </w:t>
      </w:r>
      <w:bookmarkStart w:id="8074" w:name="_ETM_Q12_515750"/>
      <w:bookmarkEnd w:id="8074"/>
      <w:r>
        <w:rPr>
          <w:rtl/>
        </w:rPr>
        <w:t xml:space="preserve">נעבור </w:t>
      </w:r>
      <w:bookmarkStart w:id="8075" w:name="_ETM_Q12_516079"/>
      <w:bookmarkEnd w:id="8075"/>
      <w:r>
        <w:rPr>
          <w:rtl/>
        </w:rPr>
        <w:t xml:space="preserve">להצבעה </w:t>
      </w:r>
      <w:bookmarkStart w:id="8076" w:name="_ETM_Q12_516500"/>
      <w:bookmarkEnd w:id="8076"/>
      <w:r>
        <w:rPr>
          <w:rtl/>
        </w:rPr>
        <w:t xml:space="preserve">על </w:t>
      </w:r>
      <w:bookmarkStart w:id="8077" w:name="_ETM_Q12_516589"/>
      <w:bookmarkEnd w:id="8077"/>
      <w:r>
        <w:rPr>
          <w:rtl/>
        </w:rPr>
        <w:t xml:space="preserve">הצעת </w:t>
      </w:r>
      <w:bookmarkStart w:id="8078" w:name="_ETM_Q12_516980"/>
      <w:bookmarkEnd w:id="8078"/>
      <w:r>
        <w:rPr>
          <w:rtl/>
        </w:rPr>
        <w:t xml:space="preserve">חוק </w:t>
      </w:r>
      <w:bookmarkStart w:id="8079" w:name="_ETM_Q12_518210"/>
      <w:bookmarkEnd w:id="8079"/>
      <w:r>
        <w:rPr>
          <w:rtl/>
        </w:rPr>
        <w:t xml:space="preserve">אזרחות </w:t>
      </w:r>
      <w:bookmarkStart w:id="8080" w:name="_ETM_Q12_518870"/>
      <w:bookmarkEnd w:id="8080"/>
      <w:r>
        <w:rPr>
          <w:rtl/>
        </w:rPr>
        <w:t xml:space="preserve">כבוד </w:t>
      </w:r>
      <w:bookmarkStart w:id="8081" w:name="_ETM_Q12_519230"/>
      <w:bookmarkEnd w:id="8081"/>
      <w:r>
        <w:rPr>
          <w:rtl/>
        </w:rPr>
        <w:t xml:space="preserve">לחללי </w:t>
      </w:r>
      <w:bookmarkStart w:id="8082" w:name="_ETM_Q12_519500"/>
      <w:bookmarkEnd w:id="8082"/>
      <w:r>
        <w:rPr>
          <w:rtl/>
        </w:rPr>
        <w:t xml:space="preserve">מערכות </w:t>
      </w:r>
      <w:bookmarkStart w:id="8083" w:name="_ETM_Q12_519829"/>
      <w:bookmarkEnd w:id="8083"/>
      <w:r>
        <w:rPr>
          <w:rtl/>
        </w:rPr>
        <w:t>ישראל</w:t>
      </w:r>
      <w:r>
        <w:rPr>
          <w:rFonts w:hint="cs"/>
          <w:rtl/>
        </w:rPr>
        <w:t>,</w:t>
      </w:r>
      <w:r>
        <w:rPr>
          <w:rtl/>
        </w:rPr>
        <w:t xml:space="preserve"> </w:t>
      </w:r>
      <w:bookmarkStart w:id="8084" w:name="_ETM_Q12_520250"/>
      <w:bookmarkEnd w:id="8084"/>
      <w:r>
        <w:rPr>
          <w:rtl/>
        </w:rPr>
        <w:t>התשפ"ד</w:t>
      </w:r>
      <w:r>
        <w:rPr>
          <w:rFonts w:hint="eastAsia"/>
          <w:rtl/>
        </w:rPr>
        <w:t>–</w:t>
      </w:r>
      <w:r>
        <w:rPr>
          <w:rFonts w:hint="cs"/>
          <w:rtl/>
        </w:rPr>
        <w:t>2023</w:t>
      </w:r>
      <w:bookmarkStart w:id="8085" w:name="_ETM_Q12_521690"/>
      <w:bookmarkEnd w:id="8085"/>
      <w:r>
        <w:rPr>
          <w:rFonts w:hint="cs"/>
          <w:rtl/>
        </w:rPr>
        <w:t xml:space="preserve">, </w:t>
      </w:r>
      <w:r>
        <w:rPr>
          <w:rtl/>
        </w:rPr>
        <w:t xml:space="preserve">בקריאה </w:t>
      </w:r>
      <w:bookmarkStart w:id="8086" w:name="_ETM_Q12_522320"/>
      <w:bookmarkEnd w:id="8086"/>
      <w:r>
        <w:rPr>
          <w:rtl/>
        </w:rPr>
        <w:t>ראשונה</w:t>
      </w:r>
      <w:r>
        <w:rPr>
          <w:rFonts w:hint="cs"/>
          <w:rtl/>
        </w:rPr>
        <w:t>.</w:t>
      </w:r>
      <w:r>
        <w:rPr>
          <w:rtl/>
        </w:rPr>
        <w:t xml:space="preserve"> </w:t>
      </w:r>
      <w:bookmarkStart w:id="8087" w:name="_ETM_Q12_523490"/>
      <w:bookmarkEnd w:id="8087"/>
      <w:r>
        <w:rPr>
          <w:rtl/>
        </w:rPr>
        <w:t xml:space="preserve">ההצבעה </w:t>
      </w:r>
      <w:bookmarkStart w:id="8088" w:name="_ETM_Q12_524150"/>
      <w:bookmarkEnd w:id="8088"/>
      <w:r>
        <w:rPr>
          <w:rtl/>
        </w:rPr>
        <w:t xml:space="preserve">תהיה </w:t>
      </w:r>
      <w:bookmarkStart w:id="8089" w:name="_ETM_Q12_524390"/>
      <w:bookmarkEnd w:id="8089"/>
      <w:r>
        <w:rPr>
          <w:rtl/>
        </w:rPr>
        <w:t>אלקטרונית</w:t>
      </w:r>
      <w:r w:rsidR="00300942">
        <w:rPr>
          <w:rFonts w:hint="cs"/>
          <w:rtl/>
        </w:rPr>
        <w:t>.</w:t>
      </w:r>
      <w:r>
        <w:rPr>
          <w:rtl/>
        </w:rPr>
        <w:t xml:space="preserve"> </w:t>
      </w:r>
      <w:bookmarkStart w:id="8090" w:name="_ETM_Q12_525610"/>
      <w:bookmarkEnd w:id="8090"/>
      <w:r>
        <w:rPr>
          <w:rtl/>
        </w:rPr>
        <w:t xml:space="preserve">אנא </w:t>
      </w:r>
      <w:bookmarkStart w:id="8091" w:name="_ETM_Q12_526000"/>
      <w:bookmarkEnd w:id="8091"/>
      <w:r>
        <w:rPr>
          <w:rtl/>
        </w:rPr>
        <w:t xml:space="preserve">תפסו </w:t>
      </w:r>
      <w:bookmarkStart w:id="8092" w:name="_ETM_Q12_526390"/>
      <w:bookmarkEnd w:id="8092"/>
      <w:r>
        <w:rPr>
          <w:rtl/>
        </w:rPr>
        <w:t xml:space="preserve">את </w:t>
      </w:r>
      <w:bookmarkStart w:id="8093" w:name="_ETM_Q12_526450"/>
      <w:bookmarkEnd w:id="8093"/>
      <w:r>
        <w:rPr>
          <w:rtl/>
        </w:rPr>
        <w:t>מקומותיכם</w:t>
      </w:r>
      <w:r w:rsidR="00300942">
        <w:rPr>
          <w:rFonts w:hint="cs"/>
          <w:rtl/>
        </w:rPr>
        <w:t>.</w:t>
      </w:r>
      <w:r>
        <w:rPr>
          <w:rtl/>
        </w:rPr>
        <w:t xml:space="preserve"> </w:t>
      </w:r>
      <w:bookmarkStart w:id="8094" w:name="_ETM_Q12_532950"/>
      <w:bookmarkEnd w:id="8094"/>
      <w:r>
        <w:rPr>
          <w:rtl/>
        </w:rPr>
        <w:t>הצבעה</w:t>
      </w:r>
      <w:r>
        <w:rPr>
          <w:rFonts w:hint="cs"/>
          <w:rtl/>
        </w:rPr>
        <w:t>.</w:t>
      </w:r>
    </w:p>
    <w:p w:rsidR="00E200B2" w:rsidRDefault="00E200B2" w:rsidP="004624BE">
      <w:pPr>
        <w:rPr>
          <w:rtl/>
        </w:rPr>
      </w:pPr>
    </w:p>
    <w:p w:rsidR="00E200B2" w:rsidRDefault="00E200B2" w:rsidP="004624BE">
      <w:pPr>
        <w:pStyle w:val="af1"/>
        <w:keepNext/>
        <w:rPr>
          <w:rtl/>
        </w:rPr>
      </w:pPr>
      <w:r>
        <w:rPr>
          <w:rtl/>
        </w:rPr>
        <w:t>הצבעה מס'</w:t>
      </w:r>
      <w:r>
        <w:rPr>
          <w:rFonts w:hint="cs"/>
          <w:rtl/>
        </w:rPr>
        <w:t xml:space="preserve"> 3</w:t>
      </w:r>
    </w:p>
    <w:p w:rsidR="00E200B2" w:rsidRDefault="00E200B2" w:rsidP="004624BE">
      <w:pPr>
        <w:pStyle w:val="--"/>
        <w:keepNext/>
        <w:rPr>
          <w:rtl/>
        </w:rPr>
      </w:pPr>
    </w:p>
    <w:p w:rsidR="00E200B2" w:rsidRDefault="00E200B2" w:rsidP="004624BE">
      <w:pPr>
        <w:pStyle w:val="--"/>
        <w:keepNext/>
        <w:rPr>
          <w:rtl/>
        </w:rPr>
      </w:pPr>
      <w:r>
        <w:rPr>
          <w:rtl/>
        </w:rPr>
        <w:t>בעד ההצעה להעביר את הצעת החוק לוועדה –</w:t>
      </w:r>
      <w:r>
        <w:rPr>
          <w:rFonts w:hint="cs"/>
          <w:rtl/>
        </w:rPr>
        <w:t xml:space="preserve"> 29</w:t>
      </w:r>
    </w:p>
    <w:p w:rsidR="00E200B2" w:rsidRDefault="00E200B2" w:rsidP="004624BE">
      <w:pPr>
        <w:pStyle w:val="--"/>
        <w:keepNext/>
        <w:rPr>
          <w:rtl/>
        </w:rPr>
      </w:pPr>
      <w:r>
        <w:rPr>
          <w:rtl/>
        </w:rPr>
        <w:t xml:space="preserve">נגד – </w:t>
      </w:r>
      <w:r>
        <w:rPr>
          <w:rFonts w:hint="cs"/>
          <w:rtl/>
        </w:rPr>
        <w:t>אין</w:t>
      </w:r>
    </w:p>
    <w:p w:rsidR="00E200B2" w:rsidRDefault="00E200B2" w:rsidP="004624BE">
      <w:pPr>
        <w:pStyle w:val="--"/>
        <w:keepNext/>
        <w:rPr>
          <w:rtl/>
        </w:rPr>
      </w:pPr>
      <w:r>
        <w:rPr>
          <w:rtl/>
        </w:rPr>
        <w:t xml:space="preserve">נמנעים – </w:t>
      </w:r>
      <w:r>
        <w:rPr>
          <w:rFonts w:hint="cs"/>
          <w:rtl/>
        </w:rPr>
        <w:t>אין</w:t>
      </w:r>
    </w:p>
    <w:p w:rsidR="00E200B2" w:rsidRPr="00EE40DE" w:rsidRDefault="00E200B2" w:rsidP="004624BE">
      <w:pPr>
        <w:pStyle w:val="af2"/>
        <w:rPr>
          <w:rtl/>
        </w:rPr>
      </w:pPr>
      <w:r>
        <w:rPr>
          <w:rtl/>
        </w:rPr>
        <w:t>ההצעה להעביר את הצעת חוק</w:t>
      </w:r>
      <w:r>
        <w:rPr>
          <w:rFonts w:hint="cs"/>
          <w:rtl/>
        </w:rPr>
        <w:t xml:space="preserve"> </w:t>
      </w:r>
      <w:r>
        <w:rPr>
          <w:rtl/>
        </w:rPr>
        <w:t>אזרחות כבוד לחללי מערכות ישראל</w:t>
      </w:r>
      <w:r>
        <w:rPr>
          <w:rFonts w:hint="cs"/>
          <w:rtl/>
        </w:rPr>
        <w:t>,</w:t>
      </w:r>
      <w:r>
        <w:rPr>
          <w:rtl/>
        </w:rPr>
        <w:t xml:space="preserve"> התשפ"ד</w:t>
      </w:r>
      <w:r>
        <w:rPr>
          <w:rFonts w:hint="eastAsia"/>
          <w:rtl/>
        </w:rPr>
        <w:t>–</w:t>
      </w:r>
      <w:r>
        <w:rPr>
          <w:rFonts w:hint="cs"/>
          <w:rtl/>
        </w:rPr>
        <w:t xml:space="preserve">2023,  לוועדת הפנים והגנת הסביבה נתקבלה. </w:t>
      </w:r>
      <w:r>
        <w:rPr>
          <w:rtl/>
        </w:rPr>
        <w:t xml:space="preserve"> </w:t>
      </w:r>
    </w:p>
    <w:p w:rsidR="00E200B2" w:rsidRDefault="00E200B2" w:rsidP="004624BE">
      <w:pPr>
        <w:rPr>
          <w:rtl/>
        </w:rPr>
      </w:pPr>
    </w:p>
    <w:p w:rsidR="00E200B2" w:rsidRDefault="00E200B2" w:rsidP="004624BE">
      <w:pPr>
        <w:pStyle w:val="af6"/>
        <w:keepNext/>
        <w:rPr>
          <w:rtl/>
        </w:rPr>
      </w:pPr>
      <w:r w:rsidRPr="00EE40DE">
        <w:rPr>
          <w:rStyle w:val="TagStyle"/>
          <w:rtl/>
        </w:rPr>
        <w:t xml:space="preserve"> &lt;&lt; יור &gt;&gt; </w:t>
      </w:r>
      <w:r>
        <w:rPr>
          <w:rtl/>
        </w:rPr>
        <w:t>היו"ר משה סולומון:</w:t>
      </w:r>
      <w:r w:rsidRPr="00EE40DE">
        <w:rPr>
          <w:rStyle w:val="TagStyle"/>
          <w:rtl/>
        </w:rPr>
        <w:t xml:space="preserve"> &lt;&lt; יור &gt;&gt;</w:t>
      </w:r>
      <w:r>
        <w:rPr>
          <w:rtl/>
        </w:rPr>
        <w:t xml:space="preserve">   </w:t>
      </w:r>
    </w:p>
    <w:p w:rsidR="00E200B2" w:rsidRPr="00EE40DE" w:rsidRDefault="00E200B2" w:rsidP="004624BE">
      <w:pPr>
        <w:rPr>
          <w:rtl/>
          <w:lang w:eastAsia="he-IL"/>
        </w:rPr>
      </w:pPr>
    </w:p>
    <w:p w:rsidR="00E200B2" w:rsidRDefault="00E200B2" w:rsidP="00846E52">
      <w:pPr>
        <w:rPr>
          <w:rtl/>
        </w:rPr>
      </w:pPr>
      <w:r>
        <w:rPr>
          <w:rFonts w:hint="cs"/>
          <w:rtl/>
        </w:rPr>
        <w:t xml:space="preserve"> 29 בעד, </w:t>
      </w:r>
      <w:bookmarkStart w:id="8095" w:name="_ETM_Q12_555000"/>
      <w:bookmarkEnd w:id="8095"/>
      <w:r>
        <w:rPr>
          <w:rFonts w:hint="cs"/>
          <w:rtl/>
        </w:rPr>
        <w:t xml:space="preserve">אין מתנגדים. אני קובע כי </w:t>
      </w:r>
      <w:bookmarkStart w:id="8096" w:name="_ETM_Q12_540000"/>
      <w:bookmarkStart w:id="8097" w:name="_ETM_Q12_535000"/>
      <w:bookmarkStart w:id="8098" w:name="_ETM_Q12_549979"/>
      <w:bookmarkStart w:id="8099" w:name="_ETM_Q12_550729"/>
      <w:bookmarkStart w:id="8100" w:name="_ETM_Q12_552719"/>
      <w:bookmarkStart w:id="8101" w:name="_ETM_Q12_555939"/>
      <w:bookmarkStart w:id="8102" w:name="_ETM_Q12_556240"/>
      <w:bookmarkStart w:id="8103" w:name="_ETM_Q12_558450"/>
      <w:bookmarkStart w:id="8104" w:name="_ETM_Q12_561529"/>
      <w:bookmarkStart w:id="8105" w:name="_ETM_Q12_561830"/>
      <w:bookmarkStart w:id="8106" w:name="_ETM_Q12_562160"/>
      <w:bookmarkStart w:id="8107" w:name="_ETM_Q12_562279"/>
      <w:bookmarkEnd w:id="8096"/>
      <w:bookmarkEnd w:id="8097"/>
      <w:bookmarkEnd w:id="8098"/>
      <w:bookmarkEnd w:id="8099"/>
      <w:bookmarkEnd w:id="8100"/>
      <w:bookmarkEnd w:id="8101"/>
      <w:bookmarkEnd w:id="8102"/>
      <w:bookmarkEnd w:id="8103"/>
      <w:bookmarkEnd w:id="8104"/>
      <w:bookmarkEnd w:id="8105"/>
      <w:bookmarkEnd w:id="8106"/>
      <w:bookmarkEnd w:id="8107"/>
      <w:r>
        <w:rPr>
          <w:rtl/>
        </w:rPr>
        <w:t xml:space="preserve">הצעת </w:t>
      </w:r>
      <w:bookmarkStart w:id="8108" w:name="_ETM_Q12_562610"/>
      <w:bookmarkEnd w:id="8108"/>
      <w:r>
        <w:rPr>
          <w:rtl/>
        </w:rPr>
        <w:t xml:space="preserve">חוק </w:t>
      </w:r>
      <w:bookmarkStart w:id="8109" w:name="_ETM_Q12_563060"/>
      <w:bookmarkEnd w:id="8109"/>
      <w:r>
        <w:rPr>
          <w:rtl/>
        </w:rPr>
        <w:t>אזרחות כבוד לחללי מערכות ישראל</w:t>
      </w:r>
      <w:r>
        <w:rPr>
          <w:rFonts w:hint="cs"/>
          <w:rtl/>
        </w:rPr>
        <w:t>,</w:t>
      </w:r>
      <w:r>
        <w:rPr>
          <w:rtl/>
        </w:rPr>
        <w:t xml:space="preserve"> התשפ"ד</w:t>
      </w:r>
      <w:r>
        <w:rPr>
          <w:rFonts w:hint="cs"/>
          <w:rtl/>
        </w:rPr>
        <w:t xml:space="preserve">–2023, </w:t>
      </w:r>
      <w:bookmarkStart w:id="8110" w:name="_ETM_Q12_563330"/>
      <w:bookmarkStart w:id="8111" w:name="_ETM_Q12_563600"/>
      <w:bookmarkStart w:id="8112" w:name="_ETM_Q12_564110"/>
      <w:bookmarkStart w:id="8113" w:name="_ETM_Q12_565070"/>
      <w:bookmarkEnd w:id="8110"/>
      <w:bookmarkEnd w:id="8111"/>
      <w:bookmarkEnd w:id="8112"/>
      <w:bookmarkEnd w:id="8113"/>
      <w:r>
        <w:rPr>
          <w:rtl/>
        </w:rPr>
        <w:t xml:space="preserve">אושרה </w:t>
      </w:r>
      <w:bookmarkStart w:id="8114" w:name="_ETM_Q12_565370"/>
      <w:bookmarkEnd w:id="8114"/>
      <w:r>
        <w:rPr>
          <w:rtl/>
        </w:rPr>
        <w:t xml:space="preserve">בקריאה </w:t>
      </w:r>
      <w:bookmarkStart w:id="8115" w:name="_ETM_Q12_565700"/>
      <w:bookmarkEnd w:id="8115"/>
      <w:r>
        <w:rPr>
          <w:rtl/>
        </w:rPr>
        <w:t>ראשונה</w:t>
      </w:r>
      <w:r w:rsidR="00300942">
        <w:rPr>
          <w:rFonts w:hint="cs"/>
          <w:rtl/>
        </w:rPr>
        <w:t>,</w:t>
      </w:r>
      <w:r>
        <w:rPr>
          <w:rtl/>
        </w:rPr>
        <w:t xml:space="preserve"> </w:t>
      </w:r>
      <w:bookmarkStart w:id="8116" w:name="_ETM_Q12_566700"/>
      <w:bookmarkEnd w:id="8116"/>
      <w:r>
        <w:rPr>
          <w:rtl/>
        </w:rPr>
        <w:t xml:space="preserve">ותעבור </w:t>
      </w:r>
      <w:bookmarkStart w:id="8117" w:name="_ETM_Q12_567180"/>
      <w:bookmarkEnd w:id="8117"/>
      <w:r>
        <w:rPr>
          <w:rtl/>
        </w:rPr>
        <w:t xml:space="preserve">לדיון </w:t>
      </w:r>
      <w:bookmarkStart w:id="8118" w:name="_ETM_Q12_567510"/>
      <w:bookmarkEnd w:id="8118"/>
      <w:r>
        <w:rPr>
          <w:rFonts w:hint="cs"/>
          <w:rtl/>
        </w:rPr>
        <w:t>בו</w:t>
      </w:r>
      <w:r>
        <w:rPr>
          <w:rtl/>
        </w:rPr>
        <w:t xml:space="preserve">ועדת </w:t>
      </w:r>
      <w:bookmarkStart w:id="8119" w:name="_ETM_Q12_567810"/>
      <w:bookmarkEnd w:id="8119"/>
      <w:r>
        <w:rPr>
          <w:rtl/>
        </w:rPr>
        <w:t xml:space="preserve">הפנים </w:t>
      </w:r>
      <w:bookmarkStart w:id="8120" w:name="_ETM_Q12_568200"/>
      <w:bookmarkEnd w:id="8120"/>
      <w:r>
        <w:rPr>
          <w:rtl/>
        </w:rPr>
        <w:t xml:space="preserve">והגנת </w:t>
      </w:r>
      <w:bookmarkStart w:id="8121" w:name="_ETM_Q12_568590"/>
      <w:bookmarkEnd w:id="8121"/>
      <w:r>
        <w:rPr>
          <w:rtl/>
        </w:rPr>
        <w:t xml:space="preserve">הסביבה </w:t>
      </w:r>
      <w:bookmarkStart w:id="8122" w:name="_ETM_Q12_569130"/>
      <w:bookmarkEnd w:id="8122"/>
      <w:r>
        <w:rPr>
          <w:rtl/>
        </w:rPr>
        <w:t xml:space="preserve">להכנתה </w:t>
      </w:r>
      <w:bookmarkStart w:id="8123" w:name="_ETM_Q12_569760"/>
      <w:bookmarkEnd w:id="8123"/>
      <w:r>
        <w:rPr>
          <w:rtl/>
        </w:rPr>
        <w:t xml:space="preserve">לקריאה </w:t>
      </w:r>
      <w:bookmarkStart w:id="8124" w:name="_ETM_Q12_570270"/>
      <w:bookmarkEnd w:id="8124"/>
      <w:r>
        <w:rPr>
          <w:rtl/>
        </w:rPr>
        <w:t xml:space="preserve">השנייה </w:t>
      </w:r>
      <w:bookmarkStart w:id="8125" w:name="_ETM_Q12_570750"/>
      <w:bookmarkEnd w:id="8125"/>
      <w:r>
        <w:rPr>
          <w:rtl/>
        </w:rPr>
        <w:t>והשלישית</w:t>
      </w:r>
      <w:r>
        <w:rPr>
          <w:rFonts w:hint="cs"/>
          <w:rtl/>
        </w:rPr>
        <w:t>.</w:t>
      </w:r>
      <w:r>
        <w:rPr>
          <w:rtl/>
        </w:rPr>
        <w:t xml:space="preserve"> </w:t>
      </w:r>
      <w:bookmarkStart w:id="8126" w:name="_ETM_Q12_573760"/>
      <w:bookmarkEnd w:id="8126"/>
    </w:p>
    <w:p w:rsidR="00300942" w:rsidRDefault="00300942" w:rsidP="00300942">
      <w:pPr>
        <w:rPr>
          <w:rtl/>
        </w:rPr>
      </w:pPr>
    </w:p>
    <w:p w:rsidR="00300942" w:rsidRDefault="00300942" w:rsidP="00300942">
      <w:pPr>
        <w:rPr>
          <w:rtl/>
        </w:rPr>
      </w:pPr>
    </w:p>
    <w:p w:rsidR="00E200B2" w:rsidRDefault="00E200B2" w:rsidP="004624BE">
      <w:pPr>
        <w:pStyle w:val="a6"/>
        <w:rPr>
          <w:rtl/>
        </w:rPr>
      </w:pPr>
      <w:bookmarkStart w:id="8127" w:name="ET_subject_הודעת_ועדת_הכנסת_5"/>
      <w:r w:rsidRPr="00EE40DE">
        <w:rPr>
          <w:rStyle w:val="TagStyle"/>
          <w:rtl/>
        </w:rPr>
        <w:t xml:space="preserve"> &lt;&lt; נושא &gt;&gt; </w:t>
      </w:r>
      <w:bookmarkStart w:id="8128" w:name="_Toc150807176"/>
      <w:bookmarkStart w:id="8129" w:name="_Toc150808012"/>
      <w:r>
        <w:rPr>
          <w:rtl/>
        </w:rPr>
        <w:t>הודעת ועדת הכנסת</w:t>
      </w:r>
      <w:bookmarkEnd w:id="8128"/>
      <w:bookmarkEnd w:id="8129"/>
      <w:r w:rsidRPr="00EE40DE">
        <w:rPr>
          <w:rStyle w:val="TagStyle"/>
          <w:rtl/>
        </w:rPr>
        <w:t xml:space="preserve"> &lt;&lt; נושא &gt;&gt;</w:t>
      </w:r>
      <w:r>
        <w:rPr>
          <w:rtl/>
        </w:rPr>
        <w:t xml:space="preserve">   </w:t>
      </w:r>
      <w:bookmarkEnd w:id="8127"/>
    </w:p>
    <w:p w:rsidR="00E200B2" w:rsidRDefault="00E200B2" w:rsidP="00846E52">
      <w:pPr>
        <w:rPr>
          <w:rtl/>
        </w:rPr>
      </w:pPr>
    </w:p>
    <w:p w:rsidR="00E200B2" w:rsidRDefault="00E200B2" w:rsidP="004624BE">
      <w:pPr>
        <w:pStyle w:val="af6"/>
        <w:keepNext/>
        <w:rPr>
          <w:rtl/>
        </w:rPr>
      </w:pPr>
      <w:bookmarkStart w:id="8130" w:name="ET_yor_6598_6"/>
      <w:r w:rsidRPr="00EE40DE">
        <w:rPr>
          <w:rStyle w:val="TagStyle"/>
          <w:rtl/>
        </w:rPr>
        <w:t xml:space="preserve"> &lt;&lt; יור &gt;&gt; </w:t>
      </w:r>
      <w:r>
        <w:rPr>
          <w:rtl/>
        </w:rPr>
        <w:t>היו"ר משה סולומון:</w:t>
      </w:r>
      <w:r w:rsidRPr="00EE40DE">
        <w:rPr>
          <w:rStyle w:val="TagStyle"/>
          <w:rtl/>
        </w:rPr>
        <w:t xml:space="preserve"> &lt;&lt; יור &gt;&gt;</w:t>
      </w:r>
      <w:r>
        <w:rPr>
          <w:rtl/>
        </w:rPr>
        <w:t xml:space="preserve">   </w:t>
      </w:r>
      <w:bookmarkEnd w:id="8130"/>
    </w:p>
    <w:p w:rsidR="00E200B2" w:rsidRDefault="00E200B2" w:rsidP="00846E52">
      <w:pPr>
        <w:rPr>
          <w:rtl/>
        </w:rPr>
      </w:pPr>
    </w:p>
    <w:p w:rsidR="00E200B2" w:rsidRDefault="00E200B2" w:rsidP="00846E52">
      <w:pPr>
        <w:rPr>
          <w:rtl/>
        </w:rPr>
      </w:pPr>
      <w:bookmarkStart w:id="8131" w:name="_ETM_Q12_570000"/>
      <w:bookmarkStart w:id="8132" w:name="_ETM_Q12_574180"/>
      <w:bookmarkStart w:id="8133" w:name="_ETM_Q12_574570"/>
      <w:bookmarkStart w:id="8134" w:name="_ETM_Q12_574960"/>
      <w:bookmarkEnd w:id="8131"/>
      <w:bookmarkEnd w:id="8132"/>
      <w:bookmarkEnd w:id="8133"/>
      <w:bookmarkEnd w:id="8134"/>
      <w:r>
        <w:rPr>
          <w:rtl/>
        </w:rPr>
        <w:t xml:space="preserve">הודעה </w:t>
      </w:r>
      <w:bookmarkStart w:id="8135" w:name="_ETM_Q12_575500"/>
      <w:bookmarkEnd w:id="8135"/>
      <w:r>
        <w:rPr>
          <w:rtl/>
        </w:rPr>
        <w:t>ליו</w:t>
      </w:r>
      <w:r>
        <w:rPr>
          <w:rFonts w:hint="cs"/>
          <w:rtl/>
        </w:rPr>
        <w:t>שב-ראש</w:t>
      </w:r>
      <w:r>
        <w:rPr>
          <w:rtl/>
        </w:rPr>
        <w:t xml:space="preserve"> </w:t>
      </w:r>
      <w:bookmarkStart w:id="8136" w:name="_ETM_Q12_575950"/>
      <w:bookmarkEnd w:id="8136"/>
      <w:r>
        <w:rPr>
          <w:rtl/>
        </w:rPr>
        <w:t xml:space="preserve">ועדת </w:t>
      </w:r>
      <w:bookmarkStart w:id="8137" w:name="_ETM_Q12_576279"/>
      <w:bookmarkEnd w:id="8137"/>
      <w:r>
        <w:rPr>
          <w:rtl/>
        </w:rPr>
        <w:t>הכנסת</w:t>
      </w:r>
      <w:r>
        <w:rPr>
          <w:rFonts w:hint="cs"/>
          <w:rtl/>
        </w:rPr>
        <w:t>.</w:t>
      </w:r>
      <w:r>
        <w:rPr>
          <w:rtl/>
        </w:rPr>
        <w:t xml:space="preserve"> </w:t>
      </w:r>
      <w:bookmarkStart w:id="8138" w:name="_ETM_Q12_576970"/>
      <w:bookmarkEnd w:id="8138"/>
      <w:r>
        <w:rPr>
          <w:rtl/>
        </w:rPr>
        <w:t>בבקשה</w:t>
      </w:r>
      <w:r>
        <w:rPr>
          <w:rFonts w:hint="cs"/>
          <w:rtl/>
        </w:rPr>
        <w:t>,</w:t>
      </w:r>
      <w:r>
        <w:rPr>
          <w:rtl/>
        </w:rPr>
        <w:t xml:space="preserve"> </w:t>
      </w:r>
      <w:bookmarkStart w:id="8139" w:name="_ETM_Q12_577839"/>
      <w:bookmarkEnd w:id="8139"/>
      <w:r>
        <w:rPr>
          <w:rtl/>
        </w:rPr>
        <w:t xml:space="preserve">חבר </w:t>
      </w:r>
      <w:bookmarkStart w:id="8140" w:name="_ETM_Q12_578170"/>
      <w:bookmarkEnd w:id="8140"/>
      <w:r>
        <w:rPr>
          <w:rtl/>
        </w:rPr>
        <w:t xml:space="preserve">הכנסת </w:t>
      </w:r>
      <w:bookmarkStart w:id="8141" w:name="_ETM_Q12_578529"/>
      <w:bookmarkEnd w:id="8141"/>
      <w:r>
        <w:rPr>
          <w:rtl/>
        </w:rPr>
        <w:t xml:space="preserve">אופיר </w:t>
      </w:r>
      <w:bookmarkStart w:id="8142" w:name="_ETM_Q12_578770"/>
      <w:bookmarkEnd w:id="8142"/>
      <w:r>
        <w:rPr>
          <w:rtl/>
        </w:rPr>
        <w:t>כץ</w:t>
      </w:r>
      <w:r>
        <w:rPr>
          <w:rFonts w:hint="cs"/>
          <w:rtl/>
        </w:rPr>
        <w:t>.</w:t>
      </w:r>
    </w:p>
    <w:p w:rsidR="00E200B2" w:rsidRDefault="00E200B2" w:rsidP="00846E52">
      <w:pPr>
        <w:rPr>
          <w:rtl/>
        </w:rPr>
      </w:pPr>
      <w:bookmarkStart w:id="8143" w:name="_ETM_Q12_581000"/>
      <w:bookmarkEnd w:id="8143"/>
    </w:p>
    <w:p w:rsidR="00E200B2" w:rsidRDefault="00E200B2" w:rsidP="004624BE">
      <w:pPr>
        <w:pStyle w:val="a4"/>
        <w:keepNext/>
        <w:rPr>
          <w:rtl/>
        </w:rPr>
      </w:pPr>
      <w:bookmarkStart w:id="8144" w:name="ET_speaker_6443_7"/>
      <w:r w:rsidRPr="00EE40DE">
        <w:rPr>
          <w:rStyle w:val="TagStyle"/>
          <w:rtl/>
        </w:rPr>
        <w:t xml:space="preserve"> &lt;&lt; דובר &gt;&gt; </w:t>
      </w:r>
      <w:bookmarkStart w:id="8145" w:name="_Toc150807177"/>
      <w:bookmarkStart w:id="8146" w:name="_Toc150808013"/>
      <w:r>
        <w:rPr>
          <w:rtl/>
        </w:rPr>
        <w:t>אופיר כץ (יו"ר ועדת הכנסת):</w:t>
      </w:r>
      <w:bookmarkEnd w:id="8145"/>
      <w:bookmarkEnd w:id="8146"/>
      <w:r w:rsidRPr="00EE40DE">
        <w:rPr>
          <w:rStyle w:val="TagStyle"/>
          <w:rtl/>
        </w:rPr>
        <w:t xml:space="preserve"> &lt;&lt; דובר &gt;&gt;</w:t>
      </w:r>
      <w:r>
        <w:rPr>
          <w:rtl/>
        </w:rPr>
        <w:t xml:space="preserve">   </w:t>
      </w:r>
      <w:bookmarkEnd w:id="8144"/>
    </w:p>
    <w:p w:rsidR="00E200B2" w:rsidRDefault="00E200B2" w:rsidP="00846E52">
      <w:pPr>
        <w:rPr>
          <w:rtl/>
        </w:rPr>
      </w:pPr>
    </w:p>
    <w:p w:rsidR="00E200B2" w:rsidRDefault="00E200B2" w:rsidP="004624BE">
      <w:pPr>
        <w:rPr>
          <w:rtl/>
        </w:rPr>
      </w:pPr>
      <w:bookmarkStart w:id="8147" w:name="_ETM_Q12_588000"/>
      <w:bookmarkStart w:id="8148" w:name="_ETM_Q12_591430"/>
      <w:bookmarkStart w:id="8149" w:name="_ETM_Q12_591610"/>
      <w:bookmarkStart w:id="8150" w:name="_ETM_Q12_591790"/>
      <w:bookmarkStart w:id="8151" w:name="_ETM_Q12_596159"/>
      <w:bookmarkEnd w:id="8147"/>
      <w:bookmarkEnd w:id="8148"/>
      <w:bookmarkEnd w:id="8149"/>
      <w:bookmarkEnd w:id="8150"/>
      <w:bookmarkEnd w:id="8151"/>
      <w:r>
        <w:rPr>
          <w:rtl/>
        </w:rPr>
        <w:t xml:space="preserve">אדוני </w:t>
      </w:r>
      <w:bookmarkStart w:id="8152" w:name="_ETM_Q12_596520"/>
      <w:bookmarkEnd w:id="8152"/>
      <w:r>
        <w:rPr>
          <w:rtl/>
        </w:rPr>
        <w:t>היושב-ראש</w:t>
      </w:r>
      <w:r>
        <w:rPr>
          <w:rFonts w:hint="cs"/>
          <w:rtl/>
        </w:rPr>
        <w:t>,</w:t>
      </w:r>
      <w:r>
        <w:rPr>
          <w:rtl/>
        </w:rPr>
        <w:t xml:space="preserve"> </w:t>
      </w:r>
      <w:bookmarkStart w:id="8153" w:name="_ETM_Q12_598790"/>
      <w:bookmarkEnd w:id="8153"/>
      <w:r>
        <w:rPr>
          <w:rtl/>
        </w:rPr>
        <w:t>חברי</w:t>
      </w:r>
      <w:r>
        <w:rPr>
          <w:rFonts w:hint="cs"/>
          <w:rtl/>
        </w:rPr>
        <w:t>י</w:t>
      </w:r>
      <w:r>
        <w:rPr>
          <w:rtl/>
        </w:rPr>
        <w:t xml:space="preserve"> </w:t>
      </w:r>
      <w:bookmarkStart w:id="8154" w:name="_ETM_Q12_599149"/>
      <w:bookmarkEnd w:id="8154"/>
      <w:r>
        <w:rPr>
          <w:rtl/>
        </w:rPr>
        <w:t>השרים</w:t>
      </w:r>
      <w:r>
        <w:rPr>
          <w:rFonts w:hint="cs"/>
          <w:rtl/>
        </w:rPr>
        <w:t>,</w:t>
      </w:r>
      <w:r>
        <w:rPr>
          <w:rtl/>
        </w:rPr>
        <w:t xml:space="preserve"> </w:t>
      </w:r>
      <w:bookmarkStart w:id="8155" w:name="_ETM_Q12_599539"/>
      <w:bookmarkEnd w:id="8155"/>
      <w:r>
        <w:rPr>
          <w:rtl/>
        </w:rPr>
        <w:t xml:space="preserve">חברי </w:t>
      </w:r>
      <w:bookmarkStart w:id="8156" w:name="_ETM_Q12_599750"/>
      <w:bookmarkEnd w:id="8156"/>
      <w:r>
        <w:rPr>
          <w:rtl/>
        </w:rPr>
        <w:t>הכנסת</w:t>
      </w:r>
      <w:r>
        <w:rPr>
          <w:rFonts w:hint="cs"/>
          <w:rtl/>
        </w:rPr>
        <w:t>,</w:t>
      </w:r>
      <w:r>
        <w:rPr>
          <w:rtl/>
        </w:rPr>
        <w:t xml:space="preserve"> </w:t>
      </w:r>
      <w:bookmarkStart w:id="8157" w:name="_ETM_Q12_600020"/>
      <w:bookmarkEnd w:id="8157"/>
      <w:r>
        <w:rPr>
          <w:rtl/>
        </w:rPr>
        <w:t xml:space="preserve">אבקש </w:t>
      </w:r>
      <w:bookmarkStart w:id="8158" w:name="_ETM_Q12_600259"/>
      <w:bookmarkEnd w:id="8158"/>
      <w:r>
        <w:rPr>
          <w:rtl/>
        </w:rPr>
        <w:t xml:space="preserve">להודיע </w:t>
      </w:r>
      <w:bookmarkStart w:id="8159" w:name="_ETM_Q12_600560"/>
      <w:bookmarkEnd w:id="8159"/>
      <w:r>
        <w:rPr>
          <w:rtl/>
        </w:rPr>
        <w:t xml:space="preserve">על </w:t>
      </w:r>
      <w:bookmarkStart w:id="8160" w:name="_ETM_Q12_600619"/>
      <w:bookmarkEnd w:id="8160"/>
      <w:r>
        <w:rPr>
          <w:rtl/>
        </w:rPr>
        <w:t xml:space="preserve">הוספת </w:t>
      </w:r>
      <w:bookmarkStart w:id="8161" w:name="_ETM_Q12_600950"/>
      <w:bookmarkEnd w:id="8161"/>
      <w:r>
        <w:rPr>
          <w:rtl/>
        </w:rPr>
        <w:t>ח</w:t>
      </w:r>
      <w:r>
        <w:rPr>
          <w:rFonts w:hint="cs"/>
          <w:rtl/>
        </w:rPr>
        <w:t>בר הכנסת</w:t>
      </w:r>
      <w:r>
        <w:rPr>
          <w:rtl/>
        </w:rPr>
        <w:t xml:space="preserve"> </w:t>
      </w:r>
      <w:bookmarkStart w:id="8162" w:name="_ETM_Q12_601460"/>
      <w:bookmarkEnd w:id="8162"/>
      <w:r>
        <w:rPr>
          <w:rtl/>
        </w:rPr>
        <w:t xml:space="preserve">ירון </w:t>
      </w:r>
      <w:bookmarkStart w:id="8163" w:name="_ETM_Q12_601729"/>
      <w:bookmarkEnd w:id="8163"/>
      <w:r>
        <w:rPr>
          <w:rtl/>
        </w:rPr>
        <w:t xml:space="preserve">לוי </w:t>
      </w:r>
      <w:bookmarkStart w:id="8164" w:name="_ETM_Q12_601969"/>
      <w:bookmarkEnd w:id="8164"/>
      <w:r>
        <w:rPr>
          <w:rtl/>
        </w:rPr>
        <w:t xml:space="preserve">כממלא </w:t>
      </w:r>
      <w:bookmarkStart w:id="8165" w:name="_ETM_Q12_602329"/>
      <w:bookmarkEnd w:id="8165"/>
      <w:r>
        <w:rPr>
          <w:rtl/>
        </w:rPr>
        <w:t xml:space="preserve">מקום </w:t>
      </w:r>
      <w:bookmarkStart w:id="8166" w:name="_ETM_Q12_602600"/>
      <w:bookmarkEnd w:id="8166"/>
      <w:r>
        <w:rPr>
          <w:rtl/>
        </w:rPr>
        <w:t xml:space="preserve">קבוע </w:t>
      </w:r>
      <w:bookmarkStart w:id="8167" w:name="_ETM_Q12_602869"/>
      <w:bookmarkEnd w:id="8167"/>
      <w:r>
        <w:rPr>
          <w:rtl/>
        </w:rPr>
        <w:t xml:space="preserve">בוועדת </w:t>
      </w:r>
      <w:bookmarkStart w:id="8168" w:name="_ETM_Q12_603259"/>
      <w:bookmarkEnd w:id="8168"/>
      <w:r>
        <w:rPr>
          <w:rtl/>
        </w:rPr>
        <w:t xml:space="preserve">הבריאות </w:t>
      </w:r>
      <w:bookmarkStart w:id="8169" w:name="_ETM_Q12_603890"/>
      <w:bookmarkEnd w:id="8169"/>
      <w:r>
        <w:rPr>
          <w:rtl/>
        </w:rPr>
        <w:t xml:space="preserve">במקום </w:t>
      </w:r>
      <w:bookmarkStart w:id="8170" w:name="_ETM_Q12_604279"/>
      <w:bookmarkEnd w:id="8170"/>
      <w:r>
        <w:rPr>
          <w:rtl/>
        </w:rPr>
        <w:t xml:space="preserve">הפנוי </w:t>
      </w:r>
      <w:bookmarkStart w:id="8171" w:name="_ETM_Q12_604579"/>
      <w:bookmarkEnd w:id="8171"/>
      <w:r>
        <w:rPr>
          <w:rtl/>
        </w:rPr>
        <w:t xml:space="preserve">לסיעת </w:t>
      </w:r>
      <w:bookmarkStart w:id="8172" w:name="_ETM_Q12_605000"/>
      <w:bookmarkEnd w:id="8172"/>
      <w:r>
        <w:rPr>
          <w:rtl/>
        </w:rPr>
        <w:t xml:space="preserve">יש </w:t>
      </w:r>
      <w:bookmarkStart w:id="8173" w:name="_ETM_Q12_605270"/>
      <w:bookmarkEnd w:id="8173"/>
      <w:r>
        <w:rPr>
          <w:rtl/>
        </w:rPr>
        <w:t>עתיד</w:t>
      </w:r>
      <w:r>
        <w:rPr>
          <w:rFonts w:hint="cs"/>
          <w:rtl/>
        </w:rPr>
        <w:t>.</w:t>
      </w:r>
    </w:p>
    <w:p w:rsidR="00E200B2" w:rsidRDefault="00E200B2" w:rsidP="004624BE">
      <w:pPr>
        <w:rPr>
          <w:rtl/>
        </w:rPr>
      </w:pPr>
    </w:p>
    <w:p w:rsidR="00E200B2" w:rsidRDefault="00E200B2" w:rsidP="004624BE">
      <w:pPr>
        <w:pStyle w:val="af6"/>
        <w:keepNext/>
        <w:rPr>
          <w:rtl/>
        </w:rPr>
      </w:pPr>
      <w:bookmarkStart w:id="8174" w:name="_ETM_Q12_606000"/>
      <w:bookmarkEnd w:id="8174"/>
      <w:r w:rsidRPr="00EE40DE">
        <w:rPr>
          <w:rStyle w:val="TagStyle"/>
          <w:rtl/>
        </w:rPr>
        <w:t xml:space="preserve"> &lt;&lt; יור &gt;&gt; </w:t>
      </w:r>
      <w:r>
        <w:rPr>
          <w:rtl/>
        </w:rPr>
        <w:t>היו"ר משה סולומון:</w:t>
      </w:r>
      <w:r w:rsidRPr="00EE40DE">
        <w:rPr>
          <w:rStyle w:val="TagStyle"/>
          <w:rtl/>
        </w:rPr>
        <w:t xml:space="preserve"> &lt;&lt; יור &gt;&gt;</w:t>
      </w:r>
      <w:r>
        <w:rPr>
          <w:rtl/>
        </w:rPr>
        <w:t xml:space="preserve">   </w:t>
      </w:r>
    </w:p>
    <w:p w:rsidR="00E200B2" w:rsidRDefault="00E200B2" w:rsidP="00846E52">
      <w:pPr>
        <w:rPr>
          <w:rtl/>
        </w:rPr>
      </w:pPr>
    </w:p>
    <w:p w:rsidR="00E200B2" w:rsidRDefault="00E200B2" w:rsidP="004624BE">
      <w:pPr>
        <w:rPr>
          <w:rtl/>
        </w:rPr>
      </w:pPr>
      <w:bookmarkStart w:id="8175" w:name="_ETM_Q12_607000"/>
      <w:bookmarkStart w:id="8176" w:name="_ETM_Q12_608500"/>
      <w:bookmarkEnd w:id="8175"/>
      <w:bookmarkEnd w:id="8176"/>
      <w:r>
        <w:rPr>
          <w:rtl/>
        </w:rPr>
        <w:t xml:space="preserve">תודה </w:t>
      </w:r>
      <w:bookmarkStart w:id="8177" w:name="_ETM_Q12_608830"/>
      <w:bookmarkEnd w:id="8177"/>
      <w:r>
        <w:rPr>
          <w:rtl/>
        </w:rPr>
        <w:t>רבה</w:t>
      </w:r>
      <w:r>
        <w:rPr>
          <w:rFonts w:hint="cs"/>
          <w:rtl/>
        </w:rPr>
        <w:t>.</w:t>
      </w:r>
    </w:p>
    <w:p w:rsidR="00300942" w:rsidRDefault="00300942" w:rsidP="004624BE">
      <w:pPr>
        <w:rPr>
          <w:rtl/>
        </w:rPr>
      </w:pPr>
    </w:p>
    <w:p w:rsidR="00300942" w:rsidRDefault="00300942" w:rsidP="004624BE">
      <w:pPr>
        <w:rPr>
          <w:rtl/>
        </w:rPr>
      </w:pPr>
    </w:p>
    <w:p w:rsidR="00E200B2" w:rsidRDefault="00E200B2" w:rsidP="004624BE">
      <w:pPr>
        <w:pStyle w:val="a6"/>
        <w:rPr>
          <w:rtl/>
        </w:rPr>
      </w:pPr>
      <w:bookmarkStart w:id="8178" w:name="ET_hatsach_641215_9"/>
      <w:r w:rsidRPr="00EE40DE">
        <w:rPr>
          <w:rStyle w:val="TagStyle"/>
          <w:rtl/>
        </w:rPr>
        <w:t xml:space="preserve"> &lt;&lt; הצח &gt;&gt; </w:t>
      </w:r>
      <w:bookmarkStart w:id="8179" w:name="_Toc150807178"/>
      <w:bookmarkStart w:id="8180" w:name="_Toc150808014"/>
      <w:r>
        <w:rPr>
          <w:rtl/>
        </w:rPr>
        <w:t>הצעת חוק המאבק בטרור (תיקון מס' 10), התשפ"ד</w:t>
      </w:r>
      <w:r>
        <w:rPr>
          <w:rFonts w:hint="cs"/>
          <w:rtl/>
        </w:rPr>
        <w:t>–</w:t>
      </w:r>
      <w:r>
        <w:rPr>
          <w:rtl/>
        </w:rPr>
        <w:t>2023</w:t>
      </w:r>
      <w:bookmarkEnd w:id="8179"/>
      <w:bookmarkEnd w:id="8180"/>
      <w:r w:rsidRPr="00EE40DE">
        <w:rPr>
          <w:rStyle w:val="TagStyle"/>
          <w:rtl/>
        </w:rPr>
        <w:t xml:space="preserve"> &lt;&lt; הצח &gt;&gt;</w:t>
      </w:r>
      <w:r>
        <w:rPr>
          <w:rtl/>
        </w:rPr>
        <w:t xml:space="preserve"> </w:t>
      </w:r>
    </w:p>
    <w:p w:rsidR="00E200B2" w:rsidRPr="00300942" w:rsidRDefault="00E200B2" w:rsidP="00300942">
      <w:pPr>
        <w:rPr>
          <w:rtl/>
        </w:rPr>
      </w:pPr>
      <w:r w:rsidRPr="00300942">
        <w:rPr>
          <w:rFonts w:hint="cs"/>
          <w:rtl/>
        </w:rPr>
        <w:t xml:space="preserve"> [מס' מ/1668; דברי הכנסת, חוב' ג', ישיבה 109; נספחות.]</w:t>
      </w:r>
    </w:p>
    <w:p w:rsidR="00E200B2" w:rsidRDefault="00E200B2" w:rsidP="00BD31B2">
      <w:pPr>
        <w:pStyle w:val="-0"/>
        <w:rPr>
          <w:rtl/>
        </w:rPr>
      </w:pPr>
      <w:bookmarkStart w:id="8181" w:name="_Toc150807179"/>
      <w:bookmarkStart w:id="8182" w:name="_Toc150808015"/>
      <w:r>
        <w:rPr>
          <w:rFonts w:hint="cs"/>
          <w:rtl/>
        </w:rPr>
        <w:t>(קריאה שנייה ו</w:t>
      </w:r>
      <w:r w:rsidR="007F4A7C">
        <w:rPr>
          <w:rFonts w:hint="cs"/>
          <w:rtl/>
        </w:rPr>
        <w:t xml:space="preserve">קריאה </w:t>
      </w:r>
      <w:r>
        <w:rPr>
          <w:rFonts w:hint="cs"/>
          <w:rtl/>
        </w:rPr>
        <w:t>שלישית)</w:t>
      </w:r>
      <w:bookmarkEnd w:id="8181"/>
      <w:bookmarkEnd w:id="8182"/>
      <w:r>
        <w:rPr>
          <w:rtl/>
        </w:rPr>
        <w:t xml:space="preserve">  </w:t>
      </w:r>
      <w:bookmarkEnd w:id="8178"/>
    </w:p>
    <w:p w:rsidR="00E200B2" w:rsidRDefault="00E200B2" w:rsidP="004624BE">
      <w:pPr>
        <w:rPr>
          <w:rtl/>
        </w:rPr>
      </w:pPr>
    </w:p>
    <w:p w:rsidR="00E200B2" w:rsidRDefault="00E200B2" w:rsidP="004624BE">
      <w:pPr>
        <w:pStyle w:val="af6"/>
        <w:keepNext/>
        <w:rPr>
          <w:rtl/>
        </w:rPr>
      </w:pPr>
      <w:bookmarkStart w:id="8183" w:name="ET_yor_6598_10"/>
      <w:r w:rsidRPr="00EE40DE">
        <w:rPr>
          <w:rStyle w:val="TagStyle"/>
          <w:rtl/>
        </w:rPr>
        <w:t xml:space="preserve"> &lt;&lt; יור &gt;&gt; </w:t>
      </w:r>
      <w:r>
        <w:rPr>
          <w:rtl/>
        </w:rPr>
        <w:t>היו"ר משה סולומון:</w:t>
      </w:r>
      <w:r w:rsidRPr="00EE40DE">
        <w:rPr>
          <w:rStyle w:val="TagStyle"/>
          <w:rtl/>
        </w:rPr>
        <w:t xml:space="preserve"> &lt;&lt; יור &gt;&gt;</w:t>
      </w:r>
      <w:r>
        <w:rPr>
          <w:rtl/>
        </w:rPr>
        <w:t xml:space="preserve">   </w:t>
      </w:r>
      <w:bookmarkEnd w:id="8183"/>
    </w:p>
    <w:p w:rsidR="00E200B2" w:rsidRDefault="00E200B2" w:rsidP="00846E52">
      <w:pPr>
        <w:rPr>
          <w:rtl/>
        </w:rPr>
      </w:pPr>
    </w:p>
    <w:p w:rsidR="00E200B2" w:rsidRDefault="00E200B2" w:rsidP="00300942">
      <w:pPr>
        <w:rPr>
          <w:rtl/>
        </w:rPr>
      </w:pPr>
      <w:bookmarkStart w:id="8184" w:name="_ETM_Q12_612000"/>
      <w:bookmarkStart w:id="8185" w:name="_ETM_Q12_613140"/>
      <w:bookmarkEnd w:id="8184"/>
      <w:bookmarkEnd w:id="8185"/>
      <w:r>
        <w:rPr>
          <w:rtl/>
        </w:rPr>
        <w:t xml:space="preserve">חברי </w:t>
      </w:r>
      <w:bookmarkStart w:id="8186" w:name="_ETM_Q12_613470"/>
      <w:bookmarkEnd w:id="8186"/>
      <w:r>
        <w:rPr>
          <w:rtl/>
        </w:rPr>
        <w:t>הכנסת</w:t>
      </w:r>
      <w:r>
        <w:rPr>
          <w:rFonts w:hint="cs"/>
          <w:rtl/>
        </w:rPr>
        <w:t>,</w:t>
      </w:r>
      <w:r>
        <w:rPr>
          <w:rtl/>
        </w:rPr>
        <w:t xml:space="preserve"> </w:t>
      </w:r>
      <w:bookmarkStart w:id="8187" w:name="_ETM_Q12_613800"/>
      <w:bookmarkEnd w:id="8187"/>
      <w:r>
        <w:rPr>
          <w:rtl/>
        </w:rPr>
        <w:t xml:space="preserve">הנושא </w:t>
      </w:r>
      <w:bookmarkStart w:id="8188" w:name="_ETM_Q12_614130"/>
      <w:bookmarkEnd w:id="8188"/>
      <w:r>
        <w:rPr>
          <w:rtl/>
        </w:rPr>
        <w:t xml:space="preserve">הבא </w:t>
      </w:r>
      <w:bookmarkStart w:id="8189" w:name="_ETM_Q12_614610"/>
      <w:bookmarkEnd w:id="8189"/>
      <w:r>
        <w:rPr>
          <w:rtl/>
        </w:rPr>
        <w:t xml:space="preserve">על </w:t>
      </w:r>
      <w:bookmarkStart w:id="8190" w:name="_ETM_Q12_614730"/>
      <w:bookmarkEnd w:id="8190"/>
      <w:r>
        <w:rPr>
          <w:rtl/>
        </w:rPr>
        <w:t>סדר</w:t>
      </w:r>
      <w:bookmarkStart w:id="8191" w:name="_ETM_Q12_615000"/>
      <w:bookmarkEnd w:id="8191"/>
      <w:r>
        <w:rPr>
          <w:rFonts w:hint="cs"/>
          <w:rtl/>
        </w:rPr>
        <w:t>-</w:t>
      </w:r>
      <w:r>
        <w:rPr>
          <w:rtl/>
        </w:rPr>
        <w:t xml:space="preserve">היום </w:t>
      </w:r>
      <w:bookmarkStart w:id="8192" w:name="_ETM_Q12_615360"/>
      <w:bookmarkEnd w:id="8192"/>
      <w:r w:rsidR="00300942">
        <w:rPr>
          <w:rFonts w:hint="cs"/>
          <w:rtl/>
        </w:rPr>
        <w:t xml:space="preserve">– </w:t>
      </w:r>
      <w:r>
        <w:rPr>
          <w:rtl/>
        </w:rPr>
        <w:t xml:space="preserve">הצעת </w:t>
      </w:r>
      <w:bookmarkStart w:id="8193" w:name="_ETM_Q12_615720"/>
      <w:bookmarkEnd w:id="8193"/>
      <w:r>
        <w:rPr>
          <w:rtl/>
        </w:rPr>
        <w:t xml:space="preserve">חוק </w:t>
      </w:r>
      <w:bookmarkStart w:id="8194" w:name="_ETM_Q12_615930"/>
      <w:bookmarkEnd w:id="8194"/>
      <w:r>
        <w:rPr>
          <w:rtl/>
        </w:rPr>
        <w:t xml:space="preserve">המאבק </w:t>
      </w:r>
      <w:bookmarkStart w:id="8195" w:name="_ETM_Q12_616380"/>
      <w:bookmarkEnd w:id="8195"/>
      <w:r>
        <w:rPr>
          <w:rtl/>
        </w:rPr>
        <w:t xml:space="preserve">בטרור </w:t>
      </w:r>
      <w:bookmarkStart w:id="8196" w:name="_ETM_Q12_617130"/>
      <w:bookmarkEnd w:id="8196"/>
      <w:r>
        <w:rPr>
          <w:rFonts w:hint="cs"/>
          <w:rtl/>
        </w:rPr>
        <w:t>(</w:t>
      </w:r>
      <w:r>
        <w:rPr>
          <w:rtl/>
        </w:rPr>
        <w:t xml:space="preserve">תיקון </w:t>
      </w:r>
      <w:bookmarkStart w:id="8197" w:name="_ETM_Q12_617430"/>
      <w:bookmarkEnd w:id="8197"/>
      <w:r>
        <w:rPr>
          <w:rtl/>
        </w:rPr>
        <w:t>מס</w:t>
      </w:r>
      <w:r>
        <w:rPr>
          <w:rFonts w:hint="cs"/>
          <w:rtl/>
        </w:rPr>
        <w:t>'</w:t>
      </w:r>
      <w:r>
        <w:rPr>
          <w:rtl/>
        </w:rPr>
        <w:t xml:space="preserve"> </w:t>
      </w:r>
      <w:bookmarkStart w:id="8198" w:name="_ETM_Q12_617790"/>
      <w:bookmarkEnd w:id="8198"/>
      <w:r>
        <w:rPr>
          <w:rtl/>
        </w:rPr>
        <w:t>10</w:t>
      </w:r>
      <w:r>
        <w:rPr>
          <w:rFonts w:hint="cs"/>
          <w:rtl/>
        </w:rPr>
        <w:t>),</w:t>
      </w:r>
      <w:r>
        <w:rPr>
          <w:rtl/>
        </w:rPr>
        <w:t xml:space="preserve"> </w:t>
      </w:r>
      <w:bookmarkStart w:id="8199" w:name="_ETM_Q12_618240"/>
      <w:bookmarkEnd w:id="8199"/>
      <w:r>
        <w:rPr>
          <w:rtl/>
        </w:rPr>
        <w:t>התשפ"ד</w:t>
      </w:r>
      <w:r>
        <w:rPr>
          <w:rFonts w:hint="eastAsia"/>
          <w:rtl/>
        </w:rPr>
        <w:t>–</w:t>
      </w:r>
      <w:r>
        <w:rPr>
          <w:rFonts w:hint="cs"/>
          <w:rtl/>
        </w:rPr>
        <w:t>2023,</w:t>
      </w:r>
      <w:r>
        <w:rPr>
          <w:rtl/>
        </w:rPr>
        <w:t xml:space="preserve"> </w:t>
      </w:r>
      <w:bookmarkStart w:id="8200" w:name="_ETM_Q12_619680"/>
      <w:bookmarkEnd w:id="8200"/>
      <w:r w:rsidR="00300942">
        <w:rPr>
          <w:rFonts w:hint="cs"/>
          <w:rtl/>
        </w:rPr>
        <w:t>ל</w:t>
      </w:r>
      <w:r>
        <w:rPr>
          <w:rtl/>
        </w:rPr>
        <w:t xml:space="preserve">קריאה </w:t>
      </w:r>
      <w:bookmarkStart w:id="8201" w:name="_ETM_Q12_620190"/>
      <w:bookmarkEnd w:id="8201"/>
      <w:r>
        <w:rPr>
          <w:rtl/>
        </w:rPr>
        <w:t xml:space="preserve">השנייה </w:t>
      </w:r>
      <w:bookmarkStart w:id="8202" w:name="_ETM_Q12_620580"/>
      <w:bookmarkEnd w:id="8202"/>
      <w:r>
        <w:rPr>
          <w:rtl/>
        </w:rPr>
        <w:t>והשלישית</w:t>
      </w:r>
      <w:r>
        <w:rPr>
          <w:rFonts w:hint="cs"/>
          <w:rtl/>
        </w:rPr>
        <w:t>.</w:t>
      </w:r>
      <w:r>
        <w:rPr>
          <w:rtl/>
        </w:rPr>
        <w:t xml:space="preserve"> </w:t>
      </w:r>
      <w:bookmarkStart w:id="8203" w:name="_ETM_Q12_621850"/>
      <w:bookmarkEnd w:id="8203"/>
      <w:r>
        <w:rPr>
          <w:rtl/>
        </w:rPr>
        <w:t xml:space="preserve">אני </w:t>
      </w:r>
      <w:bookmarkStart w:id="8204" w:name="_ETM_Q12_622060"/>
      <w:bookmarkEnd w:id="8204"/>
      <w:r>
        <w:rPr>
          <w:rtl/>
        </w:rPr>
        <w:t xml:space="preserve">מזמין </w:t>
      </w:r>
      <w:bookmarkStart w:id="8205" w:name="_ETM_Q12_622360"/>
      <w:bookmarkEnd w:id="8205"/>
      <w:r>
        <w:rPr>
          <w:rtl/>
        </w:rPr>
        <w:t xml:space="preserve">את </w:t>
      </w:r>
      <w:bookmarkStart w:id="8206" w:name="_ETM_Q12_622420"/>
      <w:bookmarkEnd w:id="8206"/>
      <w:r>
        <w:rPr>
          <w:rtl/>
        </w:rPr>
        <w:t xml:space="preserve">יושב-ראש </w:t>
      </w:r>
      <w:bookmarkStart w:id="8207" w:name="_ETM_Q12_623020"/>
      <w:bookmarkEnd w:id="8207"/>
      <w:r>
        <w:rPr>
          <w:rtl/>
        </w:rPr>
        <w:t xml:space="preserve">ועדת </w:t>
      </w:r>
      <w:bookmarkStart w:id="8208" w:name="_ETM_Q12_623380"/>
      <w:bookmarkEnd w:id="8208"/>
      <w:r>
        <w:rPr>
          <w:rtl/>
        </w:rPr>
        <w:t xml:space="preserve">החוץ </w:t>
      </w:r>
      <w:bookmarkStart w:id="8209" w:name="_ETM_Q12_623530"/>
      <w:bookmarkEnd w:id="8209"/>
      <w:r>
        <w:rPr>
          <w:rtl/>
        </w:rPr>
        <w:t>והביטחון</w:t>
      </w:r>
      <w:r>
        <w:rPr>
          <w:rFonts w:hint="cs"/>
          <w:rtl/>
        </w:rPr>
        <w:t>,</w:t>
      </w:r>
      <w:r>
        <w:rPr>
          <w:rtl/>
        </w:rPr>
        <w:t xml:space="preserve"> </w:t>
      </w:r>
      <w:bookmarkStart w:id="8210" w:name="_ETM_Q12_624190"/>
      <w:bookmarkEnd w:id="8210"/>
      <w:r>
        <w:rPr>
          <w:rtl/>
        </w:rPr>
        <w:t xml:space="preserve">חבר </w:t>
      </w:r>
      <w:bookmarkStart w:id="8211" w:name="_ETM_Q12_624430"/>
      <w:bookmarkEnd w:id="8211"/>
      <w:r>
        <w:rPr>
          <w:rtl/>
        </w:rPr>
        <w:t xml:space="preserve">הכנסת </w:t>
      </w:r>
      <w:bookmarkStart w:id="8212" w:name="_ETM_Q12_624700"/>
      <w:bookmarkEnd w:id="8212"/>
      <w:r>
        <w:rPr>
          <w:rtl/>
        </w:rPr>
        <w:t xml:space="preserve">יולי </w:t>
      </w:r>
      <w:bookmarkStart w:id="8213" w:name="_ETM_Q12_624910"/>
      <w:bookmarkEnd w:id="8213"/>
      <w:r>
        <w:rPr>
          <w:rtl/>
        </w:rPr>
        <w:t>אדלשטיין</w:t>
      </w:r>
      <w:r>
        <w:rPr>
          <w:rFonts w:hint="cs"/>
          <w:rtl/>
        </w:rPr>
        <w:t>,</w:t>
      </w:r>
      <w:r>
        <w:rPr>
          <w:rtl/>
        </w:rPr>
        <w:t xml:space="preserve"> </w:t>
      </w:r>
      <w:bookmarkStart w:id="8214" w:name="_ETM_Q12_625990"/>
      <w:bookmarkEnd w:id="8214"/>
      <w:r>
        <w:rPr>
          <w:rtl/>
        </w:rPr>
        <w:t xml:space="preserve">להציג </w:t>
      </w:r>
      <w:bookmarkStart w:id="8215" w:name="_ETM_Q12_626560"/>
      <w:bookmarkEnd w:id="8215"/>
      <w:r>
        <w:rPr>
          <w:rtl/>
        </w:rPr>
        <w:t xml:space="preserve">את </w:t>
      </w:r>
      <w:bookmarkStart w:id="8216" w:name="_ETM_Q12_626680"/>
      <w:bookmarkEnd w:id="8216"/>
      <w:r>
        <w:rPr>
          <w:rtl/>
        </w:rPr>
        <w:t xml:space="preserve">הצעת </w:t>
      </w:r>
      <w:bookmarkStart w:id="8217" w:name="_ETM_Q12_627010"/>
      <w:bookmarkEnd w:id="8217"/>
      <w:r>
        <w:rPr>
          <w:rtl/>
        </w:rPr>
        <w:t>החוק</w:t>
      </w:r>
      <w:r w:rsidR="00300942">
        <w:rPr>
          <w:rFonts w:hint="cs"/>
          <w:rtl/>
        </w:rPr>
        <w:t>.</w:t>
      </w:r>
      <w:r>
        <w:rPr>
          <w:rtl/>
        </w:rPr>
        <w:t xml:space="preserve"> </w:t>
      </w:r>
      <w:bookmarkStart w:id="8218" w:name="_ETM_Q12_627580"/>
      <w:bookmarkEnd w:id="8218"/>
      <w:r>
        <w:rPr>
          <w:rtl/>
        </w:rPr>
        <w:t>בבקשה</w:t>
      </w:r>
      <w:r>
        <w:rPr>
          <w:rFonts w:hint="cs"/>
          <w:rtl/>
        </w:rPr>
        <w:t>.</w:t>
      </w:r>
    </w:p>
    <w:p w:rsidR="00E200B2" w:rsidRDefault="00E200B2" w:rsidP="004624BE">
      <w:pPr>
        <w:rPr>
          <w:rtl/>
        </w:rPr>
      </w:pPr>
    </w:p>
    <w:p w:rsidR="00E200B2" w:rsidRDefault="00E200B2" w:rsidP="004624BE">
      <w:pPr>
        <w:pStyle w:val="a4"/>
        <w:keepNext/>
        <w:rPr>
          <w:rtl/>
        </w:rPr>
      </w:pPr>
      <w:bookmarkStart w:id="8219" w:name="ET_speaker_6482_11"/>
      <w:r w:rsidRPr="001D3578">
        <w:rPr>
          <w:rStyle w:val="TagStyle"/>
          <w:rtl/>
        </w:rPr>
        <w:t xml:space="preserve"> &lt;&lt; דובר &gt;&gt; </w:t>
      </w:r>
      <w:bookmarkStart w:id="8220" w:name="_Toc150807180"/>
      <w:bookmarkStart w:id="8221" w:name="_Toc150808016"/>
      <w:r>
        <w:rPr>
          <w:rtl/>
        </w:rPr>
        <w:t>יולי אדלשטיין (יו"ר ועדת החוץ והביטחון):</w:t>
      </w:r>
      <w:bookmarkEnd w:id="8220"/>
      <w:bookmarkEnd w:id="8221"/>
      <w:r w:rsidRPr="001D3578">
        <w:rPr>
          <w:rStyle w:val="TagStyle"/>
          <w:rtl/>
        </w:rPr>
        <w:t xml:space="preserve"> &lt;&lt; דובר &gt;&gt;</w:t>
      </w:r>
      <w:r>
        <w:rPr>
          <w:rtl/>
        </w:rPr>
        <w:t xml:space="preserve">   </w:t>
      </w:r>
      <w:bookmarkEnd w:id="8219"/>
    </w:p>
    <w:p w:rsidR="00E200B2" w:rsidRDefault="00E200B2" w:rsidP="00846E52">
      <w:pPr>
        <w:rPr>
          <w:rtl/>
        </w:rPr>
      </w:pPr>
    </w:p>
    <w:p w:rsidR="00E200B2" w:rsidRDefault="00E200B2" w:rsidP="004624BE">
      <w:pPr>
        <w:rPr>
          <w:rtl/>
        </w:rPr>
      </w:pPr>
      <w:bookmarkStart w:id="8222" w:name="_ETM_Q12_631629"/>
      <w:bookmarkEnd w:id="8222"/>
      <w:r>
        <w:rPr>
          <w:rtl/>
        </w:rPr>
        <w:t>תודה</w:t>
      </w:r>
      <w:r>
        <w:rPr>
          <w:rFonts w:hint="cs"/>
          <w:rtl/>
        </w:rPr>
        <w:t>,</w:t>
      </w:r>
      <w:r>
        <w:rPr>
          <w:rtl/>
        </w:rPr>
        <w:t xml:space="preserve"> </w:t>
      </w:r>
      <w:bookmarkStart w:id="8223" w:name="_ETM_Q12_632109"/>
      <w:bookmarkEnd w:id="8223"/>
      <w:r>
        <w:rPr>
          <w:rtl/>
        </w:rPr>
        <w:t xml:space="preserve">אדוני </w:t>
      </w:r>
      <w:bookmarkStart w:id="8224" w:name="_ETM_Q12_632349"/>
      <w:bookmarkEnd w:id="8224"/>
      <w:r>
        <w:rPr>
          <w:rtl/>
        </w:rPr>
        <w:t>היושב-ראש</w:t>
      </w:r>
      <w:r>
        <w:rPr>
          <w:rFonts w:hint="cs"/>
          <w:rtl/>
        </w:rPr>
        <w:t>.</w:t>
      </w:r>
      <w:r>
        <w:rPr>
          <w:rtl/>
        </w:rPr>
        <w:t xml:space="preserve"> </w:t>
      </w:r>
      <w:bookmarkStart w:id="8225" w:name="_ETM_Q12_632950"/>
      <w:bookmarkEnd w:id="8225"/>
      <w:r>
        <w:rPr>
          <w:rtl/>
        </w:rPr>
        <w:t>חבר</w:t>
      </w:r>
      <w:r>
        <w:rPr>
          <w:rFonts w:hint="cs"/>
          <w:rtl/>
        </w:rPr>
        <w:t>י</w:t>
      </w:r>
      <w:r>
        <w:rPr>
          <w:rtl/>
        </w:rPr>
        <w:t xml:space="preserve">י </w:t>
      </w:r>
      <w:bookmarkStart w:id="8226" w:name="_ETM_Q12_633340"/>
      <w:bookmarkEnd w:id="8226"/>
      <w:r>
        <w:rPr>
          <w:rtl/>
        </w:rPr>
        <w:t xml:space="preserve">חברי </w:t>
      </w:r>
      <w:bookmarkStart w:id="8227" w:name="_ETM_Q12_633670"/>
      <w:bookmarkEnd w:id="8227"/>
      <w:r>
        <w:rPr>
          <w:rtl/>
        </w:rPr>
        <w:t>הכנסת</w:t>
      </w:r>
      <w:r>
        <w:rPr>
          <w:rFonts w:hint="cs"/>
          <w:rtl/>
        </w:rPr>
        <w:t>,</w:t>
      </w:r>
      <w:r>
        <w:rPr>
          <w:rtl/>
        </w:rPr>
        <w:t xml:space="preserve"> </w:t>
      </w:r>
      <w:bookmarkStart w:id="8228" w:name="_ETM_Q12_636030"/>
      <w:bookmarkEnd w:id="8228"/>
      <w:r>
        <w:rPr>
          <w:rFonts w:hint="cs"/>
          <w:rtl/>
        </w:rPr>
        <w:t xml:space="preserve">אדוני היושב-ראש, אני יכול לפנות אליך עם </w:t>
      </w:r>
      <w:bookmarkStart w:id="8229" w:name="_ETM_Q12_636209"/>
      <w:bookmarkStart w:id="8230" w:name="_ETM_Q12_636299"/>
      <w:bookmarkStart w:id="8231" w:name="_ETM_Q12_636599"/>
      <w:bookmarkStart w:id="8232" w:name="_ETM_Q12_636810"/>
      <w:bookmarkStart w:id="8233" w:name="_ETM_Q12_637019"/>
      <w:bookmarkStart w:id="8234" w:name="_ETM_Q12_637349"/>
      <w:bookmarkStart w:id="8235" w:name="_ETM_Q12_637530"/>
      <w:bookmarkStart w:id="8236" w:name="_ETM_Q12_637769"/>
      <w:bookmarkEnd w:id="8229"/>
      <w:bookmarkEnd w:id="8230"/>
      <w:bookmarkEnd w:id="8231"/>
      <w:bookmarkEnd w:id="8232"/>
      <w:bookmarkEnd w:id="8233"/>
      <w:bookmarkEnd w:id="8234"/>
      <w:bookmarkEnd w:id="8235"/>
      <w:bookmarkEnd w:id="8236"/>
      <w:r>
        <w:rPr>
          <w:rtl/>
        </w:rPr>
        <w:t xml:space="preserve">בקשה </w:t>
      </w:r>
      <w:bookmarkStart w:id="8237" w:name="_ETM_Q12_638219"/>
      <w:bookmarkEnd w:id="8237"/>
      <w:r>
        <w:rPr>
          <w:rtl/>
        </w:rPr>
        <w:t>אישית</w:t>
      </w:r>
      <w:r>
        <w:rPr>
          <w:rFonts w:hint="cs"/>
          <w:rtl/>
        </w:rPr>
        <w:t>,</w:t>
      </w:r>
      <w:r>
        <w:rPr>
          <w:rtl/>
        </w:rPr>
        <w:t xml:space="preserve"> </w:t>
      </w:r>
      <w:bookmarkStart w:id="8238" w:name="_ETM_Q12_639629"/>
      <w:bookmarkEnd w:id="8238"/>
      <w:r>
        <w:rPr>
          <w:rtl/>
        </w:rPr>
        <w:t>ככה</w:t>
      </w:r>
      <w:r>
        <w:rPr>
          <w:rFonts w:hint="cs"/>
          <w:rtl/>
        </w:rPr>
        <w:t>,</w:t>
      </w:r>
      <w:r>
        <w:rPr>
          <w:rtl/>
        </w:rPr>
        <w:t xml:space="preserve"> </w:t>
      </w:r>
      <w:bookmarkStart w:id="8239" w:name="_ETM_Q12_639989"/>
      <w:bookmarkEnd w:id="8239"/>
      <w:r>
        <w:rPr>
          <w:rtl/>
        </w:rPr>
        <w:t xml:space="preserve">על </w:t>
      </w:r>
      <w:bookmarkStart w:id="8240" w:name="_ETM_Q12_640049"/>
      <w:bookmarkEnd w:id="8240"/>
      <w:r>
        <w:rPr>
          <w:rtl/>
        </w:rPr>
        <w:t xml:space="preserve">חשבון </w:t>
      </w:r>
      <w:bookmarkStart w:id="8241" w:name="_ETM_Q12_641760"/>
      <w:bookmarkEnd w:id="8241"/>
      <w:r>
        <w:rPr>
          <w:rtl/>
        </w:rPr>
        <w:t xml:space="preserve">20 </w:t>
      </w:r>
      <w:bookmarkStart w:id="8242" w:name="_ETM_Q12_642150"/>
      <w:bookmarkEnd w:id="8242"/>
      <w:r>
        <w:rPr>
          <w:rtl/>
        </w:rPr>
        <w:t xml:space="preserve">שנה </w:t>
      </w:r>
      <w:bookmarkStart w:id="8243" w:name="_ETM_Q12_642450"/>
      <w:bookmarkEnd w:id="8243"/>
      <w:r>
        <w:rPr>
          <w:rtl/>
        </w:rPr>
        <w:t xml:space="preserve">שניהלתי </w:t>
      </w:r>
      <w:bookmarkStart w:id="8244" w:name="_ETM_Q12_642959"/>
      <w:bookmarkEnd w:id="8244"/>
      <w:r>
        <w:rPr>
          <w:rtl/>
        </w:rPr>
        <w:t>כ</w:t>
      </w:r>
      <w:r>
        <w:rPr>
          <w:rFonts w:hint="cs"/>
          <w:rtl/>
        </w:rPr>
        <w:t>א</w:t>
      </w:r>
      <w:r>
        <w:rPr>
          <w:rtl/>
        </w:rPr>
        <w:t xml:space="preserve">ן </w:t>
      </w:r>
      <w:bookmarkStart w:id="8245" w:name="_ETM_Q12_643170"/>
      <w:bookmarkEnd w:id="8245"/>
      <w:r>
        <w:rPr>
          <w:rtl/>
        </w:rPr>
        <w:t>ישיבות</w:t>
      </w:r>
      <w:r>
        <w:rPr>
          <w:rFonts w:hint="cs"/>
          <w:rtl/>
        </w:rPr>
        <w:t>?</w:t>
      </w:r>
      <w:r>
        <w:rPr>
          <w:rtl/>
        </w:rPr>
        <w:t xml:space="preserve"> </w:t>
      </w:r>
      <w:bookmarkStart w:id="8246" w:name="_ETM_Q12_645370"/>
      <w:bookmarkEnd w:id="8246"/>
      <w:r>
        <w:rPr>
          <w:rtl/>
        </w:rPr>
        <w:t xml:space="preserve">אני </w:t>
      </w:r>
      <w:bookmarkStart w:id="8247" w:name="_ETM_Q12_645610"/>
      <w:bookmarkEnd w:id="8247"/>
      <w:r>
        <w:rPr>
          <w:rtl/>
        </w:rPr>
        <w:t xml:space="preserve">עליתי </w:t>
      </w:r>
      <w:bookmarkStart w:id="8248" w:name="_ETM_Q12_646060"/>
      <w:bookmarkEnd w:id="8248"/>
      <w:r>
        <w:rPr>
          <w:rtl/>
        </w:rPr>
        <w:t xml:space="preserve">להציג </w:t>
      </w:r>
      <w:bookmarkStart w:id="8249" w:name="_ETM_Q12_646630"/>
      <w:bookmarkEnd w:id="8249"/>
      <w:r>
        <w:rPr>
          <w:rtl/>
        </w:rPr>
        <w:t xml:space="preserve">את </w:t>
      </w:r>
      <w:bookmarkStart w:id="8250" w:name="_ETM_Q12_646690"/>
      <w:bookmarkEnd w:id="8250"/>
      <w:r>
        <w:rPr>
          <w:rtl/>
        </w:rPr>
        <w:t>החוק</w:t>
      </w:r>
      <w:r>
        <w:rPr>
          <w:rFonts w:hint="cs"/>
          <w:rtl/>
        </w:rPr>
        <w:t>,</w:t>
      </w:r>
      <w:r>
        <w:rPr>
          <w:rtl/>
        </w:rPr>
        <w:t xml:space="preserve"> </w:t>
      </w:r>
      <w:bookmarkStart w:id="8251" w:name="_ETM_Q12_647110"/>
      <w:bookmarkEnd w:id="8251"/>
      <w:r>
        <w:rPr>
          <w:rtl/>
        </w:rPr>
        <w:t xml:space="preserve">אבל </w:t>
      </w:r>
      <w:bookmarkStart w:id="8252" w:name="_ETM_Q12_647349"/>
      <w:bookmarkEnd w:id="8252"/>
      <w:r>
        <w:rPr>
          <w:rtl/>
        </w:rPr>
        <w:t xml:space="preserve">אני </w:t>
      </w:r>
      <w:bookmarkStart w:id="8253" w:name="_ETM_Q12_647500"/>
      <w:bookmarkEnd w:id="8253"/>
      <w:r>
        <w:rPr>
          <w:rtl/>
        </w:rPr>
        <w:t xml:space="preserve">רוצה </w:t>
      </w:r>
      <w:bookmarkStart w:id="8254" w:name="_ETM_Q12_647739"/>
      <w:bookmarkEnd w:id="8254"/>
      <w:r>
        <w:rPr>
          <w:rtl/>
        </w:rPr>
        <w:t xml:space="preserve">לומר </w:t>
      </w:r>
      <w:bookmarkStart w:id="8255" w:name="_ETM_Q12_648010"/>
      <w:bookmarkEnd w:id="8255"/>
      <w:r>
        <w:rPr>
          <w:rtl/>
        </w:rPr>
        <w:t xml:space="preserve">שתי </w:t>
      </w:r>
      <w:bookmarkStart w:id="8256" w:name="_ETM_Q12_648250"/>
      <w:bookmarkEnd w:id="8256"/>
      <w:r>
        <w:rPr>
          <w:rtl/>
        </w:rPr>
        <w:t xml:space="preserve">מילים </w:t>
      </w:r>
      <w:bookmarkStart w:id="8257" w:name="_ETM_Q12_649239"/>
      <w:bookmarkEnd w:id="8257"/>
      <w:r>
        <w:rPr>
          <w:rtl/>
        </w:rPr>
        <w:t xml:space="preserve">באופן </w:t>
      </w:r>
      <w:bookmarkStart w:id="8258" w:name="_ETM_Q12_649630"/>
      <w:bookmarkEnd w:id="8258"/>
      <w:r>
        <w:rPr>
          <w:rtl/>
        </w:rPr>
        <w:t xml:space="preserve">אישי </w:t>
      </w:r>
      <w:bookmarkStart w:id="8259" w:name="_ETM_Q12_649840"/>
      <w:bookmarkEnd w:id="8259"/>
      <w:r>
        <w:rPr>
          <w:rtl/>
        </w:rPr>
        <w:t xml:space="preserve">לפני </w:t>
      </w:r>
      <w:bookmarkStart w:id="8260" w:name="_ETM_Q12_650200"/>
      <w:bookmarkEnd w:id="8260"/>
      <w:r>
        <w:rPr>
          <w:rtl/>
        </w:rPr>
        <w:t>זה</w:t>
      </w:r>
      <w:r>
        <w:rPr>
          <w:rFonts w:hint="cs"/>
          <w:rtl/>
        </w:rPr>
        <w:t>.</w:t>
      </w:r>
    </w:p>
    <w:p w:rsidR="00E200B2" w:rsidRDefault="00E200B2" w:rsidP="004624BE">
      <w:pPr>
        <w:rPr>
          <w:rtl/>
        </w:rPr>
      </w:pPr>
    </w:p>
    <w:p w:rsidR="00E200B2" w:rsidRDefault="00E200B2" w:rsidP="00300942">
      <w:pPr>
        <w:rPr>
          <w:rtl/>
        </w:rPr>
      </w:pPr>
      <w:bookmarkStart w:id="8261" w:name="_ETM_Q12_646000"/>
      <w:bookmarkStart w:id="8262" w:name="_ETM_Q12_651049"/>
      <w:bookmarkEnd w:id="8261"/>
      <w:bookmarkEnd w:id="8262"/>
      <w:r>
        <w:rPr>
          <w:rtl/>
        </w:rPr>
        <w:t xml:space="preserve">אני </w:t>
      </w:r>
      <w:bookmarkStart w:id="8263" w:name="_ETM_Q12_651559"/>
      <w:bookmarkEnd w:id="8263"/>
      <w:r>
        <w:rPr>
          <w:rtl/>
        </w:rPr>
        <w:t>התח</w:t>
      </w:r>
      <w:r>
        <w:rPr>
          <w:rFonts w:hint="cs"/>
          <w:rtl/>
        </w:rPr>
        <w:t>פ</w:t>
      </w:r>
      <w:r>
        <w:rPr>
          <w:rtl/>
        </w:rPr>
        <w:t xml:space="preserve">רתי </w:t>
      </w:r>
      <w:bookmarkStart w:id="8264" w:name="_ETM_Q12_652249"/>
      <w:bookmarkEnd w:id="8264"/>
      <w:r>
        <w:rPr>
          <w:rtl/>
        </w:rPr>
        <w:t xml:space="preserve">בחודש </w:t>
      </w:r>
      <w:bookmarkStart w:id="8265" w:name="_ETM_Q12_653880"/>
      <w:bookmarkEnd w:id="8265"/>
      <w:r>
        <w:rPr>
          <w:rtl/>
        </w:rPr>
        <w:t xml:space="preserve">האחרון </w:t>
      </w:r>
      <w:bookmarkStart w:id="8266" w:name="_ETM_Q12_654330"/>
      <w:bookmarkEnd w:id="8266"/>
      <w:r>
        <w:rPr>
          <w:rtl/>
        </w:rPr>
        <w:t xml:space="preserve">בוועדה </w:t>
      </w:r>
      <w:bookmarkStart w:id="8267" w:name="_ETM_Q12_655080"/>
      <w:bookmarkEnd w:id="8267"/>
      <w:r>
        <w:rPr>
          <w:rtl/>
        </w:rPr>
        <w:t xml:space="preserve">וכמעט </w:t>
      </w:r>
      <w:bookmarkStart w:id="8268" w:name="_ETM_Q12_655890"/>
      <w:bookmarkEnd w:id="8268"/>
      <w:r>
        <w:rPr>
          <w:rtl/>
        </w:rPr>
        <w:t xml:space="preserve">לא </w:t>
      </w:r>
      <w:bookmarkStart w:id="8269" w:name="_ETM_Q12_656010"/>
      <w:bookmarkEnd w:id="8269"/>
      <w:r>
        <w:rPr>
          <w:rtl/>
        </w:rPr>
        <w:t xml:space="preserve">הגעתי </w:t>
      </w:r>
      <w:bookmarkStart w:id="8270" w:name="_ETM_Q12_656340"/>
      <w:bookmarkEnd w:id="8270"/>
      <w:r>
        <w:rPr>
          <w:rtl/>
        </w:rPr>
        <w:t>לישיב</w:t>
      </w:r>
      <w:r>
        <w:rPr>
          <w:rFonts w:hint="cs"/>
          <w:rtl/>
        </w:rPr>
        <w:t xml:space="preserve">ות המליאה, </w:t>
      </w:r>
      <w:bookmarkStart w:id="8271" w:name="_ETM_Q12_656730"/>
      <w:bookmarkStart w:id="8272" w:name="_ETM_Q12_656880"/>
      <w:bookmarkStart w:id="8273" w:name="_ETM_Q12_657270"/>
      <w:bookmarkEnd w:id="8271"/>
      <w:bookmarkEnd w:id="8272"/>
      <w:bookmarkEnd w:id="8273"/>
      <w:r>
        <w:rPr>
          <w:rtl/>
        </w:rPr>
        <w:t xml:space="preserve">והיום </w:t>
      </w:r>
      <w:bookmarkStart w:id="8274" w:name="_ETM_Q12_657690"/>
      <w:bookmarkEnd w:id="8274"/>
      <w:r>
        <w:rPr>
          <w:rtl/>
        </w:rPr>
        <w:t xml:space="preserve">דווקא </w:t>
      </w:r>
      <w:bookmarkStart w:id="8275" w:name="_ETM_Q12_658020"/>
      <w:bookmarkEnd w:id="8275"/>
      <w:r>
        <w:rPr>
          <w:rtl/>
        </w:rPr>
        <w:t xml:space="preserve">יצא </w:t>
      </w:r>
      <w:bookmarkStart w:id="8276" w:name="_ETM_Q12_658320"/>
      <w:bookmarkEnd w:id="8276"/>
      <w:r>
        <w:rPr>
          <w:rtl/>
        </w:rPr>
        <w:t xml:space="preserve">שישבתי </w:t>
      </w:r>
      <w:bookmarkStart w:id="8277" w:name="_ETM_Q12_658920"/>
      <w:bookmarkEnd w:id="8277"/>
      <w:r>
        <w:rPr>
          <w:rtl/>
        </w:rPr>
        <w:t xml:space="preserve">פה </w:t>
      </w:r>
      <w:bookmarkStart w:id="8278" w:name="_ETM_Q12_659280"/>
      <w:bookmarkEnd w:id="8278"/>
      <w:r>
        <w:rPr>
          <w:rtl/>
        </w:rPr>
        <w:t>שעה</w:t>
      </w:r>
      <w:r>
        <w:rPr>
          <w:rFonts w:hint="cs"/>
          <w:rtl/>
        </w:rPr>
        <w:t>.</w:t>
      </w:r>
      <w:r>
        <w:rPr>
          <w:rtl/>
        </w:rPr>
        <w:t xml:space="preserve"> </w:t>
      </w:r>
      <w:bookmarkStart w:id="8279" w:name="_ETM_Q12_661650"/>
      <w:bookmarkEnd w:id="8279"/>
      <w:r>
        <w:rPr>
          <w:rtl/>
        </w:rPr>
        <w:t xml:space="preserve">אני </w:t>
      </w:r>
      <w:bookmarkStart w:id="8280" w:name="_ETM_Q12_661920"/>
      <w:bookmarkEnd w:id="8280"/>
      <w:r>
        <w:rPr>
          <w:rtl/>
        </w:rPr>
        <w:t xml:space="preserve">לא </w:t>
      </w:r>
      <w:bookmarkStart w:id="8281" w:name="_ETM_Q12_662099"/>
      <w:bookmarkEnd w:id="8281"/>
      <w:r>
        <w:rPr>
          <w:rtl/>
        </w:rPr>
        <w:t xml:space="preserve">פונה </w:t>
      </w:r>
      <w:bookmarkStart w:id="8282" w:name="_ETM_Q12_662670"/>
      <w:bookmarkEnd w:id="8282"/>
      <w:r>
        <w:rPr>
          <w:rtl/>
        </w:rPr>
        <w:t xml:space="preserve">אישית </w:t>
      </w:r>
      <w:bookmarkStart w:id="8283" w:name="_ETM_Q12_663150"/>
      <w:bookmarkEnd w:id="8283"/>
      <w:r>
        <w:rPr>
          <w:rtl/>
        </w:rPr>
        <w:t xml:space="preserve">למישהו </w:t>
      </w:r>
      <w:bookmarkStart w:id="8284" w:name="_ETM_Q12_663569"/>
      <w:bookmarkEnd w:id="8284"/>
      <w:r>
        <w:rPr>
          <w:rtl/>
        </w:rPr>
        <w:t xml:space="preserve">מחברי </w:t>
      </w:r>
      <w:bookmarkStart w:id="8285" w:name="_ETM_Q12_664020"/>
      <w:bookmarkEnd w:id="8285"/>
      <w:r>
        <w:rPr>
          <w:rtl/>
        </w:rPr>
        <w:t xml:space="preserve">הכנסת </w:t>
      </w:r>
      <w:bookmarkStart w:id="8286" w:name="_ETM_Q12_664470"/>
      <w:bookmarkEnd w:id="8286"/>
      <w:r>
        <w:rPr>
          <w:rtl/>
        </w:rPr>
        <w:t>שדיבר</w:t>
      </w:r>
      <w:r w:rsidR="00300942">
        <w:rPr>
          <w:rFonts w:hint="cs"/>
          <w:rtl/>
        </w:rPr>
        <w:t>ו</w:t>
      </w:r>
      <w:r>
        <w:rPr>
          <w:rtl/>
        </w:rPr>
        <w:t xml:space="preserve"> </w:t>
      </w:r>
      <w:bookmarkStart w:id="8287" w:name="_ETM_Q12_664890"/>
      <w:bookmarkEnd w:id="8287"/>
      <w:r>
        <w:rPr>
          <w:rtl/>
        </w:rPr>
        <w:t>כאן</w:t>
      </w:r>
      <w:r>
        <w:rPr>
          <w:rFonts w:hint="cs"/>
          <w:rtl/>
        </w:rPr>
        <w:t>,</w:t>
      </w:r>
      <w:r>
        <w:rPr>
          <w:rtl/>
        </w:rPr>
        <w:t xml:space="preserve"> </w:t>
      </w:r>
      <w:bookmarkStart w:id="8288" w:name="_ETM_Q12_665590"/>
      <w:bookmarkEnd w:id="8288"/>
      <w:r>
        <w:rPr>
          <w:rtl/>
        </w:rPr>
        <w:t xml:space="preserve">אבל </w:t>
      </w:r>
      <w:bookmarkStart w:id="8289" w:name="_ETM_Q12_666400"/>
      <w:bookmarkEnd w:id="8289"/>
      <w:r>
        <w:rPr>
          <w:rtl/>
        </w:rPr>
        <w:t xml:space="preserve">שתי </w:t>
      </w:r>
      <w:bookmarkStart w:id="8290" w:name="_ETM_Q12_666820"/>
      <w:bookmarkEnd w:id="8290"/>
      <w:r>
        <w:rPr>
          <w:rtl/>
        </w:rPr>
        <w:t>הערות</w:t>
      </w:r>
      <w:r>
        <w:rPr>
          <w:rFonts w:hint="cs"/>
          <w:rtl/>
        </w:rPr>
        <w:t>:</w:t>
      </w:r>
      <w:r>
        <w:rPr>
          <w:rtl/>
        </w:rPr>
        <w:t xml:space="preserve"> </w:t>
      </w:r>
      <w:bookmarkStart w:id="8291" w:name="_ETM_Q12_668650"/>
      <w:bookmarkStart w:id="8292" w:name="_ETM_Q12_670739"/>
      <w:bookmarkEnd w:id="8291"/>
      <w:bookmarkEnd w:id="8292"/>
      <w:r w:rsidR="00300942">
        <w:rPr>
          <w:rFonts w:hint="cs"/>
          <w:rtl/>
        </w:rPr>
        <w:t xml:space="preserve">1. </w:t>
      </w:r>
      <w:r>
        <w:rPr>
          <w:rtl/>
        </w:rPr>
        <w:t xml:space="preserve">לפני </w:t>
      </w:r>
      <w:bookmarkStart w:id="8293" w:name="_ETM_Q12_671219"/>
      <w:bookmarkEnd w:id="8293"/>
      <w:r>
        <w:rPr>
          <w:rtl/>
        </w:rPr>
        <w:t xml:space="preserve">30 </w:t>
      </w:r>
      <w:bookmarkStart w:id="8294" w:name="_ETM_Q12_671699"/>
      <w:bookmarkEnd w:id="8294"/>
      <w:r>
        <w:rPr>
          <w:rtl/>
        </w:rPr>
        <w:t xml:space="preserve">שנה </w:t>
      </w:r>
      <w:bookmarkStart w:id="8295" w:name="_ETM_Q12_672150"/>
      <w:bookmarkEnd w:id="8295"/>
      <w:r>
        <w:rPr>
          <w:rtl/>
        </w:rPr>
        <w:t xml:space="preserve">הייתה </w:t>
      </w:r>
      <w:bookmarkStart w:id="8296" w:name="_ETM_Q12_672389"/>
      <w:bookmarkEnd w:id="8296"/>
      <w:r>
        <w:rPr>
          <w:rtl/>
        </w:rPr>
        <w:t xml:space="preserve">טרגדיה </w:t>
      </w:r>
      <w:bookmarkStart w:id="8297" w:name="_ETM_Q12_672870"/>
      <w:bookmarkEnd w:id="8297"/>
      <w:r>
        <w:rPr>
          <w:rtl/>
        </w:rPr>
        <w:t>נוראית</w:t>
      </w:r>
      <w:bookmarkStart w:id="8298" w:name="_ETM_Q12_673319"/>
      <w:bookmarkEnd w:id="8298"/>
      <w:r>
        <w:rPr>
          <w:rFonts w:hint="cs"/>
          <w:rtl/>
        </w:rPr>
        <w:t xml:space="preserve"> </w:t>
      </w:r>
      <w:r w:rsidR="00300942">
        <w:rPr>
          <w:rFonts w:hint="eastAsia"/>
          <w:rtl/>
        </w:rPr>
        <w:t xml:space="preserve">– </w:t>
      </w:r>
      <w:r>
        <w:rPr>
          <w:rtl/>
        </w:rPr>
        <w:t xml:space="preserve">נהרג </w:t>
      </w:r>
      <w:bookmarkStart w:id="8299" w:name="_ETM_Q12_673709"/>
      <w:bookmarkEnd w:id="8299"/>
      <w:r>
        <w:rPr>
          <w:rtl/>
        </w:rPr>
        <w:t xml:space="preserve">חייל </w:t>
      </w:r>
      <w:bookmarkStart w:id="8300" w:name="_ETM_Q12_674069"/>
      <w:bookmarkEnd w:id="8300"/>
      <w:r>
        <w:rPr>
          <w:rtl/>
        </w:rPr>
        <w:t xml:space="preserve">בשם </w:t>
      </w:r>
      <w:bookmarkStart w:id="8301" w:name="_ETM_Q12_674400"/>
      <w:bookmarkEnd w:id="8301"/>
      <w:r>
        <w:rPr>
          <w:rtl/>
        </w:rPr>
        <w:t xml:space="preserve">לב </w:t>
      </w:r>
      <w:bookmarkStart w:id="8302" w:name="_ETM_Q12_674609"/>
      <w:bookmarkEnd w:id="8302"/>
      <w:proofErr w:type="spellStart"/>
      <w:r>
        <w:rPr>
          <w:rtl/>
        </w:rPr>
        <w:t>פס</w:t>
      </w:r>
      <w:bookmarkStart w:id="8303" w:name="_ETM_Q12_674879"/>
      <w:bookmarkEnd w:id="8303"/>
      <w:r>
        <w:rPr>
          <w:rFonts w:hint="cs"/>
          <w:rtl/>
        </w:rPr>
        <w:t>חוב</w:t>
      </w:r>
      <w:proofErr w:type="spellEnd"/>
      <w:r>
        <w:rPr>
          <w:rtl/>
        </w:rPr>
        <w:t xml:space="preserve"> </w:t>
      </w:r>
      <w:bookmarkStart w:id="8304" w:name="_ETM_Q12_675580"/>
      <w:bookmarkEnd w:id="8304"/>
      <w:r>
        <w:rPr>
          <w:rtl/>
        </w:rPr>
        <w:t xml:space="preserve">מבית </w:t>
      </w:r>
      <w:bookmarkStart w:id="8305" w:name="_ETM_Q12_676000"/>
      <w:bookmarkEnd w:id="8305"/>
      <w:r>
        <w:rPr>
          <w:rtl/>
        </w:rPr>
        <w:t>שאן</w:t>
      </w:r>
      <w:r>
        <w:rPr>
          <w:rFonts w:hint="cs"/>
          <w:rtl/>
        </w:rPr>
        <w:t>.</w:t>
      </w:r>
      <w:r>
        <w:rPr>
          <w:rtl/>
        </w:rPr>
        <w:t xml:space="preserve"> </w:t>
      </w:r>
      <w:bookmarkStart w:id="8306" w:name="_ETM_Q12_677590"/>
      <w:bookmarkEnd w:id="8306"/>
      <w:r>
        <w:rPr>
          <w:rtl/>
        </w:rPr>
        <w:t xml:space="preserve">הוא </w:t>
      </w:r>
      <w:bookmarkStart w:id="8307" w:name="_ETM_Q12_677710"/>
      <w:bookmarkEnd w:id="8307"/>
      <w:r>
        <w:rPr>
          <w:rtl/>
        </w:rPr>
        <w:t xml:space="preserve">לא </w:t>
      </w:r>
      <w:bookmarkStart w:id="8308" w:name="_ETM_Q12_677860"/>
      <w:bookmarkEnd w:id="8308"/>
      <w:r>
        <w:rPr>
          <w:rtl/>
        </w:rPr>
        <w:t xml:space="preserve">היה </w:t>
      </w:r>
      <w:bookmarkStart w:id="8309" w:name="_ETM_Q12_678070"/>
      <w:bookmarkEnd w:id="8309"/>
      <w:r>
        <w:rPr>
          <w:rtl/>
        </w:rPr>
        <w:t xml:space="preserve">יהודי </w:t>
      </w:r>
      <w:bookmarkStart w:id="8310" w:name="_ETM_Q12_678400"/>
      <w:bookmarkEnd w:id="8310"/>
      <w:r>
        <w:rPr>
          <w:rtl/>
        </w:rPr>
        <w:t xml:space="preserve">על </w:t>
      </w:r>
      <w:bookmarkStart w:id="8311" w:name="_ETM_Q12_678520"/>
      <w:bookmarkEnd w:id="8311"/>
      <w:r>
        <w:rPr>
          <w:rtl/>
        </w:rPr>
        <w:t xml:space="preserve">פי </w:t>
      </w:r>
      <w:bookmarkStart w:id="8312" w:name="_ETM_Q12_678670"/>
      <w:bookmarkEnd w:id="8312"/>
      <w:r>
        <w:rPr>
          <w:rtl/>
        </w:rPr>
        <w:t>ההלכה</w:t>
      </w:r>
      <w:r>
        <w:rPr>
          <w:rFonts w:hint="cs"/>
          <w:rtl/>
        </w:rPr>
        <w:t>,</w:t>
      </w:r>
      <w:r>
        <w:rPr>
          <w:rtl/>
        </w:rPr>
        <w:t xml:space="preserve"> </w:t>
      </w:r>
      <w:bookmarkStart w:id="8313" w:name="_ETM_Q12_679849"/>
      <w:bookmarkEnd w:id="8313"/>
      <w:r>
        <w:rPr>
          <w:rtl/>
        </w:rPr>
        <w:t xml:space="preserve">והוא </w:t>
      </w:r>
      <w:bookmarkStart w:id="8314" w:name="_ETM_Q12_680090"/>
      <w:bookmarkEnd w:id="8314"/>
      <w:r>
        <w:rPr>
          <w:rtl/>
        </w:rPr>
        <w:t xml:space="preserve">נקבר </w:t>
      </w:r>
      <w:bookmarkStart w:id="8315" w:name="_ETM_Q12_680480"/>
      <w:bookmarkEnd w:id="8315"/>
      <w:r>
        <w:rPr>
          <w:rtl/>
        </w:rPr>
        <w:t xml:space="preserve">מחוץ </w:t>
      </w:r>
      <w:bookmarkStart w:id="8316" w:name="_ETM_Q12_680870"/>
      <w:bookmarkEnd w:id="8316"/>
      <w:r>
        <w:rPr>
          <w:rtl/>
        </w:rPr>
        <w:t>לגדר</w:t>
      </w:r>
      <w:r>
        <w:rPr>
          <w:rFonts w:hint="cs"/>
          <w:rtl/>
        </w:rPr>
        <w:t>.</w:t>
      </w:r>
      <w:r>
        <w:rPr>
          <w:rtl/>
        </w:rPr>
        <w:t xml:space="preserve"> </w:t>
      </w:r>
      <w:bookmarkStart w:id="8317" w:name="_ETM_Q12_682489"/>
      <w:bookmarkStart w:id="8318" w:name="_ETM_Q12_679000"/>
      <w:bookmarkEnd w:id="8317"/>
      <w:bookmarkEnd w:id="8318"/>
      <w:r>
        <w:rPr>
          <w:rtl/>
        </w:rPr>
        <w:t xml:space="preserve">המקרה </w:t>
      </w:r>
      <w:bookmarkStart w:id="8319" w:name="_ETM_Q12_683030"/>
      <w:bookmarkEnd w:id="8319"/>
      <w:r>
        <w:rPr>
          <w:rtl/>
        </w:rPr>
        <w:t xml:space="preserve">הזה </w:t>
      </w:r>
      <w:bookmarkStart w:id="8320" w:name="_ETM_Q12_683239"/>
      <w:bookmarkEnd w:id="8320"/>
      <w:r>
        <w:rPr>
          <w:rFonts w:hint="cs"/>
          <w:rtl/>
        </w:rPr>
        <w:t>עורר</w:t>
      </w:r>
      <w:r>
        <w:rPr>
          <w:rtl/>
        </w:rPr>
        <w:t xml:space="preserve"> </w:t>
      </w:r>
      <w:bookmarkStart w:id="8321" w:name="_ETM_Q12_683510"/>
      <w:bookmarkEnd w:id="8321"/>
      <w:r>
        <w:rPr>
          <w:rtl/>
        </w:rPr>
        <w:t xml:space="preserve">המון </w:t>
      </w:r>
      <w:bookmarkStart w:id="8322" w:name="_ETM_Q12_683780"/>
      <w:bookmarkEnd w:id="8322"/>
      <w:r>
        <w:rPr>
          <w:rtl/>
        </w:rPr>
        <w:t>זעם</w:t>
      </w:r>
      <w:r>
        <w:rPr>
          <w:rFonts w:hint="cs"/>
          <w:rtl/>
        </w:rPr>
        <w:t>.</w:t>
      </w:r>
      <w:r>
        <w:rPr>
          <w:rtl/>
        </w:rPr>
        <w:t xml:space="preserve"> </w:t>
      </w:r>
      <w:bookmarkStart w:id="8323" w:name="_ETM_Q12_685550"/>
      <w:bookmarkStart w:id="8324" w:name="_ETM_Q12_685000"/>
      <w:bookmarkStart w:id="8325" w:name="_ETM_Q12_686209"/>
      <w:bookmarkEnd w:id="8323"/>
      <w:bookmarkEnd w:id="8324"/>
      <w:bookmarkEnd w:id="8325"/>
      <w:r>
        <w:rPr>
          <w:rtl/>
        </w:rPr>
        <w:t xml:space="preserve">באופן </w:t>
      </w:r>
      <w:bookmarkStart w:id="8326" w:name="_ETM_Q12_686569"/>
      <w:bookmarkEnd w:id="8326"/>
      <w:r>
        <w:rPr>
          <w:rtl/>
        </w:rPr>
        <w:t xml:space="preserve">אישי </w:t>
      </w:r>
      <w:bookmarkStart w:id="8327" w:name="_ETM_Q12_686900"/>
      <w:bookmarkEnd w:id="8327"/>
      <w:r>
        <w:rPr>
          <w:rtl/>
        </w:rPr>
        <w:t xml:space="preserve">אני </w:t>
      </w:r>
      <w:bookmarkStart w:id="8328" w:name="_ETM_Q12_685819"/>
      <w:bookmarkEnd w:id="8328"/>
      <w:r>
        <w:rPr>
          <w:rtl/>
        </w:rPr>
        <w:t xml:space="preserve">גם </w:t>
      </w:r>
      <w:r>
        <w:rPr>
          <w:rFonts w:hint="cs"/>
          <w:rtl/>
        </w:rPr>
        <w:t>רוצה</w:t>
      </w:r>
      <w:r>
        <w:rPr>
          <w:rtl/>
        </w:rPr>
        <w:t xml:space="preserve"> </w:t>
      </w:r>
      <w:bookmarkStart w:id="8329" w:name="_ETM_Q12_687170"/>
      <w:bookmarkEnd w:id="8329"/>
      <w:r>
        <w:rPr>
          <w:rtl/>
        </w:rPr>
        <w:t xml:space="preserve">לומר </w:t>
      </w:r>
      <w:bookmarkStart w:id="8330" w:name="_ETM_Q12_687440"/>
      <w:bookmarkEnd w:id="8330"/>
      <w:r>
        <w:rPr>
          <w:rtl/>
        </w:rPr>
        <w:t xml:space="preserve">לכם </w:t>
      </w:r>
      <w:bookmarkStart w:id="8331" w:name="_ETM_Q12_687680"/>
      <w:bookmarkEnd w:id="8331"/>
      <w:r>
        <w:rPr>
          <w:rtl/>
        </w:rPr>
        <w:t xml:space="preserve">שמיום </w:t>
      </w:r>
      <w:bookmarkStart w:id="8332" w:name="_ETM_Q12_688069"/>
      <w:bookmarkEnd w:id="8332"/>
      <w:r>
        <w:rPr>
          <w:rtl/>
        </w:rPr>
        <w:t xml:space="preserve">שנבחרתי </w:t>
      </w:r>
      <w:bookmarkStart w:id="8333" w:name="_ETM_Q12_688670"/>
      <w:bookmarkEnd w:id="8333"/>
      <w:r>
        <w:rPr>
          <w:rtl/>
        </w:rPr>
        <w:t xml:space="preserve">לכנסת </w:t>
      </w:r>
      <w:bookmarkStart w:id="8334" w:name="_ETM_Q12_689150"/>
      <w:bookmarkEnd w:id="8334"/>
      <w:r>
        <w:rPr>
          <w:rtl/>
        </w:rPr>
        <w:t>ב-</w:t>
      </w:r>
      <w:r>
        <w:rPr>
          <w:rFonts w:hint="cs"/>
          <w:rtl/>
        </w:rPr>
        <w:t>1996,</w:t>
      </w:r>
      <w:r>
        <w:rPr>
          <w:rtl/>
        </w:rPr>
        <w:t xml:space="preserve"> </w:t>
      </w:r>
      <w:bookmarkStart w:id="8335" w:name="_ETM_Q12_690610"/>
      <w:bookmarkEnd w:id="8335"/>
      <w:r>
        <w:rPr>
          <w:rtl/>
        </w:rPr>
        <w:t>טיפל</w:t>
      </w:r>
      <w:r>
        <w:rPr>
          <w:rFonts w:hint="cs"/>
          <w:rtl/>
        </w:rPr>
        <w:t>תי</w:t>
      </w:r>
      <w:r>
        <w:rPr>
          <w:rtl/>
        </w:rPr>
        <w:t xml:space="preserve"> בנושא </w:t>
      </w:r>
      <w:bookmarkStart w:id="8336" w:name="_ETM_Q12_696580"/>
      <w:bookmarkEnd w:id="8336"/>
      <w:r>
        <w:rPr>
          <w:rtl/>
        </w:rPr>
        <w:t xml:space="preserve">הזה יחד </w:t>
      </w:r>
      <w:bookmarkStart w:id="8337" w:name="_ETM_Q12_691000"/>
      <w:bookmarkEnd w:id="8337"/>
      <w:r>
        <w:rPr>
          <w:rtl/>
        </w:rPr>
        <w:t xml:space="preserve">עם </w:t>
      </w:r>
      <w:bookmarkStart w:id="8338" w:name="_ETM_Q12_691120"/>
      <w:bookmarkEnd w:id="8338"/>
      <w:r>
        <w:rPr>
          <w:rtl/>
        </w:rPr>
        <w:t>חבריי</w:t>
      </w:r>
      <w:r>
        <w:rPr>
          <w:rFonts w:hint="cs"/>
          <w:rtl/>
        </w:rPr>
        <w:t>,</w:t>
      </w:r>
      <w:r>
        <w:rPr>
          <w:rtl/>
        </w:rPr>
        <w:t xml:space="preserve"> </w:t>
      </w:r>
      <w:bookmarkStart w:id="8339" w:name="_ETM_Q12_691780"/>
      <w:bookmarkEnd w:id="8339"/>
      <w:r>
        <w:rPr>
          <w:rtl/>
        </w:rPr>
        <w:t xml:space="preserve">עם </w:t>
      </w:r>
      <w:bookmarkStart w:id="8340" w:name="_ETM_Q12_691870"/>
      <w:bookmarkEnd w:id="8340"/>
      <w:r>
        <w:rPr>
          <w:rtl/>
        </w:rPr>
        <w:t xml:space="preserve">נתן </w:t>
      </w:r>
      <w:bookmarkStart w:id="8341" w:name="_ETM_Q12_692170"/>
      <w:bookmarkEnd w:id="8341"/>
      <w:r>
        <w:rPr>
          <w:rtl/>
        </w:rPr>
        <w:t xml:space="preserve">שרנסקי </w:t>
      </w:r>
      <w:bookmarkStart w:id="8342" w:name="_ETM_Q12_692890"/>
      <w:bookmarkEnd w:id="8342"/>
      <w:r>
        <w:rPr>
          <w:rtl/>
        </w:rPr>
        <w:t>ונוספים</w:t>
      </w:r>
      <w:r>
        <w:rPr>
          <w:rFonts w:hint="cs"/>
          <w:rtl/>
        </w:rPr>
        <w:t>,</w:t>
      </w:r>
      <w:r>
        <w:rPr>
          <w:rtl/>
        </w:rPr>
        <w:t xml:space="preserve"> </w:t>
      </w:r>
      <w:bookmarkStart w:id="8343" w:name="_ETM_Q12_694450"/>
      <w:bookmarkStart w:id="8344" w:name="_ETM_Q12_694959"/>
      <w:bookmarkEnd w:id="8343"/>
      <w:bookmarkEnd w:id="8344"/>
      <w:r>
        <w:rPr>
          <w:rtl/>
        </w:rPr>
        <w:t xml:space="preserve">מול </w:t>
      </w:r>
      <w:bookmarkStart w:id="8345" w:name="_ETM_Q12_695140"/>
      <w:bookmarkEnd w:id="8345"/>
      <w:r>
        <w:rPr>
          <w:rtl/>
        </w:rPr>
        <w:t xml:space="preserve">הרבנות </w:t>
      </w:r>
      <w:bookmarkStart w:id="8346" w:name="_ETM_Q12_695620"/>
      <w:bookmarkEnd w:id="8346"/>
      <w:r>
        <w:rPr>
          <w:rtl/>
        </w:rPr>
        <w:t>הראשית</w:t>
      </w:r>
      <w:r>
        <w:rPr>
          <w:rFonts w:hint="cs"/>
          <w:rtl/>
        </w:rPr>
        <w:t>.</w:t>
      </w:r>
      <w:r>
        <w:rPr>
          <w:rtl/>
        </w:rPr>
        <w:t xml:space="preserve"> </w:t>
      </w:r>
      <w:bookmarkStart w:id="8347" w:name="_ETM_Q12_697709"/>
      <w:bookmarkEnd w:id="8347"/>
      <w:r>
        <w:rPr>
          <w:rtl/>
        </w:rPr>
        <w:t xml:space="preserve">25 </w:t>
      </w:r>
      <w:bookmarkStart w:id="8348" w:name="_ETM_Q12_698670"/>
      <w:bookmarkEnd w:id="8348"/>
      <w:r>
        <w:rPr>
          <w:rtl/>
        </w:rPr>
        <w:t xml:space="preserve">שנה </w:t>
      </w:r>
      <w:bookmarkStart w:id="8349" w:name="_ETM_Q12_699709"/>
      <w:bookmarkEnd w:id="8349"/>
      <w:r>
        <w:rPr>
          <w:rtl/>
        </w:rPr>
        <w:t xml:space="preserve">אין </w:t>
      </w:r>
      <w:bookmarkStart w:id="8350" w:name="_ETM_Q12_700010"/>
      <w:bookmarkEnd w:id="8350"/>
      <w:r>
        <w:rPr>
          <w:rtl/>
        </w:rPr>
        <w:t xml:space="preserve">קבורה </w:t>
      </w:r>
      <w:bookmarkStart w:id="8351" w:name="_ETM_Q12_700370"/>
      <w:bookmarkEnd w:id="8351"/>
      <w:r>
        <w:rPr>
          <w:rtl/>
        </w:rPr>
        <w:t xml:space="preserve">מחוץ </w:t>
      </w:r>
      <w:bookmarkStart w:id="8352" w:name="_ETM_Q12_700730"/>
      <w:bookmarkEnd w:id="8352"/>
      <w:r>
        <w:rPr>
          <w:rtl/>
        </w:rPr>
        <w:t xml:space="preserve">לגדר </w:t>
      </w:r>
      <w:bookmarkStart w:id="8353" w:name="_ETM_Q12_701239"/>
      <w:bookmarkEnd w:id="8353"/>
      <w:r>
        <w:rPr>
          <w:rtl/>
        </w:rPr>
        <w:t xml:space="preserve">במדינת </w:t>
      </w:r>
      <w:bookmarkStart w:id="8354" w:name="_ETM_Q12_701749"/>
      <w:bookmarkEnd w:id="8354"/>
      <w:r>
        <w:rPr>
          <w:rtl/>
        </w:rPr>
        <w:t>ישראל</w:t>
      </w:r>
      <w:r w:rsidR="00300942">
        <w:rPr>
          <w:rFonts w:hint="cs"/>
          <w:rtl/>
        </w:rPr>
        <w:t>,</w:t>
      </w:r>
      <w:r>
        <w:rPr>
          <w:rtl/>
        </w:rPr>
        <w:t xml:space="preserve"> </w:t>
      </w:r>
      <w:bookmarkStart w:id="8355" w:name="_ETM_Q12_702640"/>
      <w:bookmarkEnd w:id="8355"/>
      <w:r>
        <w:rPr>
          <w:rtl/>
        </w:rPr>
        <w:t xml:space="preserve">אין </w:t>
      </w:r>
      <w:bookmarkStart w:id="8356" w:name="_ETM_Q12_702879"/>
      <w:bookmarkEnd w:id="8356"/>
      <w:r>
        <w:rPr>
          <w:rtl/>
        </w:rPr>
        <w:t xml:space="preserve">דבר </w:t>
      </w:r>
      <w:bookmarkStart w:id="8357" w:name="_ETM_Q12_703209"/>
      <w:bookmarkEnd w:id="8357"/>
      <w:r>
        <w:rPr>
          <w:rtl/>
        </w:rPr>
        <w:t>כזה</w:t>
      </w:r>
      <w:r>
        <w:rPr>
          <w:rFonts w:hint="cs"/>
          <w:rtl/>
        </w:rPr>
        <w:t>,</w:t>
      </w:r>
      <w:r>
        <w:rPr>
          <w:rtl/>
        </w:rPr>
        <w:t xml:space="preserve"> </w:t>
      </w:r>
      <w:bookmarkStart w:id="8358" w:name="_ETM_Q12_703510"/>
      <w:bookmarkEnd w:id="8358"/>
      <w:r>
        <w:rPr>
          <w:rtl/>
        </w:rPr>
        <w:t xml:space="preserve">אין </w:t>
      </w:r>
      <w:bookmarkStart w:id="8359" w:name="_ETM_Q12_703599"/>
      <w:bookmarkEnd w:id="8359"/>
      <w:r>
        <w:rPr>
          <w:rtl/>
        </w:rPr>
        <w:t xml:space="preserve">מושג </w:t>
      </w:r>
      <w:bookmarkStart w:id="8360" w:name="_ETM_Q12_704000"/>
      <w:bookmarkEnd w:id="8360"/>
      <w:r>
        <w:rPr>
          <w:rtl/>
        </w:rPr>
        <w:t>כזה</w:t>
      </w:r>
      <w:r>
        <w:rPr>
          <w:rFonts w:hint="cs"/>
          <w:rtl/>
        </w:rPr>
        <w:t>.</w:t>
      </w:r>
      <w:r>
        <w:rPr>
          <w:rtl/>
        </w:rPr>
        <w:t xml:space="preserve"> </w:t>
      </w:r>
      <w:bookmarkStart w:id="8361" w:name="_ETM_Q12_705290"/>
      <w:bookmarkEnd w:id="8361"/>
      <w:r>
        <w:rPr>
          <w:rtl/>
        </w:rPr>
        <w:t xml:space="preserve">יכול </w:t>
      </w:r>
      <w:bookmarkStart w:id="8362" w:name="_ETM_Q12_705650"/>
      <w:bookmarkEnd w:id="8362"/>
      <w:r>
        <w:rPr>
          <w:rtl/>
        </w:rPr>
        <w:t xml:space="preserve">להיות </w:t>
      </w:r>
      <w:bookmarkStart w:id="8363" w:name="_ETM_Q12_705860"/>
      <w:bookmarkEnd w:id="8363"/>
      <w:r>
        <w:rPr>
          <w:rtl/>
        </w:rPr>
        <w:t xml:space="preserve">שיש </w:t>
      </w:r>
      <w:bookmarkStart w:id="8364" w:name="_ETM_Q12_706160"/>
      <w:bookmarkEnd w:id="8364"/>
      <w:r>
        <w:rPr>
          <w:rtl/>
        </w:rPr>
        <w:t xml:space="preserve">חלקה </w:t>
      </w:r>
      <w:bookmarkStart w:id="8365" w:name="_ETM_Q12_706850"/>
      <w:bookmarkEnd w:id="8365"/>
      <w:r>
        <w:rPr>
          <w:rtl/>
        </w:rPr>
        <w:t>ש</w:t>
      </w:r>
      <w:bookmarkStart w:id="8366" w:name="_ETM_Q12_707270"/>
      <w:bookmarkEnd w:id="8366"/>
      <w:r>
        <w:rPr>
          <w:rtl/>
        </w:rPr>
        <w:t xml:space="preserve">עשויה </w:t>
      </w:r>
      <w:bookmarkStart w:id="8367" w:name="_ETM_Q12_707690"/>
      <w:bookmarkEnd w:id="8367"/>
      <w:r>
        <w:rPr>
          <w:rtl/>
        </w:rPr>
        <w:t xml:space="preserve">ביותר </w:t>
      </w:r>
      <w:bookmarkStart w:id="8368" w:name="_ETM_Q12_708320"/>
      <w:bookmarkEnd w:id="8368"/>
      <w:r>
        <w:rPr>
          <w:rtl/>
        </w:rPr>
        <w:t xml:space="preserve">רגישות </w:t>
      </w:r>
      <w:bookmarkStart w:id="8369" w:name="_ETM_Q12_708890"/>
      <w:bookmarkEnd w:id="8369"/>
      <w:r>
        <w:rPr>
          <w:rFonts w:hint="cs"/>
          <w:rtl/>
        </w:rPr>
        <w:t xml:space="preserve">או </w:t>
      </w:r>
      <w:r>
        <w:rPr>
          <w:rtl/>
        </w:rPr>
        <w:t xml:space="preserve">פחות </w:t>
      </w:r>
      <w:bookmarkStart w:id="8370" w:name="_ETM_Q12_709309"/>
      <w:bookmarkEnd w:id="8370"/>
      <w:r>
        <w:rPr>
          <w:rtl/>
        </w:rPr>
        <w:t>רגישות</w:t>
      </w:r>
      <w:r w:rsidR="00300942">
        <w:rPr>
          <w:rFonts w:hint="cs"/>
          <w:rtl/>
        </w:rPr>
        <w:t>;</w:t>
      </w:r>
      <w:r>
        <w:rPr>
          <w:rtl/>
        </w:rPr>
        <w:t xml:space="preserve"> </w:t>
      </w:r>
      <w:bookmarkStart w:id="8371" w:name="_ETM_Q12_710480"/>
      <w:bookmarkEnd w:id="8371"/>
      <w:r>
        <w:rPr>
          <w:rtl/>
        </w:rPr>
        <w:t xml:space="preserve">יכול </w:t>
      </w:r>
      <w:bookmarkStart w:id="8372" w:name="_ETM_Q12_710870"/>
      <w:bookmarkEnd w:id="8372"/>
      <w:r>
        <w:rPr>
          <w:rtl/>
        </w:rPr>
        <w:t xml:space="preserve">להיות </w:t>
      </w:r>
      <w:bookmarkStart w:id="8373" w:name="_ETM_Q12_711110"/>
      <w:bookmarkEnd w:id="8373"/>
      <w:r>
        <w:rPr>
          <w:rtl/>
        </w:rPr>
        <w:t xml:space="preserve">שהיה </w:t>
      </w:r>
      <w:bookmarkStart w:id="8374" w:name="_ETM_Q12_711440"/>
      <w:bookmarkEnd w:id="8374"/>
      <w:r>
        <w:rPr>
          <w:rtl/>
        </w:rPr>
        <w:t xml:space="preserve">איזה </w:t>
      </w:r>
      <w:bookmarkStart w:id="8375" w:name="_ETM_Q12_711650"/>
      <w:bookmarkEnd w:id="8375"/>
      <w:r>
        <w:rPr>
          <w:rtl/>
        </w:rPr>
        <w:t xml:space="preserve">טיפש </w:t>
      </w:r>
      <w:bookmarkStart w:id="8376" w:name="_ETM_Q12_712309"/>
      <w:bookmarkEnd w:id="8376"/>
      <w:r>
        <w:rPr>
          <w:rtl/>
        </w:rPr>
        <w:t xml:space="preserve">שאמר </w:t>
      </w:r>
      <w:bookmarkStart w:id="8377" w:name="_ETM_Q12_712730"/>
      <w:bookmarkEnd w:id="8377"/>
      <w:r>
        <w:rPr>
          <w:rtl/>
        </w:rPr>
        <w:t xml:space="preserve">משהו </w:t>
      </w:r>
      <w:bookmarkStart w:id="8378" w:name="_ETM_Q12_713469"/>
      <w:bookmarkEnd w:id="8378"/>
      <w:r w:rsidR="00300942">
        <w:rPr>
          <w:rFonts w:hint="cs"/>
          <w:rtl/>
        </w:rPr>
        <w:t xml:space="preserve">– </w:t>
      </w:r>
      <w:r>
        <w:rPr>
          <w:rtl/>
        </w:rPr>
        <w:t>הכ</w:t>
      </w:r>
      <w:r>
        <w:rPr>
          <w:rFonts w:hint="cs"/>
          <w:rtl/>
        </w:rPr>
        <w:t>ו</w:t>
      </w:r>
      <w:r>
        <w:rPr>
          <w:rtl/>
        </w:rPr>
        <w:t xml:space="preserve">ל </w:t>
      </w:r>
      <w:bookmarkStart w:id="8379" w:name="_ETM_Q12_713919"/>
      <w:bookmarkEnd w:id="8379"/>
      <w:r>
        <w:rPr>
          <w:rtl/>
        </w:rPr>
        <w:t xml:space="preserve">יכול </w:t>
      </w:r>
      <w:bookmarkStart w:id="8380" w:name="_ETM_Q12_714159"/>
      <w:bookmarkEnd w:id="8380"/>
      <w:r>
        <w:rPr>
          <w:rtl/>
        </w:rPr>
        <w:t>להיות</w:t>
      </w:r>
      <w:r>
        <w:rPr>
          <w:rFonts w:hint="cs"/>
          <w:rtl/>
        </w:rPr>
        <w:t>,</w:t>
      </w:r>
      <w:r>
        <w:rPr>
          <w:rtl/>
        </w:rPr>
        <w:t xml:space="preserve"> </w:t>
      </w:r>
      <w:bookmarkStart w:id="8381" w:name="_ETM_Q12_714609"/>
      <w:bookmarkEnd w:id="8381"/>
      <w:r>
        <w:rPr>
          <w:rtl/>
        </w:rPr>
        <w:t xml:space="preserve">בתוך </w:t>
      </w:r>
      <w:bookmarkStart w:id="8382" w:name="_ETM_Q12_714999"/>
      <w:bookmarkEnd w:id="8382"/>
      <w:r>
        <w:rPr>
          <w:rtl/>
        </w:rPr>
        <w:t xml:space="preserve">עמי </w:t>
      </w:r>
      <w:bookmarkStart w:id="8383" w:name="_ETM_Q12_715209"/>
      <w:bookmarkEnd w:id="8383"/>
      <w:r>
        <w:rPr>
          <w:rtl/>
        </w:rPr>
        <w:t xml:space="preserve">אני </w:t>
      </w:r>
      <w:bookmarkStart w:id="8384" w:name="_ETM_Q12_715389"/>
      <w:bookmarkEnd w:id="8384"/>
      <w:r>
        <w:rPr>
          <w:rtl/>
        </w:rPr>
        <w:t>יושב</w:t>
      </w:r>
      <w:r>
        <w:rPr>
          <w:rFonts w:hint="cs"/>
          <w:rtl/>
        </w:rPr>
        <w:t>.</w:t>
      </w:r>
      <w:r>
        <w:rPr>
          <w:rtl/>
        </w:rPr>
        <w:t xml:space="preserve"> </w:t>
      </w:r>
      <w:bookmarkStart w:id="8385" w:name="_ETM_Q12_716420"/>
      <w:bookmarkEnd w:id="8385"/>
      <w:r>
        <w:rPr>
          <w:rtl/>
        </w:rPr>
        <w:t xml:space="preserve">25 </w:t>
      </w:r>
      <w:bookmarkStart w:id="8386" w:name="_ETM_Q12_717469"/>
      <w:bookmarkEnd w:id="8386"/>
      <w:r>
        <w:rPr>
          <w:rtl/>
        </w:rPr>
        <w:t xml:space="preserve">שנה </w:t>
      </w:r>
      <w:bookmarkStart w:id="8387" w:name="_ETM_Q12_718429"/>
      <w:bookmarkEnd w:id="8387"/>
      <w:r>
        <w:rPr>
          <w:rtl/>
        </w:rPr>
        <w:t xml:space="preserve">אין </w:t>
      </w:r>
      <w:bookmarkStart w:id="8388" w:name="_ETM_Q12_718940"/>
      <w:bookmarkEnd w:id="8388"/>
      <w:r>
        <w:rPr>
          <w:rtl/>
        </w:rPr>
        <w:t>ק</w:t>
      </w:r>
      <w:r>
        <w:rPr>
          <w:rFonts w:hint="cs"/>
          <w:rtl/>
        </w:rPr>
        <w:t>ב</w:t>
      </w:r>
      <w:r>
        <w:rPr>
          <w:rtl/>
        </w:rPr>
        <w:t xml:space="preserve">ורה </w:t>
      </w:r>
      <w:bookmarkStart w:id="8389" w:name="_ETM_Q12_719480"/>
      <w:bookmarkEnd w:id="8389"/>
      <w:r>
        <w:rPr>
          <w:rtl/>
        </w:rPr>
        <w:t xml:space="preserve">מחוץ </w:t>
      </w:r>
      <w:bookmarkStart w:id="8390" w:name="_ETM_Q12_719990"/>
      <w:bookmarkEnd w:id="8390"/>
      <w:r>
        <w:rPr>
          <w:rtl/>
        </w:rPr>
        <w:t xml:space="preserve">לגדר </w:t>
      </w:r>
      <w:bookmarkStart w:id="8391" w:name="_ETM_Q12_720440"/>
      <w:bookmarkEnd w:id="8391"/>
      <w:r>
        <w:rPr>
          <w:rtl/>
        </w:rPr>
        <w:t xml:space="preserve">במדינת </w:t>
      </w:r>
      <w:bookmarkStart w:id="8392" w:name="_ETM_Q12_720950"/>
      <w:bookmarkEnd w:id="8392"/>
      <w:r>
        <w:rPr>
          <w:rtl/>
        </w:rPr>
        <w:t>ישראל</w:t>
      </w:r>
      <w:r>
        <w:rPr>
          <w:rFonts w:hint="cs"/>
          <w:rtl/>
        </w:rPr>
        <w:t>.</w:t>
      </w:r>
    </w:p>
    <w:p w:rsidR="00E200B2" w:rsidRDefault="00E200B2" w:rsidP="004624BE">
      <w:pPr>
        <w:rPr>
          <w:rtl/>
        </w:rPr>
      </w:pPr>
    </w:p>
    <w:p w:rsidR="00E200B2" w:rsidRPr="00A14C52" w:rsidRDefault="00E200B2" w:rsidP="00300942">
      <w:pPr>
        <w:rPr>
          <w:rtl/>
        </w:rPr>
      </w:pPr>
      <w:bookmarkStart w:id="8393" w:name="_ETM_Q12_722000"/>
      <w:bookmarkStart w:id="8394" w:name="_ETM_Q12_722349"/>
      <w:bookmarkEnd w:id="8393"/>
      <w:bookmarkEnd w:id="8394"/>
      <w:r>
        <w:rPr>
          <w:rtl/>
        </w:rPr>
        <w:t xml:space="preserve">אני </w:t>
      </w:r>
      <w:bookmarkStart w:id="8395" w:name="_ETM_Q12_722679"/>
      <w:bookmarkEnd w:id="8395"/>
      <w:r>
        <w:rPr>
          <w:rtl/>
        </w:rPr>
        <w:t xml:space="preserve">רוצה </w:t>
      </w:r>
      <w:bookmarkStart w:id="8396" w:name="_ETM_Q12_722920"/>
      <w:bookmarkEnd w:id="8396"/>
      <w:r>
        <w:rPr>
          <w:rtl/>
        </w:rPr>
        <w:t xml:space="preserve">לומר </w:t>
      </w:r>
      <w:bookmarkStart w:id="8397" w:name="_ETM_Q12_723189"/>
      <w:bookmarkEnd w:id="8397"/>
      <w:r>
        <w:rPr>
          <w:rtl/>
        </w:rPr>
        <w:t xml:space="preserve">לכם </w:t>
      </w:r>
      <w:bookmarkStart w:id="8398" w:name="_ETM_Q12_723579"/>
      <w:bookmarkEnd w:id="8398"/>
      <w:r>
        <w:rPr>
          <w:rtl/>
        </w:rPr>
        <w:t xml:space="preserve">שכשהייתי </w:t>
      </w:r>
      <w:bookmarkStart w:id="8399" w:name="_ETM_Q12_724360"/>
      <w:bookmarkEnd w:id="8399"/>
      <w:r>
        <w:rPr>
          <w:rtl/>
        </w:rPr>
        <w:t xml:space="preserve">במשרד </w:t>
      </w:r>
      <w:bookmarkStart w:id="8400" w:name="_ETM_Q12_724900"/>
      <w:bookmarkEnd w:id="8400"/>
      <w:r>
        <w:rPr>
          <w:rtl/>
        </w:rPr>
        <w:t xml:space="preserve">הקליטה </w:t>
      </w:r>
      <w:bookmarkStart w:id="8401" w:name="_ETM_Q12_726069"/>
      <w:bookmarkEnd w:id="8401"/>
      <w:r>
        <w:rPr>
          <w:rtl/>
        </w:rPr>
        <w:t xml:space="preserve">בתחילת </w:t>
      </w:r>
      <w:bookmarkStart w:id="8402" w:name="_ETM_Q12_726670"/>
      <w:bookmarkEnd w:id="8402"/>
      <w:r>
        <w:rPr>
          <w:rtl/>
        </w:rPr>
        <w:t xml:space="preserve">שנות </w:t>
      </w:r>
      <w:bookmarkStart w:id="8403" w:name="_ETM_Q12_726910"/>
      <w:bookmarkEnd w:id="8403"/>
      <w:r>
        <w:rPr>
          <w:rtl/>
        </w:rPr>
        <w:t>ה</w:t>
      </w:r>
      <w:r>
        <w:rPr>
          <w:rFonts w:hint="cs"/>
          <w:rtl/>
        </w:rPr>
        <w:t>-2000,</w:t>
      </w:r>
      <w:r>
        <w:rPr>
          <w:rtl/>
        </w:rPr>
        <w:t xml:space="preserve"> </w:t>
      </w:r>
      <w:bookmarkStart w:id="8404" w:name="_ETM_Q12_727599"/>
      <w:bookmarkEnd w:id="8404"/>
      <w:r>
        <w:rPr>
          <w:rtl/>
        </w:rPr>
        <w:t xml:space="preserve">ולצערי </w:t>
      </w:r>
      <w:bookmarkStart w:id="8405" w:name="_ETM_Q12_728230"/>
      <w:bookmarkEnd w:id="8405"/>
      <w:r>
        <w:rPr>
          <w:rtl/>
        </w:rPr>
        <w:t xml:space="preserve">היו </w:t>
      </w:r>
      <w:bookmarkStart w:id="8406" w:name="_ETM_Q12_728440"/>
      <w:bookmarkEnd w:id="8406"/>
      <w:r>
        <w:rPr>
          <w:rtl/>
        </w:rPr>
        <w:t xml:space="preserve">הרבה </w:t>
      </w:r>
      <w:bookmarkStart w:id="8407" w:name="_ETM_Q12_728709"/>
      <w:bookmarkEnd w:id="8407"/>
      <w:r>
        <w:rPr>
          <w:rtl/>
        </w:rPr>
        <w:t>פיגועים</w:t>
      </w:r>
      <w:r>
        <w:rPr>
          <w:rFonts w:hint="cs"/>
          <w:rtl/>
        </w:rPr>
        <w:t>,</w:t>
      </w:r>
      <w:r>
        <w:rPr>
          <w:rtl/>
        </w:rPr>
        <w:t xml:space="preserve"> </w:t>
      </w:r>
      <w:bookmarkStart w:id="8408" w:name="_ETM_Q12_729870"/>
      <w:bookmarkEnd w:id="8408"/>
      <w:r>
        <w:rPr>
          <w:rtl/>
        </w:rPr>
        <w:t xml:space="preserve">בא </w:t>
      </w:r>
      <w:bookmarkStart w:id="8409" w:name="_ETM_Q12_730109"/>
      <w:bookmarkEnd w:id="8409"/>
      <w:r>
        <w:rPr>
          <w:rtl/>
        </w:rPr>
        <w:t>אל</w:t>
      </w:r>
      <w:r>
        <w:rPr>
          <w:rFonts w:hint="cs"/>
          <w:rtl/>
        </w:rPr>
        <w:t>י</w:t>
      </w:r>
      <w:r>
        <w:rPr>
          <w:rtl/>
        </w:rPr>
        <w:t xml:space="preserve">י </w:t>
      </w:r>
      <w:bookmarkStart w:id="8410" w:name="_ETM_Q12_730319"/>
      <w:bookmarkEnd w:id="8410"/>
      <w:r>
        <w:rPr>
          <w:rtl/>
        </w:rPr>
        <w:t xml:space="preserve">חבר </w:t>
      </w:r>
      <w:bookmarkStart w:id="8411" w:name="_ETM_Q12_730620"/>
      <w:bookmarkEnd w:id="8411"/>
      <w:r>
        <w:rPr>
          <w:rtl/>
        </w:rPr>
        <w:t xml:space="preserve">כנסת </w:t>
      </w:r>
      <w:bookmarkStart w:id="8412" w:name="_ETM_Q12_731040"/>
      <w:bookmarkEnd w:id="8412"/>
      <w:r>
        <w:rPr>
          <w:rtl/>
        </w:rPr>
        <w:t>דתי</w:t>
      </w:r>
      <w:bookmarkStart w:id="8413" w:name="_ETM_Q12_731489"/>
      <w:bookmarkEnd w:id="8413"/>
      <w:r>
        <w:rPr>
          <w:rFonts w:hint="cs"/>
          <w:rtl/>
        </w:rPr>
        <w:t>-</w:t>
      </w:r>
      <w:r>
        <w:rPr>
          <w:rtl/>
        </w:rPr>
        <w:t xml:space="preserve">חרדי </w:t>
      </w:r>
      <w:bookmarkStart w:id="8414" w:name="_ETM_Q12_733030"/>
      <w:bookmarkEnd w:id="8414"/>
      <w:r>
        <w:rPr>
          <w:rtl/>
        </w:rPr>
        <w:t xml:space="preserve">שליווה </w:t>
      </w:r>
      <w:bookmarkStart w:id="8415" w:name="_ETM_Q12_733690"/>
      <w:bookmarkEnd w:id="8415"/>
      <w:r>
        <w:rPr>
          <w:rFonts w:hint="cs"/>
          <w:rtl/>
        </w:rPr>
        <w:t>את אחד</w:t>
      </w:r>
      <w:r>
        <w:rPr>
          <w:rtl/>
        </w:rPr>
        <w:t xml:space="preserve"> </w:t>
      </w:r>
      <w:bookmarkStart w:id="8416" w:name="_ETM_Q12_734020"/>
      <w:bookmarkEnd w:id="8416"/>
      <w:r>
        <w:rPr>
          <w:rtl/>
        </w:rPr>
        <w:t xml:space="preserve">הנרצחים </w:t>
      </w:r>
      <w:bookmarkStart w:id="8417" w:name="_ETM_Q12_734710"/>
      <w:bookmarkEnd w:id="8417"/>
      <w:r>
        <w:rPr>
          <w:rtl/>
        </w:rPr>
        <w:t>בהלוויה</w:t>
      </w:r>
      <w:r>
        <w:rPr>
          <w:rFonts w:hint="cs"/>
          <w:rtl/>
        </w:rPr>
        <w:t>.</w:t>
      </w:r>
      <w:r>
        <w:rPr>
          <w:rtl/>
        </w:rPr>
        <w:t xml:space="preserve"> </w:t>
      </w:r>
      <w:bookmarkStart w:id="8418" w:name="_ETM_Q12_735610"/>
      <w:bookmarkEnd w:id="8418"/>
      <w:r>
        <w:rPr>
          <w:rtl/>
        </w:rPr>
        <w:t xml:space="preserve">היה </w:t>
      </w:r>
      <w:bookmarkStart w:id="8419" w:name="_ETM_Q12_735850"/>
      <w:bookmarkEnd w:id="8419"/>
      <w:r>
        <w:rPr>
          <w:rtl/>
        </w:rPr>
        <w:t xml:space="preserve">פיגוע </w:t>
      </w:r>
      <w:bookmarkStart w:id="8420" w:name="_ETM_Q12_736300"/>
      <w:bookmarkEnd w:id="8420"/>
      <w:r>
        <w:rPr>
          <w:rtl/>
        </w:rPr>
        <w:t>גדול</w:t>
      </w:r>
      <w:r>
        <w:rPr>
          <w:rFonts w:hint="cs"/>
          <w:rtl/>
        </w:rPr>
        <w:t xml:space="preserve"> –</w:t>
      </w:r>
      <w:r>
        <w:rPr>
          <w:rtl/>
        </w:rPr>
        <w:t xml:space="preserve"> </w:t>
      </w:r>
      <w:bookmarkStart w:id="8421" w:name="_ETM_Q12_736900"/>
      <w:bookmarkEnd w:id="8421"/>
      <w:r>
        <w:rPr>
          <w:rtl/>
        </w:rPr>
        <w:t xml:space="preserve">לא </w:t>
      </w:r>
      <w:bookmarkStart w:id="8422" w:name="_ETM_Q12_737020"/>
      <w:bookmarkEnd w:id="8422"/>
      <w:r>
        <w:rPr>
          <w:rtl/>
        </w:rPr>
        <w:t xml:space="preserve">נזכיר </w:t>
      </w:r>
      <w:bookmarkStart w:id="8423" w:name="_ETM_Q12_737590"/>
      <w:bookmarkEnd w:id="8423"/>
      <w:r>
        <w:rPr>
          <w:rtl/>
        </w:rPr>
        <w:t xml:space="preserve">את </w:t>
      </w:r>
      <w:bookmarkStart w:id="8424" w:name="_ETM_Q12_737710"/>
      <w:bookmarkEnd w:id="8424"/>
      <w:r>
        <w:rPr>
          <w:rtl/>
        </w:rPr>
        <w:t xml:space="preserve">כל </w:t>
      </w:r>
      <w:bookmarkStart w:id="8425" w:name="_ETM_Q12_737920"/>
      <w:bookmarkEnd w:id="8425"/>
      <w:r>
        <w:rPr>
          <w:rtl/>
        </w:rPr>
        <w:t>הנסיבות</w:t>
      </w:r>
      <w:r>
        <w:rPr>
          <w:rFonts w:hint="cs"/>
          <w:rtl/>
        </w:rPr>
        <w:t xml:space="preserve"> –</w:t>
      </w:r>
      <w:r>
        <w:rPr>
          <w:rtl/>
        </w:rPr>
        <w:t xml:space="preserve"> </w:t>
      </w:r>
      <w:bookmarkStart w:id="8426" w:name="_ETM_Q12_738640"/>
      <w:bookmarkStart w:id="8427" w:name="_ETM_Q12_739059"/>
      <w:bookmarkStart w:id="8428" w:name="_ETM_Q12_739360"/>
      <w:bookmarkEnd w:id="8426"/>
      <w:bookmarkEnd w:id="8427"/>
      <w:bookmarkEnd w:id="8428"/>
      <w:r>
        <w:rPr>
          <w:rFonts w:hint="cs"/>
          <w:rtl/>
        </w:rPr>
        <w:t xml:space="preserve">והוא ליווה את אחד </w:t>
      </w:r>
      <w:bookmarkStart w:id="8429" w:name="_ETM_Q12_734000"/>
      <w:bookmarkEnd w:id="8429"/>
      <w:r>
        <w:rPr>
          <w:rtl/>
        </w:rPr>
        <w:t>הנרצחים</w:t>
      </w:r>
      <w:r>
        <w:rPr>
          <w:rFonts w:hint="cs"/>
          <w:rtl/>
        </w:rPr>
        <w:t>.</w:t>
      </w:r>
      <w:r>
        <w:rPr>
          <w:rtl/>
        </w:rPr>
        <w:t xml:space="preserve"> </w:t>
      </w:r>
      <w:bookmarkStart w:id="8430" w:name="_ETM_Q12_740470"/>
      <w:bookmarkEnd w:id="8430"/>
      <w:r>
        <w:rPr>
          <w:rtl/>
        </w:rPr>
        <w:t xml:space="preserve">הוא </w:t>
      </w:r>
      <w:bookmarkStart w:id="8431" w:name="_ETM_Q12_740650"/>
      <w:bookmarkEnd w:id="8431"/>
      <w:r>
        <w:rPr>
          <w:rtl/>
        </w:rPr>
        <w:t xml:space="preserve">בא </w:t>
      </w:r>
      <w:bookmarkStart w:id="8432" w:name="_ETM_Q12_740860"/>
      <w:bookmarkEnd w:id="8432"/>
      <w:r>
        <w:rPr>
          <w:rtl/>
        </w:rPr>
        <w:t>אל</w:t>
      </w:r>
      <w:r>
        <w:rPr>
          <w:rFonts w:hint="cs"/>
          <w:rtl/>
        </w:rPr>
        <w:t>י</w:t>
      </w:r>
      <w:r>
        <w:rPr>
          <w:rtl/>
        </w:rPr>
        <w:t xml:space="preserve">י </w:t>
      </w:r>
      <w:bookmarkStart w:id="8433" w:name="_ETM_Q12_741370"/>
      <w:bookmarkEnd w:id="8433"/>
      <w:r>
        <w:rPr>
          <w:rtl/>
        </w:rPr>
        <w:t>ובכה</w:t>
      </w:r>
      <w:r>
        <w:rPr>
          <w:rFonts w:hint="cs"/>
          <w:rtl/>
        </w:rPr>
        <w:t>,</w:t>
      </w:r>
      <w:r>
        <w:rPr>
          <w:rtl/>
        </w:rPr>
        <w:t xml:space="preserve"> </w:t>
      </w:r>
      <w:bookmarkStart w:id="8434" w:name="_ETM_Q12_742059"/>
      <w:bookmarkEnd w:id="8434"/>
      <w:r>
        <w:rPr>
          <w:rtl/>
        </w:rPr>
        <w:t xml:space="preserve">איך </w:t>
      </w:r>
      <w:bookmarkStart w:id="8435" w:name="_ETM_Q12_742720"/>
      <w:bookmarkEnd w:id="8435"/>
      <w:r>
        <w:rPr>
          <w:rtl/>
        </w:rPr>
        <w:t xml:space="preserve">היה </w:t>
      </w:r>
      <w:bookmarkStart w:id="8436" w:name="_ETM_Q12_742809"/>
      <w:bookmarkEnd w:id="8436"/>
      <w:r>
        <w:rPr>
          <w:rtl/>
        </w:rPr>
        <w:t>לו קשה</w:t>
      </w:r>
      <w:r>
        <w:rPr>
          <w:rFonts w:hint="cs"/>
          <w:rtl/>
        </w:rPr>
        <w:t>,</w:t>
      </w:r>
      <w:r>
        <w:rPr>
          <w:rtl/>
        </w:rPr>
        <w:t xml:space="preserve"> </w:t>
      </w:r>
      <w:bookmarkStart w:id="8437" w:name="_ETM_Q12_743229"/>
      <w:bookmarkStart w:id="8438" w:name="_ETM_Q12_743350"/>
      <w:bookmarkEnd w:id="8437"/>
      <w:bookmarkEnd w:id="8438"/>
      <w:r>
        <w:rPr>
          <w:rtl/>
        </w:rPr>
        <w:t>ו</w:t>
      </w:r>
      <w:r>
        <w:rPr>
          <w:rFonts w:hint="cs"/>
          <w:rtl/>
        </w:rPr>
        <w:t>איך הוא</w:t>
      </w:r>
      <w:r>
        <w:rPr>
          <w:rtl/>
        </w:rPr>
        <w:t xml:space="preserve"> </w:t>
      </w:r>
      <w:bookmarkStart w:id="8439" w:name="_ETM_Q12_743740"/>
      <w:bookmarkEnd w:id="8439"/>
      <w:r>
        <w:rPr>
          <w:rtl/>
        </w:rPr>
        <w:t xml:space="preserve">ליווה </w:t>
      </w:r>
      <w:bookmarkStart w:id="8440" w:name="_ETM_Q12_743949"/>
      <w:bookmarkEnd w:id="8440"/>
      <w:r>
        <w:rPr>
          <w:rtl/>
        </w:rPr>
        <w:t xml:space="preserve">את </w:t>
      </w:r>
      <w:bookmarkStart w:id="8441" w:name="_ETM_Q12_744100"/>
      <w:bookmarkEnd w:id="8441"/>
      <w:r>
        <w:rPr>
          <w:rtl/>
        </w:rPr>
        <w:t>המשפחה</w:t>
      </w:r>
      <w:r>
        <w:rPr>
          <w:rFonts w:hint="cs"/>
          <w:rtl/>
        </w:rPr>
        <w:t>,</w:t>
      </w:r>
      <w:r>
        <w:rPr>
          <w:rtl/>
        </w:rPr>
        <w:t xml:space="preserve"> </w:t>
      </w:r>
      <w:bookmarkStart w:id="8442" w:name="_ETM_Q12_744850"/>
      <w:bookmarkEnd w:id="8442"/>
      <w:r>
        <w:rPr>
          <w:rtl/>
        </w:rPr>
        <w:t xml:space="preserve">ואיך </w:t>
      </w:r>
      <w:bookmarkStart w:id="8443" w:name="_ETM_Q12_745120"/>
      <w:bookmarkEnd w:id="8443"/>
      <w:r>
        <w:rPr>
          <w:rtl/>
        </w:rPr>
        <w:t xml:space="preserve">התפרקו </w:t>
      </w:r>
      <w:bookmarkStart w:id="8444" w:name="_ETM_Q12_745630"/>
      <w:bookmarkEnd w:id="8444"/>
      <w:r>
        <w:rPr>
          <w:rtl/>
        </w:rPr>
        <w:t>ל</w:t>
      </w:r>
      <w:r>
        <w:rPr>
          <w:rFonts w:hint="cs"/>
          <w:rtl/>
        </w:rPr>
        <w:t>ו על ה</w:t>
      </w:r>
      <w:r>
        <w:rPr>
          <w:rtl/>
        </w:rPr>
        <w:t xml:space="preserve">צוואר </w:t>
      </w:r>
      <w:bookmarkStart w:id="8445" w:name="_ETM_Q12_747929"/>
      <w:bookmarkEnd w:id="8445"/>
      <w:r>
        <w:rPr>
          <w:rtl/>
        </w:rPr>
        <w:t>והכ</w:t>
      </w:r>
      <w:r>
        <w:rPr>
          <w:rFonts w:hint="cs"/>
          <w:rtl/>
        </w:rPr>
        <w:t>ו</w:t>
      </w:r>
      <w:r>
        <w:rPr>
          <w:rtl/>
        </w:rPr>
        <w:t>ל</w:t>
      </w:r>
      <w:r w:rsidR="00300942">
        <w:rPr>
          <w:rFonts w:hint="cs"/>
          <w:rtl/>
        </w:rPr>
        <w:t>,</w:t>
      </w:r>
      <w:r>
        <w:rPr>
          <w:rFonts w:hint="cs"/>
          <w:rtl/>
        </w:rPr>
        <w:t xml:space="preserve"> </w:t>
      </w:r>
      <w:r>
        <w:rPr>
          <w:rtl/>
        </w:rPr>
        <w:t xml:space="preserve">ואני </w:t>
      </w:r>
      <w:bookmarkStart w:id="8446" w:name="_ETM_Q12_748830"/>
      <w:bookmarkEnd w:id="8446"/>
      <w:r>
        <w:rPr>
          <w:rtl/>
        </w:rPr>
        <w:t xml:space="preserve">חיכיתי </w:t>
      </w:r>
      <w:bookmarkStart w:id="8447" w:name="_ETM_Q12_749220"/>
      <w:bookmarkStart w:id="8448" w:name="_ETM_Q12_749520"/>
      <w:bookmarkEnd w:id="8447"/>
      <w:bookmarkEnd w:id="8448"/>
      <w:r>
        <w:rPr>
          <w:rFonts w:hint="cs"/>
          <w:rtl/>
        </w:rPr>
        <w:t>ש</w:t>
      </w:r>
      <w:r>
        <w:rPr>
          <w:rtl/>
        </w:rPr>
        <w:t xml:space="preserve">הוא </w:t>
      </w:r>
      <w:bookmarkStart w:id="8449" w:name="_ETM_Q12_749580"/>
      <w:bookmarkEnd w:id="8449"/>
      <w:r>
        <w:rPr>
          <w:rtl/>
        </w:rPr>
        <w:t>יגיע</w:t>
      </w:r>
      <w:r>
        <w:rPr>
          <w:rFonts w:hint="cs"/>
          <w:rtl/>
        </w:rPr>
        <w:t xml:space="preserve"> ל-</w:t>
      </w:r>
      <w:r>
        <w:t>bottom line</w:t>
      </w:r>
      <w:r>
        <w:rPr>
          <w:rtl/>
        </w:rPr>
        <w:t xml:space="preserve"> </w:t>
      </w:r>
      <w:bookmarkStart w:id="8450" w:name="_ETM_Q12_751720"/>
      <w:bookmarkEnd w:id="8450"/>
      <w:r w:rsidR="00300942">
        <w:rPr>
          <w:rFonts w:hint="cs"/>
          <w:rtl/>
        </w:rPr>
        <w:t xml:space="preserve">– </w:t>
      </w:r>
      <w:r>
        <w:rPr>
          <w:rtl/>
        </w:rPr>
        <w:t xml:space="preserve">שהנרצח </w:t>
      </w:r>
      <w:bookmarkStart w:id="8451" w:name="_ETM_Q12_752410"/>
      <w:bookmarkEnd w:id="8451"/>
      <w:r>
        <w:rPr>
          <w:rtl/>
        </w:rPr>
        <w:t xml:space="preserve">לא </w:t>
      </w:r>
      <w:bookmarkStart w:id="8452" w:name="_ETM_Q12_752559"/>
      <w:bookmarkEnd w:id="8452"/>
      <w:r>
        <w:rPr>
          <w:rtl/>
        </w:rPr>
        <w:t xml:space="preserve">היה </w:t>
      </w:r>
      <w:bookmarkStart w:id="8453" w:name="_ETM_Q12_752770"/>
      <w:bookmarkEnd w:id="8453"/>
      <w:r>
        <w:rPr>
          <w:rtl/>
        </w:rPr>
        <w:t xml:space="preserve">יהודי </w:t>
      </w:r>
      <w:bookmarkStart w:id="8454" w:name="_ETM_Q12_753070"/>
      <w:bookmarkEnd w:id="8454"/>
      <w:r>
        <w:rPr>
          <w:rtl/>
        </w:rPr>
        <w:t xml:space="preserve">על </w:t>
      </w:r>
      <w:bookmarkStart w:id="8455" w:name="_ETM_Q12_753190"/>
      <w:bookmarkEnd w:id="8455"/>
      <w:r>
        <w:rPr>
          <w:rtl/>
        </w:rPr>
        <w:t xml:space="preserve">פי </w:t>
      </w:r>
      <w:bookmarkStart w:id="8456" w:name="_ETM_Q12_753340"/>
      <w:bookmarkEnd w:id="8456"/>
      <w:r>
        <w:rPr>
          <w:rtl/>
        </w:rPr>
        <w:t>ההלכה</w:t>
      </w:r>
      <w:r>
        <w:rPr>
          <w:rFonts w:hint="cs"/>
          <w:rtl/>
        </w:rPr>
        <w:t>.</w:t>
      </w:r>
      <w:r>
        <w:rPr>
          <w:rtl/>
        </w:rPr>
        <w:t xml:space="preserve"> </w:t>
      </w:r>
      <w:bookmarkStart w:id="8457" w:name="_ETM_Q12_754429"/>
      <w:bookmarkEnd w:id="8457"/>
      <w:r>
        <w:rPr>
          <w:rtl/>
        </w:rPr>
        <w:t xml:space="preserve">הוא </w:t>
      </w:r>
      <w:bookmarkStart w:id="8458" w:name="_ETM_Q12_754640"/>
      <w:bookmarkEnd w:id="8458"/>
      <w:r>
        <w:rPr>
          <w:rtl/>
        </w:rPr>
        <w:t xml:space="preserve">לא </w:t>
      </w:r>
      <w:bookmarkStart w:id="8459" w:name="_ETM_Q12_754760"/>
      <w:bookmarkEnd w:id="8459"/>
      <w:r>
        <w:rPr>
          <w:rtl/>
        </w:rPr>
        <w:t>הגיע</w:t>
      </w:r>
      <w:r>
        <w:rPr>
          <w:rFonts w:hint="cs"/>
          <w:rtl/>
        </w:rPr>
        <w:t>,</w:t>
      </w:r>
      <w:r>
        <w:rPr>
          <w:rtl/>
        </w:rPr>
        <w:t xml:space="preserve"> </w:t>
      </w:r>
      <w:bookmarkStart w:id="8460" w:name="_ETM_Q12_755749"/>
      <w:bookmarkEnd w:id="8460"/>
      <w:r>
        <w:rPr>
          <w:rtl/>
        </w:rPr>
        <w:t xml:space="preserve">כי </w:t>
      </w:r>
      <w:bookmarkStart w:id="8461" w:name="_ETM_Q12_755929"/>
      <w:bookmarkEnd w:id="8461"/>
      <w:r>
        <w:rPr>
          <w:rtl/>
        </w:rPr>
        <w:t xml:space="preserve">הוא </w:t>
      </w:r>
      <w:bookmarkStart w:id="8462" w:name="_ETM_Q12_756020"/>
      <w:bookmarkEnd w:id="8462"/>
      <w:r>
        <w:rPr>
          <w:rtl/>
        </w:rPr>
        <w:t xml:space="preserve">לא </w:t>
      </w:r>
      <w:bookmarkStart w:id="8463" w:name="_ETM_Q12_756110"/>
      <w:bookmarkEnd w:id="8463"/>
      <w:r>
        <w:rPr>
          <w:rtl/>
        </w:rPr>
        <w:t>הבין</w:t>
      </w:r>
      <w:r>
        <w:rPr>
          <w:rFonts w:hint="cs"/>
          <w:rtl/>
        </w:rPr>
        <w:t>.</w:t>
      </w:r>
      <w:bookmarkStart w:id="8464" w:name="_ETM_Q12_754000"/>
      <w:bookmarkStart w:id="8465" w:name="TOR_Q13"/>
      <w:bookmarkEnd w:id="8464"/>
      <w:bookmarkEnd w:id="8465"/>
      <w:r w:rsidR="00300942">
        <w:rPr>
          <w:rFonts w:hint="cs"/>
          <w:rtl/>
        </w:rPr>
        <w:t xml:space="preserve"> </w:t>
      </w:r>
      <w:r w:rsidRPr="00A14C52">
        <w:rPr>
          <w:rFonts w:hint="cs"/>
          <w:rtl/>
        </w:rPr>
        <w:t>הוא היה בהלוויה שעה</w:t>
      </w:r>
      <w:r>
        <w:rPr>
          <w:rFonts w:hint="cs"/>
          <w:rtl/>
        </w:rPr>
        <w:t>,</w:t>
      </w:r>
      <w:r w:rsidRPr="00A14C52">
        <w:rPr>
          <w:rFonts w:hint="cs"/>
          <w:rtl/>
        </w:rPr>
        <w:t xml:space="preserve"> והוא לא הבין שמדובר בלא יהודי, כי אמרו גם </w:t>
      </w:r>
      <w:bookmarkStart w:id="8466" w:name="_ETM_Q13_163000"/>
      <w:bookmarkEnd w:id="8466"/>
      <w:r w:rsidRPr="00A14C52">
        <w:rPr>
          <w:rFonts w:hint="cs"/>
          <w:rtl/>
        </w:rPr>
        <w:t xml:space="preserve">קדיש, כי גם את זה התירה הרבנות הראשית. אז אנא, </w:t>
      </w:r>
      <w:bookmarkStart w:id="8467" w:name="_ETM_Q13_167000"/>
      <w:bookmarkEnd w:id="8467"/>
      <w:r w:rsidRPr="00A14C52">
        <w:rPr>
          <w:rFonts w:hint="cs"/>
          <w:rtl/>
        </w:rPr>
        <w:t xml:space="preserve">חכמים, היזהרו בדבריכם. אין קבורה מחוץ לגדר במדינת ישראל, וכדאי </w:t>
      </w:r>
      <w:bookmarkStart w:id="8468" w:name="_ETM_Q13_172000"/>
      <w:bookmarkEnd w:id="8468"/>
      <w:r w:rsidRPr="00A14C52">
        <w:rPr>
          <w:rFonts w:hint="cs"/>
          <w:rtl/>
        </w:rPr>
        <w:t xml:space="preserve">לזכור את הדבר הזה לפני שאנחנו אומרים דברים כאן מעל </w:t>
      </w:r>
      <w:bookmarkStart w:id="8469" w:name="_ETM_Q13_176000"/>
      <w:bookmarkEnd w:id="8469"/>
      <w:r w:rsidRPr="00A14C52">
        <w:rPr>
          <w:rFonts w:hint="cs"/>
          <w:rtl/>
        </w:rPr>
        <w:t xml:space="preserve">במת הכנסת אחרי הטרגדיה הנוראית של מאות רבות של </w:t>
      </w:r>
      <w:bookmarkStart w:id="8470" w:name="_ETM_Q13_179000"/>
      <w:bookmarkEnd w:id="8470"/>
      <w:r w:rsidRPr="00A14C52">
        <w:rPr>
          <w:rFonts w:hint="cs"/>
          <w:rtl/>
        </w:rPr>
        <w:t>משפחות.</w:t>
      </w:r>
    </w:p>
    <w:p w:rsidR="00E200B2" w:rsidRPr="00A14C52" w:rsidRDefault="00E200B2" w:rsidP="009635F5">
      <w:pPr>
        <w:rPr>
          <w:rtl/>
        </w:rPr>
      </w:pPr>
    </w:p>
    <w:p w:rsidR="00300942" w:rsidRDefault="00E200B2" w:rsidP="00300942">
      <w:pPr>
        <w:rPr>
          <w:rtl/>
        </w:rPr>
      </w:pPr>
      <w:bookmarkStart w:id="8471" w:name="_ETM_Q13_180000"/>
      <w:bookmarkEnd w:id="8471"/>
      <w:r>
        <w:rPr>
          <w:rFonts w:hint="cs"/>
          <w:rtl/>
        </w:rPr>
        <w:t xml:space="preserve">הדבר השני </w:t>
      </w:r>
      <w:r w:rsidR="00300942">
        <w:rPr>
          <w:rFonts w:hint="cs"/>
          <w:rtl/>
        </w:rPr>
        <w:t>הוא,</w:t>
      </w:r>
      <w:r w:rsidRPr="00A14C52">
        <w:rPr>
          <w:rFonts w:hint="cs"/>
          <w:rtl/>
        </w:rPr>
        <w:t xml:space="preserve"> א</w:t>
      </w:r>
      <w:r>
        <w:rPr>
          <w:rFonts w:hint="cs"/>
          <w:rtl/>
        </w:rPr>
        <w:t>דוני היושב-ראש</w:t>
      </w:r>
      <w:r w:rsidR="00300942">
        <w:rPr>
          <w:rFonts w:hint="cs"/>
          <w:rtl/>
        </w:rPr>
        <w:t>,</w:t>
      </w:r>
      <w:r>
        <w:rPr>
          <w:rFonts w:hint="cs"/>
          <w:rtl/>
        </w:rPr>
        <w:t xml:space="preserve"> ש</w:t>
      </w:r>
      <w:r w:rsidRPr="00A14C52">
        <w:rPr>
          <w:rFonts w:hint="cs"/>
          <w:rtl/>
        </w:rPr>
        <w:t xml:space="preserve">בימים האחרונים גם אני וגם </w:t>
      </w:r>
      <w:bookmarkStart w:id="8472" w:name="_ETM_Q13_186000"/>
      <w:bookmarkEnd w:id="8472"/>
      <w:r w:rsidRPr="00A14C52">
        <w:rPr>
          <w:rFonts w:hint="cs"/>
          <w:rtl/>
        </w:rPr>
        <w:t xml:space="preserve">רבים מחברי הכנסת פגשו משפחות של חטופים. אני אומר לכל </w:t>
      </w:r>
      <w:bookmarkStart w:id="8473" w:name="_ETM_Q13_195000"/>
      <w:bookmarkEnd w:id="8473"/>
      <w:r w:rsidRPr="00A14C52">
        <w:rPr>
          <w:rFonts w:hint="cs"/>
          <w:rtl/>
        </w:rPr>
        <w:t>המשפחות האלה שאין לי מושג מה הן עוברות.</w:t>
      </w:r>
      <w:r>
        <w:rPr>
          <w:rFonts w:hint="cs"/>
          <w:rtl/>
        </w:rPr>
        <w:t xml:space="preserve"> אילו א</w:t>
      </w:r>
      <w:r w:rsidRPr="00A14C52">
        <w:rPr>
          <w:rFonts w:hint="cs"/>
          <w:rtl/>
        </w:rPr>
        <w:t xml:space="preserve">שתי </w:t>
      </w:r>
      <w:bookmarkStart w:id="8474" w:name="_ETM_Q13_199000"/>
      <w:bookmarkEnd w:id="8474"/>
      <w:r w:rsidRPr="00A14C52">
        <w:rPr>
          <w:rFonts w:hint="cs"/>
          <w:rtl/>
        </w:rPr>
        <w:t>המנוחה הייתה בחיים</w:t>
      </w:r>
      <w:r w:rsidR="00300942">
        <w:rPr>
          <w:rFonts w:hint="cs"/>
          <w:rtl/>
        </w:rPr>
        <w:t>,</w:t>
      </w:r>
      <w:r w:rsidRPr="00A14C52">
        <w:rPr>
          <w:rFonts w:hint="cs"/>
          <w:rtl/>
        </w:rPr>
        <w:t xml:space="preserve"> אולי היא הייתה יכולה לומר: אני יודעת </w:t>
      </w:r>
      <w:bookmarkStart w:id="8475" w:name="_ETM_Q13_201000"/>
      <w:bookmarkEnd w:id="8475"/>
      <w:r w:rsidRPr="00A14C52">
        <w:rPr>
          <w:rFonts w:hint="cs"/>
          <w:rtl/>
        </w:rPr>
        <w:t xml:space="preserve">מה אתן עוברות. אני לא יודע, כי אני לא עברתי </w:t>
      </w:r>
      <w:bookmarkStart w:id="8476" w:name="_ETM_Q13_207000"/>
      <w:bookmarkEnd w:id="8476"/>
      <w:r w:rsidRPr="00A14C52">
        <w:rPr>
          <w:rFonts w:hint="cs"/>
          <w:rtl/>
        </w:rPr>
        <w:t>את זה.</w:t>
      </w:r>
      <w:bookmarkStart w:id="8477" w:name="_ETM_Q13_210000"/>
      <w:bookmarkEnd w:id="8477"/>
      <w:r w:rsidR="00300942">
        <w:rPr>
          <w:rFonts w:hint="cs"/>
          <w:rtl/>
        </w:rPr>
        <w:t xml:space="preserve"> </w:t>
      </w:r>
      <w:r w:rsidRPr="00A14C52">
        <w:rPr>
          <w:rFonts w:hint="cs"/>
          <w:rtl/>
        </w:rPr>
        <w:t xml:space="preserve">יש לי פשוט בקשה אישית, כי המשפחות האלה מספרות </w:t>
      </w:r>
      <w:bookmarkStart w:id="8478" w:name="_ETM_Q13_213000"/>
      <w:bookmarkEnd w:id="8478"/>
      <w:r w:rsidRPr="00A14C52">
        <w:rPr>
          <w:rFonts w:hint="cs"/>
          <w:rtl/>
        </w:rPr>
        <w:t xml:space="preserve">לי מה אמרו להם חברי כנסת: אני מבקש קצת </w:t>
      </w:r>
      <w:bookmarkStart w:id="8479" w:name="_ETM_Q13_218000"/>
      <w:bookmarkEnd w:id="8479"/>
      <w:r w:rsidRPr="00A14C52">
        <w:rPr>
          <w:rFonts w:hint="cs"/>
          <w:rtl/>
        </w:rPr>
        <w:t>רגישות וקצת צניעות. לא מספיק שאנחנו</w:t>
      </w:r>
      <w:r>
        <w:rPr>
          <w:rFonts w:hint="cs"/>
          <w:rtl/>
        </w:rPr>
        <w:t xml:space="preserve"> מספרים</w:t>
      </w:r>
      <w:r w:rsidRPr="00A14C52">
        <w:rPr>
          <w:rFonts w:hint="cs"/>
          <w:rtl/>
        </w:rPr>
        <w:t xml:space="preserve"> פה מעל הבמה מי רוצה יותר לשחרר את החטופים ומי פחות</w:t>
      </w:r>
      <w:r>
        <w:rPr>
          <w:rFonts w:hint="cs"/>
          <w:rtl/>
        </w:rPr>
        <w:t xml:space="preserve"> רוצה</w:t>
      </w:r>
      <w:r w:rsidRPr="00A14C52">
        <w:rPr>
          <w:rFonts w:hint="cs"/>
          <w:rtl/>
        </w:rPr>
        <w:t xml:space="preserve"> לשחרר </w:t>
      </w:r>
      <w:bookmarkStart w:id="8480" w:name="_ETM_Q13_230000"/>
      <w:bookmarkEnd w:id="8480"/>
      <w:r w:rsidRPr="00A14C52">
        <w:rPr>
          <w:rFonts w:hint="cs"/>
          <w:rtl/>
        </w:rPr>
        <w:t xml:space="preserve">את החטופים, אבל גם לומר למשפחות מתי תהיה עסקה ואיזו </w:t>
      </w:r>
      <w:bookmarkStart w:id="8481" w:name="_ETM_Q13_235000"/>
      <w:bookmarkEnd w:id="8481"/>
      <w:r w:rsidRPr="00A14C52">
        <w:rPr>
          <w:rFonts w:hint="cs"/>
          <w:rtl/>
        </w:rPr>
        <w:t>עסקה ומה קורה בדיוק</w:t>
      </w:r>
      <w:r>
        <w:rPr>
          <w:rFonts w:hint="cs"/>
          <w:rtl/>
        </w:rPr>
        <w:t>?</w:t>
      </w:r>
      <w:r w:rsidRPr="00A14C52">
        <w:rPr>
          <w:rFonts w:hint="cs"/>
          <w:rtl/>
        </w:rPr>
        <w:t xml:space="preserve"> חברים, אני יושב-ראש ועדת החוץ והביטחון, </w:t>
      </w:r>
      <w:bookmarkStart w:id="8482" w:name="_ETM_Q13_240000"/>
      <w:bookmarkEnd w:id="8482"/>
      <w:r>
        <w:rPr>
          <w:rFonts w:hint="cs"/>
          <w:rtl/>
        </w:rPr>
        <w:t xml:space="preserve">וסביר להניח שבבניין הזה </w:t>
      </w:r>
      <w:r>
        <w:rPr>
          <w:rtl/>
        </w:rPr>
        <w:t>–</w:t>
      </w:r>
      <w:r w:rsidRPr="00A14C52">
        <w:rPr>
          <w:rFonts w:hint="cs"/>
          <w:rtl/>
        </w:rPr>
        <w:t xml:space="preserve"> אני לא מדבר על ראש הממשלה </w:t>
      </w:r>
      <w:bookmarkStart w:id="8483" w:name="_ETM_Q13_244000"/>
      <w:bookmarkEnd w:id="8483"/>
      <w:r>
        <w:rPr>
          <w:rFonts w:hint="cs"/>
          <w:rtl/>
        </w:rPr>
        <w:t xml:space="preserve">ושר הביטחון </w:t>
      </w:r>
      <w:r>
        <w:rPr>
          <w:rtl/>
        </w:rPr>
        <w:t>–</w:t>
      </w:r>
      <w:r>
        <w:rPr>
          <w:rFonts w:hint="cs"/>
          <w:rtl/>
        </w:rPr>
        <w:t xml:space="preserve"> </w:t>
      </w:r>
      <w:r w:rsidRPr="00A14C52">
        <w:rPr>
          <w:rFonts w:hint="cs"/>
          <w:rtl/>
        </w:rPr>
        <w:t xml:space="preserve">אם מישהו יודע משהו, </w:t>
      </w:r>
      <w:bookmarkStart w:id="8484" w:name="_ETM_Q13_249000"/>
      <w:bookmarkEnd w:id="8484"/>
      <w:r w:rsidRPr="00A14C52">
        <w:rPr>
          <w:rFonts w:hint="cs"/>
          <w:rtl/>
        </w:rPr>
        <w:t xml:space="preserve">זה אני </w:t>
      </w:r>
      <w:r w:rsidR="00300942">
        <w:rPr>
          <w:rFonts w:hint="eastAsia"/>
          <w:rtl/>
        </w:rPr>
        <w:t xml:space="preserve">– </w:t>
      </w:r>
      <w:r w:rsidRPr="00A14C52">
        <w:rPr>
          <w:rFonts w:hint="cs"/>
          <w:rtl/>
        </w:rPr>
        <w:t xml:space="preserve">סליחה על חוסר הצניעות </w:t>
      </w:r>
      <w:r w:rsidR="00300942">
        <w:rPr>
          <w:rFonts w:hint="eastAsia"/>
          <w:rtl/>
        </w:rPr>
        <w:t xml:space="preserve">– </w:t>
      </w:r>
      <w:r w:rsidRPr="00A14C52">
        <w:rPr>
          <w:rFonts w:hint="cs"/>
          <w:rtl/>
        </w:rPr>
        <w:t xml:space="preserve">ואני לא יודע מתי </w:t>
      </w:r>
      <w:bookmarkStart w:id="8485" w:name="_ETM_Q13_255000"/>
      <w:bookmarkEnd w:id="8485"/>
      <w:r w:rsidRPr="00A14C52">
        <w:rPr>
          <w:rFonts w:hint="cs"/>
          <w:rtl/>
        </w:rPr>
        <w:t xml:space="preserve">תהיה עסקה, איזו </w:t>
      </w:r>
      <w:r>
        <w:rPr>
          <w:rFonts w:hint="cs"/>
          <w:rtl/>
        </w:rPr>
        <w:t xml:space="preserve">עסקה, מה יהיו התנאים של העסקה, </w:t>
      </w:r>
      <w:r w:rsidRPr="00A14C52">
        <w:rPr>
          <w:rFonts w:hint="cs"/>
          <w:rtl/>
        </w:rPr>
        <w:t xml:space="preserve">אם </w:t>
      </w:r>
      <w:bookmarkStart w:id="8486" w:name="_ETM_Q13_259000"/>
      <w:bookmarkEnd w:id="8486"/>
      <w:r w:rsidRPr="00A14C52">
        <w:rPr>
          <w:rFonts w:hint="cs"/>
          <w:rtl/>
        </w:rPr>
        <w:t>היא בפתח.</w:t>
      </w:r>
      <w:bookmarkStart w:id="8487" w:name="_ETM_Q13_261000"/>
      <w:bookmarkEnd w:id="8487"/>
      <w:r w:rsidR="00300942">
        <w:rPr>
          <w:rFonts w:hint="cs"/>
          <w:rtl/>
        </w:rPr>
        <w:t xml:space="preserve"> </w:t>
      </w:r>
      <w:r w:rsidRPr="00A14C52">
        <w:rPr>
          <w:rFonts w:hint="cs"/>
          <w:rtl/>
        </w:rPr>
        <w:t xml:space="preserve">כשבאות אליי משפחות ואומרות: אבל הבנו שבימים הקרובים יש </w:t>
      </w:r>
      <w:bookmarkStart w:id="8488" w:name="_ETM_Q13_265000"/>
      <w:bookmarkEnd w:id="8488"/>
      <w:r w:rsidRPr="00A14C52">
        <w:rPr>
          <w:rFonts w:hint="cs"/>
          <w:rtl/>
        </w:rPr>
        <w:t>עסקה והקרובים שלנו ישתחררו, ואני אומר: מני</w:t>
      </w:r>
      <w:r>
        <w:rPr>
          <w:rFonts w:hint="cs"/>
          <w:rtl/>
        </w:rPr>
        <w:t>י</w:t>
      </w:r>
      <w:r w:rsidRPr="00A14C52">
        <w:rPr>
          <w:rFonts w:hint="cs"/>
          <w:rtl/>
        </w:rPr>
        <w:t>ן לכ</w:t>
      </w:r>
      <w:r>
        <w:rPr>
          <w:rFonts w:hint="cs"/>
          <w:rtl/>
        </w:rPr>
        <w:t>ן</w:t>
      </w:r>
      <w:r w:rsidRPr="00A14C52">
        <w:rPr>
          <w:rFonts w:hint="cs"/>
          <w:rtl/>
        </w:rPr>
        <w:t xml:space="preserve">? אמרו לנו </w:t>
      </w:r>
      <w:bookmarkStart w:id="8489" w:name="_ETM_Q13_270000"/>
      <w:bookmarkEnd w:id="8489"/>
      <w:r w:rsidRPr="00A14C52">
        <w:rPr>
          <w:rFonts w:hint="cs"/>
          <w:rtl/>
        </w:rPr>
        <w:t xml:space="preserve">חברי כנסת. אז חברים, עם כל הרצון הטוב ועם כל </w:t>
      </w:r>
      <w:bookmarkStart w:id="8490" w:name="_ETM_Q13_275000"/>
      <w:bookmarkEnd w:id="8490"/>
      <w:r w:rsidRPr="00A14C52">
        <w:rPr>
          <w:rFonts w:hint="cs"/>
          <w:rtl/>
        </w:rPr>
        <w:t>הכאב, כשאת</w:t>
      </w:r>
      <w:r>
        <w:rPr>
          <w:rFonts w:hint="cs"/>
          <w:rtl/>
        </w:rPr>
        <w:t>ם</w:t>
      </w:r>
      <w:r w:rsidRPr="00A14C52">
        <w:rPr>
          <w:rFonts w:hint="cs"/>
          <w:rtl/>
        </w:rPr>
        <w:t xml:space="preserve"> יושב</w:t>
      </w:r>
      <w:r>
        <w:rPr>
          <w:rFonts w:hint="cs"/>
          <w:rtl/>
        </w:rPr>
        <w:t>ים</w:t>
      </w:r>
      <w:r w:rsidRPr="00A14C52">
        <w:rPr>
          <w:rFonts w:hint="cs"/>
          <w:rtl/>
        </w:rPr>
        <w:t xml:space="preserve"> עם המשפחות האלה, אנא היזהרו, היזהרו, </w:t>
      </w:r>
      <w:bookmarkStart w:id="8491" w:name="_ETM_Q13_279000"/>
      <w:bookmarkEnd w:id="8491"/>
      <w:r w:rsidRPr="00A14C52">
        <w:rPr>
          <w:rFonts w:hint="cs"/>
          <w:rtl/>
        </w:rPr>
        <w:t>היזהרו בדברים שאתם אומרים. המשפחות האלה עוברות גיהינום</w:t>
      </w:r>
      <w:r w:rsidR="00300942">
        <w:rPr>
          <w:rFonts w:hint="cs"/>
          <w:rtl/>
        </w:rPr>
        <w:t>,</w:t>
      </w:r>
      <w:r w:rsidRPr="00A14C52">
        <w:rPr>
          <w:rFonts w:hint="cs"/>
          <w:rtl/>
        </w:rPr>
        <w:t xml:space="preserve"> ולא צריכים </w:t>
      </w:r>
      <w:bookmarkStart w:id="8492" w:name="_ETM_Q13_285000"/>
      <w:bookmarkEnd w:id="8492"/>
      <w:r w:rsidRPr="00A14C52">
        <w:rPr>
          <w:rFonts w:hint="cs"/>
          <w:rtl/>
        </w:rPr>
        <w:t xml:space="preserve">להוסיף </w:t>
      </w:r>
      <w:r>
        <w:rPr>
          <w:rFonts w:hint="cs"/>
          <w:rtl/>
        </w:rPr>
        <w:t>על ה</w:t>
      </w:r>
      <w:r w:rsidRPr="00A14C52">
        <w:rPr>
          <w:rFonts w:hint="cs"/>
          <w:rtl/>
        </w:rPr>
        <w:t>גיהינום הזה.</w:t>
      </w:r>
      <w:bookmarkStart w:id="8493" w:name="_ETM_Q13_287000"/>
      <w:bookmarkEnd w:id="8493"/>
      <w:r w:rsidR="00300942">
        <w:rPr>
          <w:rFonts w:hint="cs"/>
          <w:rtl/>
        </w:rPr>
        <w:t xml:space="preserve"> </w:t>
      </w:r>
    </w:p>
    <w:p w:rsidR="00300942" w:rsidRDefault="00300942" w:rsidP="00300942">
      <w:pPr>
        <w:rPr>
          <w:rtl/>
        </w:rPr>
      </w:pPr>
    </w:p>
    <w:p w:rsidR="00300942" w:rsidRDefault="00300942" w:rsidP="00300942">
      <w:pPr>
        <w:rPr>
          <w:rtl/>
        </w:rPr>
      </w:pPr>
      <w:r>
        <w:rPr>
          <w:rtl/>
        </w:rPr>
        <w:t>אדוני היושב</w:t>
      </w:r>
      <w:r>
        <w:rPr>
          <w:rFonts w:hint="cs"/>
          <w:rtl/>
        </w:rPr>
        <w:t>-</w:t>
      </w:r>
      <w:r w:rsidR="00E200B2" w:rsidRPr="00A14C52">
        <w:rPr>
          <w:rtl/>
        </w:rPr>
        <w:t>ראש,</w:t>
      </w:r>
      <w:r w:rsidR="00E200B2" w:rsidRPr="00A14C52">
        <w:rPr>
          <w:rFonts w:hint="cs"/>
          <w:rtl/>
        </w:rPr>
        <w:t xml:space="preserve"> תודה רבה על הסבלנות שלך</w:t>
      </w:r>
      <w:r w:rsidR="00E200B2">
        <w:rPr>
          <w:rFonts w:hint="cs"/>
          <w:rtl/>
        </w:rPr>
        <w:t>.</w:t>
      </w:r>
      <w:r w:rsidR="00E200B2" w:rsidRPr="00A14C52">
        <w:rPr>
          <w:rFonts w:hint="cs"/>
          <w:rtl/>
        </w:rPr>
        <w:t xml:space="preserve"> אני יודע </w:t>
      </w:r>
      <w:bookmarkStart w:id="8494" w:name="_ETM_Q13_291000"/>
      <w:bookmarkEnd w:id="8494"/>
      <w:r w:rsidR="00E200B2" w:rsidRPr="00A14C52">
        <w:rPr>
          <w:rFonts w:hint="cs"/>
          <w:rtl/>
        </w:rPr>
        <w:t xml:space="preserve">שזה לא לפי התקנון. </w:t>
      </w:r>
    </w:p>
    <w:p w:rsidR="00300942" w:rsidRDefault="00300942" w:rsidP="00300942">
      <w:pPr>
        <w:rPr>
          <w:rtl/>
        </w:rPr>
      </w:pPr>
    </w:p>
    <w:p w:rsidR="00E200B2" w:rsidRPr="00A14C52" w:rsidRDefault="00E200B2" w:rsidP="00300942">
      <w:pPr>
        <w:rPr>
          <w:rtl/>
        </w:rPr>
      </w:pPr>
      <w:r w:rsidRPr="00A14C52">
        <w:rPr>
          <w:rFonts w:hint="cs"/>
          <w:rtl/>
        </w:rPr>
        <w:t>אדוני היושב-ראש,</w:t>
      </w:r>
      <w:r w:rsidRPr="00A14C52">
        <w:rPr>
          <w:rtl/>
        </w:rPr>
        <w:t xml:space="preserve"> כנסת נכבדה,</w:t>
      </w:r>
      <w:r w:rsidRPr="00A14C52">
        <w:rPr>
          <w:rFonts w:hint="cs"/>
          <w:rtl/>
        </w:rPr>
        <w:t xml:space="preserve"> </w:t>
      </w:r>
      <w:r w:rsidRPr="00A14C52">
        <w:rPr>
          <w:rtl/>
        </w:rPr>
        <w:t>אני מתכבד להציג בפני הכנסת את הצעת חוק המאבק בטרור (תיקון מס</w:t>
      </w:r>
      <w:r w:rsidRPr="00A14C52">
        <w:rPr>
          <w:rFonts w:hint="cs"/>
          <w:rtl/>
        </w:rPr>
        <w:t>'</w:t>
      </w:r>
      <w:r w:rsidRPr="00A14C52">
        <w:rPr>
          <w:rtl/>
        </w:rPr>
        <w:t xml:space="preserve"> 10), התשפ</w:t>
      </w:r>
      <w:r w:rsidRPr="00A14C52">
        <w:rPr>
          <w:rFonts w:hint="cs"/>
          <w:rtl/>
        </w:rPr>
        <w:t>"</w:t>
      </w:r>
      <w:r w:rsidRPr="00A14C52">
        <w:rPr>
          <w:rtl/>
        </w:rPr>
        <w:t>ד</w:t>
      </w:r>
      <w:r w:rsidRPr="00A14C52">
        <w:rPr>
          <w:rFonts w:hint="cs"/>
          <w:rtl/>
        </w:rPr>
        <w:t>–</w:t>
      </w:r>
      <w:r w:rsidRPr="00A14C52">
        <w:rPr>
          <w:rtl/>
        </w:rPr>
        <w:t>2023.</w:t>
      </w:r>
      <w:bookmarkStart w:id="8495" w:name="_ETM_Q13_308000"/>
      <w:bookmarkEnd w:id="8495"/>
      <w:r w:rsidR="00300942">
        <w:rPr>
          <w:rFonts w:hint="cs"/>
          <w:rtl/>
        </w:rPr>
        <w:t xml:space="preserve"> </w:t>
      </w:r>
      <w:r w:rsidRPr="00A14C52">
        <w:rPr>
          <w:rtl/>
        </w:rPr>
        <w:t xml:space="preserve">חוק המאבק בטרור, </w:t>
      </w:r>
      <w:proofErr w:type="spellStart"/>
      <w:r w:rsidRPr="00A14C52">
        <w:rPr>
          <w:rtl/>
        </w:rPr>
        <w:t>התשס</w:t>
      </w:r>
      <w:r w:rsidRPr="00A14C52">
        <w:rPr>
          <w:rFonts w:hint="cs"/>
          <w:rtl/>
        </w:rPr>
        <w:t>"</w:t>
      </w:r>
      <w:r w:rsidRPr="00A14C52">
        <w:rPr>
          <w:rtl/>
        </w:rPr>
        <w:t>ו</w:t>
      </w:r>
      <w:proofErr w:type="spellEnd"/>
      <w:r w:rsidRPr="00A14C52">
        <w:rPr>
          <w:rFonts w:hint="cs"/>
          <w:rtl/>
        </w:rPr>
        <w:t>–</w:t>
      </w:r>
      <w:r w:rsidRPr="00A14C52">
        <w:rPr>
          <w:rtl/>
        </w:rPr>
        <w:t>2016, נחקק במטרה להקנות לרשויות המדינה כלים לשם ההתמודדות עם איומי הטרור שבפניהם ניצבת מדינת ישראל. בפרק ב</w:t>
      </w:r>
      <w:r w:rsidRPr="00A14C52">
        <w:rPr>
          <w:rFonts w:hint="cs"/>
          <w:rtl/>
        </w:rPr>
        <w:t>'</w:t>
      </w:r>
      <w:r w:rsidRPr="00A14C52">
        <w:rPr>
          <w:rtl/>
        </w:rPr>
        <w:t xml:space="preserve"> לחוק נקבעו הוראות העוסקות במנגנון ההכרזה על ארגון טרור ועל פעיל טרור. ההכרזה מהווה תנאי מקדמי להפעלת כלים רבים הקבועים בחוק, כגון תפיסה וחילוט רכוש הקשור לטרור. לצורך זה, עוגנו בפרק ב</w:t>
      </w:r>
      <w:r w:rsidRPr="00A14C52">
        <w:rPr>
          <w:rFonts w:hint="cs"/>
          <w:rtl/>
        </w:rPr>
        <w:t>'</w:t>
      </w:r>
      <w:r w:rsidRPr="00A14C52">
        <w:rPr>
          <w:rtl/>
        </w:rPr>
        <w:t xml:space="preserve"> הליך ההכרזה, זכות השימוע, התנאים לביטולה של הכרזה ועוד.</w:t>
      </w:r>
    </w:p>
    <w:p w:rsidR="00E200B2" w:rsidRPr="00A14C52" w:rsidRDefault="00E200B2" w:rsidP="004624BE">
      <w:pPr>
        <w:rPr>
          <w:rtl/>
        </w:rPr>
      </w:pPr>
      <w:bookmarkStart w:id="8496" w:name="_ETM_Q13_346000"/>
      <w:bookmarkEnd w:id="8496"/>
    </w:p>
    <w:p w:rsidR="00E200B2" w:rsidRPr="00A14C52" w:rsidRDefault="00E200B2" w:rsidP="00300942">
      <w:pPr>
        <w:rPr>
          <w:rtl/>
        </w:rPr>
      </w:pPr>
      <w:r>
        <w:rPr>
          <w:rtl/>
        </w:rPr>
        <w:t>כיום</w:t>
      </w:r>
      <w:r w:rsidRPr="00A14C52">
        <w:rPr>
          <w:rtl/>
        </w:rPr>
        <w:t xml:space="preserve"> קבועים בפרק זה שני מסלולים להכרזה</w:t>
      </w:r>
      <w:r w:rsidR="00300942">
        <w:rPr>
          <w:rFonts w:hint="cs"/>
          <w:rtl/>
        </w:rPr>
        <w:t>.</w:t>
      </w:r>
      <w:r w:rsidRPr="00A14C52">
        <w:rPr>
          <w:rtl/>
        </w:rPr>
        <w:t xml:space="preserve"> המסלול </w:t>
      </w:r>
      <w:r w:rsidRPr="00A14C52">
        <w:rPr>
          <w:rFonts w:hint="cs"/>
          <w:rtl/>
        </w:rPr>
        <w:t>ה</w:t>
      </w:r>
      <w:r w:rsidRPr="00A14C52">
        <w:rPr>
          <w:rtl/>
        </w:rPr>
        <w:t>ראשון עוסק בהכרזת שר הביטחון על ארגון טרור שיש לו זיקה לישראל. הכרזה זו תתאפשר אם השר שוכנע כי מתקיימ</w:t>
      </w:r>
      <w:r>
        <w:rPr>
          <w:rtl/>
        </w:rPr>
        <w:t>ים לגבי "חבר בני אדם" התנאים הק</w:t>
      </w:r>
      <w:r w:rsidRPr="00A14C52">
        <w:rPr>
          <w:rtl/>
        </w:rPr>
        <w:t>ב</w:t>
      </w:r>
      <w:r>
        <w:rPr>
          <w:rFonts w:hint="cs"/>
          <w:rtl/>
        </w:rPr>
        <w:t>ו</w:t>
      </w:r>
      <w:r w:rsidRPr="00A14C52">
        <w:rPr>
          <w:rtl/>
        </w:rPr>
        <w:t>עים בהגדרת "ארגון טרור" וכי יש להם זיקה לישראל</w:t>
      </w:r>
      <w:r>
        <w:rPr>
          <w:rFonts w:hint="cs"/>
          <w:rtl/>
        </w:rPr>
        <w:t>.</w:t>
      </w:r>
      <w:r w:rsidRPr="00A14C52">
        <w:rPr>
          <w:rtl/>
        </w:rPr>
        <w:t xml:space="preserve"> המסלול השני עוסק בהכרזת שר הביטחון על ארגון זר כארגון טרור או על אדם זר כפעיל טרור על סמך הכרזה דומה שנעשתה מחוץ לישראל על ידי גורם מוסמך.</w:t>
      </w:r>
    </w:p>
    <w:p w:rsidR="00E200B2" w:rsidRPr="00A14C52" w:rsidRDefault="00E200B2" w:rsidP="004624BE">
      <w:pPr>
        <w:rPr>
          <w:rtl/>
        </w:rPr>
      </w:pPr>
      <w:bookmarkStart w:id="8497" w:name="_ETM_Q13_389000"/>
      <w:bookmarkEnd w:id="8497"/>
    </w:p>
    <w:p w:rsidR="00E200B2" w:rsidRPr="00A14C52" w:rsidRDefault="00E200B2" w:rsidP="00300942">
      <w:pPr>
        <w:rPr>
          <w:rtl/>
        </w:rPr>
      </w:pPr>
      <w:r w:rsidRPr="00A14C52">
        <w:rPr>
          <w:rtl/>
        </w:rPr>
        <w:t xml:space="preserve">כאמור, כיום לא קיימת לשר הביטחון הסמכות להכריז על אדם זר כפעיל טרור בלי שהוא הוכרז ככזה קודם לכן על ידי גורם מוסמך מחוץ לישראל. מצב משפטי זה </w:t>
      </w:r>
      <w:r w:rsidR="00300942">
        <w:rPr>
          <w:rFonts w:hint="cs"/>
          <w:rtl/>
        </w:rPr>
        <w:t>מ</w:t>
      </w:r>
      <w:r w:rsidRPr="00A14C52">
        <w:rPr>
          <w:rtl/>
        </w:rPr>
        <w:t xml:space="preserve">הווה </w:t>
      </w:r>
      <w:r w:rsidR="00300942">
        <w:rPr>
          <w:rFonts w:hint="cs"/>
          <w:rtl/>
        </w:rPr>
        <w:t>ה</w:t>
      </w:r>
      <w:r w:rsidRPr="00A14C52">
        <w:rPr>
          <w:rtl/>
        </w:rPr>
        <w:t>גבלה משמעותית על המאבק בטרור, בדגש על המאבק במימון וסיוע לטרור.</w:t>
      </w:r>
      <w:bookmarkStart w:id="8498" w:name="_ETM_Q13_392000"/>
      <w:bookmarkEnd w:id="8498"/>
      <w:r w:rsidR="00300942">
        <w:rPr>
          <w:rFonts w:hint="cs"/>
          <w:rtl/>
        </w:rPr>
        <w:t xml:space="preserve"> </w:t>
      </w:r>
      <w:r w:rsidRPr="00A14C52">
        <w:rPr>
          <w:rtl/>
        </w:rPr>
        <w:t>לאור זאת, מוצע להקנות סמכות עצמאית לשר הביטחון להכריז על "אדם ז</w:t>
      </w:r>
      <w:r>
        <w:rPr>
          <w:rFonts w:hint="cs"/>
          <w:rtl/>
        </w:rPr>
        <w:t>ר"</w:t>
      </w:r>
      <w:r w:rsidRPr="00A14C52">
        <w:rPr>
          <w:rtl/>
        </w:rPr>
        <w:t xml:space="preserve"> כפעיל טרור אם הוא שוכנע כי אותו אדם עונה להגדרת "פעיל טרור" הקבועה בחוק.</w:t>
      </w:r>
    </w:p>
    <w:p w:rsidR="00E200B2" w:rsidRPr="00A14C52" w:rsidRDefault="00E200B2" w:rsidP="004624BE">
      <w:pPr>
        <w:rPr>
          <w:rtl/>
        </w:rPr>
      </w:pPr>
      <w:bookmarkStart w:id="8499" w:name="_ETM_Q13_422000"/>
      <w:bookmarkEnd w:id="8499"/>
    </w:p>
    <w:p w:rsidR="00E200B2" w:rsidRPr="00A14C52" w:rsidRDefault="00E200B2" w:rsidP="00300942">
      <w:pPr>
        <w:rPr>
          <w:rtl/>
        </w:rPr>
      </w:pPr>
      <w:r w:rsidRPr="00A14C52">
        <w:rPr>
          <w:rtl/>
        </w:rPr>
        <w:t>לעניין הגדרת "אדם זר", מוצע כי הגדרה זו תכלול את מי שאינו אזרח ישראלי או תושב ישראלי, וכן כל מי שרשום במרשם האוכלוסין שמנוהל באז</w:t>
      </w:r>
      <w:r>
        <w:rPr>
          <w:rtl/>
        </w:rPr>
        <w:t>ור יהודה ושומרון</w:t>
      </w:r>
      <w:r w:rsidRPr="00A14C52">
        <w:rPr>
          <w:rtl/>
        </w:rPr>
        <w:t xml:space="preserve"> אך מקום מושבו הקבוע הוא מחוץ לאזור.</w:t>
      </w:r>
      <w:bookmarkStart w:id="8500" w:name="_ETM_Q13_427000"/>
      <w:bookmarkEnd w:id="8500"/>
      <w:r w:rsidR="00300942">
        <w:rPr>
          <w:rFonts w:hint="cs"/>
          <w:rtl/>
        </w:rPr>
        <w:t xml:space="preserve"> </w:t>
      </w:r>
      <w:r w:rsidRPr="00A14C52">
        <w:rPr>
          <w:rtl/>
        </w:rPr>
        <w:t>עוד מוצע כי ההכרזה על פעיל טרור זר ת</w:t>
      </w:r>
      <w:r w:rsidRPr="00A14C52">
        <w:rPr>
          <w:rFonts w:hint="cs"/>
          <w:rtl/>
        </w:rPr>
        <w:t>י</w:t>
      </w:r>
      <w:r w:rsidRPr="00A14C52">
        <w:rPr>
          <w:rtl/>
        </w:rPr>
        <w:t>עשה באותו האופן שבו היא נעשית כיום בעת ההכרזה על ארגון טרור בידי שר הביטחון</w:t>
      </w:r>
      <w:r w:rsidR="00300942">
        <w:rPr>
          <w:rFonts w:hint="cs"/>
          <w:rtl/>
        </w:rPr>
        <w:t>,</w:t>
      </w:r>
      <w:r w:rsidRPr="00A14C52">
        <w:rPr>
          <w:rtl/>
        </w:rPr>
        <w:t xml:space="preserve"> כלומר, הכרזה המבוססת על תהליך דו-שלבי</w:t>
      </w:r>
      <w:r>
        <w:rPr>
          <w:rFonts w:hint="cs"/>
          <w:rtl/>
        </w:rPr>
        <w:t>.</w:t>
      </w:r>
      <w:r w:rsidRPr="00A14C52">
        <w:rPr>
          <w:rtl/>
        </w:rPr>
        <w:t xml:space="preserve"> במסגרת זו, רשאי שר הביטחון להכריז תחילה "הכרזה זמנית" על ארגון טרור או על פעיל טרור זר, על בסיס בקשה מנומקת בכתב מאת ראש שירות הביטחון הכללי או רשות ביטחון אחרת. רק לאחר ההכרזה הזמנית</w:t>
      </w:r>
      <w:r>
        <w:rPr>
          <w:rFonts w:hint="cs"/>
          <w:rtl/>
        </w:rPr>
        <w:t>,</w:t>
      </w:r>
      <w:r w:rsidRPr="00A14C52">
        <w:rPr>
          <w:rtl/>
        </w:rPr>
        <w:t xml:space="preserve"> ולאחר שניתנה לאותו אדם זכות שימוע, ניתן יהיה להכריז על הארגון או על האדם כארגון טרור או פעיל טרור באופן סופי.</w:t>
      </w:r>
    </w:p>
    <w:p w:rsidR="00E200B2" w:rsidRPr="00A14C52" w:rsidRDefault="00E200B2" w:rsidP="004624BE">
      <w:pPr>
        <w:rPr>
          <w:rtl/>
        </w:rPr>
      </w:pPr>
      <w:bookmarkStart w:id="8501" w:name="_ETM_Q13_440000"/>
      <w:bookmarkEnd w:id="8501"/>
    </w:p>
    <w:p w:rsidR="00E200B2" w:rsidRPr="00A14C52" w:rsidRDefault="00E200B2" w:rsidP="004624BE">
      <w:pPr>
        <w:rPr>
          <w:rtl/>
        </w:rPr>
      </w:pPr>
      <w:r w:rsidRPr="00A14C52">
        <w:rPr>
          <w:rtl/>
        </w:rPr>
        <w:t>עם זאת, לנוכח ההבדלים בין ה</w:t>
      </w:r>
      <w:r>
        <w:rPr>
          <w:rFonts w:hint="cs"/>
          <w:rtl/>
        </w:rPr>
        <w:t>ה</w:t>
      </w:r>
      <w:r w:rsidRPr="00A14C52">
        <w:rPr>
          <w:rtl/>
        </w:rPr>
        <w:t>כרזה על ארגון ובין הכרזה על יחיד, מוצע להתאים את ההוראות הנוגעות להודעה על הכרזה זמנית והמועדים הנוגעים לקבלת החלטה בעניין הכרזה קבועה לכך שההכרזה נעשית ביחס ליחידים. כך</w:t>
      </w:r>
      <w:r w:rsidR="00300942">
        <w:rPr>
          <w:rFonts w:hint="cs"/>
          <w:rtl/>
        </w:rPr>
        <w:t>,</w:t>
      </w:r>
      <w:r w:rsidRPr="00A14C52">
        <w:rPr>
          <w:rtl/>
        </w:rPr>
        <w:t xml:space="preserve"> לדוגמ</w:t>
      </w:r>
      <w:r w:rsidRPr="00A14C52">
        <w:rPr>
          <w:rFonts w:hint="cs"/>
          <w:rtl/>
        </w:rPr>
        <w:t>ה</w:t>
      </w:r>
      <w:r w:rsidRPr="00A14C52">
        <w:rPr>
          <w:rtl/>
        </w:rPr>
        <w:t>, מוצע לקצר את התקופה הקבועה לגיבוש המלצה בעניינו של יחיד מארבעה חודשים לחודשיים.</w:t>
      </w:r>
    </w:p>
    <w:p w:rsidR="00E200B2" w:rsidRPr="00A14C52" w:rsidRDefault="00E200B2" w:rsidP="004624BE">
      <w:pPr>
        <w:rPr>
          <w:rtl/>
        </w:rPr>
      </w:pPr>
      <w:bookmarkStart w:id="8502" w:name="_ETM_Q13_515000"/>
      <w:bookmarkEnd w:id="8502"/>
    </w:p>
    <w:p w:rsidR="00E200B2" w:rsidRPr="00A14C52" w:rsidRDefault="00E200B2" w:rsidP="00300942">
      <w:pPr>
        <w:rPr>
          <w:rtl/>
        </w:rPr>
      </w:pPr>
      <w:r w:rsidRPr="00A14C52">
        <w:rPr>
          <w:rtl/>
        </w:rPr>
        <w:t>עוד מוצע להרחיב את הגדרת המונח "פעיל טרור" הקבועה כיום בחוק כך שתכלול גם את מי שנוטל באופן ממשי חלק במימון פעילות של ארגון טרור מוכרז או בהעמדת אמצעים לארגון טרור כאמור. זאת, נוסף להגדרות הקיימות בחוק כיום</w:t>
      </w:r>
      <w:r w:rsidR="00300942">
        <w:rPr>
          <w:rFonts w:hint="cs"/>
          <w:rtl/>
        </w:rPr>
        <w:t>,</w:t>
      </w:r>
      <w:r w:rsidRPr="00A14C52">
        <w:rPr>
          <w:rtl/>
        </w:rPr>
        <w:t xml:space="preserve"> המתייחסות למי שנוטל חלק בביצוע</w:t>
      </w:r>
      <w:r w:rsidRPr="00A14C52">
        <w:rPr>
          <w:rFonts w:hint="cs"/>
          <w:rtl/>
        </w:rPr>
        <w:t xml:space="preserve"> </w:t>
      </w:r>
      <w:bookmarkStart w:id="8503" w:name="_ETM_Q13_524000"/>
      <w:bookmarkEnd w:id="8503"/>
      <w:r w:rsidRPr="00A14C52">
        <w:rPr>
          <w:rtl/>
        </w:rPr>
        <w:t>מעשה טרור, מסייע או משדל לביצוע מעשה טרור</w:t>
      </w:r>
      <w:r w:rsidR="00300942">
        <w:rPr>
          <w:rFonts w:hint="cs"/>
          <w:rtl/>
        </w:rPr>
        <w:t>,</w:t>
      </w:r>
      <w:r w:rsidRPr="00A14C52">
        <w:rPr>
          <w:rtl/>
        </w:rPr>
        <w:t xml:space="preserve"> או מי שנוטל חלק פעיל בארגון טרור מוכרז.</w:t>
      </w:r>
      <w:bookmarkStart w:id="8504" w:name="_ETM_Q13_539000"/>
      <w:bookmarkEnd w:id="8504"/>
      <w:r w:rsidR="00300942">
        <w:rPr>
          <w:rFonts w:hint="cs"/>
          <w:rtl/>
        </w:rPr>
        <w:t xml:space="preserve"> </w:t>
      </w:r>
      <w:r w:rsidRPr="00A14C52">
        <w:rPr>
          <w:rtl/>
        </w:rPr>
        <w:t xml:space="preserve">בעניין זה, סברה הוועדה כי לנוכח העובדה כי התיבה "נוטל באופן ממשי" תואמת הן את המשפט המשווה שהוצג בפני חברי הוועדה והן את שאר חלקי החוק הקיים, הרי שראוי יהיה להשתמש בתיבה זו </w:t>
      </w:r>
      <w:r w:rsidRPr="00A14C52">
        <w:rPr>
          <w:rFonts w:hint="cs"/>
          <w:rtl/>
        </w:rPr>
        <w:t>–</w:t>
      </w:r>
      <w:r w:rsidRPr="00A14C52">
        <w:rPr>
          <w:rtl/>
        </w:rPr>
        <w:t xml:space="preserve"> באופן ממשי </w:t>
      </w:r>
      <w:r w:rsidRPr="00A14C52">
        <w:rPr>
          <w:rFonts w:hint="cs"/>
          <w:rtl/>
        </w:rPr>
        <w:t>–</w:t>
      </w:r>
      <w:r w:rsidRPr="00A14C52">
        <w:rPr>
          <w:rtl/>
        </w:rPr>
        <w:t xml:space="preserve"> על פני ההצעה המקורית של "נוטל באופן שיטתי ומתמשך".</w:t>
      </w:r>
    </w:p>
    <w:p w:rsidR="00E200B2" w:rsidRPr="00A14C52" w:rsidRDefault="00E200B2" w:rsidP="004624BE">
      <w:pPr>
        <w:rPr>
          <w:rtl/>
        </w:rPr>
      </w:pPr>
      <w:bookmarkStart w:id="8505" w:name="_ETM_Q13_554000"/>
      <w:bookmarkEnd w:id="8505"/>
    </w:p>
    <w:p w:rsidR="00E200B2" w:rsidRPr="00A14C52" w:rsidRDefault="00E200B2" w:rsidP="00300942">
      <w:pPr>
        <w:rPr>
          <w:rtl/>
        </w:rPr>
      </w:pPr>
      <w:r w:rsidRPr="00A14C52">
        <w:rPr>
          <w:rtl/>
        </w:rPr>
        <w:t>לבסוף, מוצע גם לתקן את ההגדרה של המונח "נשק" כך שתכלול גם נשק שאינו תקין, וזאת מפני שאין הבדל בין השניים הן מבחינת הסיכון הטמון בהם והן לעניין חומרת המעשה והיסוד הנפשי של מבצע</w:t>
      </w:r>
      <w:r w:rsidRPr="00A14C52">
        <w:rPr>
          <w:rFonts w:hint="cs"/>
          <w:rtl/>
        </w:rPr>
        <w:t xml:space="preserve"> העבירה. </w:t>
      </w:r>
      <w:bookmarkStart w:id="8506" w:name="_ETM_Q13_590000"/>
      <w:bookmarkEnd w:id="8506"/>
      <w:r w:rsidRPr="00A14C52">
        <w:rPr>
          <w:rFonts w:hint="cs"/>
          <w:rtl/>
        </w:rPr>
        <w:t xml:space="preserve">להצעת החוק </w:t>
      </w:r>
      <w:bookmarkStart w:id="8507" w:name="_ETM_Q13_589000"/>
      <w:bookmarkEnd w:id="8507"/>
      <w:r w:rsidRPr="00A14C52">
        <w:rPr>
          <w:rFonts w:hint="cs"/>
          <w:rtl/>
        </w:rPr>
        <w:t>לא הוגשו הסתייגויות.</w:t>
      </w:r>
    </w:p>
    <w:p w:rsidR="00E200B2" w:rsidRPr="00A14C52" w:rsidRDefault="00E200B2" w:rsidP="004624BE">
      <w:pPr>
        <w:rPr>
          <w:rtl/>
        </w:rPr>
      </w:pPr>
      <w:bookmarkStart w:id="8508" w:name="_ETM_Q13_595000"/>
      <w:bookmarkEnd w:id="8508"/>
    </w:p>
    <w:p w:rsidR="00E200B2" w:rsidRPr="00A14C52" w:rsidRDefault="00E200B2" w:rsidP="00300942">
      <w:pPr>
        <w:rPr>
          <w:rtl/>
        </w:rPr>
      </w:pPr>
      <w:r w:rsidRPr="00A14C52">
        <w:rPr>
          <w:rFonts w:hint="cs"/>
          <w:rtl/>
        </w:rPr>
        <w:t xml:space="preserve">אני רק רוצה להסביר מכל ההסבר המפורט הזה </w:t>
      </w:r>
      <w:bookmarkStart w:id="8509" w:name="_ETM_Q13_602000"/>
      <w:bookmarkEnd w:id="8509"/>
      <w:r w:rsidRPr="00A14C52">
        <w:rPr>
          <w:rFonts w:hint="cs"/>
          <w:rtl/>
        </w:rPr>
        <w:t xml:space="preserve">דבר מאוד פשוט. </w:t>
      </w:r>
      <w:r w:rsidRPr="00A14C52">
        <w:rPr>
          <w:rtl/>
        </w:rPr>
        <w:t>הבאנו כאן שינו</w:t>
      </w:r>
      <w:r w:rsidRPr="00A14C52">
        <w:rPr>
          <w:rFonts w:hint="cs"/>
          <w:rtl/>
        </w:rPr>
        <w:t>י</w:t>
      </w:r>
      <w:r w:rsidRPr="00A14C52">
        <w:rPr>
          <w:rtl/>
        </w:rPr>
        <w:t xml:space="preserve"> קונספציה. אנחנו לא מחכים יותר</w:t>
      </w:r>
      <w:r w:rsidRPr="00A14C52">
        <w:rPr>
          <w:rFonts w:hint="cs"/>
          <w:rtl/>
        </w:rPr>
        <w:t xml:space="preserve"> לגורם זר זה או אחר</w:t>
      </w:r>
      <w:r>
        <w:rPr>
          <w:rFonts w:hint="cs"/>
          <w:rtl/>
        </w:rPr>
        <w:t xml:space="preserve"> </w:t>
      </w:r>
      <w:r>
        <w:rPr>
          <w:rtl/>
        </w:rPr>
        <w:t>–</w:t>
      </w:r>
      <w:r w:rsidRPr="00A14C52">
        <w:rPr>
          <w:rtl/>
        </w:rPr>
        <w:t xml:space="preserve"> אנחנו יוזמים. הרחבנו את ההגדרה כדי שלא רק המחבל שאוחז בנשק יוגדר כפעיל טרור אלא גם מ</w:t>
      </w:r>
      <w:r w:rsidRPr="00A14C52">
        <w:rPr>
          <w:rFonts w:hint="cs"/>
          <w:rtl/>
        </w:rPr>
        <w:t>י</w:t>
      </w:r>
      <w:r w:rsidRPr="00A14C52">
        <w:rPr>
          <w:rtl/>
        </w:rPr>
        <w:t xml:space="preserve"> שמממן אותו ומי ומסייע לו. היום אנחנו גם עוצרים את המים בצינור וגם מוציאים את הדשן מעל אדמת הגידול של הטרור.</w:t>
      </w:r>
      <w:bookmarkStart w:id="8510" w:name="_ETM_Q13_625000"/>
      <w:bookmarkEnd w:id="8510"/>
      <w:r w:rsidR="00300942">
        <w:rPr>
          <w:rFonts w:hint="cs"/>
          <w:rtl/>
        </w:rPr>
        <w:t xml:space="preserve"> </w:t>
      </w:r>
      <w:r w:rsidRPr="00A14C52">
        <w:rPr>
          <w:rtl/>
        </w:rPr>
        <w:t>כך למשל נוכל לפעול נגד מימון הטרור</w:t>
      </w:r>
      <w:r>
        <w:rPr>
          <w:rFonts w:hint="cs"/>
          <w:rtl/>
        </w:rPr>
        <w:t>,</w:t>
      </w:r>
      <w:r w:rsidRPr="00A14C52">
        <w:rPr>
          <w:rtl/>
        </w:rPr>
        <w:t xml:space="preserve"> ובנוסף, מקרים כמו הפיגוע </w:t>
      </w:r>
      <w:r>
        <w:rPr>
          <w:rFonts w:hint="cs"/>
          <w:rtl/>
        </w:rPr>
        <w:t>ש</w:t>
      </w:r>
      <w:r w:rsidRPr="00A14C52">
        <w:rPr>
          <w:rtl/>
        </w:rPr>
        <w:t>בו נדקרה נירית זמורה לא י</w:t>
      </w:r>
      <w:r w:rsidRPr="00A14C52">
        <w:rPr>
          <w:rFonts w:hint="cs"/>
          <w:rtl/>
        </w:rPr>
        <w:t>י</w:t>
      </w:r>
      <w:r w:rsidRPr="00A14C52">
        <w:rPr>
          <w:rtl/>
        </w:rPr>
        <w:t>שפטו יותר לפי אורך הסכין אלא לפי המעשה עצמו.</w:t>
      </w:r>
    </w:p>
    <w:p w:rsidR="00E200B2" w:rsidRPr="00A14C52" w:rsidRDefault="00E200B2" w:rsidP="004624BE">
      <w:pPr>
        <w:rPr>
          <w:rtl/>
        </w:rPr>
      </w:pPr>
      <w:bookmarkStart w:id="8511" w:name="_ETM_Q13_640000"/>
      <w:bookmarkEnd w:id="8511"/>
    </w:p>
    <w:p w:rsidR="00E200B2" w:rsidRPr="00A14C52" w:rsidRDefault="00E200B2" w:rsidP="004624BE">
      <w:pPr>
        <w:rPr>
          <w:rtl/>
        </w:rPr>
      </w:pPr>
      <w:r w:rsidRPr="00A14C52">
        <w:rPr>
          <w:rtl/>
        </w:rPr>
        <w:t>מדינת ישראל ניצבת בפני איומי טרור רבים</w:t>
      </w:r>
      <w:r w:rsidR="00300942">
        <w:rPr>
          <w:rFonts w:hint="cs"/>
          <w:rtl/>
        </w:rPr>
        <w:t>,</w:t>
      </w:r>
      <w:r w:rsidRPr="00A14C52">
        <w:rPr>
          <w:rtl/>
        </w:rPr>
        <w:t xml:space="preserve"> והחוק הזה י</w:t>
      </w:r>
      <w:r w:rsidRPr="00A14C52">
        <w:rPr>
          <w:rFonts w:hint="cs"/>
          <w:rtl/>
        </w:rPr>
        <w:t>י</w:t>
      </w:r>
      <w:r w:rsidRPr="00A14C52">
        <w:rPr>
          <w:rtl/>
        </w:rPr>
        <w:t>תן לה את הכלים הנכונים והיעילים כדי להתמודד עם הטרור.</w:t>
      </w:r>
    </w:p>
    <w:p w:rsidR="00E200B2" w:rsidRPr="00A14C52" w:rsidRDefault="00E200B2" w:rsidP="004624BE">
      <w:pPr>
        <w:rPr>
          <w:rtl/>
        </w:rPr>
      </w:pPr>
      <w:bookmarkStart w:id="8512" w:name="_ETM_Q13_648000"/>
      <w:bookmarkEnd w:id="8512"/>
    </w:p>
    <w:p w:rsidR="00E200B2" w:rsidRPr="00A14C52" w:rsidRDefault="00E200B2" w:rsidP="004624BE">
      <w:pPr>
        <w:rPr>
          <w:rtl/>
        </w:rPr>
      </w:pPr>
      <w:bookmarkStart w:id="8513" w:name="_ETM_Q13_649000"/>
      <w:bookmarkEnd w:id="8513"/>
      <w:r w:rsidRPr="00A14C52">
        <w:rPr>
          <w:rFonts w:hint="cs"/>
          <w:rtl/>
        </w:rPr>
        <w:t xml:space="preserve">אבקש </w:t>
      </w:r>
      <w:bookmarkStart w:id="8514" w:name="_ETM_Q13_650000"/>
      <w:bookmarkEnd w:id="8514"/>
      <w:r w:rsidRPr="00A14C52">
        <w:rPr>
          <w:rFonts w:hint="cs"/>
          <w:rtl/>
        </w:rPr>
        <w:t xml:space="preserve">מחברי הכנסת לאשר את הצעת החוק בקריאה השנייה והשלישית. </w:t>
      </w:r>
      <w:bookmarkStart w:id="8515" w:name="_ETM_Q13_654000"/>
      <w:bookmarkEnd w:id="8515"/>
      <w:r w:rsidRPr="00A14C52">
        <w:rPr>
          <w:rFonts w:hint="cs"/>
          <w:rtl/>
        </w:rPr>
        <w:t>תודה רבה.</w:t>
      </w:r>
    </w:p>
    <w:p w:rsidR="00E200B2" w:rsidRPr="00A14C52" w:rsidRDefault="00E200B2" w:rsidP="004624BE">
      <w:pPr>
        <w:rPr>
          <w:rtl/>
        </w:rPr>
      </w:pPr>
    </w:p>
    <w:p w:rsidR="00E200B2" w:rsidRPr="00A14C52" w:rsidRDefault="00E200B2" w:rsidP="004624BE">
      <w:pPr>
        <w:pStyle w:val="af6"/>
        <w:keepNext/>
        <w:rPr>
          <w:rtl/>
        </w:rPr>
      </w:pPr>
      <w:r w:rsidRPr="00A14C52">
        <w:rPr>
          <w:rStyle w:val="TagStyle"/>
          <w:rtl/>
        </w:rPr>
        <w:t xml:space="preserve"> &lt;&lt; יור &gt;&gt; </w:t>
      </w:r>
      <w:r w:rsidRPr="00A14C52">
        <w:rPr>
          <w:rtl/>
        </w:rPr>
        <w:t>היו"ר משה סולומון:</w:t>
      </w:r>
      <w:r w:rsidRPr="00A14C52">
        <w:rPr>
          <w:rStyle w:val="TagStyle"/>
          <w:rtl/>
        </w:rPr>
        <w:t xml:space="preserve"> &lt;&lt; יור &gt;&gt;</w:t>
      </w:r>
      <w:r>
        <w:rPr>
          <w:rtl/>
        </w:rPr>
        <w:t xml:space="preserve"> </w:t>
      </w:r>
      <w:r w:rsidRPr="00A14C52">
        <w:rPr>
          <w:rtl/>
        </w:rPr>
        <w:t xml:space="preserve"> </w:t>
      </w:r>
    </w:p>
    <w:p w:rsidR="00E200B2" w:rsidRPr="00A14C52" w:rsidRDefault="00E200B2" w:rsidP="00846E52">
      <w:pPr>
        <w:rPr>
          <w:rtl/>
        </w:rPr>
      </w:pPr>
    </w:p>
    <w:p w:rsidR="00300942" w:rsidRDefault="00E200B2" w:rsidP="004624BE">
      <w:pPr>
        <w:rPr>
          <w:rtl/>
        </w:rPr>
      </w:pPr>
      <w:r w:rsidRPr="00A14C52">
        <w:rPr>
          <w:rFonts w:hint="cs"/>
          <w:rtl/>
        </w:rPr>
        <w:t xml:space="preserve">תודה רבה. </w:t>
      </w:r>
    </w:p>
    <w:p w:rsidR="00300942" w:rsidRDefault="00300942" w:rsidP="004624BE">
      <w:pPr>
        <w:rPr>
          <w:rtl/>
        </w:rPr>
      </w:pPr>
    </w:p>
    <w:p w:rsidR="00E200B2" w:rsidRPr="00A14C52" w:rsidRDefault="00E200B2" w:rsidP="004624BE">
      <w:pPr>
        <w:rPr>
          <w:rtl/>
        </w:rPr>
      </w:pPr>
      <w:r w:rsidRPr="00A14C52">
        <w:rPr>
          <w:rFonts w:hint="cs"/>
          <w:rtl/>
        </w:rPr>
        <w:t xml:space="preserve">להצעת החוק לא הוגשו הסתייגויות או בקשות </w:t>
      </w:r>
      <w:bookmarkStart w:id="8516" w:name="_ETM_Q13_661000"/>
      <w:bookmarkEnd w:id="8516"/>
      <w:r w:rsidRPr="00A14C52">
        <w:rPr>
          <w:rFonts w:hint="cs"/>
          <w:rtl/>
        </w:rPr>
        <w:t xml:space="preserve">לרשות דיבור, ולכן נעבור להצבעה בקריאה השנייה על הצעת חוק </w:t>
      </w:r>
      <w:bookmarkStart w:id="8517" w:name="_ETM_Q13_664000"/>
      <w:bookmarkEnd w:id="8517"/>
      <w:r w:rsidRPr="00A14C52">
        <w:rPr>
          <w:rFonts w:hint="cs"/>
          <w:rtl/>
        </w:rPr>
        <w:t>המאבק בטרור, התשפ"ד</w:t>
      </w:r>
      <w:r>
        <w:rPr>
          <w:rtl/>
        </w:rPr>
        <w:t>–</w:t>
      </w:r>
      <w:r>
        <w:rPr>
          <w:rFonts w:hint="cs"/>
          <w:rtl/>
        </w:rPr>
        <w:t>2023</w:t>
      </w:r>
      <w:r w:rsidRPr="00A14C52">
        <w:rPr>
          <w:rFonts w:hint="cs"/>
          <w:rtl/>
        </w:rPr>
        <w:t xml:space="preserve">, כנוסח הוועדה. ההצבעה </w:t>
      </w:r>
      <w:bookmarkStart w:id="8518" w:name="_ETM_Q13_670000"/>
      <w:bookmarkEnd w:id="8518"/>
      <w:r w:rsidRPr="00A14C52">
        <w:rPr>
          <w:rFonts w:hint="cs"/>
          <w:rtl/>
        </w:rPr>
        <w:t>תהיה אלקטרונית. אנא תפסו את מקומותיכם. הצבעה.</w:t>
      </w:r>
    </w:p>
    <w:p w:rsidR="00E200B2" w:rsidRPr="00A14C52" w:rsidRDefault="00E200B2" w:rsidP="009635F5">
      <w:pPr>
        <w:rPr>
          <w:rtl/>
        </w:rPr>
      </w:pPr>
    </w:p>
    <w:p w:rsidR="00E200B2" w:rsidRPr="00A14C52" w:rsidRDefault="00E200B2" w:rsidP="004624BE">
      <w:pPr>
        <w:pStyle w:val="af1"/>
        <w:keepNext/>
        <w:rPr>
          <w:rtl/>
          <w:lang w:eastAsia="he-IL"/>
        </w:rPr>
      </w:pPr>
      <w:r w:rsidRPr="00A14C52">
        <w:rPr>
          <w:rFonts w:hint="eastAsia"/>
          <w:rtl/>
          <w:lang w:eastAsia="he-IL"/>
        </w:rPr>
        <w:t>הצבעה</w:t>
      </w:r>
      <w:r w:rsidRPr="00A14C52">
        <w:rPr>
          <w:rtl/>
          <w:lang w:eastAsia="he-IL"/>
        </w:rPr>
        <w:t xml:space="preserve"> מס'</w:t>
      </w:r>
      <w:r w:rsidRPr="00A14C52">
        <w:rPr>
          <w:rFonts w:hint="cs"/>
          <w:rtl/>
          <w:lang w:eastAsia="he-IL"/>
        </w:rPr>
        <w:t xml:space="preserve"> 4</w:t>
      </w:r>
    </w:p>
    <w:p w:rsidR="00E200B2" w:rsidRPr="00A14C52" w:rsidRDefault="00E200B2" w:rsidP="004624BE">
      <w:pPr>
        <w:pStyle w:val="--"/>
        <w:keepNext/>
        <w:rPr>
          <w:rtl/>
          <w:lang w:eastAsia="he-IL"/>
        </w:rPr>
      </w:pPr>
    </w:p>
    <w:p w:rsidR="00E200B2" w:rsidRPr="00A14C52" w:rsidRDefault="00E200B2" w:rsidP="004624BE">
      <w:pPr>
        <w:pStyle w:val="--"/>
        <w:keepNext/>
        <w:rPr>
          <w:rtl/>
          <w:lang w:eastAsia="he-IL"/>
        </w:rPr>
      </w:pPr>
      <w:r w:rsidRPr="00A14C52">
        <w:rPr>
          <w:rFonts w:hint="eastAsia"/>
          <w:rtl/>
          <w:lang w:eastAsia="he-IL"/>
        </w:rPr>
        <w:t>בעד</w:t>
      </w:r>
      <w:r w:rsidRPr="00A14C52">
        <w:rPr>
          <w:rtl/>
          <w:lang w:eastAsia="he-IL"/>
        </w:rPr>
        <w:t xml:space="preserve"> סעיפים</w:t>
      </w:r>
      <w:r w:rsidRPr="00A14C52">
        <w:rPr>
          <w:rFonts w:hint="cs"/>
          <w:rtl/>
          <w:lang w:eastAsia="he-IL"/>
        </w:rPr>
        <w:t xml:space="preserve"> </w:t>
      </w:r>
      <w:r>
        <w:rPr>
          <w:rFonts w:hint="cs"/>
          <w:rtl/>
          <w:lang w:eastAsia="he-IL"/>
        </w:rPr>
        <w:t>1–</w:t>
      </w:r>
      <w:r w:rsidRPr="00A14C52">
        <w:rPr>
          <w:rFonts w:hint="cs"/>
          <w:rtl/>
          <w:lang w:eastAsia="he-IL"/>
        </w:rPr>
        <w:t>15</w:t>
      </w:r>
      <w:r>
        <w:rPr>
          <w:rFonts w:hint="cs"/>
          <w:rtl/>
          <w:lang w:eastAsia="he-IL"/>
        </w:rPr>
        <w:t xml:space="preserve"> </w:t>
      </w:r>
      <w:r w:rsidRPr="00A14C52">
        <w:rPr>
          <w:rtl/>
          <w:lang w:eastAsia="he-IL"/>
        </w:rPr>
        <w:t>–</w:t>
      </w:r>
      <w:r w:rsidRPr="00A14C52">
        <w:rPr>
          <w:rFonts w:hint="cs"/>
          <w:rtl/>
          <w:lang w:eastAsia="he-IL"/>
        </w:rPr>
        <w:t xml:space="preserve"> 17</w:t>
      </w:r>
    </w:p>
    <w:p w:rsidR="00E200B2" w:rsidRPr="00A14C52" w:rsidRDefault="00E200B2" w:rsidP="004624BE">
      <w:pPr>
        <w:pStyle w:val="--"/>
        <w:keepNext/>
        <w:rPr>
          <w:rtl/>
          <w:lang w:eastAsia="he-IL"/>
        </w:rPr>
      </w:pPr>
      <w:r w:rsidRPr="00A14C52">
        <w:rPr>
          <w:rFonts w:hint="eastAsia"/>
          <w:rtl/>
          <w:lang w:eastAsia="he-IL"/>
        </w:rPr>
        <w:t>נגד</w:t>
      </w:r>
      <w:r w:rsidRPr="00A14C52">
        <w:rPr>
          <w:rtl/>
          <w:lang w:eastAsia="he-IL"/>
        </w:rPr>
        <w:t xml:space="preserve"> – </w:t>
      </w:r>
      <w:r w:rsidRPr="00A14C52">
        <w:rPr>
          <w:rFonts w:hint="cs"/>
          <w:rtl/>
          <w:lang w:eastAsia="he-IL"/>
        </w:rPr>
        <w:t>1</w:t>
      </w:r>
    </w:p>
    <w:p w:rsidR="00E200B2" w:rsidRPr="00A14C52" w:rsidRDefault="00E200B2" w:rsidP="004624BE">
      <w:pPr>
        <w:pStyle w:val="--"/>
        <w:keepNext/>
        <w:rPr>
          <w:rtl/>
          <w:lang w:eastAsia="he-IL"/>
        </w:rPr>
      </w:pPr>
      <w:r w:rsidRPr="00A14C52">
        <w:rPr>
          <w:rFonts w:hint="eastAsia"/>
          <w:rtl/>
          <w:lang w:eastAsia="he-IL"/>
        </w:rPr>
        <w:t>נמנעים</w:t>
      </w:r>
      <w:r w:rsidRPr="00A14C52">
        <w:rPr>
          <w:rtl/>
          <w:lang w:eastAsia="he-IL"/>
        </w:rPr>
        <w:t xml:space="preserve"> – </w:t>
      </w:r>
      <w:r w:rsidRPr="00A14C52">
        <w:rPr>
          <w:rFonts w:hint="cs"/>
          <w:rtl/>
          <w:lang w:eastAsia="he-IL"/>
        </w:rPr>
        <w:t>אין</w:t>
      </w:r>
    </w:p>
    <w:p w:rsidR="00E200B2" w:rsidRPr="00A14C52" w:rsidRDefault="00E200B2" w:rsidP="004624BE">
      <w:pPr>
        <w:pStyle w:val="af2"/>
        <w:rPr>
          <w:rtl/>
          <w:lang w:eastAsia="he-IL"/>
        </w:rPr>
      </w:pPr>
      <w:r w:rsidRPr="00A14C52">
        <w:rPr>
          <w:rFonts w:hint="eastAsia"/>
          <w:rtl/>
          <w:lang w:eastAsia="he-IL"/>
        </w:rPr>
        <w:t>סעיפים</w:t>
      </w:r>
      <w:r>
        <w:rPr>
          <w:rFonts w:hint="cs"/>
          <w:rtl/>
          <w:lang w:eastAsia="he-IL"/>
        </w:rPr>
        <w:t xml:space="preserve"> 1–15 </w:t>
      </w:r>
      <w:r w:rsidRPr="00A14C52">
        <w:rPr>
          <w:rFonts w:hint="cs"/>
          <w:rtl/>
          <w:lang w:eastAsia="he-IL"/>
        </w:rPr>
        <w:t>נתקבלו.</w:t>
      </w:r>
    </w:p>
    <w:p w:rsidR="00E200B2" w:rsidRPr="00A14C52" w:rsidRDefault="00E200B2" w:rsidP="004624BE">
      <w:pPr>
        <w:rPr>
          <w:rtl/>
          <w:lang w:eastAsia="he-IL"/>
        </w:rPr>
      </w:pPr>
      <w:bookmarkStart w:id="8519" w:name="_ETM_Q13_668000"/>
      <w:bookmarkEnd w:id="8519"/>
    </w:p>
    <w:p w:rsidR="00E200B2" w:rsidRPr="00A14C52" w:rsidRDefault="00E200B2" w:rsidP="004624BE">
      <w:pPr>
        <w:pStyle w:val="af6"/>
        <w:keepNext/>
        <w:rPr>
          <w:rtl/>
        </w:rPr>
      </w:pPr>
      <w:r w:rsidRPr="00A14C52">
        <w:rPr>
          <w:rStyle w:val="TagStyle"/>
          <w:rtl/>
        </w:rPr>
        <w:t xml:space="preserve"> &lt;&lt; יור &gt;&gt; </w:t>
      </w:r>
      <w:r w:rsidRPr="00A14C52">
        <w:rPr>
          <w:rtl/>
        </w:rPr>
        <w:t>היו"ר משה סולומון:</w:t>
      </w:r>
      <w:r w:rsidRPr="00A14C52">
        <w:rPr>
          <w:rStyle w:val="TagStyle"/>
          <w:rtl/>
        </w:rPr>
        <w:t xml:space="preserve"> &lt;&lt; יור &gt;&gt;</w:t>
      </w:r>
      <w:r>
        <w:rPr>
          <w:rtl/>
        </w:rPr>
        <w:t xml:space="preserve"> </w:t>
      </w:r>
      <w:r w:rsidRPr="00A14C52">
        <w:rPr>
          <w:rtl/>
        </w:rPr>
        <w:t xml:space="preserve"> </w:t>
      </w:r>
    </w:p>
    <w:p w:rsidR="00E200B2" w:rsidRPr="00A14C52" w:rsidRDefault="00E200B2" w:rsidP="00846E52">
      <w:pPr>
        <w:rPr>
          <w:rtl/>
          <w:lang w:eastAsia="he-IL"/>
        </w:rPr>
      </w:pPr>
    </w:p>
    <w:p w:rsidR="00E200B2" w:rsidRDefault="00E200B2" w:rsidP="004624BE">
      <w:pPr>
        <w:rPr>
          <w:rtl/>
          <w:lang w:eastAsia="he-IL"/>
        </w:rPr>
      </w:pPr>
      <w:bookmarkStart w:id="8520" w:name="_ETM_Q13_669000"/>
      <w:bookmarkEnd w:id="8520"/>
      <w:r w:rsidRPr="00A14C52">
        <w:rPr>
          <w:rFonts w:hint="cs"/>
          <w:rtl/>
          <w:lang w:eastAsia="he-IL"/>
        </w:rPr>
        <w:t xml:space="preserve">17 בעד, </w:t>
      </w:r>
      <w:bookmarkStart w:id="8521" w:name="_ETM_Q13_700000"/>
      <w:bookmarkEnd w:id="8521"/>
      <w:r w:rsidRPr="00A14C52">
        <w:rPr>
          <w:rFonts w:hint="cs"/>
          <w:rtl/>
          <w:lang w:eastAsia="he-IL"/>
        </w:rPr>
        <w:t xml:space="preserve">אחד נגד. אני קובע כי הצעת החוק אושרה בקריאה השנייה. </w:t>
      </w:r>
      <w:bookmarkStart w:id="8522" w:name="_ETM_Q13_705000"/>
      <w:bookmarkEnd w:id="8522"/>
    </w:p>
    <w:p w:rsidR="00E200B2" w:rsidRDefault="00E200B2" w:rsidP="004624BE">
      <w:pPr>
        <w:rPr>
          <w:rtl/>
          <w:lang w:eastAsia="he-IL"/>
        </w:rPr>
      </w:pPr>
    </w:p>
    <w:p w:rsidR="00E200B2" w:rsidRPr="00A14C52" w:rsidRDefault="00E200B2" w:rsidP="004624BE">
      <w:pPr>
        <w:rPr>
          <w:rtl/>
          <w:lang w:eastAsia="he-IL"/>
        </w:rPr>
      </w:pPr>
      <w:r w:rsidRPr="00A14C52">
        <w:rPr>
          <w:rFonts w:hint="cs"/>
          <w:rtl/>
          <w:lang w:eastAsia="he-IL"/>
        </w:rPr>
        <w:t>חברי הכנסת, נעבור מ</w:t>
      </w:r>
      <w:r>
        <w:rPr>
          <w:rFonts w:hint="cs"/>
          <w:rtl/>
          <w:lang w:eastAsia="he-IL"/>
        </w:rPr>
        <w:t>י</w:t>
      </w:r>
      <w:r w:rsidRPr="00A14C52">
        <w:rPr>
          <w:rFonts w:hint="cs"/>
          <w:rtl/>
          <w:lang w:eastAsia="he-IL"/>
        </w:rPr>
        <w:t xml:space="preserve">יד להצבעה בקריאה השלישית על הצעת חוק </w:t>
      </w:r>
      <w:bookmarkStart w:id="8523" w:name="_ETM_Q13_712000"/>
      <w:bookmarkEnd w:id="8523"/>
      <w:r w:rsidRPr="00A14C52">
        <w:rPr>
          <w:rFonts w:hint="cs"/>
          <w:rtl/>
          <w:lang w:eastAsia="he-IL"/>
        </w:rPr>
        <w:t>המאבק בטרור, התשפ"ד</w:t>
      </w:r>
      <w:r>
        <w:rPr>
          <w:rtl/>
        </w:rPr>
        <w:t>–</w:t>
      </w:r>
      <w:r>
        <w:rPr>
          <w:rFonts w:hint="cs"/>
          <w:rtl/>
        </w:rPr>
        <w:t>2023</w:t>
      </w:r>
      <w:r w:rsidRPr="00A14C52">
        <w:rPr>
          <w:rFonts w:hint="cs"/>
          <w:rtl/>
          <w:lang w:eastAsia="he-IL"/>
        </w:rPr>
        <w:t>. הצבעה.</w:t>
      </w:r>
    </w:p>
    <w:p w:rsidR="00E200B2" w:rsidRPr="00A14C52" w:rsidRDefault="00E200B2" w:rsidP="004624BE">
      <w:pPr>
        <w:rPr>
          <w:rtl/>
          <w:lang w:eastAsia="he-IL"/>
        </w:rPr>
      </w:pPr>
      <w:bookmarkStart w:id="8524" w:name="_ETM_Q13_686000"/>
      <w:bookmarkEnd w:id="8524"/>
    </w:p>
    <w:p w:rsidR="00E200B2" w:rsidRPr="00A14C52" w:rsidRDefault="00E200B2" w:rsidP="004624BE">
      <w:pPr>
        <w:pStyle w:val="af1"/>
        <w:keepNext/>
        <w:rPr>
          <w:rtl/>
          <w:lang w:eastAsia="he-IL"/>
        </w:rPr>
      </w:pPr>
      <w:r w:rsidRPr="00A14C52">
        <w:rPr>
          <w:rFonts w:hint="eastAsia"/>
          <w:rtl/>
          <w:lang w:eastAsia="he-IL"/>
        </w:rPr>
        <w:t>הצבעה</w:t>
      </w:r>
      <w:r w:rsidRPr="00A14C52">
        <w:rPr>
          <w:rtl/>
          <w:lang w:eastAsia="he-IL"/>
        </w:rPr>
        <w:t xml:space="preserve"> מס'</w:t>
      </w:r>
      <w:r w:rsidRPr="00A14C52">
        <w:rPr>
          <w:rFonts w:hint="cs"/>
          <w:rtl/>
          <w:lang w:eastAsia="he-IL"/>
        </w:rPr>
        <w:t xml:space="preserve"> 5</w:t>
      </w:r>
    </w:p>
    <w:p w:rsidR="00E200B2" w:rsidRPr="00A14C52" w:rsidRDefault="00E200B2" w:rsidP="004624BE">
      <w:pPr>
        <w:pStyle w:val="--"/>
        <w:keepNext/>
        <w:rPr>
          <w:rtl/>
          <w:lang w:eastAsia="he-IL"/>
        </w:rPr>
      </w:pPr>
    </w:p>
    <w:p w:rsidR="00E200B2" w:rsidRPr="00A14C52" w:rsidRDefault="00E200B2" w:rsidP="004624BE">
      <w:pPr>
        <w:pStyle w:val="--"/>
        <w:keepNext/>
        <w:rPr>
          <w:rtl/>
          <w:lang w:eastAsia="he-IL"/>
        </w:rPr>
      </w:pPr>
      <w:r w:rsidRPr="00A14C52">
        <w:rPr>
          <w:rFonts w:hint="eastAsia"/>
          <w:rtl/>
          <w:lang w:eastAsia="he-IL"/>
        </w:rPr>
        <w:t>בעד</w:t>
      </w:r>
      <w:r w:rsidRPr="00A14C52">
        <w:rPr>
          <w:rtl/>
          <w:lang w:eastAsia="he-IL"/>
        </w:rPr>
        <w:t xml:space="preserve"> החוק –</w:t>
      </w:r>
      <w:r w:rsidRPr="00A14C52">
        <w:rPr>
          <w:rFonts w:hint="cs"/>
          <w:rtl/>
          <w:lang w:eastAsia="he-IL"/>
        </w:rPr>
        <w:t xml:space="preserve"> 17 </w:t>
      </w:r>
    </w:p>
    <w:p w:rsidR="00E200B2" w:rsidRPr="00A14C52" w:rsidRDefault="00E200B2" w:rsidP="004624BE">
      <w:pPr>
        <w:pStyle w:val="--"/>
        <w:keepNext/>
        <w:rPr>
          <w:rtl/>
          <w:lang w:eastAsia="he-IL"/>
        </w:rPr>
      </w:pPr>
      <w:r w:rsidRPr="00A14C52">
        <w:rPr>
          <w:rFonts w:hint="eastAsia"/>
          <w:rtl/>
          <w:lang w:eastAsia="he-IL"/>
        </w:rPr>
        <w:t>נגד</w:t>
      </w:r>
      <w:r w:rsidRPr="00A14C52">
        <w:rPr>
          <w:rtl/>
          <w:lang w:eastAsia="he-IL"/>
        </w:rPr>
        <w:t xml:space="preserve"> – </w:t>
      </w:r>
      <w:r w:rsidRPr="00A14C52">
        <w:rPr>
          <w:rFonts w:hint="cs"/>
          <w:rtl/>
          <w:lang w:eastAsia="he-IL"/>
        </w:rPr>
        <w:t>1</w:t>
      </w:r>
    </w:p>
    <w:p w:rsidR="00E200B2" w:rsidRPr="00A14C52" w:rsidRDefault="00E200B2" w:rsidP="004624BE">
      <w:pPr>
        <w:pStyle w:val="--"/>
        <w:keepNext/>
        <w:rPr>
          <w:rtl/>
          <w:lang w:eastAsia="he-IL"/>
        </w:rPr>
      </w:pPr>
      <w:r w:rsidRPr="00A14C52">
        <w:rPr>
          <w:rFonts w:hint="eastAsia"/>
          <w:rtl/>
          <w:lang w:eastAsia="he-IL"/>
        </w:rPr>
        <w:t>נמנעים</w:t>
      </w:r>
      <w:r w:rsidRPr="00A14C52">
        <w:rPr>
          <w:rtl/>
          <w:lang w:eastAsia="he-IL"/>
        </w:rPr>
        <w:t xml:space="preserve"> – </w:t>
      </w:r>
      <w:r w:rsidRPr="00A14C52">
        <w:rPr>
          <w:rFonts w:hint="cs"/>
          <w:rtl/>
          <w:lang w:eastAsia="he-IL"/>
        </w:rPr>
        <w:t>אין</w:t>
      </w:r>
    </w:p>
    <w:p w:rsidR="00E200B2" w:rsidRPr="00A14C52" w:rsidRDefault="00E200B2" w:rsidP="004624BE">
      <w:pPr>
        <w:pStyle w:val="af2"/>
        <w:rPr>
          <w:rtl/>
          <w:lang w:eastAsia="he-IL"/>
        </w:rPr>
      </w:pPr>
      <w:r w:rsidRPr="00A14C52">
        <w:rPr>
          <w:rtl/>
          <w:lang w:eastAsia="he-IL"/>
        </w:rPr>
        <w:t>חוק המאבק בטרור</w:t>
      </w:r>
      <w:r w:rsidRPr="00A14C52">
        <w:rPr>
          <w:rFonts w:hint="cs"/>
          <w:rtl/>
          <w:lang w:eastAsia="he-IL"/>
        </w:rPr>
        <w:t xml:space="preserve"> (תיקון מס' 10)</w:t>
      </w:r>
      <w:r w:rsidRPr="00A14C52">
        <w:rPr>
          <w:rtl/>
          <w:lang w:eastAsia="he-IL"/>
        </w:rPr>
        <w:t>, התשפ"ד</w:t>
      </w:r>
      <w:r w:rsidRPr="00A14C52">
        <w:rPr>
          <w:rFonts w:hint="cs"/>
          <w:rtl/>
          <w:lang w:eastAsia="he-IL"/>
        </w:rPr>
        <w:t>–2023, נתקבל.</w:t>
      </w:r>
    </w:p>
    <w:p w:rsidR="00E200B2" w:rsidRPr="00A14C52" w:rsidRDefault="00E200B2" w:rsidP="004624BE">
      <w:pPr>
        <w:rPr>
          <w:rtl/>
          <w:lang w:eastAsia="he-IL"/>
        </w:rPr>
      </w:pPr>
    </w:p>
    <w:p w:rsidR="00E200B2" w:rsidRPr="00A14C52" w:rsidRDefault="00E200B2" w:rsidP="004624BE">
      <w:pPr>
        <w:pStyle w:val="af6"/>
        <w:keepNext/>
        <w:rPr>
          <w:rtl/>
        </w:rPr>
      </w:pPr>
      <w:bookmarkStart w:id="8525" w:name="ET_yor_6598_5"/>
      <w:r w:rsidRPr="00A14C52">
        <w:rPr>
          <w:rStyle w:val="TagStyle"/>
          <w:rtl/>
        </w:rPr>
        <w:t xml:space="preserve"> &lt;&lt; יור &gt;&gt; </w:t>
      </w:r>
      <w:r w:rsidRPr="00A14C52">
        <w:rPr>
          <w:rtl/>
        </w:rPr>
        <w:t>היו"ר משה סולומון:</w:t>
      </w:r>
      <w:r w:rsidRPr="00A14C52">
        <w:rPr>
          <w:rStyle w:val="TagStyle"/>
          <w:rtl/>
        </w:rPr>
        <w:t xml:space="preserve"> &lt;&lt; יור &gt;&gt;</w:t>
      </w:r>
      <w:r>
        <w:rPr>
          <w:rtl/>
        </w:rPr>
        <w:t xml:space="preserve"> </w:t>
      </w:r>
      <w:r w:rsidRPr="00A14C52">
        <w:rPr>
          <w:rtl/>
        </w:rPr>
        <w:t xml:space="preserve"> </w:t>
      </w:r>
      <w:bookmarkEnd w:id="8525"/>
    </w:p>
    <w:p w:rsidR="00E200B2" w:rsidRPr="00A14C52" w:rsidRDefault="00E200B2" w:rsidP="00846E52">
      <w:pPr>
        <w:rPr>
          <w:rtl/>
          <w:lang w:eastAsia="he-IL"/>
        </w:rPr>
      </w:pPr>
    </w:p>
    <w:p w:rsidR="00E200B2" w:rsidRDefault="00E200B2" w:rsidP="004624BE">
      <w:pPr>
        <w:rPr>
          <w:rtl/>
          <w:lang w:eastAsia="he-IL"/>
        </w:rPr>
      </w:pPr>
      <w:bookmarkStart w:id="8526" w:name="_ETM_Q13_725000"/>
      <w:bookmarkEnd w:id="8526"/>
      <w:r w:rsidRPr="00A14C52">
        <w:rPr>
          <w:rFonts w:hint="cs"/>
          <w:rtl/>
          <w:lang w:eastAsia="he-IL"/>
        </w:rPr>
        <w:t xml:space="preserve">17 בעד, </w:t>
      </w:r>
      <w:bookmarkStart w:id="8527" w:name="_ETM_Q13_739000"/>
      <w:bookmarkEnd w:id="8527"/>
      <w:r w:rsidRPr="00A14C52">
        <w:rPr>
          <w:rFonts w:hint="cs"/>
          <w:rtl/>
          <w:lang w:eastAsia="he-IL"/>
        </w:rPr>
        <w:t xml:space="preserve">אחד נגד. אני קובע כי הצעת חוק המאבק בטרור (תיקון מס' 10), </w:t>
      </w:r>
      <w:bookmarkStart w:id="8528" w:name="_ETM_Q13_744000"/>
      <w:bookmarkEnd w:id="8528"/>
      <w:r w:rsidRPr="00A14C52">
        <w:rPr>
          <w:rFonts w:hint="cs"/>
          <w:rtl/>
          <w:lang w:eastAsia="he-IL"/>
        </w:rPr>
        <w:t>התשפ"ד</w:t>
      </w:r>
      <w:r>
        <w:rPr>
          <w:rtl/>
        </w:rPr>
        <w:t>–</w:t>
      </w:r>
      <w:r>
        <w:rPr>
          <w:rFonts w:hint="cs"/>
          <w:rtl/>
        </w:rPr>
        <w:t>2023</w:t>
      </w:r>
      <w:r w:rsidRPr="00A14C52">
        <w:rPr>
          <w:rFonts w:hint="cs"/>
          <w:rtl/>
          <w:lang w:eastAsia="he-IL"/>
        </w:rPr>
        <w:t>, התקבלה בקריאה השנייה והשלישית</w:t>
      </w:r>
      <w:r w:rsidR="00423C69">
        <w:rPr>
          <w:rFonts w:hint="cs"/>
          <w:rtl/>
          <w:lang w:eastAsia="he-IL"/>
        </w:rPr>
        <w:t>,</w:t>
      </w:r>
      <w:r w:rsidRPr="00A14C52">
        <w:rPr>
          <w:rFonts w:hint="cs"/>
          <w:rtl/>
          <w:lang w:eastAsia="he-IL"/>
        </w:rPr>
        <w:t xml:space="preserve"> ותיכנס לספר החוקים.</w:t>
      </w:r>
    </w:p>
    <w:p w:rsidR="00423C69" w:rsidRDefault="00423C69" w:rsidP="004624BE">
      <w:pPr>
        <w:rPr>
          <w:rtl/>
          <w:lang w:eastAsia="he-IL"/>
        </w:rPr>
      </w:pPr>
    </w:p>
    <w:p w:rsidR="00423C69" w:rsidRDefault="00423C69" w:rsidP="004624BE">
      <w:pPr>
        <w:rPr>
          <w:rtl/>
          <w:lang w:eastAsia="he-IL"/>
        </w:rPr>
      </w:pPr>
    </w:p>
    <w:p w:rsidR="00E200B2" w:rsidRPr="00A14C52" w:rsidRDefault="00423C69" w:rsidP="004624BE">
      <w:pPr>
        <w:rPr>
          <w:rtl/>
          <w:lang w:eastAsia="he-IL"/>
        </w:rPr>
      </w:pPr>
      <w:bookmarkStart w:id="8529" w:name="_ETM_Q13_753000"/>
      <w:bookmarkEnd w:id="8529"/>
      <w:r>
        <w:rPr>
          <w:rFonts w:hint="cs"/>
          <w:rtl/>
          <w:lang w:eastAsia="he-IL"/>
        </w:rPr>
        <w:t>לפ</w:t>
      </w:r>
      <w:r w:rsidR="00E200B2" w:rsidRPr="00A14C52">
        <w:rPr>
          <w:rFonts w:hint="cs"/>
          <w:rtl/>
          <w:lang w:eastAsia="he-IL"/>
        </w:rPr>
        <w:t xml:space="preserve">רוטוקול אני מבקש להוסיף את סימון </w:t>
      </w:r>
      <w:r w:rsidR="00E200B2" w:rsidRPr="00A14C52">
        <w:rPr>
          <w:rtl/>
        </w:rPr>
        <w:t>מושיאשוילי</w:t>
      </w:r>
      <w:r w:rsidR="00E200B2" w:rsidRPr="00A14C52">
        <w:rPr>
          <w:rFonts w:hint="cs"/>
          <w:rtl/>
        </w:rPr>
        <w:t xml:space="preserve"> כתומך.</w:t>
      </w:r>
      <w:r w:rsidR="00E200B2" w:rsidRPr="00A14C52">
        <w:rPr>
          <w:rFonts w:hint="cs"/>
          <w:rtl/>
          <w:lang w:eastAsia="he-IL"/>
        </w:rPr>
        <w:t xml:space="preserve"> מבקש להגיד דברי תודה </w:t>
      </w:r>
      <w:r w:rsidR="00E200B2" w:rsidRPr="00A14C52">
        <w:rPr>
          <w:rtl/>
          <w:lang w:eastAsia="he-IL"/>
        </w:rPr>
        <w:t>–</w:t>
      </w:r>
      <w:r w:rsidR="00E200B2" w:rsidRPr="00A14C52">
        <w:rPr>
          <w:rFonts w:hint="cs"/>
          <w:rtl/>
          <w:lang w:eastAsia="he-IL"/>
        </w:rPr>
        <w:t xml:space="preserve"> חבר הכנסת יולי </w:t>
      </w:r>
      <w:bookmarkStart w:id="8530" w:name="_ETM_Q13_763000"/>
      <w:bookmarkEnd w:id="8530"/>
      <w:r w:rsidR="00E200B2" w:rsidRPr="00A14C52">
        <w:rPr>
          <w:rFonts w:hint="cs"/>
          <w:rtl/>
          <w:lang w:eastAsia="he-IL"/>
        </w:rPr>
        <w:t>אדלשטיין, בבקשה.</w:t>
      </w:r>
    </w:p>
    <w:p w:rsidR="00E200B2" w:rsidRDefault="00E200B2" w:rsidP="00846E52">
      <w:pPr>
        <w:rPr>
          <w:rtl/>
          <w:lang w:eastAsia="he-IL"/>
        </w:rPr>
      </w:pPr>
      <w:bookmarkStart w:id="8531" w:name="_ETM_Q13_755000"/>
      <w:bookmarkEnd w:id="8531"/>
    </w:p>
    <w:p w:rsidR="00DF1EE0" w:rsidRDefault="00DF1EE0" w:rsidP="00300942">
      <w:pPr>
        <w:pStyle w:val="-"/>
        <w:keepNext/>
        <w:rPr>
          <w:rtl/>
        </w:rPr>
      </w:pPr>
      <w:bookmarkStart w:id="8532" w:name="ET_speakercontinue_6482_2"/>
      <w:r w:rsidRPr="002801D8">
        <w:rPr>
          <w:rStyle w:val="TagStyle"/>
          <w:rtl/>
        </w:rPr>
        <w:t>&lt;&lt; דובר_המשך &gt;&gt;</w:t>
      </w:r>
      <w:r w:rsidRPr="00BD7629">
        <w:rPr>
          <w:rStyle w:val="TagStyle"/>
          <w:rtl/>
        </w:rPr>
        <w:t xml:space="preserve"> </w:t>
      </w:r>
      <w:r>
        <w:rPr>
          <w:rtl/>
        </w:rPr>
        <w:t>יולי אדלשטיין (יו"ר ועדת החוץ והביטחון):</w:t>
      </w:r>
      <w:r w:rsidRPr="00BD7629">
        <w:rPr>
          <w:rStyle w:val="TagStyle"/>
          <w:rtl/>
        </w:rPr>
        <w:t xml:space="preserve"> </w:t>
      </w:r>
      <w:r w:rsidRPr="002801D8">
        <w:rPr>
          <w:rStyle w:val="TagStyle"/>
          <w:rtl/>
        </w:rPr>
        <w:t>&lt;&lt; דובר_המשך &gt;&gt;</w:t>
      </w:r>
      <w:r>
        <w:rPr>
          <w:rStyle w:val="TagStyle"/>
          <w:rtl/>
        </w:rPr>
        <w:t xml:space="preserve"> </w:t>
      </w:r>
      <w:bookmarkEnd w:id="8532"/>
    </w:p>
    <w:p w:rsidR="00DF1EE0" w:rsidRDefault="00DF1EE0" w:rsidP="00846E52">
      <w:pPr>
        <w:rPr>
          <w:rtl/>
          <w:lang w:eastAsia="he-IL"/>
        </w:rPr>
      </w:pPr>
    </w:p>
    <w:p w:rsidR="00DF1EE0" w:rsidRDefault="00DF1EE0" w:rsidP="00423C69">
      <w:pPr>
        <w:rPr>
          <w:rtl/>
          <w:lang w:eastAsia="he-IL"/>
        </w:rPr>
      </w:pPr>
      <w:r>
        <w:rPr>
          <w:rFonts w:hint="cs"/>
          <w:rtl/>
          <w:lang w:eastAsia="he-IL"/>
        </w:rPr>
        <w:t xml:space="preserve">תודה, אדוני היושב-ראש. מרוב התרגשות שכחתי את חובתי הנעימה להודות לצוות </w:t>
      </w:r>
      <w:bookmarkStart w:id="8533" w:name="_ETM_Q14_171495"/>
      <w:bookmarkEnd w:id="8533"/>
      <w:r>
        <w:rPr>
          <w:rFonts w:hint="cs"/>
          <w:rtl/>
          <w:lang w:eastAsia="he-IL"/>
        </w:rPr>
        <w:t xml:space="preserve">ועדת חוץ וביטחון </w:t>
      </w:r>
      <w:r w:rsidR="00423C69">
        <w:rPr>
          <w:rFonts w:hint="eastAsia"/>
          <w:rtl/>
          <w:lang w:eastAsia="he-IL"/>
        </w:rPr>
        <w:t xml:space="preserve">– </w:t>
      </w:r>
      <w:r>
        <w:rPr>
          <w:rFonts w:hint="cs"/>
          <w:rtl/>
          <w:lang w:eastAsia="he-IL"/>
        </w:rPr>
        <w:t xml:space="preserve">למנהל הוועדה אסף פרידמן, ליועצת </w:t>
      </w:r>
      <w:bookmarkStart w:id="8534" w:name="_ETM_Q14_175745"/>
      <w:bookmarkEnd w:id="8534"/>
      <w:r>
        <w:rPr>
          <w:rFonts w:hint="cs"/>
          <w:rtl/>
          <w:lang w:eastAsia="he-IL"/>
        </w:rPr>
        <w:t xml:space="preserve">המשפטית עו"ד מירי פרנקל שור ולכל הצוות שלה </w:t>
      </w:r>
      <w:bookmarkStart w:id="8535" w:name="_ETM_Q14_179816"/>
      <w:bookmarkEnd w:id="8535"/>
      <w:r>
        <w:rPr>
          <w:rFonts w:hint="cs"/>
          <w:rtl/>
          <w:lang w:eastAsia="he-IL"/>
        </w:rPr>
        <w:t xml:space="preserve">ולשאר חברי הוועדה </w:t>
      </w:r>
      <w:r w:rsidR="00423C69">
        <w:rPr>
          <w:rFonts w:hint="eastAsia"/>
          <w:rtl/>
          <w:lang w:eastAsia="he-IL"/>
        </w:rPr>
        <w:t xml:space="preserve">– </w:t>
      </w:r>
      <w:r>
        <w:rPr>
          <w:rFonts w:hint="cs"/>
          <w:rtl/>
          <w:lang w:eastAsia="he-IL"/>
        </w:rPr>
        <w:t>על העבודה המאומצת. תודה רבה.</w:t>
      </w:r>
      <w:bookmarkStart w:id="8536" w:name="_ETM_Q14_180129"/>
      <w:bookmarkStart w:id="8537" w:name="_ETM_Q14_180212"/>
      <w:bookmarkStart w:id="8538" w:name="_ETM_Q14_180260"/>
      <w:bookmarkStart w:id="8539" w:name="_ETM_Q14_180310"/>
      <w:bookmarkEnd w:id="8536"/>
      <w:bookmarkEnd w:id="8537"/>
      <w:bookmarkEnd w:id="8538"/>
      <w:bookmarkEnd w:id="8539"/>
    </w:p>
    <w:p w:rsidR="00DF1EE0" w:rsidRDefault="00DF1EE0" w:rsidP="00300942">
      <w:pPr>
        <w:rPr>
          <w:rtl/>
          <w:lang w:eastAsia="he-IL"/>
        </w:rPr>
      </w:pPr>
    </w:p>
    <w:p w:rsidR="00DF1EE0" w:rsidRDefault="00DF1EE0" w:rsidP="00300942">
      <w:pPr>
        <w:pStyle w:val="af6"/>
        <w:keepNext/>
        <w:rPr>
          <w:rtl/>
        </w:rPr>
      </w:pPr>
      <w:r w:rsidRPr="003C2B45">
        <w:rPr>
          <w:rStyle w:val="TagStyle"/>
          <w:rtl/>
        </w:rPr>
        <w:t xml:space="preserve"> &lt;&lt; יור &gt;&gt;</w:t>
      </w:r>
      <w:r w:rsidRPr="009637E4">
        <w:rPr>
          <w:rStyle w:val="TagStyle"/>
          <w:rtl/>
        </w:rPr>
        <w:t xml:space="preserve"> </w:t>
      </w:r>
      <w:r>
        <w:rPr>
          <w:rtl/>
        </w:rPr>
        <w:t>היו"ר משה סולומון:</w:t>
      </w:r>
      <w:r w:rsidRPr="009637E4">
        <w:rPr>
          <w:rStyle w:val="TagStyle"/>
          <w:rtl/>
        </w:rPr>
        <w:t xml:space="preserve"> </w:t>
      </w:r>
      <w:r w:rsidRPr="003C2B45">
        <w:rPr>
          <w:rStyle w:val="TagStyle"/>
          <w:rtl/>
        </w:rPr>
        <w:t>&lt;&lt; יור &gt;&gt;</w:t>
      </w:r>
      <w:r>
        <w:rPr>
          <w:rtl/>
        </w:rPr>
        <w:t xml:space="preserve"> </w:t>
      </w:r>
    </w:p>
    <w:p w:rsidR="00DF1EE0" w:rsidRDefault="00DF1EE0" w:rsidP="00846E52">
      <w:pPr>
        <w:rPr>
          <w:rtl/>
          <w:lang w:eastAsia="he-IL"/>
        </w:rPr>
      </w:pPr>
    </w:p>
    <w:p w:rsidR="00DF1EE0" w:rsidRDefault="00DF1EE0" w:rsidP="00300942">
      <w:pPr>
        <w:rPr>
          <w:rtl/>
          <w:lang w:eastAsia="he-IL"/>
        </w:rPr>
      </w:pPr>
      <w:bookmarkStart w:id="8540" w:name="_ETM_Q14_185138"/>
      <w:bookmarkEnd w:id="8540"/>
      <w:r>
        <w:rPr>
          <w:rFonts w:hint="cs"/>
          <w:rtl/>
          <w:lang w:eastAsia="he-IL"/>
        </w:rPr>
        <w:t>בהחלט מגיע</w:t>
      </w:r>
      <w:bookmarkStart w:id="8541" w:name="_ETM_Q14_180353"/>
      <w:bookmarkEnd w:id="8541"/>
      <w:r>
        <w:rPr>
          <w:rFonts w:hint="cs"/>
          <w:rtl/>
          <w:lang w:eastAsia="he-IL"/>
        </w:rPr>
        <w:t xml:space="preserve"> תודה. תודה רבה. </w:t>
      </w:r>
    </w:p>
    <w:p w:rsidR="00423C69" w:rsidRDefault="00423C69" w:rsidP="00300942">
      <w:pPr>
        <w:rPr>
          <w:rtl/>
          <w:lang w:eastAsia="he-IL"/>
        </w:rPr>
      </w:pPr>
    </w:p>
    <w:p w:rsidR="00423C69" w:rsidRDefault="00423C69" w:rsidP="00300942">
      <w:pPr>
        <w:rPr>
          <w:rtl/>
          <w:lang w:eastAsia="he-IL"/>
        </w:rPr>
      </w:pPr>
    </w:p>
    <w:p w:rsidR="00DF1EE0" w:rsidRDefault="00DF1EE0" w:rsidP="00300942">
      <w:pPr>
        <w:pStyle w:val="a6"/>
        <w:rPr>
          <w:rtl/>
          <w:lang w:eastAsia="he-IL"/>
        </w:rPr>
      </w:pPr>
      <w:bookmarkStart w:id="8542" w:name="_ETM_Q14_184709"/>
      <w:bookmarkStart w:id="8543" w:name="_ETM_Q14_184845"/>
      <w:bookmarkStart w:id="8544" w:name="ET_hatsach_637778_8"/>
      <w:bookmarkEnd w:id="8542"/>
      <w:bookmarkEnd w:id="8543"/>
      <w:r w:rsidRPr="003C2B45">
        <w:rPr>
          <w:rStyle w:val="TagStyle"/>
          <w:rtl/>
        </w:rPr>
        <w:t>&lt;&lt; הצח &gt;&gt;</w:t>
      </w:r>
      <w:r w:rsidRPr="00BD7629">
        <w:rPr>
          <w:rStyle w:val="TagStyle"/>
          <w:rtl/>
        </w:rPr>
        <w:t xml:space="preserve"> </w:t>
      </w:r>
      <w:bookmarkStart w:id="8545" w:name="_Toc150807181"/>
      <w:bookmarkStart w:id="8546" w:name="_Toc150808017"/>
      <w:r>
        <w:rPr>
          <w:rtl/>
          <w:lang w:eastAsia="he-IL"/>
        </w:rPr>
        <w:t>הצעת חוק פסיקת ריבית והצמדה (תיקון מס' 9), התשפ"ד</w:t>
      </w:r>
      <w:r>
        <w:rPr>
          <w:rFonts w:hint="cs"/>
          <w:rtl/>
          <w:lang w:eastAsia="he-IL"/>
        </w:rPr>
        <w:t>–</w:t>
      </w:r>
      <w:r>
        <w:rPr>
          <w:rtl/>
          <w:lang w:eastAsia="he-IL"/>
        </w:rPr>
        <w:t>2023</w:t>
      </w:r>
      <w:bookmarkEnd w:id="8545"/>
      <w:bookmarkEnd w:id="8546"/>
      <w:r w:rsidRPr="00BD7629">
        <w:rPr>
          <w:rStyle w:val="TagStyle"/>
          <w:rtl/>
        </w:rPr>
        <w:t xml:space="preserve"> </w:t>
      </w:r>
      <w:r w:rsidRPr="003C2B45">
        <w:rPr>
          <w:rStyle w:val="TagStyle"/>
          <w:rtl/>
        </w:rPr>
        <w:t>&lt;&lt; הצח &gt;&gt;</w:t>
      </w:r>
      <w:bookmarkEnd w:id="8544"/>
      <w:r>
        <w:rPr>
          <w:rtl/>
          <w:lang w:eastAsia="he-IL"/>
        </w:rPr>
        <w:t xml:space="preserve"> </w:t>
      </w:r>
    </w:p>
    <w:p w:rsidR="00DF1EE0" w:rsidRPr="00592463" w:rsidRDefault="00DF1EE0" w:rsidP="00300942">
      <w:pPr>
        <w:rPr>
          <w:rtl/>
          <w:lang w:eastAsia="he-IL"/>
        </w:rPr>
      </w:pPr>
      <w:r>
        <w:rPr>
          <w:rtl/>
          <w:lang w:eastAsia="he-IL"/>
        </w:rPr>
        <w:t>[מס'</w:t>
      </w:r>
      <w:r>
        <w:rPr>
          <w:rFonts w:hint="cs"/>
          <w:rtl/>
          <w:lang w:eastAsia="he-IL"/>
        </w:rPr>
        <w:t xml:space="preserve"> מ/1542</w:t>
      </w:r>
      <w:r>
        <w:rPr>
          <w:rtl/>
          <w:lang w:eastAsia="he-IL"/>
        </w:rPr>
        <w:t xml:space="preserve">; </w:t>
      </w:r>
      <w:r>
        <w:rPr>
          <w:rFonts w:hint="cs"/>
          <w:rtl/>
          <w:lang w:eastAsia="he-IL"/>
        </w:rPr>
        <w:t xml:space="preserve">דברי הכנסת, מושב ראשון, </w:t>
      </w:r>
      <w:r>
        <w:rPr>
          <w:rtl/>
          <w:lang w:eastAsia="he-IL"/>
        </w:rPr>
        <w:t>חוב'</w:t>
      </w:r>
      <w:r>
        <w:rPr>
          <w:rFonts w:hint="cs"/>
          <w:rtl/>
          <w:lang w:eastAsia="he-IL"/>
        </w:rPr>
        <w:t xml:space="preserve"> י"ג</w:t>
      </w:r>
      <w:r>
        <w:rPr>
          <w:rtl/>
          <w:lang w:eastAsia="he-IL"/>
        </w:rPr>
        <w:t>, ישיבה</w:t>
      </w:r>
      <w:r>
        <w:rPr>
          <w:rFonts w:hint="cs"/>
          <w:rtl/>
          <w:lang w:eastAsia="he-IL"/>
        </w:rPr>
        <w:t xml:space="preserve"> 39</w:t>
      </w:r>
      <w:r>
        <w:rPr>
          <w:rtl/>
          <w:lang w:eastAsia="he-IL"/>
        </w:rPr>
        <w:t>; דברי הכנסת</w:t>
      </w:r>
      <w:r>
        <w:rPr>
          <w:rFonts w:hint="cs"/>
          <w:rtl/>
          <w:lang w:eastAsia="he-IL"/>
        </w:rPr>
        <w:t xml:space="preserve"> ה-24</w:t>
      </w:r>
      <w:r>
        <w:rPr>
          <w:rtl/>
          <w:lang w:eastAsia="he-IL"/>
        </w:rPr>
        <w:t xml:space="preserve">, </w:t>
      </w:r>
      <w:r>
        <w:rPr>
          <w:rFonts w:hint="cs"/>
          <w:rtl/>
          <w:lang w:eastAsia="he-IL"/>
        </w:rPr>
        <w:t xml:space="preserve">מושב שני, </w:t>
      </w:r>
      <w:r>
        <w:rPr>
          <w:rtl/>
          <w:lang w:eastAsia="he-IL"/>
        </w:rPr>
        <w:t>חוב'</w:t>
      </w:r>
      <w:r>
        <w:rPr>
          <w:rFonts w:hint="cs"/>
          <w:rtl/>
          <w:lang w:eastAsia="he-IL"/>
        </w:rPr>
        <w:t xml:space="preserve"> ל"ב</w:t>
      </w:r>
      <w:r>
        <w:rPr>
          <w:rtl/>
          <w:lang w:eastAsia="he-IL"/>
        </w:rPr>
        <w:t>, ישיבה</w:t>
      </w:r>
      <w:r>
        <w:rPr>
          <w:rFonts w:hint="cs"/>
          <w:rtl/>
          <w:lang w:eastAsia="he-IL"/>
        </w:rPr>
        <w:t xml:space="preserve"> 144; </w:t>
      </w:r>
      <w:r>
        <w:rPr>
          <w:rtl/>
          <w:lang w:eastAsia="he-IL"/>
        </w:rPr>
        <w:t>נספחות.]</w:t>
      </w:r>
    </w:p>
    <w:p w:rsidR="00DF1EE0" w:rsidRDefault="00DF1EE0" w:rsidP="00300942">
      <w:pPr>
        <w:pStyle w:val="-0"/>
        <w:rPr>
          <w:rtl/>
          <w:lang w:eastAsia="he-IL"/>
        </w:rPr>
      </w:pPr>
      <w:r>
        <w:rPr>
          <w:rtl/>
          <w:lang w:eastAsia="he-IL"/>
        </w:rPr>
        <w:t>(קריאה שנייה וקריאה שלישית)</w:t>
      </w:r>
    </w:p>
    <w:p w:rsidR="00DF1EE0" w:rsidRPr="00BD7629" w:rsidRDefault="00DF1EE0" w:rsidP="00300942">
      <w:pPr>
        <w:ind w:firstLine="0"/>
        <w:rPr>
          <w:rtl/>
          <w:lang w:eastAsia="he-IL"/>
        </w:rPr>
      </w:pPr>
    </w:p>
    <w:p w:rsidR="00DF1EE0" w:rsidRDefault="00DF1EE0" w:rsidP="00300942">
      <w:pPr>
        <w:pStyle w:val="af6"/>
        <w:keepNext/>
        <w:rPr>
          <w:rtl/>
        </w:rPr>
      </w:pPr>
      <w:r w:rsidRPr="003C2B45">
        <w:rPr>
          <w:rStyle w:val="TagStyle"/>
          <w:rtl/>
        </w:rPr>
        <w:t xml:space="preserve"> &lt;&lt; יור &gt;&gt;</w:t>
      </w:r>
      <w:r w:rsidRPr="00BD7629">
        <w:rPr>
          <w:rStyle w:val="TagStyle"/>
          <w:rtl/>
        </w:rPr>
        <w:t xml:space="preserve"> </w:t>
      </w:r>
      <w:r>
        <w:rPr>
          <w:rtl/>
        </w:rPr>
        <w:t>היו"ר משה סולומון:</w:t>
      </w:r>
      <w:r w:rsidRPr="00BD7629">
        <w:rPr>
          <w:rStyle w:val="TagStyle"/>
          <w:rtl/>
        </w:rPr>
        <w:t xml:space="preserve"> </w:t>
      </w:r>
      <w:r w:rsidRPr="003C2B45">
        <w:rPr>
          <w:rStyle w:val="TagStyle"/>
          <w:rtl/>
        </w:rPr>
        <w:t>&lt;&lt; יור &gt;&gt;</w:t>
      </w:r>
      <w:r>
        <w:rPr>
          <w:rtl/>
        </w:rPr>
        <w:t xml:space="preserve"> </w:t>
      </w:r>
    </w:p>
    <w:p w:rsidR="00DF1EE0" w:rsidRDefault="00DF1EE0" w:rsidP="00846E52">
      <w:pPr>
        <w:rPr>
          <w:rtl/>
        </w:rPr>
      </w:pPr>
    </w:p>
    <w:p w:rsidR="00DF1EE0" w:rsidRDefault="00DF1EE0" w:rsidP="00423C69">
      <w:pPr>
        <w:rPr>
          <w:rtl/>
        </w:rPr>
      </w:pPr>
      <w:bookmarkStart w:id="8547" w:name="_ETM_Q14_166018"/>
      <w:bookmarkStart w:id="8548" w:name="_ETM_Q14_166060"/>
      <w:bookmarkStart w:id="8549" w:name="_ETM_Q14_166079"/>
      <w:bookmarkStart w:id="8550" w:name="_ETM_Q14_166108"/>
      <w:bookmarkStart w:id="8551" w:name="_ETM_Q14_184040"/>
      <w:bookmarkEnd w:id="8547"/>
      <w:bookmarkEnd w:id="8548"/>
      <w:bookmarkEnd w:id="8549"/>
      <w:bookmarkEnd w:id="8550"/>
      <w:bookmarkEnd w:id="8551"/>
      <w:r>
        <w:rPr>
          <w:rtl/>
        </w:rPr>
        <w:t xml:space="preserve">חברי </w:t>
      </w:r>
      <w:bookmarkStart w:id="8552" w:name="_ETM_Q14_184399"/>
      <w:bookmarkEnd w:id="8552"/>
      <w:r>
        <w:rPr>
          <w:rtl/>
        </w:rPr>
        <w:t>הכנסת</w:t>
      </w:r>
      <w:r>
        <w:rPr>
          <w:rFonts w:hint="cs"/>
          <w:rtl/>
        </w:rPr>
        <w:t>,</w:t>
      </w:r>
      <w:r>
        <w:rPr>
          <w:rtl/>
        </w:rPr>
        <w:t xml:space="preserve"> </w:t>
      </w:r>
      <w:bookmarkStart w:id="8553" w:name="_ETM_Q14_184910"/>
      <w:bookmarkEnd w:id="8553"/>
      <w:r>
        <w:rPr>
          <w:rtl/>
        </w:rPr>
        <w:t xml:space="preserve">הסעיף </w:t>
      </w:r>
      <w:bookmarkStart w:id="8554" w:name="_ETM_Q14_185210"/>
      <w:bookmarkEnd w:id="8554"/>
      <w:r>
        <w:rPr>
          <w:rtl/>
        </w:rPr>
        <w:t xml:space="preserve">הבא </w:t>
      </w:r>
      <w:bookmarkStart w:id="8555" w:name="_ETM_Q14_185450"/>
      <w:bookmarkEnd w:id="8555"/>
      <w:r>
        <w:rPr>
          <w:rtl/>
        </w:rPr>
        <w:t xml:space="preserve">על </w:t>
      </w:r>
      <w:bookmarkStart w:id="8556" w:name="_ETM_Q14_185540"/>
      <w:bookmarkEnd w:id="8556"/>
      <w:r>
        <w:rPr>
          <w:rtl/>
        </w:rPr>
        <w:t>סדר</w:t>
      </w:r>
      <w:r>
        <w:rPr>
          <w:rFonts w:hint="cs"/>
          <w:rtl/>
        </w:rPr>
        <w:t>-</w:t>
      </w:r>
      <w:bookmarkStart w:id="8557" w:name="_ETM_Q14_185840"/>
      <w:bookmarkEnd w:id="8557"/>
      <w:r>
        <w:rPr>
          <w:rtl/>
        </w:rPr>
        <w:t xml:space="preserve">היום </w:t>
      </w:r>
      <w:bookmarkStart w:id="8558" w:name="_ETM_Q14_186390"/>
      <w:bookmarkEnd w:id="8558"/>
      <w:r w:rsidR="00423C69">
        <w:rPr>
          <w:rFonts w:hint="cs"/>
          <w:rtl/>
        </w:rPr>
        <w:t xml:space="preserve">– </w:t>
      </w:r>
      <w:r>
        <w:rPr>
          <w:rtl/>
        </w:rPr>
        <w:t xml:space="preserve">הצעת </w:t>
      </w:r>
      <w:bookmarkStart w:id="8559" w:name="_ETM_Q14_187290"/>
      <w:bookmarkEnd w:id="8559"/>
      <w:r>
        <w:rPr>
          <w:rtl/>
        </w:rPr>
        <w:t xml:space="preserve">חוק </w:t>
      </w:r>
      <w:bookmarkStart w:id="8560" w:name="_ETM_Q14_187710"/>
      <w:bookmarkEnd w:id="8560"/>
      <w:r>
        <w:rPr>
          <w:rtl/>
        </w:rPr>
        <w:t xml:space="preserve">פסיקת </w:t>
      </w:r>
      <w:bookmarkStart w:id="8561" w:name="_ETM_Q14_188130"/>
      <w:bookmarkEnd w:id="8561"/>
      <w:r>
        <w:rPr>
          <w:rtl/>
        </w:rPr>
        <w:t xml:space="preserve">ריבית </w:t>
      </w:r>
      <w:bookmarkStart w:id="8562" w:name="_ETM_Q14_188519"/>
      <w:bookmarkEnd w:id="8562"/>
      <w:r>
        <w:rPr>
          <w:rtl/>
        </w:rPr>
        <w:t xml:space="preserve">והצמדה </w:t>
      </w:r>
      <w:bookmarkStart w:id="8563" w:name="_ETM_Q14_189059"/>
      <w:bookmarkEnd w:id="8563"/>
      <w:r>
        <w:rPr>
          <w:rFonts w:hint="cs"/>
          <w:rtl/>
        </w:rPr>
        <w:t>(</w:t>
      </w:r>
      <w:r>
        <w:rPr>
          <w:rtl/>
        </w:rPr>
        <w:t xml:space="preserve">תיקון </w:t>
      </w:r>
      <w:bookmarkStart w:id="8564" w:name="_ETM_Q14_189389"/>
      <w:bookmarkEnd w:id="8564"/>
      <w:r>
        <w:rPr>
          <w:rtl/>
        </w:rPr>
        <w:t>מס</w:t>
      </w:r>
      <w:r w:rsidR="00423C69">
        <w:rPr>
          <w:rFonts w:hint="cs"/>
          <w:rtl/>
        </w:rPr>
        <w:t>'</w:t>
      </w:r>
      <w:r>
        <w:rPr>
          <w:rtl/>
        </w:rPr>
        <w:t xml:space="preserve"> </w:t>
      </w:r>
      <w:bookmarkStart w:id="8565" w:name="_ETM_Q14_189690"/>
      <w:bookmarkEnd w:id="8565"/>
      <w:r>
        <w:rPr>
          <w:rtl/>
        </w:rPr>
        <w:t>9</w:t>
      </w:r>
      <w:r>
        <w:rPr>
          <w:rFonts w:hint="cs"/>
          <w:rtl/>
        </w:rPr>
        <w:t>),</w:t>
      </w:r>
      <w:r>
        <w:rPr>
          <w:rtl/>
        </w:rPr>
        <w:t xml:space="preserve"> </w:t>
      </w:r>
      <w:bookmarkStart w:id="8566" w:name="_ETM_Q14_190709"/>
      <w:bookmarkEnd w:id="8566"/>
      <w:r>
        <w:rPr>
          <w:rtl/>
        </w:rPr>
        <w:t>התשפ"ד</w:t>
      </w:r>
      <w:r>
        <w:rPr>
          <w:rFonts w:hint="cs"/>
          <w:rtl/>
        </w:rPr>
        <w:t>–2023,</w:t>
      </w:r>
      <w:r>
        <w:rPr>
          <w:rtl/>
        </w:rPr>
        <w:t xml:space="preserve"> </w:t>
      </w:r>
      <w:bookmarkStart w:id="8567" w:name="_ETM_Q14_192309"/>
      <w:bookmarkEnd w:id="8567"/>
      <w:r w:rsidR="00423C69">
        <w:rPr>
          <w:rFonts w:hint="cs"/>
          <w:rtl/>
        </w:rPr>
        <w:t>ל</w:t>
      </w:r>
      <w:r>
        <w:rPr>
          <w:rtl/>
        </w:rPr>
        <w:t xml:space="preserve">קריאה </w:t>
      </w:r>
      <w:bookmarkStart w:id="8568" w:name="_ETM_Q14_192730"/>
      <w:bookmarkEnd w:id="8568"/>
      <w:r>
        <w:rPr>
          <w:rtl/>
        </w:rPr>
        <w:t xml:space="preserve">שנייה </w:t>
      </w:r>
      <w:bookmarkStart w:id="8569" w:name="_ETM_Q14_193030"/>
      <w:bookmarkEnd w:id="8569"/>
      <w:r>
        <w:rPr>
          <w:rtl/>
        </w:rPr>
        <w:t>ושלישית</w:t>
      </w:r>
      <w:r>
        <w:rPr>
          <w:rFonts w:hint="cs"/>
          <w:rtl/>
        </w:rPr>
        <w:t>.</w:t>
      </w:r>
      <w:r>
        <w:rPr>
          <w:rtl/>
        </w:rPr>
        <w:t xml:space="preserve"> </w:t>
      </w:r>
      <w:bookmarkStart w:id="8570" w:name="_ETM_Q14_194079"/>
      <w:bookmarkEnd w:id="8570"/>
      <w:r>
        <w:rPr>
          <w:rtl/>
        </w:rPr>
        <w:t xml:space="preserve">אני </w:t>
      </w:r>
      <w:bookmarkStart w:id="8571" w:name="_ETM_Q14_194259"/>
      <w:bookmarkEnd w:id="8571"/>
      <w:r>
        <w:rPr>
          <w:rtl/>
        </w:rPr>
        <w:t xml:space="preserve">מזמין </w:t>
      </w:r>
      <w:bookmarkStart w:id="8572" w:name="_ETM_Q14_194589"/>
      <w:bookmarkEnd w:id="8572"/>
      <w:r>
        <w:rPr>
          <w:rtl/>
        </w:rPr>
        <w:t xml:space="preserve">את </w:t>
      </w:r>
      <w:bookmarkStart w:id="8573" w:name="_ETM_Q14_194709"/>
      <w:bookmarkEnd w:id="8573"/>
      <w:r>
        <w:rPr>
          <w:rtl/>
        </w:rPr>
        <w:t xml:space="preserve">יושב-ראש </w:t>
      </w:r>
      <w:bookmarkStart w:id="8574" w:name="_ETM_Q14_195219"/>
      <w:bookmarkEnd w:id="8574"/>
      <w:r>
        <w:rPr>
          <w:rtl/>
        </w:rPr>
        <w:t xml:space="preserve">ועדת </w:t>
      </w:r>
      <w:bookmarkStart w:id="8575" w:name="_ETM_Q14_195759"/>
      <w:bookmarkEnd w:id="8575"/>
      <w:r>
        <w:rPr>
          <w:rtl/>
        </w:rPr>
        <w:t>החוקה</w:t>
      </w:r>
      <w:r>
        <w:rPr>
          <w:rFonts w:hint="cs"/>
          <w:rtl/>
        </w:rPr>
        <w:t>,</w:t>
      </w:r>
      <w:r>
        <w:rPr>
          <w:rtl/>
        </w:rPr>
        <w:t xml:space="preserve"> </w:t>
      </w:r>
      <w:bookmarkStart w:id="8576" w:name="_ETM_Q14_196480"/>
      <w:bookmarkEnd w:id="8576"/>
      <w:r>
        <w:rPr>
          <w:rtl/>
        </w:rPr>
        <w:t xml:space="preserve">חוק </w:t>
      </w:r>
      <w:bookmarkStart w:id="8577" w:name="_ETM_Q14_196689"/>
      <w:bookmarkEnd w:id="8577"/>
      <w:r>
        <w:rPr>
          <w:rtl/>
        </w:rPr>
        <w:t xml:space="preserve">ומשפט </w:t>
      </w:r>
      <w:bookmarkStart w:id="8578" w:name="_ETM_Q14_197560"/>
      <w:bookmarkEnd w:id="8578"/>
      <w:r>
        <w:rPr>
          <w:rtl/>
        </w:rPr>
        <w:t xml:space="preserve">חבר </w:t>
      </w:r>
      <w:bookmarkStart w:id="8579" w:name="_ETM_Q14_197919"/>
      <w:bookmarkEnd w:id="8579"/>
      <w:r>
        <w:rPr>
          <w:rtl/>
        </w:rPr>
        <w:t xml:space="preserve">הכנסת </w:t>
      </w:r>
      <w:bookmarkStart w:id="8580" w:name="_ETM_Q14_198400"/>
      <w:bookmarkEnd w:id="8580"/>
      <w:r>
        <w:rPr>
          <w:rtl/>
        </w:rPr>
        <w:t xml:space="preserve">שמחה </w:t>
      </w:r>
      <w:bookmarkStart w:id="8581" w:name="_ETM_Q14_198820"/>
      <w:bookmarkStart w:id="8582" w:name="_ETM_Q14_199150"/>
      <w:bookmarkEnd w:id="8581"/>
      <w:bookmarkEnd w:id="8582"/>
      <w:r>
        <w:rPr>
          <w:rFonts w:hint="cs"/>
          <w:rtl/>
        </w:rPr>
        <w:t xml:space="preserve">רוטמן </w:t>
      </w:r>
      <w:r>
        <w:rPr>
          <w:rtl/>
        </w:rPr>
        <w:t xml:space="preserve">להציג </w:t>
      </w:r>
      <w:bookmarkStart w:id="8583" w:name="_ETM_Q14_199539"/>
      <w:bookmarkEnd w:id="8583"/>
      <w:r>
        <w:rPr>
          <w:rtl/>
        </w:rPr>
        <w:t xml:space="preserve">את </w:t>
      </w:r>
      <w:bookmarkStart w:id="8584" w:name="_ETM_Q14_199599"/>
      <w:bookmarkEnd w:id="8584"/>
      <w:r>
        <w:rPr>
          <w:rtl/>
        </w:rPr>
        <w:t xml:space="preserve">הצעת </w:t>
      </w:r>
      <w:bookmarkStart w:id="8585" w:name="_ETM_Q14_199900"/>
      <w:bookmarkEnd w:id="8585"/>
      <w:r>
        <w:rPr>
          <w:rtl/>
        </w:rPr>
        <w:t>החוק</w:t>
      </w:r>
      <w:r>
        <w:rPr>
          <w:rFonts w:hint="cs"/>
          <w:rtl/>
        </w:rPr>
        <w:t>.</w:t>
      </w:r>
      <w:r>
        <w:rPr>
          <w:rtl/>
        </w:rPr>
        <w:t xml:space="preserve"> </w:t>
      </w:r>
      <w:bookmarkStart w:id="8586" w:name="_ETM_Q14_200439"/>
      <w:bookmarkEnd w:id="8586"/>
      <w:r>
        <w:rPr>
          <w:rtl/>
        </w:rPr>
        <w:t>בבקשה</w:t>
      </w:r>
      <w:r>
        <w:rPr>
          <w:rFonts w:hint="cs"/>
          <w:rtl/>
        </w:rPr>
        <w:t>.</w:t>
      </w:r>
      <w:bookmarkStart w:id="8587" w:name="_ETM_Q14_204454"/>
      <w:bookmarkStart w:id="8588" w:name="_ETM_Q14_204544"/>
      <w:bookmarkStart w:id="8589" w:name="_ETM_Q14_205030"/>
      <w:bookmarkStart w:id="8590" w:name="_ETM_Q14_205102"/>
      <w:bookmarkStart w:id="8591" w:name="_ETM_Q14_203066"/>
      <w:bookmarkEnd w:id="8587"/>
      <w:bookmarkEnd w:id="8588"/>
      <w:bookmarkEnd w:id="8589"/>
      <w:bookmarkEnd w:id="8590"/>
      <w:bookmarkEnd w:id="8591"/>
    </w:p>
    <w:p w:rsidR="00DF1EE0" w:rsidRDefault="00DF1EE0" w:rsidP="00300942">
      <w:pPr>
        <w:rPr>
          <w:rtl/>
        </w:rPr>
      </w:pPr>
      <w:bookmarkStart w:id="8592" w:name="_ETM_Q14_203159"/>
      <w:bookmarkEnd w:id="8592"/>
    </w:p>
    <w:p w:rsidR="00DF1EE0" w:rsidRDefault="00DF1EE0" w:rsidP="00300942">
      <w:pPr>
        <w:pStyle w:val="a4"/>
        <w:keepNext/>
        <w:rPr>
          <w:rtl/>
        </w:rPr>
      </w:pPr>
      <w:bookmarkStart w:id="8593" w:name="ET_speaker_6464_7"/>
      <w:r w:rsidRPr="003C2B45">
        <w:rPr>
          <w:rStyle w:val="TagStyle"/>
          <w:rtl/>
        </w:rPr>
        <w:t xml:space="preserve"> &lt;&lt; דובר &gt;&gt;</w:t>
      </w:r>
      <w:r w:rsidRPr="009637E4">
        <w:rPr>
          <w:rStyle w:val="TagStyle"/>
          <w:rtl/>
        </w:rPr>
        <w:t xml:space="preserve"> </w:t>
      </w:r>
      <w:bookmarkStart w:id="8594" w:name="_Toc150807182"/>
      <w:bookmarkStart w:id="8595" w:name="_Toc150808018"/>
      <w:r>
        <w:rPr>
          <w:rtl/>
        </w:rPr>
        <w:t>שמחה רוטמן (יו"ר ועדת החוקה, חוק ומשפט):</w:t>
      </w:r>
      <w:bookmarkEnd w:id="8594"/>
      <w:bookmarkEnd w:id="8595"/>
      <w:r w:rsidRPr="009637E4">
        <w:rPr>
          <w:rStyle w:val="TagStyle"/>
          <w:rtl/>
        </w:rPr>
        <w:t xml:space="preserve"> </w:t>
      </w:r>
      <w:r w:rsidRPr="003C2B45">
        <w:rPr>
          <w:rStyle w:val="TagStyle"/>
          <w:rtl/>
        </w:rPr>
        <w:t>&lt;&lt; דובר &gt;&gt;</w:t>
      </w:r>
      <w:r>
        <w:rPr>
          <w:rtl/>
        </w:rPr>
        <w:t xml:space="preserve"> </w:t>
      </w:r>
      <w:bookmarkEnd w:id="8593"/>
    </w:p>
    <w:p w:rsidR="00DF1EE0" w:rsidRDefault="00DF1EE0" w:rsidP="00846E52">
      <w:pPr>
        <w:rPr>
          <w:rtl/>
        </w:rPr>
      </w:pPr>
    </w:p>
    <w:p w:rsidR="00423C69" w:rsidRDefault="00DF1EE0" w:rsidP="00423C69">
      <w:pPr>
        <w:rPr>
          <w:rtl/>
        </w:rPr>
      </w:pPr>
      <w:bookmarkStart w:id="8596" w:name="_ETM_Q14_221330"/>
      <w:bookmarkEnd w:id="8596"/>
      <w:r>
        <w:rPr>
          <w:rtl/>
        </w:rPr>
        <w:t xml:space="preserve">אדוני </w:t>
      </w:r>
      <w:bookmarkStart w:id="8597" w:name="_ETM_Q14_221870"/>
      <w:bookmarkEnd w:id="8597"/>
      <w:r>
        <w:rPr>
          <w:rtl/>
        </w:rPr>
        <w:t>היושב-ראש</w:t>
      </w:r>
      <w:r>
        <w:rPr>
          <w:rFonts w:hint="cs"/>
          <w:rtl/>
        </w:rPr>
        <w:t>,</w:t>
      </w:r>
      <w:r>
        <w:rPr>
          <w:rtl/>
        </w:rPr>
        <w:t xml:space="preserve"> </w:t>
      </w:r>
      <w:bookmarkStart w:id="8598" w:name="_ETM_Q14_222440"/>
      <w:bookmarkEnd w:id="8598"/>
      <w:r>
        <w:rPr>
          <w:rtl/>
        </w:rPr>
        <w:t xml:space="preserve">כנסת </w:t>
      </w:r>
      <w:bookmarkStart w:id="8599" w:name="_ETM_Q14_222830"/>
      <w:bookmarkEnd w:id="8599"/>
      <w:r>
        <w:rPr>
          <w:rtl/>
        </w:rPr>
        <w:t>נכבדה</w:t>
      </w:r>
      <w:r>
        <w:rPr>
          <w:rFonts w:hint="cs"/>
          <w:rtl/>
        </w:rPr>
        <w:t>,</w:t>
      </w:r>
      <w:r>
        <w:rPr>
          <w:rtl/>
        </w:rPr>
        <w:t xml:space="preserve"> </w:t>
      </w:r>
      <w:bookmarkStart w:id="8600" w:name="_ETM_Q14_223460"/>
      <w:bookmarkEnd w:id="8600"/>
      <w:r>
        <w:rPr>
          <w:rtl/>
        </w:rPr>
        <w:t xml:space="preserve">חבריי </w:t>
      </w:r>
      <w:bookmarkStart w:id="8601" w:name="_ETM_Q14_223880"/>
      <w:bookmarkEnd w:id="8601"/>
      <w:r>
        <w:rPr>
          <w:rtl/>
        </w:rPr>
        <w:t xml:space="preserve">חברי </w:t>
      </w:r>
      <w:bookmarkStart w:id="8602" w:name="_ETM_Q14_224180"/>
      <w:bookmarkEnd w:id="8602"/>
      <w:r>
        <w:rPr>
          <w:rtl/>
        </w:rPr>
        <w:t>הכנסת</w:t>
      </w:r>
      <w:r>
        <w:rPr>
          <w:rFonts w:hint="cs"/>
          <w:rtl/>
        </w:rPr>
        <w:t>,</w:t>
      </w:r>
      <w:r>
        <w:rPr>
          <w:rtl/>
        </w:rPr>
        <w:t xml:space="preserve"> </w:t>
      </w:r>
      <w:bookmarkStart w:id="8603" w:name="_ETM_Q14_227379"/>
      <w:bookmarkEnd w:id="8603"/>
      <w:r>
        <w:rPr>
          <w:rtl/>
        </w:rPr>
        <w:t xml:space="preserve">אני </w:t>
      </w:r>
      <w:bookmarkStart w:id="8604" w:name="_ETM_Q14_227589"/>
      <w:bookmarkEnd w:id="8604"/>
      <w:r>
        <w:rPr>
          <w:rtl/>
        </w:rPr>
        <w:t xml:space="preserve">מתכבד </w:t>
      </w:r>
      <w:bookmarkStart w:id="8605" w:name="_ETM_Q14_228010"/>
      <w:bookmarkEnd w:id="8605"/>
      <w:r>
        <w:rPr>
          <w:rtl/>
        </w:rPr>
        <w:t xml:space="preserve">להביא </w:t>
      </w:r>
      <w:bookmarkStart w:id="8606" w:name="_ETM_Q14_228280"/>
      <w:bookmarkEnd w:id="8606"/>
      <w:r>
        <w:rPr>
          <w:rtl/>
        </w:rPr>
        <w:t xml:space="preserve">בפני </w:t>
      </w:r>
      <w:bookmarkStart w:id="8607" w:name="_ETM_Q14_228609"/>
      <w:bookmarkEnd w:id="8607"/>
      <w:r>
        <w:rPr>
          <w:rtl/>
        </w:rPr>
        <w:t xml:space="preserve">הכנסת </w:t>
      </w:r>
      <w:bookmarkStart w:id="8608" w:name="_ETM_Q14_228969"/>
      <w:bookmarkEnd w:id="8608"/>
      <w:r>
        <w:rPr>
          <w:rtl/>
        </w:rPr>
        <w:t xml:space="preserve">לקריאה </w:t>
      </w:r>
      <w:bookmarkStart w:id="8609" w:name="_ETM_Q14_229269"/>
      <w:bookmarkEnd w:id="8609"/>
      <w:r>
        <w:rPr>
          <w:rtl/>
        </w:rPr>
        <w:t xml:space="preserve">השנייה </w:t>
      </w:r>
      <w:bookmarkStart w:id="8610" w:name="_ETM_Q14_229569"/>
      <w:bookmarkEnd w:id="8610"/>
      <w:r>
        <w:rPr>
          <w:rtl/>
        </w:rPr>
        <w:t xml:space="preserve">ולקריאה </w:t>
      </w:r>
      <w:bookmarkStart w:id="8611" w:name="_ETM_Q14_229989"/>
      <w:bookmarkEnd w:id="8611"/>
      <w:r>
        <w:rPr>
          <w:rtl/>
        </w:rPr>
        <w:t xml:space="preserve">השלישית </w:t>
      </w:r>
      <w:bookmarkStart w:id="8612" w:name="_ETM_Q14_230440"/>
      <w:bookmarkEnd w:id="8612"/>
      <w:r>
        <w:rPr>
          <w:rtl/>
        </w:rPr>
        <w:t xml:space="preserve">את </w:t>
      </w:r>
      <w:bookmarkStart w:id="8613" w:name="_ETM_Q14_230589"/>
      <w:bookmarkEnd w:id="8613"/>
      <w:r>
        <w:rPr>
          <w:rtl/>
        </w:rPr>
        <w:t xml:space="preserve">הצעת </w:t>
      </w:r>
      <w:bookmarkStart w:id="8614" w:name="_ETM_Q14_230979"/>
      <w:bookmarkEnd w:id="8614"/>
      <w:r>
        <w:rPr>
          <w:rtl/>
        </w:rPr>
        <w:t xml:space="preserve">חוק </w:t>
      </w:r>
      <w:bookmarkStart w:id="8615" w:name="_ETM_Q14_231249"/>
      <w:bookmarkEnd w:id="8615"/>
      <w:r>
        <w:rPr>
          <w:rtl/>
        </w:rPr>
        <w:t xml:space="preserve">פסיקת </w:t>
      </w:r>
      <w:bookmarkStart w:id="8616" w:name="_ETM_Q14_231670"/>
      <w:bookmarkEnd w:id="8616"/>
      <w:r>
        <w:rPr>
          <w:rtl/>
        </w:rPr>
        <w:t xml:space="preserve">ריבית </w:t>
      </w:r>
      <w:bookmarkStart w:id="8617" w:name="_ETM_Q14_231940"/>
      <w:bookmarkEnd w:id="8617"/>
      <w:r>
        <w:rPr>
          <w:rtl/>
        </w:rPr>
        <w:t xml:space="preserve">והצמדה </w:t>
      </w:r>
      <w:bookmarkStart w:id="8618" w:name="_ETM_Q14_233019"/>
      <w:bookmarkEnd w:id="8618"/>
      <w:r>
        <w:rPr>
          <w:rFonts w:hint="cs"/>
          <w:rtl/>
        </w:rPr>
        <w:t>(</w:t>
      </w:r>
      <w:r>
        <w:rPr>
          <w:rtl/>
        </w:rPr>
        <w:t xml:space="preserve">תיקון </w:t>
      </w:r>
      <w:bookmarkStart w:id="8619" w:name="_ETM_Q14_233379"/>
      <w:bookmarkEnd w:id="8619"/>
      <w:r>
        <w:rPr>
          <w:rtl/>
        </w:rPr>
        <w:t>מס</w:t>
      </w:r>
      <w:r w:rsidR="00423C69">
        <w:rPr>
          <w:rFonts w:hint="cs"/>
          <w:rtl/>
        </w:rPr>
        <w:t>'</w:t>
      </w:r>
      <w:r>
        <w:rPr>
          <w:rtl/>
        </w:rPr>
        <w:t xml:space="preserve"> </w:t>
      </w:r>
      <w:bookmarkStart w:id="8620" w:name="_ETM_Q14_233769"/>
      <w:bookmarkEnd w:id="8620"/>
      <w:r>
        <w:rPr>
          <w:rtl/>
        </w:rPr>
        <w:t>9</w:t>
      </w:r>
      <w:r>
        <w:rPr>
          <w:rFonts w:hint="cs"/>
          <w:rtl/>
        </w:rPr>
        <w:t>),</w:t>
      </w:r>
      <w:r>
        <w:rPr>
          <w:rtl/>
        </w:rPr>
        <w:t xml:space="preserve"> </w:t>
      </w:r>
      <w:bookmarkStart w:id="8621" w:name="_ETM_Q14_234129"/>
      <w:bookmarkEnd w:id="8621"/>
      <w:r>
        <w:rPr>
          <w:rtl/>
        </w:rPr>
        <w:t>התשפ"</w:t>
      </w:r>
      <w:r>
        <w:rPr>
          <w:rFonts w:hint="cs"/>
          <w:rtl/>
        </w:rPr>
        <w:t>ד</w:t>
      </w:r>
      <w:r>
        <w:rPr>
          <w:rFonts w:hint="eastAsia"/>
          <w:rtl/>
        </w:rPr>
        <w:t>–</w:t>
      </w:r>
      <w:r>
        <w:rPr>
          <w:rFonts w:hint="cs"/>
          <w:rtl/>
        </w:rPr>
        <w:t xml:space="preserve">2023. </w:t>
      </w:r>
      <w:bookmarkStart w:id="8622" w:name="_ETM_Q14_237159"/>
      <w:bookmarkStart w:id="8623" w:name="_ETM_Q14_243228"/>
      <w:bookmarkStart w:id="8624" w:name="_ETM_Q14_243302"/>
      <w:bookmarkStart w:id="8625" w:name="_ETM_Q14_243356"/>
      <w:bookmarkStart w:id="8626" w:name="_ETM_Q14_243409"/>
      <w:bookmarkEnd w:id="8622"/>
      <w:bookmarkEnd w:id="8623"/>
      <w:bookmarkEnd w:id="8624"/>
      <w:bookmarkEnd w:id="8625"/>
      <w:bookmarkEnd w:id="8626"/>
      <w:r>
        <w:rPr>
          <w:rtl/>
        </w:rPr>
        <w:t xml:space="preserve">אני </w:t>
      </w:r>
      <w:bookmarkStart w:id="8627" w:name="_ETM_Q14_237760"/>
      <w:bookmarkEnd w:id="8627"/>
      <w:r>
        <w:rPr>
          <w:rtl/>
        </w:rPr>
        <w:t xml:space="preserve">חייב </w:t>
      </w:r>
      <w:bookmarkStart w:id="8628" w:name="_ETM_Q14_238089"/>
      <w:bookmarkEnd w:id="8628"/>
      <w:r>
        <w:rPr>
          <w:rtl/>
        </w:rPr>
        <w:t xml:space="preserve">לומר </w:t>
      </w:r>
      <w:bookmarkStart w:id="8629" w:name="_ETM_Q14_239019"/>
      <w:bookmarkEnd w:id="8629"/>
      <w:r>
        <w:rPr>
          <w:rtl/>
        </w:rPr>
        <w:t xml:space="preserve">שהבאת </w:t>
      </w:r>
      <w:bookmarkStart w:id="8630" w:name="_ETM_Q14_239589"/>
      <w:bookmarkEnd w:id="8630"/>
      <w:r>
        <w:rPr>
          <w:rtl/>
        </w:rPr>
        <w:t xml:space="preserve">הצעת </w:t>
      </w:r>
      <w:bookmarkStart w:id="8631" w:name="_ETM_Q14_239949"/>
      <w:bookmarkEnd w:id="8631"/>
      <w:r>
        <w:rPr>
          <w:rtl/>
        </w:rPr>
        <w:t xml:space="preserve">החוק </w:t>
      </w:r>
      <w:bookmarkStart w:id="8632" w:name="_ETM_Q14_240280"/>
      <w:bookmarkEnd w:id="8632"/>
      <w:r>
        <w:rPr>
          <w:rtl/>
        </w:rPr>
        <w:t xml:space="preserve">הזאת </w:t>
      </w:r>
      <w:bookmarkStart w:id="8633" w:name="_ETM_Q14_241360"/>
      <w:bookmarkEnd w:id="8633"/>
      <w:r>
        <w:rPr>
          <w:rtl/>
        </w:rPr>
        <w:t xml:space="preserve">איננה </w:t>
      </w:r>
      <w:bookmarkStart w:id="8634" w:name="_ETM_Q14_242140"/>
      <w:bookmarkEnd w:id="8634"/>
      <w:r>
        <w:rPr>
          <w:rtl/>
        </w:rPr>
        <w:t xml:space="preserve">דבר </w:t>
      </w:r>
      <w:bookmarkStart w:id="8635" w:name="_ETM_Q14_242530"/>
      <w:bookmarkEnd w:id="8635"/>
      <w:r>
        <w:rPr>
          <w:rtl/>
        </w:rPr>
        <w:t>טריוויאלי</w:t>
      </w:r>
      <w:r>
        <w:rPr>
          <w:rFonts w:hint="cs"/>
          <w:rtl/>
        </w:rPr>
        <w:t>,</w:t>
      </w:r>
      <w:r>
        <w:rPr>
          <w:rtl/>
        </w:rPr>
        <w:t xml:space="preserve"> </w:t>
      </w:r>
      <w:bookmarkStart w:id="8636" w:name="_ETM_Q14_243309"/>
      <w:bookmarkEnd w:id="8636"/>
      <w:r>
        <w:rPr>
          <w:rtl/>
        </w:rPr>
        <w:t xml:space="preserve">אדוני </w:t>
      </w:r>
      <w:bookmarkStart w:id="8637" w:name="_ETM_Q14_243700"/>
      <w:bookmarkEnd w:id="8637"/>
      <w:r>
        <w:rPr>
          <w:rtl/>
        </w:rPr>
        <w:t>היושב-ראש</w:t>
      </w:r>
      <w:r>
        <w:rPr>
          <w:rFonts w:hint="cs"/>
          <w:rtl/>
        </w:rPr>
        <w:t>.</w:t>
      </w:r>
      <w:r>
        <w:rPr>
          <w:rtl/>
        </w:rPr>
        <w:t xml:space="preserve"> </w:t>
      </w:r>
      <w:bookmarkStart w:id="8638" w:name="_ETM_Q14_245020"/>
      <w:bookmarkEnd w:id="8638"/>
      <w:r>
        <w:rPr>
          <w:rtl/>
        </w:rPr>
        <w:t xml:space="preserve">אם </w:t>
      </w:r>
      <w:bookmarkStart w:id="8639" w:name="_ETM_Q14_245200"/>
      <w:bookmarkEnd w:id="8639"/>
      <w:r>
        <w:rPr>
          <w:rtl/>
        </w:rPr>
        <w:t xml:space="preserve">תשים </w:t>
      </w:r>
      <w:bookmarkStart w:id="8640" w:name="_ETM_Q14_245560"/>
      <w:bookmarkEnd w:id="8640"/>
      <w:r>
        <w:rPr>
          <w:rtl/>
        </w:rPr>
        <w:t>לב</w:t>
      </w:r>
      <w:r>
        <w:rPr>
          <w:rFonts w:hint="cs"/>
          <w:rtl/>
        </w:rPr>
        <w:t>,</w:t>
      </w:r>
      <w:r>
        <w:rPr>
          <w:rtl/>
        </w:rPr>
        <w:t xml:space="preserve"> </w:t>
      </w:r>
      <w:bookmarkStart w:id="8641" w:name="_ETM_Q14_246920"/>
      <w:bookmarkEnd w:id="8641"/>
      <w:r>
        <w:rPr>
          <w:rtl/>
        </w:rPr>
        <w:t xml:space="preserve">בכותרת </w:t>
      </w:r>
      <w:bookmarkStart w:id="8642" w:name="_ETM_Q14_248450"/>
      <w:bookmarkEnd w:id="8642"/>
      <w:r>
        <w:rPr>
          <w:rtl/>
        </w:rPr>
        <w:t xml:space="preserve">הצעת </w:t>
      </w:r>
      <w:bookmarkStart w:id="8643" w:name="_ETM_Q14_248900"/>
      <w:bookmarkEnd w:id="8643"/>
      <w:r>
        <w:rPr>
          <w:rtl/>
        </w:rPr>
        <w:t xml:space="preserve">החוק </w:t>
      </w:r>
      <w:bookmarkStart w:id="8644" w:name="_ETM_Q14_249650"/>
      <w:bookmarkEnd w:id="8644"/>
      <w:r>
        <w:rPr>
          <w:rtl/>
        </w:rPr>
        <w:t xml:space="preserve">לא </w:t>
      </w:r>
      <w:bookmarkStart w:id="8645" w:name="_ETM_Q14_249890"/>
      <w:bookmarkStart w:id="8646" w:name="_ETM_Q14_251649"/>
      <w:bookmarkEnd w:id="8645"/>
      <w:bookmarkEnd w:id="8646"/>
      <w:r>
        <w:rPr>
          <w:rtl/>
        </w:rPr>
        <w:t xml:space="preserve">מופיעות </w:t>
      </w:r>
      <w:bookmarkStart w:id="8647" w:name="_ETM_Q14_252130"/>
      <w:bookmarkEnd w:id="8647"/>
      <w:r>
        <w:rPr>
          <w:rtl/>
        </w:rPr>
        <w:t xml:space="preserve">המילים </w:t>
      </w:r>
      <w:bookmarkStart w:id="8648" w:name="_ETM_Q14_253240"/>
      <w:bookmarkStart w:id="8649" w:name="_ETM_Q14_253780"/>
      <w:bookmarkEnd w:id="8648"/>
      <w:bookmarkEnd w:id="8649"/>
      <w:r>
        <w:rPr>
          <w:rFonts w:hint="cs"/>
          <w:rtl/>
        </w:rPr>
        <w:t>"</w:t>
      </w:r>
      <w:r>
        <w:rPr>
          <w:rtl/>
        </w:rPr>
        <w:t>ח</w:t>
      </w:r>
      <w:r>
        <w:rPr>
          <w:rFonts w:hint="cs"/>
          <w:rtl/>
        </w:rPr>
        <w:t xml:space="preserve">רבות </w:t>
      </w:r>
      <w:bookmarkStart w:id="8650" w:name="_ETM_Q14_254229"/>
      <w:bookmarkEnd w:id="8650"/>
      <w:r>
        <w:rPr>
          <w:rtl/>
        </w:rPr>
        <w:t>ברזל</w:t>
      </w:r>
      <w:r>
        <w:rPr>
          <w:rFonts w:hint="cs"/>
          <w:rtl/>
        </w:rPr>
        <w:t>"</w:t>
      </w:r>
      <w:r>
        <w:rPr>
          <w:rtl/>
        </w:rPr>
        <w:t xml:space="preserve"> </w:t>
      </w:r>
      <w:bookmarkStart w:id="8651" w:name="_ETM_Q14_255380"/>
      <w:bookmarkEnd w:id="8651"/>
      <w:r>
        <w:rPr>
          <w:rtl/>
        </w:rPr>
        <w:t xml:space="preserve">ולא </w:t>
      </w:r>
      <w:bookmarkStart w:id="8652" w:name="_ETM_Q14_256250"/>
      <w:bookmarkEnd w:id="8652"/>
      <w:r>
        <w:rPr>
          <w:rtl/>
        </w:rPr>
        <w:t xml:space="preserve">המילה </w:t>
      </w:r>
      <w:bookmarkStart w:id="8653" w:name="_ETM_Q14_256670"/>
      <w:bookmarkEnd w:id="8653"/>
      <w:r>
        <w:rPr>
          <w:rFonts w:hint="cs"/>
          <w:rtl/>
        </w:rPr>
        <w:t>"</w:t>
      </w:r>
      <w:r>
        <w:rPr>
          <w:rtl/>
        </w:rPr>
        <w:t>טרור</w:t>
      </w:r>
      <w:r>
        <w:rPr>
          <w:rFonts w:hint="cs"/>
          <w:rtl/>
        </w:rPr>
        <w:t>",</w:t>
      </w:r>
      <w:r>
        <w:rPr>
          <w:rtl/>
        </w:rPr>
        <w:t xml:space="preserve"> </w:t>
      </w:r>
      <w:bookmarkStart w:id="8654" w:name="_ETM_Q14_258049"/>
      <w:bookmarkEnd w:id="8654"/>
      <w:r>
        <w:rPr>
          <w:rtl/>
        </w:rPr>
        <w:t>אל</w:t>
      </w:r>
      <w:r>
        <w:rPr>
          <w:rFonts w:hint="cs"/>
          <w:rtl/>
        </w:rPr>
        <w:t>א</w:t>
      </w:r>
      <w:r>
        <w:rPr>
          <w:rtl/>
        </w:rPr>
        <w:t xml:space="preserve"> </w:t>
      </w:r>
      <w:bookmarkStart w:id="8655" w:name="_ETM_Q14_259729"/>
      <w:bookmarkEnd w:id="8655"/>
      <w:r>
        <w:rPr>
          <w:rtl/>
        </w:rPr>
        <w:t>מופיע</w:t>
      </w:r>
      <w:r>
        <w:rPr>
          <w:rFonts w:hint="cs"/>
          <w:rtl/>
        </w:rPr>
        <w:t>:</w:t>
      </w:r>
      <w:r>
        <w:rPr>
          <w:rtl/>
        </w:rPr>
        <w:t xml:space="preserve"> </w:t>
      </w:r>
      <w:bookmarkStart w:id="8656" w:name="_ETM_Q14_261020"/>
      <w:bookmarkEnd w:id="8656"/>
      <w:r>
        <w:rPr>
          <w:rtl/>
        </w:rPr>
        <w:t xml:space="preserve">חוק </w:t>
      </w:r>
      <w:bookmarkStart w:id="8657" w:name="_ETM_Q14_261319"/>
      <w:bookmarkEnd w:id="8657"/>
      <w:r>
        <w:rPr>
          <w:rtl/>
        </w:rPr>
        <w:t xml:space="preserve">פסיקת </w:t>
      </w:r>
      <w:bookmarkStart w:id="8658" w:name="_ETM_Q14_261649"/>
      <w:bookmarkEnd w:id="8658"/>
      <w:r>
        <w:rPr>
          <w:rtl/>
        </w:rPr>
        <w:t xml:space="preserve">ריבית </w:t>
      </w:r>
      <w:bookmarkStart w:id="8659" w:name="_ETM_Q14_261920"/>
      <w:bookmarkEnd w:id="8659"/>
      <w:r>
        <w:rPr>
          <w:rtl/>
        </w:rPr>
        <w:t xml:space="preserve">והצמדה </w:t>
      </w:r>
      <w:bookmarkStart w:id="8660" w:name="_ETM_Q14_262459"/>
      <w:bookmarkEnd w:id="8660"/>
      <w:r>
        <w:rPr>
          <w:rFonts w:hint="cs"/>
          <w:rtl/>
        </w:rPr>
        <w:t>(</w:t>
      </w:r>
      <w:r>
        <w:rPr>
          <w:rtl/>
        </w:rPr>
        <w:t xml:space="preserve">תיקון </w:t>
      </w:r>
      <w:bookmarkStart w:id="8661" w:name="_ETM_Q14_262789"/>
      <w:bookmarkEnd w:id="8661"/>
      <w:r>
        <w:rPr>
          <w:rtl/>
        </w:rPr>
        <w:t>מס</w:t>
      </w:r>
      <w:r w:rsidR="00423C69">
        <w:rPr>
          <w:rFonts w:hint="cs"/>
          <w:rtl/>
        </w:rPr>
        <w:t>'</w:t>
      </w:r>
      <w:r>
        <w:rPr>
          <w:rtl/>
        </w:rPr>
        <w:t xml:space="preserve"> </w:t>
      </w:r>
      <w:bookmarkStart w:id="8662" w:name="_ETM_Q14_263149"/>
      <w:bookmarkEnd w:id="8662"/>
      <w:r>
        <w:rPr>
          <w:rtl/>
        </w:rPr>
        <w:t>9</w:t>
      </w:r>
      <w:r>
        <w:rPr>
          <w:rFonts w:hint="cs"/>
          <w:rtl/>
        </w:rPr>
        <w:t xml:space="preserve">) </w:t>
      </w:r>
      <w:r>
        <w:rPr>
          <w:rtl/>
        </w:rPr>
        <w:t xml:space="preserve">– </w:t>
      </w:r>
      <w:bookmarkStart w:id="8663" w:name="_ETM_Q14_263479"/>
      <w:bookmarkEnd w:id="8663"/>
      <w:r>
        <w:rPr>
          <w:rtl/>
        </w:rPr>
        <w:t xml:space="preserve">כותרת </w:t>
      </w:r>
      <w:bookmarkStart w:id="8664" w:name="_ETM_Q14_264350"/>
      <w:bookmarkEnd w:id="8664"/>
      <w:r>
        <w:rPr>
          <w:rtl/>
        </w:rPr>
        <w:t xml:space="preserve">טריוויאלית </w:t>
      </w:r>
      <w:bookmarkStart w:id="8665" w:name="_ETM_Q14_265009"/>
      <w:bookmarkEnd w:id="8665"/>
      <w:r>
        <w:rPr>
          <w:rtl/>
        </w:rPr>
        <w:t>ביותר</w:t>
      </w:r>
      <w:r>
        <w:rPr>
          <w:rFonts w:hint="cs"/>
          <w:rtl/>
        </w:rPr>
        <w:t>.</w:t>
      </w:r>
      <w:r>
        <w:rPr>
          <w:rtl/>
        </w:rPr>
        <w:t xml:space="preserve"> </w:t>
      </w:r>
      <w:bookmarkStart w:id="8666" w:name="_ETM_Q14_265939"/>
      <w:bookmarkEnd w:id="8666"/>
      <w:r>
        <w:rPr>
          <w:rtl/>
        </w:rPr>
        <w:t>מדובר</w:t>
      </w:r>
      <w:r>
        <w:rPr>
          <w:rFonts w:hint="cs"/>
          <w:rtl/>
        </w:rPr>
        <w:t>,</w:t>
      </w:r>
      <w:r>
        <w:rPr>
          <w:rtl/>
        </w:rPr>
        <w:t xml:space="preserve"> </w:t>
      </w:r>
      <w:bookmarkStart w:id="8667" w:name="_ETM_Q14_266659"/>
      <w:bookmarkEnd w:id="8667"/>
      <w:r>
        <w:rPr>
          <w:rtl/>
        </w:rPr>
        <w:t xml:space="preserve">למיטב </w:t>
      </w:r>
      <w:bookmarkStart w:id="8668" w:name="_ETM_Q14_268250"/>
      <w:bookmarkEnd w:id="8668"/>
      <w:r>
        <w:rPr>
          <w:rtl/>
        </w:rPr>
        <w:t xml:space="preserve">הבנתי </w:t>
      </w:r>
      <w:bookmarkStart w:id="8669" w:name="_ETM_Q14_268880"/>
      <w:bookmarkEnd w:id="8669"/>
      <w:r>
        <w:rPr>
          <w:rtl/>
        </w:rPr>
        <w:t>וידיעתי</w:t>
      </w:r>
      <w:r>
        <w:rPr>
          <w:rFonts w:hint="cs"/>
          <w:rtl/>
        </w:rPr>
        <w:t>,</w:t>
      </w:r>
      <w:r>
        <w:rPr>
          <w:rtl/>
        </w:rPr>
        <w:t xml:space="preserve"> </w:t>
      </w:r>
      <w:bookmarkStart w:id="8670" w:name="_ETM_Q14_269390"/>
      <w:bookmarkEnd w:id="8670"/>
      <w:r>
        <w:rPr>
          <w:rtl/>
        </w:rPr>
        <w:t xml:space="preserve">בחוק </w:t>
      </w:r>
      <w:bookmarkStart w:id="8671" w:name="_ETM_Q14_269780"/>
      <w:bookmarkEnd w:id="8671"/>
      <w:r>
        <w:rPr>
          <w:rtl/>
        </w:rPr>
        <w:t xml:space="preserve">הראשון </w:t>
      </w:r>
      <w:bookmarkStart w:id="8672" w:name="_ETM_Q14_271069"/>
      <w:bookmarkEnd w:id="8672"/>
      <w:r>
        <w:rPr>
          <w:rtl/>
        </w:rPr>
        <w:t xml:space="preserve">שעובר </w:t>
      </w:r>
      <w:bookmarkStart w:id="8673" w:name="_ETM_Q14_272030"/>
      <w:bookmarkEnd w:id="8673"/>
      <w:r>
        <w:rPr>
          <w:rtl/>
        </w:rPr>
        <w:t xml:space="preserve">כאן </w:t>
      </w:r>
      <w:bookmarkStart w:id="8674" w:name="_ETM_Q14_272509"/>
      <w:bookmarkEnd w:id="8674"/>
      <w:r>
        <w:rPr>
          <w:rtl/>
        </w:rPr>
        <w:t xml:space="preserve">במליאה </w:t>
      </w:r>
      <w:bookmarkStart w:id="8675" w:name="_ETM_Q14_273789"/>
      <w:bookmarkEnd w:id="8675"/>
      <w:r>
        <w:rPr>
          <w:rtl/>
        </w:rPr>
        <w:t xml:space="preserve">מאז </w:t>
      </w:r>
      <w:bookmarkStart w:id="8676" w:name="_ETM_Q14_274600"/>
      <w:bookmarkEnd w:id="8676"/>
      <w:r>
        <w:rPr>
          <w:rtl/>
        </w:rPr>
        <w:t xml:space="preserve">פרוץ </w:t>
      </w:r>
      <w:bookmarkStart w:id="8677" w:name="_ETM_Q14_275200"/>
      <w:bookmarkEnd w:id="8677"/>
      <w:r>
        <w:rPr>
          <w:rtl/>
        </w:rPr>
        <w:t xml:space="preserve">המלחמה </w:t>
      </w:r>
      <w:bookmarkStart w:id="8678" w:name="_ETM_Q14_277020"/>
      <w:bookmarkEnd w:id="8678"/>
      <w:r>
        <w:rPr>
          <w:rtl/>
        </w:rPr>
        <w:t xml:space="preserve">שהוא </w:t>
      </w:r>
      <w:bookmarkStart w:id="8679" w:name="_ETM_Q14_277560"/>
      <w:bookmarkEnd w:id="8679"/>
      <w:r>
        <w:rPr>
          <w:rtl/>
        </w:rPr>
        <w:t xml:space="preserve">חוק </w:t>
      </w:r>
      <w:bookmarkStart w:id="8680" w:name="_ETM_Q14_278069"/>
      <w:bookmarkEnd w:id="8680"/>
      <w:r>
        <w:rPr>
          <w:rtl/>
        </w:rPr>
        <w:t xml:space="preserve">שלא </w:t>
      </w:r>
      <w:bookmarkStart w:id="8681" w:name="_ETM_Q14_278579"/>
      <w:bookmarkEnd w:id="8681"/>
      <w:r>
        <w:rPr>
          <w:rtl/>
        </w:rPr>
        <w:t xml:space="preserve">קשור </w:t>
      </w:r>
      <w:bookmarkStart w:id="8682" w:name="_ETM_Q14_279030"/>
      <w:bookmarkEnd w:id="8682"/>
      <w:r>
        <w:rPr>
          <w:rtl/>
        </w:rPr>
        <w:t xml:space="preserve">באופן </w:t>
      </w:r>
      <w:bookmarkStart w:id="8683" w:name="_ETM_Q14_280189"/>
      <w:bookmarkEnd w:id="8683"/>
      <w:r>
        <w:rPr>
          <w:rtl/>
        </w:rPr>
        <w:t xml:space="preserve">ישיר </w:t>
      </w:r>
      <w:bookmarkStart w:id="8684" w:name="_ETM_Q14_281299"/>
      <w:bookmarkEnd w:id="8684"/>
      <w:r>
        <w:rPr>
          <w:rtl/>
        </w:rPr>
        <w:t xml:space="preserve">והוצע </w:t>
      </w:r>
      <w:bookmarkStart w:id="8685" w:name="_ETM_Q14_281959"/>
      <w:bookmarkEnd w:id="8685"/>
      <w:r>
        <w:rPr>
          <w:rtl/>
        </w:rPr>
        <w:t>ע</w:t>
      </w:r>
      <w:r>
        <w:rPr>
          <w:rFonts w:hint="cs"/>
          <w:rtl/>
        </w:rPr>
        <w:t xml:space="preserve">ל </w:t>
      </w:r>
      <w:bookmarkStart w:id="8686" w:name="_ETM_Q14_282016"/>
      <w:bookmarkEnd w:id="8686"/>
      <w:r>
        <w:rPr>
          <w:rFonts w:hint="cs"/>
          <w:rtl/>
        </w:rPr>
        <w:t>ידי</w:t>
      </w:r>
      <w:r>
        <w:rPr>
          <w:rtl/>
        </w:rPr>
        <w:t xml:space="preserve"> </w:t>
      </w:r>
      <w:bookmarkStart w:id="8687" w:name="_ETM_Q14_282380"/>
      <w:bookmarkEnd w:id="8687"/>
      <w:r>
        <w:rPr>
          <w:rtl/>
        </w:rPr>
        <w:t xml:space="preserve">הממשלה </w:t>
      </w:r>
      <w:bookmarkStart w:id="8688" w:name="_ETM_Q14_283490"/>
      <w:bookmarkEnd w:id="8688"/>
      <w:r>
        <w:rPr>
          <w:rtl/>
        </w:rPr>
        <w:t xml:space="preserve">בזמן </w:t>
      </w:r>
      <w:bookmarkStart w:id="8689" w:name="_ETM_Q14_283939"/>
      <w:bookmarkEnd w:id="8689"/>
      <w:r>
        <w:rPr>
          <w:rtl/>
        </w:rPr>
        <w:t>המלחמה</w:t>
      </w:r>
      <w:r>
        <w:rPr>
          <w:rFonts w:hint="cs"/>
          <w:rtl/>
        </w:rPr>
        <w:t>.</w:t>
      </w:r>
      <w:r>
        <w:rPr>
          <w:rtl/>
        </w:rPr>
        <w:t xml:space="preserve"> </w:t>
      </w:r>
      <w:bookmarkStart w:id="8690" w:name="_ETM_Q14_284329"/>
      <w:bookmarkEnd w:id="8690"/>
    </w:p>
    <w:p w:rsidR="00423C69" w:rsidRDefault="00423C69" w:rsidP="00423C69">
      <w:pPr>
        <w:rPr>
          <w:rtl/>
        </w:rPr>
      </w:pPr>
    </w:p>
    <w:p w:rsidR="00DF1EE0" w:rsidRDefault="00DF1EE0" w:rsidP="00423C69">
      <w:pPr>
        <w:rPr>
          <w:rtl/>
        </w:rPr>
      </w:pPr>
      <w:r>
        <w:rPr>
          <w:rtl/>
        </w:rPr>
        <w:t xml:space="preserve">הדבר </w:t>
      </w:r>
      <w:bookmarkStart w:id="8691" w:name="_ETM_Q14_284600"/>
      <w:bookmarkEnd w:id="8691"/>
      <w:r>
        <w:rPr>
          <w:rtl/>
        </w:rPr>
        <w:t xml:space="preserve">הזה </w:t>
      </w:r>
      <w:bookmarkStart w:id="8692" w:name="_ETM_Q14_284750"/>
      <w:bookmarkEnd w:id="8692"/>
      <w:r>
        <w:rPr>
          <w:rtl/>
        </w:rPr>
        <w:t>קורה</w:t>
      </w:r>
      <w:r>
        <w:rPr>
          <w:rFonts w:hint="cs"/>
          <w:rtl/>
        </w:rPr>
        <w:t>,</w:t>
      </w:r>
      <w:r>
        <w:rPr>
          <w:rtl/>
        </w:rPr>
        <w:t xml:space="preserve"> </w:t>
      </w:r>
      <w:bookmarkStart w:id="8693" w:name="_ETM_Q14_284990"/>
      <w:bookmarkEnd w:id="8693"/>
      <w:r>
        <w:rPr>
          <w:rtl/>
        </w:rPr>
        <w:t>כמובן</w:t>
      </w:r>
      <w:r>
        <w:rPr>
          <w:rFonts w:hint="cs"/>
          <w:rtl/>
        </w:rPr>
        <w:t>,</w:t>
      </w:r>
      <w:r>
        <w:rPr>
          <w:rtl/>
        </w:rPr>
        <w:t xml:space="preserve"> </w:t>
      </w:r>
      <w:bookmarkStart w:id="8694" w:name="_ETM_Q14_285770"/>
      <w:bookmarkEnd w:id="8694"/>
      <w:r w:rsidR="00423C69">
        <w:rPr>
          <w:rFonts w:hint="cs"/>
          <w:rtl/>
        </w:rPr>
        <w:t>ה</w:t>
      </w:r>
      <w:r>
        <w:rPr>
          <w:rtl/>
        </w:rPr>
        <w:t xml:space="preserve">ודות </w:t>
      </w:r>
      <w:bookmarkStart w:id="8695" w:name="_ETM_Q14_286100"/>
      <w:bookmarkEnd w:id="8695"/>
      <w:r>
        <w:rPr>
          <w:rtl/>
        </w:rPr>
        <w:t xml:space="preserve">להסכמתה </w:t>
      </w:r>
      <w:bookmarkStart w:id="8696" w:name="_ETM_Q14_286729"/>
      <w:bookmarkEnd w:id="8696"/>
      <w:r>
        <w:rPr>
          <w:rtl/>
        </w:rPr>
        <w:t xml:space="preserve">האדיבה </w:t>
      </w:r>
      <w:bookmarkStart w:id="8697" w:name="_ETM_Q14_287149"/>
      <w:bookmarkEnd w:id="8697"/>
      <w:r>
        <w:rPr>
          <w:rtl/>
        </w:rPr>
        <w:t xml:space="preserve">של </w:t>
      </w:r>
      <w:bookmarkStart w:id="8698" w:name="_ETM_Q14_287979"/>
      <w:bookmarkEnd w:id="8698"/>
      <w:r>
        <w:rPr>
          <w:rFonts w:hint="cs"/>
          <w:rtl/>
        </w:rPr>
        <w:t>ה</w:t>
      </w:r>
      <w:r>
        <w:rPr>
          <w:rtl/>
        </w:rPr>
        <w:t>אופוזיציה</w:t>
      </w:r>
      <w:r>
        <w:rPr>
          <w:rFonts w:hint="cs"/>
          <w:rtl/>
        </w:rPr>
        <w:t>,</w:t>
      </w:r>
      <w:r>
        <w:rPr>
          <w:rtl/>
        </w:rPr>
        <w:t xml:space="preserve"> </w:t>
      </w:r>
      <w:bookmarkStart w:id="8699" w:name="_ETM_Q14_289299"/>
      <w:bookmarkEnd w:id="8699"/>
      <w:r>
        <w:rPr>
          <w:rtl/>
        </w:rPr>
        <w:t xml:space="preserve">וכמובן </w:t>
      </w:r>
      <w:bookmarkStart w:id="8700" w:name="_ETM_Q14_289930"/>
      <w:bookmarkEnd w:id="8700"/>
      <w:r>
        <w:rPr>
          <w:rtl/>
        </w:rPr>
        <w:t xml:space="preserve">יושב-ראש </w:t>
      </w:r>
      <w:bookmarkStart w:id="8701" w:name="_ETM_Q14_290409"/>
      <w:bookmarkEnd w:id="8701"/>
      <w:r>
        <w:rPr>
          <w:rtl/>
        </w:rPr>
        <w:t>הקואליציה</w:t>
      </w:r>
      <w:r>
        <w:rPr>
          <w:rFonts w:hint="cs"/>
          <w:rtl/>
        </w:rPr>
        <w:t>,</w:t>
      </w:r>
      <w:r>
        <w:rPr>
          <w:rtl/>
        </w:rPr>
        <w:t xml:space="preserve"> </w:t>
      </w:r>
      <w:bookmarkStart w:id="8702" w:name="_ETM_Q14_291130"/>
      <w:bookmarkEnd w:id="8702"/>
      <w:r>
        <w:rPr>
          <w:rtl/>
        </w:rPr>
        <w:t xml:space="preserve">שדאג </w:t>
      </w:r>
      <w:bookmarkStart w:id="8703" w:name="_ETM_Q14_292320"/>
      <w:bookmarkEnd w:id="8703"/>
      <w:r>
        <w:rPr>
          <w:rtl/>
        </w:rPr>
        <w:t xml:space="preserve">לקדם </w:t>
      </w:r>
      <w:bookmarkStart w:id="8704" w:name="_ETM_Q14_292890"/>
      <w:bookmarkEnd w:id="8704"/>
      <w:r>
        <w:rPr>
          <w:rtl/>
        </w:rPr>
        <w:t xml:space="preserve">את </w:t>
      </w:r>
      <w:bookmarkStart w:id="8705" w:name="_ETM_Q14_293009"/>
      <w:bookmarkEnd w:id="8705"/>
      <w:r>
        <w:rPr>
          <w:rtl/>
        </w:rPr>
        <w:t xml:space="preserve">החוק </w:t>
      </w:r>
      <w:bookmarkStart w:id="8706" w:name="_ETM_Q14_293250"/>
      <w:bookmarkEnd w:id="8706"/>
      <w:r>
        <w:rPr>
          <w:rtl/>
        </w:rPr>
        <w:t>הזה</w:t>
      </w:r>
      <w:r>
        <w:rPr>
          <w:rFonts w:hint="cs"/>
          <w:rtl/>
        </w:rPr>
        <w:t>,</w:t>
      </w:r>
      <w:r>
        <w:rPr>
          <w:rtl/>
        </w:rPr>
        <w:t xml:space="preserve"> </w:t>
      </w:r>
      <w:bookmarkStart w:id="8707" w:name="_ETM_Q14_293549"/>
      <w:bookmarkEnd w:id="8707"/>
      <w:r>
        <w:rPr>
          <w:rtl/>
        </w:rPr>
        <w:t xml:space="preserve">מהבנה </w:t>
      </w:r>
      <w:bookmarkStart w:id="8708" w:name="_ETM_Q14_294270"/>
      <w:bookmarkEnd w:id="8708"/>
      <w:r>
        <w:rPr>
          <w:rtl/>
        </w:rPr>
        <w:t xml:space="preserve">פשוטה </w:t>
      </w:r>
      <w:bookmarkStart w:id="8709" w:name="_ETM_Q14_295249"/>
      <w:bookmarkEnd w:id="8709"/>
      <w:r>
        <w:rPr>
          <w:rtl/>
        </w:rPr>
        <w:t>מאוד</w:t>
      </w:r>
      <w:r>
        <w:rPr>
          <w:rFonts w:hint="cs"/>
          <w:rtl/>
        </w:rPr>
        <w:t>.</w:t>
      </w:r>
      <w:r>
        <w:rPr>
          <w:rtl/>
        </w:rPr>
        <w:t xml:space="preserve"> </w:t>
      </w:r>
      <w:bookmarkStart w:id="8710" w:name="_ETM_Q14_295729"/>
      <w:bookmarkEnd w:id="8710"/>
      <w:r>
        <w:rPr>
          <w:rtl/>
        </w:rPr>
        <w:t xml:space="preserve">הצעת </w:t>
      </w:r>
      <w:bookmarkStart w:id="8711" w:name="_ETM_Q14_296060"/>
      <w:bookmarkEnd w:id="8711"/>
      <w:r>
        <w:rPr>
          <w:rtl/>
        </w:rPr>
        <w:t xml:space="preserve">החוק </w:t>
      </w:r>
      <w:bookmarkStart w:id="8712" w:name="_ETM_Q14_296329"/>
      <w:bookmarkEnd w:id="8712"/>
      <w:r>
        <w:rPr>
          <w:rtl/>
        </w:rPr>
        <w:t>הזאת</w:t>
      </w:r>
      <w:r>
        <w:rPr>
          <w:rFonts w:hint="cs"/>
          <w:rtl/>
        </w:rPr>
        <w:t>,</w:t>
      </w:r>
      <w:r>
        <w:rPr>
          <w:rtl/>
        </w:rPr>
        <w:t xml:space="preserve"> </w:t>
      </w:r>
      <w:bookmarkStart w:id="8713" w:name="_ETM_Q14_296689"/>
      <w:bookmarkEnd w:id="8713"/>
      <w:r>
        <w:rPr>
          <w:rtl/>
        </w:rPr>
        <w:t xml:space="preserve">שעבדנו </w:t>
      </w:r>
      <w:bookmarkStart w:id="8714" w:name="_ETM_Q14_297950"/>
      <w:bookmarkEnd w:id="8714"/>
      <w:r>
        <w:rPr>
          <w:rtl/>
        </w:rPr>
        <w:t xml:space="preserve">עליה </w:t>
      </w:r>
      <w:bookmarkStart w:id="8715" w:name="_ETM_Q14_298159"/>
      <w:bookmarkEnd w:id="8715"/>
      <w:r>
        <w:rPr>
          <w:rtl/>
        </w:rPr>
        <w:t xml:space="preserve">בוועדה </w:t>
      </w:r>
      <w:bookmarkStart w:id="8716" w:name="_ETM_Q14_298549"/>
      <w:bookmarkEnd w:id="8716"/>
      <w:r>
        <w:rPr>
          <w:rtl/>
        </w:rPr>
        <w:t xml:space="preserve">במשך </w:t>
      </w:r>
      <w:bookmarkStart w:id="8717" w:name="_ETM_Q14_298939"/>
      <w:bookmarkEnd w:id="8717"/>
      <w:r>
        <w:rPr>
          <w:rtl/>
        </w:rPr>
        <w:t xml:space="preserve">זמן </w:t>
      </w:r>
      <w:bookmarkStart w:id="8718" w:name="_ETM_Q14_299270"/>
      <w:bookmarkEnd w:id="8718"/>
      <w:r>
        <w:rPr>
          <w:rtl/>
        </w:rPr>
        <w:t>רב</w:t>
      </w:r>
      <w:r>
        <w:rPr>
          <w:rFonts w:hint="cs"/>
          <w:rtl/>
        </w:rPr>
        <w:t>,</w:t>
      </w:r>
      <w:r>
        <w:rPr>
          <w:rtl/>
        </w:rPr>
        <w:t xml:space="preserve"> </w:t>
      </w:r>
      <w:bookmarkStart w:id="8719" w:name="_ETM_Q14_299869"/>
      <w:bookmarkEnd w:id="8719"/>
      <w:r>
        <w:rPr>
          <w:rtl/>
        </w:rPr>
        <w:t xml:space="preserve">יש </w:t>
      </w:r>
      <w:bookmarkStart w:id="8720" w:name="_ETM_Q14_300109"/>
      <w:bookmarkEnd w:id="8720"/>
      <w:r>
        <w:rPr>
          <w:rtl/>
        </w:rPr>
        <w:t xml:space="preserve">לה </w:t>
      </w:r>
      <w:bookmarkStart w:id="8721" w:name="_ETM_Q14_300259"/>
      <w:bookmarkEnd w:id="8721"/>
      <w:r>
        <w:rPr>
          <w:rtl/>
        </w:rPr>
        <w:t xml:space="preserve">השלכה </w:t>
      </w:r>
      <w:bookmarkStart w:id="8722" w:name="_ETM_Q14_300709"/>
      <w:bookmarkEnd w:id="8722"/>
      <w:r>
        <w:rPr>
          <w:rtl/>
        </w:rPr>
        <w:t xml:space="preserve">ישירה </w:t>
      </w:r>
      <w:bookmarkStart w:id="8723" w:name="_ETM_Q14_301890"/>
      <w:bookmarkEnd w:id="8723"/>
      <w:r>
        <w:rPr>
          <w:rtl/>
        </w:rPr>
        <w:t xml:space="preserve">על </w:t>
      </w:r>
      <w:bookmarkStart w:id="8724" w:name="_ETM_Q14_302189"/>
      <w:bookmarkEnd w:id="8724"/>
      <w:r>
        <w:rPr>
          <w:rtl/>
        </w:rPr>
        <w:t xml:space="preserve">המונים </w:t>
      </w:r>
      <w:bookmarkStart w:id="8725" w:name="_ETM_Q14_302759"/>
      <w:bookmarkEnd w:id="8725"/>
      <w:proofErr w:type="spellStart"/>
      <w:r>
        <w:rPr>
          <w:rtl/>
        </w:rPr>
        <w:t>המונים</w:t>
      </w:r>
      <w:proofErr w:type="spellEnd"/>
      <w:r>
        <w:rPr>
          <w:rtl/>
        </w:rPr>
        <w:t xml:space="preserve"> </w:t>
      </w:r>
      <w:bookmarkStart w:id="8726" w:name="_ETM_Q14_303630"/>
      <w:bookmarkEnd w:id="8726"/>
      <w:r>
        <w:rPr>
          <w:rtl/>
        </w:rPr>
        <w:t xml:space="preserve">שלהם </w:t>
      </w:r>
      <w:bookmarkStart w:id="8727" w:name="_ETM_Q14_304409"/>
      <w:bookmarkEnd w:id="8727"/>
      <w:r>
        <w:rPr>
          <w:rtl/>
        </w:rPr>
        <w:t xml:space="preserve">יש </w:t>
      </w:r>
      <w:bookmarkStart w:id="8728" w:name="_ETM_Q14_304920"/>
      <w:bookmarkEnd w:id="8728"/>
      <w:r>
        <w:rPr>
          <w:rtl/>
        </w:rPr>
        <w:t xml:space="preserve">חובות </w:t>
      </w:r>
      <w:bookmarkStart w:id="8729" w:name="_ETM_Q14_305430"/>
      <w:bookmarkEnd w:id="8729"/>
      <w:r>
        <w:rPr>
          <w:rtl/>
        </w:rPr>
        <w:t xml:space="preserve">בהוצאה </w:t>
      </w:r>
      <w:bookmarkStart w:id="8730" w:name="_ETM_Q14_305820"/>
      <w:bookmarkEnd w:id="8730"/>
      <w:r>
        <w:rPr>
          <w:rtl/>
        </w:rPr>
        <w:t>לפועל</w:t>
      </w:r>
      <w:r>
        <w:rPr>
          <w:rFonts w:hint="cs"/>
          <w:rtl/>
        </w:rPr>
        <w:t xml:space="preserve"> או חובות </w:t>
      </w:r>
      <w:bookmarkStart w:id="8731" w:name="_ETM_Q14_306630"/>
      <w:bookmarkEnd w:id="8731"/>
      <w:r>
        <w:rPr>
          <w:rtl/>
        </w:rPr>
        <w:t xml:space="preserve">לרשויות </w:t>
      </w:r>
      <w:bookmarkStart w:id="8732" w:name="_ETM_Q14_307049"/>
      <w:bookmarkEnd w:id="8732"/>
      <w:r>
        <w:rPr>
          <w:rtl/>
        </w:rPr>
        <w:t>השלטון</w:t>
      </w:r>
      <w:r>
        <w:rPr>
          <w:rFonts w:hint="cs"/>
          <w:rtl/>
        </w:rPr>
        <w:t>.</w:t>
      </w:r>
      <w:r>
        <w:rPr>
          <w:rtl/>
        </w:rPr>
        <w:t xml:space="preserve"> </w:t>
      </w:r>
      <w:bookmarkStart w:id="8733" w:name="_ETM_Q14_308100"/>
      <w:bookmarkEnd w:id="8733"/>
      <w:r>
        <w:rPr>
          <w:rtl/>
        </w:rPr>
        <w:t xml:space="preserve">יחד </w:t>
      </w:r>
      <w:bookmarkStart w:id="8734" w:name="_ETM_Q14_308610"/>
      <w:bookmarkEnd w:id="8734"/>
      <w:r>
        <w:rPr>
          <w:rtl/>
        </w:rPr>
        <w:t xml:space="preserve">עם </w:t>
      </w:r>
      <w:bookmarkStart w:id="8735" w:name="_ETM_Q14_309300"/>
      <w:bookmarkEnd w:id="8735"/>
      <w:r>
        <w:rPr>
          <w:rtl/>
        </w:rPr>
        <w:t>מלחמה</w:t>
      </w:r>
      <w:r w:rsidR="00423C69">
        <w:rPr>
          <w:rFonts w:hint="cs"/>
          <w:rtl/>
        </w:rPr>
        <w:t>,</w:t>
      </w:r>
      <w:r>
        <w:rPr>
          <w:rtl/>
        </w:rPr>
        <w:t xml:space="preserve"> </w:t>
      </w:r>
      <w:bookmarkStart w:id="8736" w:name="_ETM_Q14_310440"/>
      <w:bookmarkEnd w:id="8736"/>
      <w:r>
        <w:rPr>
          <w:rtl/>
        </w:rPr>
        <w:t xml:space="preserve">יש </w:t>
      </w:r>
      <w:bookmarkStart w:id="8737" w:name="_ETM_Q14_311130"/>
      <w:bookmarkEnd w:id="8737"/>
      <w:r>
        <w:rPr>
          <w:rtl/>
        </w:rPr>
        <w:t xml:space="preserve">מצוקה </w:t>
      </w:r>
      <w:bookmarkStart w:id="8738" w:name="_ETM_Q14_311610"/>
      <w:bookmarkEnd w:id="8738"/>
      <w:r>
        <w:rPr>
          <w:rtl/>
        </w:rPr>
        <w:t xml:space="preserve">כלכלית </w:t>
      </w:r>
      <w:bookmarkStart w:id="8739" w:name="_ETM_Q14_312120"/>
      <w:bookmarkEnd w:id="8739"/>
      <w:r>
        <w:rPr>
          <w:rtl/>
        </w:rPr>
        <w:t>קשה</w:t>
      </w:r>
      <w:r>
        <w:rPr>
          <w:rFonts w:hint="cs"/>
          <w:rtl/>
        </w:rPr>
        <w:t>,</w:t>
      </w:r>
      <w:r>
        <w:rPr>
          <w:rtl/>
        </w:rPr>
        <w:t xml:space="preserve"> </w:t>
      </w:r>
      <w:bookmarkStart w:id="8740" w:name="_ETM_Q14_312939"/>
      <w:bookmarkEnd w:id="8740"/>
      <w:r>
        <w:rPr>
          <w:rtl/>
        </w:rPr>
        <w:t xml:space="preserve">שכולנו </w:t>
      </w:r>
      <w:bookmarkStart w:id="8741" w:name="_ETM_Q14_313659"/>
      <w:bookmarkEnd w:id="8741"/>
      <w:r>
        <w:rPr>
          <w:rtl/>
        </w:rPr>
        <w:t xml:space="preserve">מכירים </w:t>
      </w:r>
      <w:bookmarkStart w:id="8742" w:name="_ETM_Q14_314079"/>
      <w:bookmarkEnd w:id="8742"/>
      <w:r>
        <w:rPr>
          <w:rtl/>
        </w:rPr>
        <w:t>אותה</w:t>
      </w:r>
      <w:r>
        <w:rPr>
          <w:rFonts w:hint="cs"/>
          <w:rtl/>
        </w:rPr>
        <w:t>,</w:t>
      </w:r>
      <w:r>
        <w:rPr>
          <w:rtl/>
        </w:rPr>
        <w:t xml:space="preserve"> </w:t>
      </w:r>
      <w:bookmarkStart w:id="8743" w:name="_ETM_Q14_314319"/>
      <w:bookmarkEnd w:id="8743"/>
      <w:r>
        <w:rPr>
          <w:rtl/>
        </w:rPr>
        <w:t xml:space="preserve">וצריכים </w:t>
      </w:r>
      <w:bookmarkStart w:id="8744" w:name="_ETM_Q14_314709"/>
      <w:bookmarkEnd w:id="8744"/>
      <w:r>
        <w:rPr>
          <w:rtl/>
        </w:rPr>
        <w:t xml:space="preserve">לתת </w:t>
      </w:r>
      <w:bookmarkStart w:id="8745" w:name="_ETM_Q14_314980"/>
      <w:bookmarkEnd w:id="8745"/>
      <w:r>
        <w:rPr>
          <w:rtl/>
        </w:rPr>
        <w:t xml:space="preserve">לה </w:t>
      </w:r>
      <w:bookmarkStart w:id="8746" w:name="_ETM_Q14_315099"/>
      <w:bookmarkEnd w:id="8746"/>
      <w:r>
        <w:rPr>
          <w:rtl/>
        </w:rPr>
        <w:t>מענה</w:t>
      </w:r>
      <w:r>
        <w:rPr>
          <w:rFonts w:hint="cs"/>
          <w:rtl/>
        </w:rPr>
        <w:t>,</w:t>
      </w:r>
      <w:r>
        <w:rPr>
          <w:rtl/>
        </w:rPr>
        <w:t xml:space="preserve"> </w:t>
      </w:r>
      <w:bookmarkStart w:id="8747" w:name="_ETM_Q14_315430"/>
      <w:bookmarkEnd w:id="8747"/>
      <w:r>
        <w:rPr>
          <w:rtl/>
        </w:rPr>
        <w:t xml:space="preserve">ונותנים </w:t>
      </w:r>
      <w:bookmarkStart w:id="8748" w:name="_ETM_Q14_315819"/>
      <w:bookmarkEnd w:id="8748"/>
      <w:r>
        <w:rPr>
          <w:rtl/>
        </w:rPr>
        <w:t xml:space="preserve">לה </w:t>
      </w:r>
      <w:bookmarkStart w:id="8749" w:name="_ETM_Q14_315909"/>
      <w:bookmarkEnd w:id="8749"/>
      <w:r>
        <w:rPr>
          <w:rtl/>
        </w:rPr>
        <w:t xml:space="preserve">מענה </w:t>
      </w:r>
      <w:bookmarkStart w:id="8750" w:name="_ETM_Q14_316209"/>
      <w:bookmarkEnd w:id="8750"/>
      <w:r>
        <w:rPr>
          <w:rtl/>
        </w:rPr>
        <w:t xml:space="preserve">בהרבה </w:t>
      </w:r>
      <w:bookmarkStart w:id="8751" w:name="_ETM_Q14_316599"/>
      <w:bookmarkEnd w:id="8751"/>
      <w:r>
        <w:rPr>
          <w:rtl/>
        </w:rPr>
        <w:t xml:space="preserve">מאוד </w:t>
      </w:r>
      <w:bookmarkStart w:id="8752" w:name="_ETM_Q14_316959"/>
      <w:bookmarkEnd w:id="8752"/>
      <w:r>
        <w:rPr>
          <w:rtl/>
        </w:rPr>
        <w:t xml:space="preserve">דברי </w:t>
      </w:r>
      <w:bookmarkStart w:id="8753" w:name="_ETM_Q14_317260"/>
      <w:bookmarkEnd w:id="8753"/>
      <w:r>
        <w:rPr>
          <w:rtl/>
        </w:rPr>
        <w:t>חקיקה</w:t>
      </w:r>
      <w:r>
        <w:rPr>
          <w:rFonts w:hint="cs"/>
          <w:rtl/>
        </w:rPr>
        <w:t>.</w:t>
      </w:r>
      <w:r>
        <w:rPr>
          <w:rtl/>
        </w:rPr>
        <w:t xml:space="preserve"> </w:t>
      </w:r>
      <w:bookmarkStart w:id="8754" w:name="_ETM_Q14_318099"/>
      <w:bookmarkEnd w:id="8754"/>
      <w:r>
        <w:rPr>
          <w:rtl/>
        </w:rPr>
        <w:t>כ</w:t>
      </w:r>
      <w:r>
        <w:rPr>
          <w:rFonts w:hint="cs"/>
          <w:rtl/>
        </w:rPr>
        <w:t>א</w:t>
      </w:r>
      <w:r>
        <w:rPr>
          <w:rtl/>
        </w:rPr>
        <w:t>ן</w:t>
      </w:r>
      <w:r>
        <w:rPr>
          <w:rFonts w:hint="cs"/>
          <w:rtl/>
        </w:rPr>
        <w:t>,</w:t>
      </w:r>
      <w:r>
        <w:rPr>
          <w:rtl/>
        </w:rPr>
        <w:t xml:space="preserve"> </w:t>
      </w:r>
      <w:bookmarkStart w:id="8755" w:name="_ETM_Q14_318669"/>
      <w:bookmarkEnd w:id="8755"/>
      <w:r>
        <w:rPr>
          <w:rtl/>
        </w:rPr>
        <w:t xml:space="preserve">ברוך </w:t>
      </w:r>
      <w:bookmarkStart w:id="8756" w:name="_ETM_Q14_318969"/>
      <w:bookmarkEnd w:id="8756"/>
      <w:r>
        <w:rPr>
          <w:rtl/>
        </w:rPr>
        <w:t>השם</w:t>
      </w:r>
      <w:r>
        <w:rPr>
          <w:rFonts w:hint="cs"/>
          <w:rtl/>
        </w:rPr>
        <w:t>,</w:t>
      </w:r>
      <w:r>
        <w:rPr>
          <w:rtl/>
        </w:rPr>
        <w:t xml:space="preserve"> </w:t>
      </w:r>
      <w:bookmarkStart w:id="8757" w:name="_ETM_Q14_319629"/>
      <w:bookmarkEnd w:id="8757"/>
      <w:r>
        <w:rPr>
          <w:rtl/>
        </w:rPr>
        <w:t xml:space="preserve">היה </w:t>
      </w:r>
      <w:bookmarkStart w:id="8758" w:name="_ETM_Q14_319900"/>
      <w:bookmarkEnd w:id="8758"/>
      <w:r>
        <w:rPr>
          <w:rtl/>
        </w:rPr>
        <w:t xml:space="preserve">לנו </w:t>
      </w:r>
      <w:bookmarkStart w:id="8759" w:name="_ETM_Q14_320319"/>
      <w:bookmarkEnd w:id="8759"/>
      <w:r>
        <w:rPr>
          <w:rtl/>
        </w:rPr>
        <w:t xml:space="preserve">חוק </w:t>
      </w:r>
      <w:bookmarkStart w:id="8760" w:name="_ETM_Q14_321040"/>
      <w:bookmarkEnd w:id="8760"/>
      <w:r>
        <w:rPr>
          <w:rtl/>
        </w:rPr>
        <w:t xml:space="preserve">שהוא </w:t>
      </w:r>
      <w:bookmarkStart w:id="8761" w:name="_ETM_Q14_321790"/>
      <w:bookmarkEnd w:id="8761"/>
      <w:r>
        <w:rPr>
          <w:rtl/>
        </w:rPr>
        <w:t xml:space="preserve">תוכנן </w:t>
      </w:r>
      <w:bookmarkStart w:id="8762" w:name="_ETM_Q14_323139"/>
      <w:bookmarkEnd w:id="8762"/>
      <w:r>
        <w:rPr>
          <w:rtl/>
        </w:rPr>
        <w:t xml:space="preserve">ועבדנו </w:t>
      </w:r>
      <w:bookmarkStart w:id="8763" w:name="_ETM_Q14_323919"/>
      <w:bookmarkEnd w:id="8763"/>
      <w:r>
        <w:rPr>
          <w:rtl/>
        </w:rPr>
        <w:t xml:space="preserve">עליו </w:t>
      </w:r>
      <w:bookmarkStart w:id="8764" w:name="_ETM_Q14_324159"/>
      <w:bookmarkEnd w:id="8764"/>
      <w:r>
        <w:rPr>
          <w:rtl/>
        </w:rPr>
        <w:t xml:space="preserve">בתקופת </w:t>
      </w:r>
      <w:bookmarkStart w:id="8765" w:name="_ETM_Q14_324639"/>
      <w:bookmarkEnd w:id="8765"/>
      <w:r>
        <w:rPr>
          <w:rtl/>
        </w:rPr>
        <w:t xml:space="preserve">הפגרה </w:t>
      </w:r>
      <w:bookmarkStart w:id="8766" w:name="_ETM_Q14_325510"/>
      <w:bookmarkEnd w:id="8766"/>
      <w:r>
        <w:rPr>
          <w:rtl/>
        </w:rPr>
        <w:t xml:space="preserve">באופן </w:t>
      </w:r>
      <w:bookmarkStart w:id="8767" w:name="_ETM_Q14_325870"/>
      <w:bookmarkEnd w:id="8767"/>
      <w:r>
        <w:rPr>
          <w:rtl/>
        </w:rPr>
        <w:t xml:space="preserve">אינטנסיבי </w:t>
      </w:r>
      <w:bookmarkStart w:id="8768" w:name="_ETM_Q14_326469"/>
      <w:bookmarkEnd w:id="8768"/>
      <w:r>
        <w:rPr>
          <w:rtl/>
        </w:rPr>
        <w:t xml:space="preserve">כדי </w:t>
      </w:r>
      <w:bookmarkStart w:id="8769" w:name="_ETM_Q14_326680"/>
      <w:bookmarkEnd w:id="8769"/>
      <w:r>
        <w:rPr>
          <w:rtl/>
        </w:rPr>
        <w:t xml:space="preserve">להביא </w:t>
      </w:r>
      <w:bookmarkStart w:id="8770" w:name="_ETM_Q14_326919"/>
      <w:bookmarkEnd w:id="8770"/>
      <w:r>
        <w:rPr>
          <w:rtl/>
        </w:rPr>
        <w:t xml:space="preserve">אותו </w:t>
      </w:r>
      <w:bookmarkStart w:id="8771" w:name="_ETM_Q14_327129"/>
      <w:bookmarkEnd w:id="8771"/>
      <w:r>
        <w:rPr>
          <w:rtl/>
        </w:rPr>
        <w:t xml:space="preserve">עם </w:t>
      </w:r>
      <w:bookmarkStart w:id="8772" w:name="_ETM_Q14_327219"/>
      <w:bookmarkEnd w:id="8772"/>
      <w:r>
        <w:rPr>
          <w:rtl/>
        </w:rPr>
        <w:t xml:space="preserve">תחילת </w:t>
      </w:r>
      <w:bookmarkStart w:id="8773" w:name="_ETM_Q14_327579"/>
      <w:bookmarkEnd w:id="8773"/>
      <w:r>
        <w:rPr>
          <w:rtl/>
        </w:rPr>
        <w:t>המושב</w:t>
      </w:r>
      <w:r w:rsidR="00423C69">
        <w:rPr>
          <w:rFonts w:hint="cs"/>
          <w:rtl/>
        </w:rPr>
        <w:t>,</w:t>
      </w:r>
      <w:r>
        <w:rPr>
          <w:rtl/>
        </w:rPr>
        <w:t xml:space="preserve"> </w:t>
      </w:r>
      <w:bookmarkStart w:id="8774" w:name="_ETM_Q14_328980"/>
      <w:bookmarkEnd w:id="8774"/>
      <w:r>
        <w:rPr>
          <w:rtl/>
        </w:rPr>
        <w:t xml:space="preserve">שאמור </w:t>
      </w:r>
      <w:bookmarkStart w:id="8775" w:name="_ETM_Q14_329940"/>
      <w:bookmarkEnd w:id="8775"/>
      <w:r>
        <w:rPr>
          <w:rtl/>
        </w:rPr>
        <w:t xml:space="preserve">להפחית </w:t>
      </w:r>
      <w:bookmarkStart w:id="8776" w:name="_ETM_Q14_330540"/>
      <w:bookmarkEnd w:id="8776"/>
      <w:r>
        <w:rPr>
          <w:rtl/>
        </w:rPr>
        <w:t xml:space="preserve">באופן </w:t>
      </w:r>
      <w:bookmarkStart w:id="8777" w:name="_ETM_Q14_330989"/>
      <w:bookmarkEnd w:id="8777"/>
      <w:r>
        <w:rPr>
          <w:rtl/>
        </w:rPr>
        <w:t xml:space="preserve">משמעותי </w:t>
      </w:r>
      <w:bookmarkStart w:id="8778" w:name="_ETM_Q14_332129"/>
      <w:bookmarkEnd w:id="8778"/>
      <w:r>
        <w:rPr>
          <w:rtl/>
        </w:rPr>
        <w:t xml:space="preserve">את </w:t>
      </w:r>
      <w:bookmarkStart w:id="8779" w:name="_ETM_Q14_332370"/>
      <w:bookmarkEnd w:id="8779"/>
      <w:r>
        <w:rPr>
          <w:rtl/>
        </w:rPr>
        <w:t xml:space="preserve">התשלומים </w:t>
      </w:r>
      <w:bookmarkStart w:id="8780" w:name="_ETM_Q14_332970"/>
      <w:bookmarkEnd w:id="8780"/>
      <w:r>
        <w:rPr>
          <w:rtl/>
        </w:rPr>
        <w:t xml:space="preserve">שמשלמים </w:t>
      </w:r>
      <w:bookmarkStart w:id="8781" w:name="_ETM_Q14_333840"/>
      <w:bookmarkEnd w:id="8781"/>
      <w:r>
        <w:rPr>
          <w:rtl/>
        </w:rPr>
        <w:t xml:space="preserve">החלשים </w:t>
      </w:r>
      <w:bookmarkStart w:id="8782" w:name="_ETM_Q14_334440"/>
      <w:bookmarkEnd w:id="8782"/>
      <w:r>
        <w:rPr>
          <w:rtl/>
        </w:rPr>
        <w:t xml:space="preserve">ביותר </w:t>
      </w:r>
      <w:bookmarkStart w:id="8783" w:name="_ETM_Q14_334769"/>
      <w:bookmarkEnd w:id="8783"/>
      <w:r>
        <w:rPr>
          <w:rtl/>
        </w:rPr>
        <w:t>בחברה</w:t>
      </w:r>
      <w:r>
        <w:rPr>
          <w:rFonts w:hint="cs"/>
          <w:rtl/>
        </w:rPr>
        <w:t>,</w:t>
      </w:r>
      <w:r>
        <w:rPr>
          <w:rtl/>
        </w:rPr>
        <w:t xml:space="preserve"> </w:t>
      </w:r>
      <w:bookmarkStart w:id="8784" w:name="_ETM_Q14_335700"/>
      <w:bookmarkEnd w:id="8784"/>
      <w:r>
        <w:rPr>
          <w:rtl/>
        </w:rPr>
        <w:t xml:space="preserve">האנשים </w:t>
      </w:r>
      <w:bookmarkStart w:id="8785" w:name="_ETM_Q14_336150"/>
      <w:bookmarkEnd w:id="8785"/>
      <w:r>
        <w:rPr>
          <w:rtl/>
        </w:rPr>
        <w:t xml:space="preserve">שמחזיקים </w:t>
      </w:r>
      <w:bookmarkStart w:id="8786" w:name="_ETM_Q14_337080"/>
      <w:bookmarkEnd w:id="8786"/>
      <w:r>
        <w:rPr>
          <w:rtl/>
        </w:rPr>
        <w:t xml:space="preserve">חובות </w:t>
      </w:r>
      <w:bookmarkStart w:id="8787" w:name="_ETM_Q14_337620"/>
      <w:bookmarkEnd w:id="8787"/>
      <w:r>
        <w:rPr>
          <w:rtl/>
        </w:rPr>
        <w:t xml:space="preserve">בהוצאה </w:t>
      </w:r>
      <w:bookmarkStart w:id="8788" w:name="_ETM_Q14_338099"/>
      <w:bookmarkEnd w:id="8788"/>
      <w:r>
        <w:rPr>
          <w:rtl/>
        </w:rPr>
        <w:t xml:space="preserve">לפועל </w:t>
      </w:r>
      <w:bookmarkStart w:id="8789" w:name="_ETM_Q14_338940"/>
      <w:bookmarkEnd w:id="8789"/>
      <w:r>
        <w:rPr>
          <w:rtl/>
        </w:rPr>
        <w:t xml:space="preserve">ולרשויות </w:t>
      </w:r>
      <w:bookmarkStart w:id="8790" w:name="_ETM_Q14_340560"/>
      <w:bookmarkEnd w:id="8790"/>
      <w:r>
        <w:rPr>
          <w:rtl/>
        </w:rPr>
        <w:t xml:space="preserve">השלטון </w:t>
      </w:r>
      <w:bookmarkStart w:id="8791" w:name="_ETM_Q14_340980"/>
      <w:bookmarkEnd w:id="8791"/>
      <w:r>
        <w:rPr>
          <w:rtl/>
        </w:rPr>
        <w:t>השונות</w:t>
      </w:r>
      <w:r>
        <w:rPr>
          <w:rFonts w:hint="cs"/>
          <w:rtl/>
        </w:rPr>
        <w:t>.</w:t>
      </w:r>
    </w:p>
    <w:p w:rsidR="00DF1EE0" w:rsidRDefault="00DF1EE0" w:rsidP="00300942">
      <w:pPr>
        <w:rPr>
          <w:rtl/>
        </w:rPr>
      </w:pPr>
      <w:bookmarkStart w:id="8792" w:name="_ETM_Q14_343003"/>
      <w:bookmarkStart w:id="8793" w:name="_ETM_Q14_343098"/>
      <w:bookmarkEnd w:id="8792"/>
      <w:bookmarkEnd w:id="8793"/>
    </w:p>
    <w:p w:rsidR="00423C69" w:rsidRDefault="00DF1EE0" w:rsidP="00423C69">
      <w:pPr>
        <w:rPr>
          <w:rtl/>
        </w:rPr>
      </w:pPr>
      <w:bookmarkStart w:id="8794" w:name="_ETM_Q14_343115"/>
      <w:bookmarkStart w:id="8795" w:name="_ETM_Q14_343184"/>
      <w:bookmarkEnd w:id="8794"/>
      <w:bookmarkEnd w:id="8795"/>
      <w:r>
        <w:rPr>
          <w:rtl/>
        </w:rPr>
        <w:t xml:space="preserve"> </w:t>
      </w:r>
      <w:bookmarkStart w:id="8796" w:name="_ETM_Q14_341819"/>
      <w:bookmarkEnd w:id="8796"/>
      <w:r>
        <w:rPr>
          <w:rtl/>
        </w:rPr>
        <w:t xml:space="preserve">השינוי </w:t>
      </w:r>
      <w:bookmarkStart w:id="8797" w:name="_ETM_Q14_342840"/>
      <w:bookmarkEnd w:id="8797"/>
      <w:r>
        <w:rPr>
          <w:rtl/>
        </w:rPr>
        <w:t xml:space="preserve">של </w:t>
      </w:r>
      <w:bookmarkStart w:id="8798" w:name="_ETM_Q14_343049"/>
      <w:bookmarkEnd w:id="8798"/>
      <w:r>
        <w:rPr>
          <w:rtl/>
        </w:rPr>
        <w:t>הריבית</w:t>
      </w:r>
      <w:r>
        <w:rPr>
          <w:rFonts w:hint="cs"/>
          <w:rtl/>
        </w:rPr>
        <w:t>,</w:t>
      </w:r>
      <w:r>
        <w:rPr>
          <w:rtl/>
        </w:rPr>
        <w:t xml:space="preserve"> </w:t>
      </w:r>
      <w:bookmarkStart w:id="8799" w:name="_ETM_Q14_343500"/>
      <w:bookmarkEnd w:id="8799"/>
      <w:r>
        <w:rPr>
          <w:rtl/>
        </w:rPr>
        <w:t xml:space="preserve">ההצמדה </w:t>
      </w:r>
      <w:bookmarkStart w:id="8800" w:name="_ETM_Q14_344129"/>
      <w:bookmarkEnd w:id="8800"/>
      <w:r>
        <w:rPr>
          <w:rtl/>
        </w:rPr>
        <w:t xml:space="preserve">וריבית </w:t>
      </w:r>
      <w:bookmarkStart w:id="8801" w:name="_ETM_Q14_344549"/>
      <w:bookmarkEnd w:id="8801"/>
      <w:r>
        <w:rPr>
          <w:rtl/>
        </w:rPr>
        <w:t xml:space="preserve">הפיגורים </w:t>
      </w:r>
      <w:bookmarkStart w:id="8802" w:name="_ETM_Q14_346139"/>
      <w:bookmarkEnd w:id="8802"/>
      <w:r>
        <w:rPr>
          <w:rtl/>
        </w:rPr>
        <w:t xml:space="preserve">אמור </w:t>
      </w:r>
      <w:bookmarkStart w:id="8803" w:name="_ETM_Q14_346470"/>
      <w:bookmarkEnd w:id="8803"/>
      <w:r>
        <w:rPr>
          <w:rtl/>
        </w:rPr>
        <w:t xml:space="preserve">לתת </w:t>
      </w:r>
      <w:bookmarkStart w:id="8804" w:name="_ETM_Q14_347940"/>
      <w:bookmarkEnd w:id="8804"/>
      <w:r>
        <w:rPr>
          <w:rtl/>
        </w:rPr>
        <w:t xml:space="preserve">הקלה </w:t>
      </w:r>
      <w:bookmarkStart w:id="8805" w:name="_ETM_Q14_348810"/>
      <w:bookmarkEnd w:id="8805"/>
      <w:r>
        <w:rPr>
          <w:rtl/>
        </w:rPr>
        <w:t>משמעותית</w:t>
      </w:r>
      <w:r>
        <w:rPr>
          <w:rFonts w:hint="cs"/>
          <w:rtl/>
        </w:rPr>
        <w:t>.</w:t>
      </w:r>
      <w:r>
        <w:rPr>
          <w:rtl/>
        </w:rPr>
        <w:t xml:space="preserve"> </w:t>
      </w:r>
      <w:bookmarkStart w:id="8806" w:name="_ETM_Q14_349500"/>
      <w:bookmarkEnd w:id="8806"/>
      <w:r>
        <w:rPr>
          <w:rtl/>
        </w:rPr>
        <w:t xml:space="preserve">כמובן </w:t>
      </w:r>
      <w:bookmarkStart w:id="8807" w:name="_ETM_Q14_350250"/>
      <w:bookmarkEnd w:id="8807"/>
      <w:r>
        <w:rPr>
          <w:rtl/>
        </w:rPr>
        <w:t xml:space="preserve">שהחוק </w:t>
      </w:r>
      <w:bookmarkStart w:id="8808" w:name="_ETM_Q14_350639"/>
      <w:bookmarkEnd w:id="8808"/>
      <w:r>
        <w:rPr>
          <w:rtl/>
        </w:rPr>
        <w:t xml:space="preserve">הזה </w:t>
      </w:r>
      <w:bookmarkStart w:id="8809" w:name="_ETM_Q14_350819"/>
      <w:bookmarkEnd w:id="8809"/>
      <w:r>
        <w:rPr>
          <w:rtl/>
        </w:rPr>
        <w:t xml:space="preserve">דורש </w:t>
      </w:r>
      <w:bookmarkStart w:id="8810" w:name="_ETM_Q14_351060"/>
      <w:bookmarkEnd w:id="8810"/>
      <w:r>
        <w:rPr>
          <w:rtl/>
        </w:rPr>
        <w:t xml:space="preserve">זמן </w:t>
      </w:r>
      <w:bookmarkStart w:id="8811" w:name="_ETM_Q14_351360"/>
      <w:bookmarkEnd w:id="8811"/>
      <w:r>
        <w:rPr>
          <w:rtl/>
        </w:rPr>
        <w:t>היערכות</w:t>
      </w:r>
      <w:r>
        <w:rPr>
          <w:rFonts w:hint="cs"/>
          <w:rtl/>
        </w:rPr>
        <w:t>,</w:t>
      </w:r>
      <w:r>
        <w:rPr>
          <w:rtl/>
        </w:rPr>
        <w:t xml:space="preserve"> </w:t>
      </w:r>
      <w:bookmarkStart w:id="8812" w:name="_ETM_Q14_351900"/>
      <w:bookmarkEnd w:id="8812"/>
      <w:r>
        <w:rPr>
          <w:rtl/>
        </w:rPr>
        <w:t xml:space="preserve">ולכן </w:t>
      </w:r>
      <w:bookmarkStart w:id="8813" w:name="_ETM_Q14_352690"/>
      <w:bookmarkStart w:id="8814" w:name="_ETM_Q14_353260"/>
      <w:bookmarkEnd w:id="8813"/>
      <w:bookmarkEnd w:id="8814"/>
      <w:r>
        <w:rPr>
          <w:rtl/>
        </w:rPr>
        <w:t xml:space="preserve">ייקח </w:t>
      </w:r>
      <w:bookmarkStart w:id="8815" w:name="_ETM_Q14_353560"/>
      <w:bookmarkEnd w:id="8815"/>
      <w:r>
        <w:rPr>
          <w:rtl/>
        </w:rPr>
        <w:t xml:space="preserve">זמן </w:t>
      </w:r>
      <w:bookmarkStart w:id="8816" w:name="_ETM_Q14_353770"/>
      <w:bookmarkEnd w:id="8816"/>
      <w:r>
        <w:rPr>
          <w:rtl/>
        </w:rPr>
        <w:t xml:space="preserve">עד </w:t>
      </w:r>
      <w:bookmarkStart w:id="8817" w:name="_ETM_Q14_353889"/>
      <w:bookmarkEnd w:id="8817"/>
      <w:r>
        <w:rPr>
          <w:rtl/>
        </w:rPr>
        <w:t xml:space="preserve">שהוא </w:t>
      </w:r>
      <w:bookmarkStart w:id="8818" w:name="_ETM_Q14_354010"/>
      <w:bookmarkEnd w:id="8818"/>
      <w:r>
        <w:rPr>
          <w:rtl/>
        </w:rPr>
        <w:t xml:space="preserve">ייכנס </w:t>
      </w:r>
      <w:bookmarkStart w:id="8819" w:name="_ETM_Q14_354310"/>
      <w:bookmarkEnd w:id="8819"/>
      <w:r>
        <w:rPr>
          <w:rtl/>
        </w:rPr>
        <w:t>לתוקף</w:t>
      </w:r>
      <w:r>
        <w:rPr>
          <w:rFonts w:hint="cs"/>
          <w:rtl/>
        </w:rPr>
        <w:t>.</w:t>
      </w:r>
      <w:r>
        <w:rPr>
          <w:rtl/>
        </w:rPr>
        <w:t xml:space="preserve"> </w:t>
      </w:r>
      <w:bookmarkStart w:id="8820" w:name="_ETM_Q14_354790"/>
      <w:bookmarkEnd w:id="8820"/>
      <w:r>
        <w:rPr>
          <w:rtl/>
        </w:rPr>
        <w:t xml:space="preserve">אבל </w:t>
      </w:r>
      <w:bookmarkStart w:id="8821" w:name="_ETM_Q14_355000"/>
      <w:bookmarkEnd w:id="8821"/>
      <w:r>
        <w:rPr>
          <w:rtl/>
        </w:rPr>
        <w:t xml:space="preserve">אני </w:t>
      </w:r>
      <w:bookmarkStart w:id="8822" w:name="_ETM_Q14_355120"/>
      <w:bookmarkEnd w:id="8822"/>
      <w:r>
        <w:rPr>
          <w:rtl/>
        </w:rPr>
        <w:t xml:space="preserve">מזכיר </w:t>
      </w:r>
      <w:bookmarkStart w:id="8823" w:name="_ETM_Q14_355450"/>
      <w:bookmarkEnd w:id="8823"/>
      <w:r>
        <w:rPr>
          <w:rtl/>
        </w:rPr>
        <w:t xml:space="preserve">לכולם </w:t>
      </w:r>
      <w:bookmarkStart w:id="8824" w:name="_ETM_Q14_355810"/>
      <w:bookmarkEnd w:id="8824"/>
      <w:r>
        <w:rPr>
          <w:rtl/>
        </w:rPr>
        <w:t xml:space="preserve">שממילא </w:t>
      </w:r>
      <w:bookmarkStart w:id="8825" w:name="_ETM_Q14_356260"/>
      <w:bookmarkEnd w:id="8825"/>
      <w:r>
        <w:rPr>
          <w:rtl/>
        </w:rPr>
        <w:t xml:space="preserve">לחלק </w:t>
      </w:r>
      <w:bookmarkStart w:id="8826" w:name="_ETM_Q14_356590"/>
      <w:bookmarkEnd w:id="8826"/>
      <w:r>
        <w:rPr>
          <w:rtl/>
        </w:rPr>
        <w:t xml:space="preserve">גדול </w:t>
      </w:r>
      <w:bookmarkStart w:id="8827" w:name="_ETM_Q14_356830"/>
      <w:bookmarkEnd w:id="8827"/>
      <w:r>
        <w:rPr>
          <w:rtl/>
        </w:rPr>
        <w:t xml:space="preserve">מהתשלומים </w:t>
      </w:r>
      <w:bookmarkStart w:id="8828" w:name="_ETM_Q14_359050"/>
      <w:bookmarkEnd w:id="8828"/>
      <w:r>
        <w:rPr>
          <w:rtl/>
        </w:rPr>
        <w:t xml:space="preserve">יש </w:t>
      </w:r>
      <w:bookmarkStart w:id="8829" w:name="_ETM_Q14_360010"/>
      <w:bookmarkEnd w:id="8829"/>
      <w:r>
        <w:rPr>
          <w:rtl/>
        </w:rPr>
        <w:t xml:space="preserve">גרייס </w:t>
      </w:r>
      <w:bookmarkStart w:id="8830" w:name="_ETM_Q14_360400"/>
      <w:bookmarkEnd w:id="8830"/>
      <w:r>
        <w:rPr>
          <w:rtl/>
        </w:rPr>
        <w:t xml:space="preserve">מסוים </w:t>
      </w:r>
      <w:bookmarkStart w:id="8831" w:name="_ETM_Q14_360790"/>
      <w:bookmarkEnd w:id="8831"/>
      <w:r>
        <w:rPr>
          <w:rtl/>
        </w:rPr>
        <w:t xml:space="preserve">שניתן </w:t>
      </w:r>
      <w:bookmarkStart w:id="8832" w:name="_ETM_Q14_361210"/>
      <w:bookmarkEnd w:id="8832"/>
      <w:r>
        <w:rPr>
          <w:rtl/>
        </w:rPr>
        <w:t xml:space="preserve">בחוקים </w:t>
      </w:r>
      <w:bookmarkStart w:id="8833" w:name="_ETM_Q14_361630"/>
      <w:bookmarkEnd w:id="8833"/>
      <w:r>
        <w:rPr>
          <w:rtl/>
        </w:rPr>
        <w:t>אחרים</w:t>
      </w:r>
      <w:r>
        <w:rPr>
          <w:rFonts w:hint="cs"/>
          <w:rtl/>
        </w:rPr>
        <w:t>,</w:t>
      </w:r>
      <w:r>
        <w:rPr>
          <w:rtl/>
        </w:rPr>
        <w:t xml:space="preserve"> </w:t>
      </w:r>
      <w:bookmarkStart w:id="8834" w:name="_ETM_Q14_362459"/>
      <w:bookmarkEnd w:id="8834"/>
      <w:r>
        <w:rPr>
          <w:rtl/>
        </w:rPr>
        <w:t xml:space="preserve">ולכן </w:t>
      </w:r>
      <w:bookmarkStart w:id="8835" w:name="_ETM_Q14_363029"/>
      <w:bookmarkEnd w:id="8835"/>
      <w:r>
        <w:rPr>
          <w:rtl/>
        </w:rPr>
        <w:t xml:space="preserve">אני </w:t>
      </w:r>
      <w:bookmarkStart w:id="8836" w:name="_ETM_Q14_363389"/>
      <w:bookmarkEnd w:id="8836"/>
      <w:r>
        <w:rPr>
          <w:rtl/>
        </w:rPr>
        <w:t xml:space="preserve">חושב </w:t>
      </w:r>
      <w:bookmarkStart w:id="8837" w:name="_ETM_Q14_363749"/>
      <w:bookmarkEnd w:id="8837"/>
      <w:r>
        <w:rPr>
          <w:rtl/>
        </w:rPr>
        <w:t xml:space="preserve">שהוא </w:t>
      </w:r>
      <w:bookmarkStart w:id="8838" w:name="_ETM_Q14_364290"/>
      <w:bookmarkEnd w:id="8838"/>
      <w:r>
        <w:rPr>
          <w:rtl/>
        </w:rPr>
        <w:t xml:space="preserve">השלמה </w:t>
      </w:r>
      <w:bookmarkStart w:id="8839" w:name="_ETM_Q14_364799"/>
      <w:bookmarkEnd w:id="8839"/>
      <w:r>
        <w:rPr>
          <w:rtl/>
        </w:rPr>
        <w:t xml:space="preserve">של </w:t>
      </w:r>
      <w:bookmarkStart w:id="8840" w:name="_ETM_Q14_365010"/>
      <w:bookmarkEnd w:id="8840"/>
      <w:r>
        <w:rPr>
          <w:rtl/>
        </w:rPr>
        <w:t xml:space="preserve">עוד </w:t>
      </w:r>
      <w:bookmarkStart w:id="8841" w:name="_ETM_Q14_365639"/>
      <w:bookmarkEnd w:id="8841"/>
      <w:r>
        <w:rPr>
          <w:rtl/>
        </w:rPr>
        <w:t xml:space="preserve">חומת </w:t>
      </w:r>
      <w:bookmarkStart w:id="8842" w:name="_ETM_Q14_366059"/>
      <w:bookmarkEnd w:id="8842"/>
      <w:r>
        <w:rPr>
          <w:rtl/>
        </w:rPr>
        <w:t>הגנה</w:t>
      </w:r>
      <w:r>
        <w:rPr>
          <w:rFonts w:hint="cs"/>
          <w:rtl/>
        </w:rPr>
        <w:t>,</w:t>
      </w:r>
      <w:r>
        <w:rPr>
          <w:rtl/>
        </w:rPr>
        <w:t xml:space="preserve"> </w:t>
      </w:r>
      <w:bookmarkStart w:id="8843" w:name="_ETM_Q14_366900"/>
      <w:bookmarkEnd w:id="8843"/>
      <w:r>
        <w:rPr>
          <w:rtl/>
        </w:rPr>
        <w:t>כאמור</w:t>
      </w:r>
      <w:r>
        <w:rPr>
          <w:rFonts w:hint="cs"/>
          <w:rtl/>
        </w:rPr>
        <w:t>,</w:t>
      </w:r>
      <w:r>
        <w:rPr>
          <w:rtl/>
        </w:rPr>
        <w:t xml:space="preserve"> </w:t>
      </w:r>
      <w:bookmarkStart w:id="8844" w:name="_ETM_Q14_367650"/>
      <w:bookmarkEnd w:id="8844"/>
      <w:r>
        <w:rPr>
          <w:rtl/>
        </w:rPr>
        <w:t xml:space="preserve">לאנשים </w:t>
      </w:r>
      <w:bookmarkStart w:id="8845" w:name="_ETM_Q14_368159"/>
      <w:bookmarkEnd w:id="8845"/>
      <w:r>
        <w:rPr>
          <w:rtl/>
        </w:rPr>
        <w:t xml:space="preserve">החלשים </w:t>
      </w:r>
      <w:bookmarkStart w:id="8846" w:name="_ETM_Q14_368639"/>
      <w:bookmarkEnd w:id="8846"/>
      <w:r>
        <w:rPr>
          <w:rtl/>
        </w:rPr>
        <w:t xml:space="preserve">ביותר </w:t>
      </w:r>
      <w:bookmarkStart w:id="8847" w:name="_ETM_Q14_369329"/>
      <w:bookmarkEnd w:id="8847"/>
      <w:r>
        <w:rPr>
          <w:rtl/>
        </w:rPr>
        <w:t xml:space="preserve">שנמצאים </w:t>
      </w:r>
      <w:bookmarkStart w:id="8848" w:name="_ETM_Q14_370199"/>
      <w:bookmarkEnd w:id="8848"/>
      <w:r>
        <w:rPr>
          <w:rtl/>
        </w:rPr>
        <w:t xml:space="preserve">ומסובכים </w:t>
      </w:r>
      <w:bookmarkStart w:id="8849" w:name="_ETM_Q14_370799"/>
      <w:bookmarkEnd w:id="8849"/>
      <w:r>
        <w:rPr>
          <w:rtl/>
        </w:rPr>
        <w:t>בחובות</w:t>
      </w:r>
      <w:r>
        <w:rPr>
          <w:rFonts w:hint="cs"/>
          <w:rtl/>
        </w:rPr>
        <w:t>,</w:t>
      </w:r>
      <w:r>
        <w:rPr>
          <w:rtl/>
        </w:rPr>
        <w:t xml:space="preserve"> </w:t>
      </w:r>
      <w:bookmarkStart w:id="8850" w:name="_ETM_Q14_371579"/>
      <w:bookmarkEnd w:id="8850"/>
      <w:r>
        <w:rPr>
          <w:rtl/>
        </w:rPr>
        <w:t xml:space="preserve">וכתוצאה </w:t>
      </w:r>
      <w:bookmarkStart w:id="8851" w:name="_ETM_Q14_372180"/>
      <w:bookmarkEnd w:id="8851"/>
      <w:r>
        <w:rPr>
          <w:rtl/>
        </w:rPr>
        <w:t xml:space="preserve">מהחוק </w:t>
      </w:r>
      <w:bookmarkStart w:id="8852" w:name="_ETM_Q14_372510"/>
      <w:bookmarkEnd w:id="8852"/>
      <w:r>
        <w:rPr>
          <w:rtl/>
        </w:rPr>
        <w:t xml:space="preserve">הזה </w:t>
      </w:r>
      <w:bookmarkStart w:id="8853" w:name="_ETM_Q14_373229"/>
      <w:bookmarkStart w:id="8854" w:name="_ETM_Q14_373499"/>
      <w:bookmarkEnd w:id="8853"/>
      <w:bookmarkEnd w:id="8854"/>
      <w:r>
        <w:rPr>
          <w:rFonts w:hint="cs"/>
          <w:rtl/>
        </w:rPr>
        <w:t>י</w:t>
      </w:r>
      <w:r>
        <w:rPr>
          <w:rtl/>
        </w:rPr>
        <w:t xml:space="preserve">שלמו </w:t>
      </w:r>
      <w:bookmarkStart w:id="8855" w:name="_ETM_Q14_374309"/>
      <w:bookmarkEnd w:id="8855"/>
      <w:r>
        <w:rPr>
          <w:rtl/>
        </w:rPr>
        <w:t xml:space="preserve">את </w:t>
      </w:r>
      <w:bookmarkStart w:id="8856" w:name="_ETM_Q14_374459"/>
      <w:bookmarkEnd w:id="8856"/>
      <w:r>
        <w:rPr>
          <w:rtl/>
        </w:rPr>
        <w:t>חובם</w:t>
      </w:r>
      <w:r>
        <w:rPr>
          <w:rFonts w:hint="cs"/>
          <w:rtl/>
        </w:rPr>
        <w:t xml:space="preserve"> –</w:t>
      </w:r>
      <w:r>
        <w:rPr>
          <w:rtl/>
        </w:rPr>
        <w:t xml:space="preserve"> </w:t>
      </w:r>
      <w:bookmarkStart w:id="8857" w:name="_ETM_Q14_375400"/>
      <w:bookmarkEnd w:id="8857"/>
      <w:r>
        <w:rPr>
          <w:rtl/>
        </w:rPr>
        <w:t xml:space="preserve">והמנגנונים </w:t>
      </w:r>
      <w:bookmarkStart w:id="8858" w:name="_ETM_Q14_376150"/>
      <w:bookmarkEnd w:id="8858"/>
      <w:r>
        <w:rPr>
          <w:rtl/>
        </w:rPr>
        <w:t xml:space="preserve">פה </w:t>
      </w:r>
      <w:bookmarkStart w:id="8859" w:name="_ETM_Q14_376299"/>
      <w:bookmarkEnd w:id="8859"/>
      <w:r>
        <w:rPr>
          <w:rtl/>
        </w:rPr>
        <w:t xml:space="preserve">נועדו </w:t>
      </w:r>
      <w:bookmarkStart w:id="8860" w:name="_ETM_Q14_376629"/>
      <w:bookmarkEnd w:id="8860"/>
      <w:r>
        <w:rPr>
          <w:rtl/>
        </w:rPr>
        <w:t xml:space="preserve">כדי </w:t>
      </w:r>
      <w:bookmarkStart w:id="8861" w:name="_ETM_Q14_376870"/>
      <w:bookmarkEnd w:id="8861"/>
      <w:r>
        <w:rPr>
          <w:rtl/>
        </w:rPr>
        <w:t>ש</w:t>
      </w:r>
      <w:r>
        <w:rPr>
          <w:rFonts w:hint="cs"/>
          <w:rtl/>
        </w:rPr>
        <w:t xml:space="preserve">הם </w:t>
      </w:r>
      <w:r>
        <w:rPr>
          <w:rtl/>
        </w:rPr>
        <w:t xml:space="preserve">באמת </w:t>
      </w:r>
      <w:bookmarkStart w:id="8862" w:name="_ETM_Q14_377260"/>
      <w:bookmarkEnd w:id="8862"/>
      <w:r>
        <w:rPr>
          <w:rtl/>
        </w:rPr>
        <w:t xml:space="preserve">ישלמו </w:t>
      </w:r>
      <w:bookmarkStart w:id="8863" w:name="_ETM_Q14_377709"/>
      <w:bookmarkEnd w:id="8863"/>
      <w:r>
        <w:rPr>
          <w:rtl/>
        </w:rPr>
        <w:t xml:space="preserve">את </w:t>
      </w:r>
      <w:bookmarkStart w:id="8864" w:name="_ETM_Q14_377799"/>
      <w:bookmarkEnd w:id="8864"/>
      <w:r>
        <w:rPr>
          <w:rtl/>
        </w:rPr>
        <w:t>חובם</w:t>
      </w:r>
      <w:r>
        <w:rPr>
          <w:rFonts w:hint="cs"/>
          <w:rtl/>
        </w:rPr>
        <w:t xml:space="preserve"> –</w:t>
      </w:r>
      <w:r>
        <w:rPr>
          <w:rtl/>
        </w:rPr>
        <w:t xml:space="preserve"> </w:t>
      </w:r>
      <w:bookmarkStart w:id="8865" w:name="_ETM_Q14_378540"/>
      <w:bookmarkEnd w:id="8865"/>
      <w:r>
        <w:rPr>
          <w:rtl/>
        </w:rPr>
        <w:t xml:space="preserve">אבל </w:t>
      </w:r>
      <w:bookmarkStart w:id="8866" w:name="_ETM_Q14_379380"/>
      <w:bookmarkStart w:id="8867" w:name="_ETM_Q14_380280"/>
      <w:bookmarkEnd w:id="8866"/>
      <w:bookmarkEnd w:id="8867"/>
      <w:r>
        <w:rPr>
          <w:rtl/>
        </w:rPr>
        <w:t xml:space="preserve">כל </w:t>
      </w:r>
      <w:bookmarkStart w:id="8868" w:name="_ETM_Q14_380550"/>
      <w:bookmarkEnd w:id="8868"/>
      <w:r>
        <w:rPr>
          <w:rtl/>
        </w:rPr>
        <w:t xml:space="preserve">המנגנון </w:t>
      </w:r>
      <w:bookmarkStart w:id="8869" w:name="_ETM_Q14_381120"/>
      <w:bookmarkEnd w:id="8869"/>
      <w:r>
        <w:rPr>
          <w:rtl/>
        </w:rPr>
        <w:t xml:space="preserve">של </w:t>
      </w:r>
      <w:bookmarkStart w:id="8870" w:name="_ETM_Q14_381330"/>
      <w:bookmarkEnd w:id="8870"/>
      <w:r>
        <w:rPr>
          <w:rtl/>
        </w:rPr>
        <w:t>הריבית</w:t>
      </w:r>
      <w:bookmarkStart w:id="8871" w:name="_ETM_Q14_381810"/>
      <w:bookmarkEnd w:id="8871"/>
      <w:r w:rsidR="00423C69">
        <w:rPr>
          <w:rFonts w:hint="cs"/>
          <w:rtl/>
        </w:rPr>
        <w:t>-</w:t>
      </w:r>
      <w:r>
        <w:rPr>
          <w:rFonts w:hint="cs"/>
          <w:rtl/>
        </w:rPr>
        <w:t>ד</w:t>
      </w:r>
      <w:r>
        <w:rPr>
          <w:rtl/>
        </w:rPr>
        <w:t xml:space="preserve">ריבית </w:t>
      </w:r>
      <w:bookmarkStart w:id="8872" w:name="_ETM_Q14_382380"/>
      <w:bookmarkEnd w:id="8872"/>
      <w:r>
        <w:rPr>
          <w:rtl/>
        </w:rPr>
        <w:t xml:space="preserve">והמנגנון </w:t>
      </w:r>
      <w:bookmarkStart w:id="8873" w:name="_ETM_Q14_382980"/>
      <w:bookmarkEnd w:id="8873"/>
      <w:r>
        <w:rPr>
          <w:rtl/>
        </w:rPr>
        <w:t xml:space="preserve">שמסבך </w:t>
      </w:r>
      <w:bookmarkStart w:id="8874" w:name="_ETM_Q14_383940"/>
      <w:bookmarkEnd w:id="8874"/>
      <w:r>
        <w:rPr>
          <w:rtl/>
        </w:rPr>
        <w:t xml:space="preserve">עוד </w:t>
      </w:r>
      <w:bookmarkStart w:id="8875" w:name="_ETM_Q14_384360"/>
      <w:bookmarkEnd w:id="8875"/>
      <w:r>
        <w:rPr>
          <w:rtl/>
        </w:rPr>
        <w:t xml:space="preserve">ועוד </w:t>
      </w:r>
      <w:bookmarkStart w:id="8876" w:name="_ETM_Q14_384600"/>
      <w:bookmarkEnd w:id="8876"/>
      <w:r>
        <w:rPr>
          <w:rtl/>
        </w:rPr>
        <w:t xml:space="preserve">אנשים </w:t>
      </w:r>
      <w:bookmarkStart w:id="8877" w:name="_ETM_Q14_384900"/>
      <w:bookmarkEnd w:id="8877"/>
      <w:r>
        <w:rPr>
          <w:rtl/>
        </w:rPr>
        <w:t>בחו</w:t>
      </w:r>
      <w:r>
        <w:rPr>
          <w:rFonts w:hint="cs"/>
          <w:rtl/>
        </w:rPr>
        <w:t>בות</w:t>
      </w:r>
      <w:r>
        <w:rPr>
          <w:rtl/>
        </w:rPr>
        <w:t xml:space="preserve"> </w:t>
      </w:r>
      <w:bookmarkStart w:id="8878" w:name="_ETM_Q14_385260"/>
      <w:bookmarkEnd w:id="8878"/>
      <w:r>
        <w:rPr>
          <w:rtl/>
        </w:rPr>
        <w:t xml:space="preserve">השתנה </w:t>
      </w:r>
      <w:bookmarkStart w:id="8879" w:name="_ETM_Q14_385650"/>
      <w:bookmarkEnd w:id="8879"/>
      <w:r>
        <w:rPr>
          <w:rtl/>
        </w:rPr>
        <w:t xml:space="preserve">פה </w:t>
      </w:r>
      <w:bookmarkStart w:id="8880" w:name="_ETM_Q14_385800"/>
      <w:bookmarkEnd w:id="8880"/>
      <w:r>
        <w:rPr>
          <w:rtl/>
        </w:rPr>
        <w:t xml:space="preserve">בצורה </w:t>
      </w:r>
      <w:bookmarkStart w:id="8881" w:name="_ETM_Q14_386190"/>
      <w:bookmarkEnd w:id="8881"/>
      <w:r>
        <w:rPr>
          <w:rtl/>
        </w:rPr>
        <w:t>משמעותית</w:t>
      </w:r>
      <w:r>
        <w:rPr>
          <w:rFonts w:hint="cs"/>
          <w:rtl/>
        </w:rPr>
        <w:t>.</w:t>
      </w:r>
      <w:r>
        <w:rPr>
          <w:rtl/>
        </w:rPr>
        <w:t xml:space="preserve"> </w:t>
      </w:r>
      <w:bookmarkStart w:id="8882" w:name="_ETM_Q14_388209"/>
      <w:bookmarkEnd w:id="8882"/>
    </w:p>
    <w:p w:rsidR="00423C69" w:rsidRDefault="00423C69" w:rsidP="00423C69">
      <w:pPr>
        <w:rPr>
          <w:rtl/>
        </w:rPr>
      </w:pPr>
    </w:p>
    <w:p w:rsidR="00DF1EE0" w:rsidRDefault="00DF1EE0" w:rsidP="00423C69">
      <w:pPr>
        <w:rPr>
          <w:rtl/>
        </w:rPr>
      </w:pPr>
      <w:r>
        <w:rPr>
          <w:rtl/>
        </w:rPr>
        <w:t xml:space="preserve">יש </w:t>
      </w:r>
      <w:bookmarkStart w:id="8883" w:name="_ETM_Q14_388510"/>
      <w:bookmarkEnd w:id="8883"/>
      <w:r>
        <w:rPr>
          <w:rtl/>
        </w:rPr>
        <w:t xml:space="preserve">פה </w:t>
      </w:r>
      <w:bookmarkStart w:id="8884" w:name="_ETM_Q14_389409"/>
      <w:bookmarkEnd w:id="8884"/>
      <w:r>
        <w:rPr>
          <w:rtl/>
        </w:rPr>
        <w:t xml:space="preserve">בשורה </w:t>
      </w:r>
      <w:bookmarkStart w:id="8885" w:name="_ETM_Q14_389889"/>
      <w:bookmarkEnd w:id="8885"/>
      <w:r>
        <w:rPr>
          <w:rtl/>
        </w:rPr>
        <w:t xml:space="preserve">גדולה </w:t>
      </w:r>
      <w:bookmarkStart w:id="8886" w:name="_ETM_Q14_390219"/>
      <w:bookmarkEnd w:id="8886"/>
      <w:r>
        <w:rPr>
          <w:rtl/>
        </w:rPr>
        <w:t>מאוד</w:t>
      </w:r>
      <w:r w:rsidR="00423C69">
        <w:rPr>
          <w:rFonts w:hint="cs"/>
          <w:rtl/>
        </w:rPr>
        <w:t>,</w:t>
      </w:r>
      <w:r>
        <w:rPr>
          <w:rtl/>
        </w:rPr>
        <w:t xml:space="preserve"> </w:t>
      </w:r>
      <w:bookmarkStart w:id="8887" w:name="_ETM_Q14_390519"/>
      <w:bookmarkEnd w:id="8887"/>
      <w:r>
        <w:rPr>
          <w:rtl/>
        </w:rPr>
        <w:t xml:space="preserve">ושוב </w:t>
      </w:r>
      <w:bookmarkStart w:id="8888" w:name="_ETM_Q14_390849"/>
      <w:bookmarkEnd w:id="8888"/>
      <w:r>
        <w:rPr>
          <w:rtl/>
        </w:rPr>
        <w:t xml:space="preserve">אני </w:t>
      </w:r>
      <w:bookmarkStart w:id="8889" w:name="_ETM_Q14_390969"/>
      <w:bookmarkEnd w:id="8889"/>
      <w:r>
        <w:rPr>
          <w:rtl/>
        </w:rPr>
        <w:t xml:space="preserve">רוצה </w:t>
      </w:r>
      <w:bookmarkStart w:id="8890" w:name="_ETM_Q14_391239"/>
      <w:bookmarkEnd w:id="8890"/>
      <w:r>
        <w:rPr>
          <w:rtl/>
        </w:rPr>
        <w:t xml:space="preserve">להודות </w:t>
      </w:r>
      <w:bookmarkStart w:id="8891" w:name="_ETM_Q14_392049"/>
      <w:bookmarkEnd w:id="8891"/>
      <w:r>
        <w:rPr>
          <w:rtl/>
        </w:rPr>
        <w:t xml:space="preserve">לחברי </w:t>
      </w:r>
      <w:bookmarkStart w:id="8892" w:name="_ETM_Q14_392499"/>
      <w:bookmarkEnd w:id="8892"/>
      <w:r>
        <w:rPr>
          <w:rtl/>
        </w:rPr>
        <w:t>הכנסת</w:t>
      </w:r>
      <w:r w:rsidR="00423C69">
        <w:rPr>
          <w:rFonts w:hint="cs"/>
          <w:rtl/>
        </w:rPr>
        <w:t>.</w:t>
      </w:r>
      <w:r>
        <w:rPr>
          <w:rtl/>
        </w:rPr>
        <w:t xml:space="preserve"> </w:t>
      </w:r>
      <w:bookmarkStart w:id="8893" w:name="_ETM_Q14_393280"/>
      <w:bookmarkEnd w:id="8893"/>
      <w:r>
        <w:rPr>
          <w:rtl/>
        </w:rPr>
        <w:t xml:space="preserve">זה </w:t>
      </w:r>
      <w:bookmarkStart w:id="8894" w:name="_ETM_Q14_393519"/>
      <w:bookmarkEnd w:id="8894"/>
      <w:r>
        <w:rPr>
          <w:rtl/>
        </w:rPr>
        <w:t xml:space="preserve">לא </w:t>
      </w:r>
      <w:bookmarkStart w:id="8895" w:name="_ETM_Q14_393639"/>
      <w:bookmarkEnd w:id="8895"/>
      <w:r>
        <w:rPr>
          <w:rtl/>
        </w:rPr>
        <w:t>טריוויאלי</w:t>
      </w:r>
      <w:r>
        <w:rPr>
          <w:rFonts w:hint="cs"/>
          <w:rtl/>
        </w:rPr>
        <w:t>,</w:t>
      </w:r>
      <w:r>
        <w:rPr>
          <w:rtl/>
        </w:rPr>
        <w:t xml:space="preserve"> </w:t>
      </w:r>
      <w:bookmarkStart w:id="8896" w:name="_ETM_Q14_394540"/>
      <w:bookmarkEnd w:id="8896"/>
      <w:r>
        <w:rPr>
          <w:rtl/>
        </w:rPr>
        <w:t xml:space="preserve">ועדיין </w:t>
      </w:r>
      <w:bookmarkStart w:id="8897" w:name="_ETM_Q14_395709"/>
      <w:bookmarkEnd w:id="8897"/>
      <w:r>
        <w:rPr>
          <w:rtl/>
        </w:rPr>
        <w:t xml:space="preserve">חשוב </w:t>
      </w:r>
      <w:bookmarkStart w:id="8898" w:name="_ETM_Q14_396129"/>
      <w:bookmarkEnd w:id="8898"/>
      <w:r>
        <w:rPr>
          <w:rtl/>
        </w:rPr>
        <w:t xml:space="preserve">מאוד </w:t>
      </w:r>
      <w:bookmarkStart w:id="8899" w:name="_ETM_Q14_396730"/>
      <w:bookmarkEnd w:id="8899"/>
      <w:r>
        <w:rPr>
          <w:rtl/>
        </w:rPr>
        <w:t xml:space="preserve">היה </w:t>
      </w:r>
      <w:bookmarkStart w:id="8900" w:name="_ETM_Q14_397060"/>
      <w:bookmarkEnd w:id="8900"/>
      <w:proofErr w:type="spellStart"/>
      <w:r>
        <w:rPr>
          <w:rtl/>
        </w:rPr>
        <w:t>להחריג</w:t>
      </w:r>
      <w:proofErr w:type="spellEnd"/>
      <w:r>
        <w:rPr>
          <w:rtl/>
        </w:rPr>
        <w:t xml:space="preserve"> </w:t>
      </w:r>
      <w:bookmarkStart w:id="8901" w:name="_ETM_Q14_397689"/>
      <w:bookmarkEnd w:id="8901"/>
      <w:r>
        <w:rPr>
          <w:rtl/>
        </w:rPr>
        <w:t xml:space="preserve">את </w:t>
      </w:r>
      <w:bookmarkStart w:id="8902" w:name="_ETM_Q14_397780"/>
      <w:bookmarkEnd w:id="8902"/>
      <w:r>
        <w:rPr>
          <w:rtl/>
        </w:rPr>
        <w:t xml:space="preserve">החוק </w:t>
      </w:r>
      <w:bookmarkStart w:id="8903" w:name="_ETM_Q14_398049"/>
      <w:bookmarkEnd w:id="8903"/>
      <w:r>
        <w:rPr>
          <w:rtl/>
        </w:rPr>
        <w:t xml:space="preserve">הזה </w:t>
      </w:r>
      <w:bookmarkStart w:id="8904" w:name="_ETM_Q14_398319"/>
      <w:bookmarkEnd w:id="8904"/>
      <w:r>
        <w:rPr>
          <w:rtl/>
        </w:rPr>
        <w:t>מ</w:t>
      </w:r>
      <w:bookmarkStart w:id="8905" w:name="_ETM_Q14_398920"/>
      <w:bookmarkEnd w:id="8905"/>
      <w:r>
        <w:rPr>
          <w:rtl/>
        </w:rPr>
        <w:t xml:space="preserve">העצירה </w:t>
      </w:r>
      <w:bookmarkStart w:id="8906" w:name="_ETM_Q14_399489"/>
      <w:bookmarkEnd w:id="8906"/>
      <w:r>
        <w:rPr>
          <w:rtl/>
        </w:rPr>
        <w:t xml:space="preserve">הכוללת </w:t>
      </w:r>
      <w:bookmarkStart w:id="8907" w:name="_ETM_Q14_400269"/>
      <w:bookmarkEnd w:id="8907"/>
      <w:r>
        <w:rPr>
          <w:rtl/>
        </w:rPr>
        <w:t xml:space="preserve">ולתת </w:t>
      </w:r>
      <w:bookmarkStart w:id="8908" w:name="_ETM_Q14_400840"/>
      <w:bookmarkEnd w:id="8908"/>
      <w:r>
        <w:rPr>
          <w:rtl/>
        </w:rPr>
        <w:t xml:space="preserve">לו </w:t>
      </w:r>
      <w:bookmarkStart w:id="8909" w:name="_ETM_Q14_401620"/>
      <w:bookmarkEnd w:id="8909"/>
      <w:r>
        <w:rPr>
          <w:rtl/>
        </w:rPr>
        <w:t xml:space="preserve">מענה </w:t>
      </w:r>
      <w:bookmarkStart w:id="8910" w:name="_ETM_Q14_402129"/>
      <w:bookmarkEnd w:id="8910"/>
      <w:r>
        <w:rPr>
          <w:rtl/>
        </w:rPr>
        <w:t xml:space="preserve">ולקדם </w:t>
      </w:r>
      <w:bookmarkStart w:id="8911" w:name="_ETM_Q14_402639"/>
      <w:bookmarkEnd w:id="8911"/>
      <w:r>
        <w:rPr>
          <w:rtl/>
        </w:rPr>
        <w:t xml:space="preserve">אותו </w:t>
      </w:r>
      <w:bookmarkStart w:id="8912" w:name="_ETM_Q14_402819"/>
      <w:bookmarkEnd w:id="8912"/>
      <w:r>
        <w:rPr>
          <w:rtl/>
        </w:rPr>
        <w:t>לחקיקה</w:t>
      </w:r>
      <w:r>
        <w:rPr>
          <w:rFonts w:hint="cs"/>
          <w:rtl/>
        </w:rPr>
        <w:t>.</w:t>
      </w:r>
    </w:p>
    <w:p w:rsidR="00DF1EE0" w:rsidRDefault="00DF1EE0" w:rsidP="00300942">
      <w:pPr>
        <w:rPr>
          <w:rtl/>
        </w:rPr>
      </w:pPr>
      <w:bookmarkStart w:id="8913" w:name="_ETM_Q14_405322"/>
      <w:bookmarkStart w:id="8914" w:name="_ETM_Q14_405432"/>
      <w:bookmarkEnd w:id="8913"/>
      <w:bookmarkEnd w:id="8914"/>
      <w:r>
        <w:rPr>
          <w:rtl/>
        </w:rPr>
        <w:t xml:space="preserve"> </w:t>
      </w:r>
      <w:bookmarkStart w:id="8915" w:name="_ETM_Q14_404480"/>
      <w:bookmarkEnd w:id="8915"/>
    </w:p>
    <w:p w:rsidR="00DF1EE0" w:rsidRDefault="00DF1EE0" w:rsidP="00423C69">
      <w:pPr>
        <w:rPr>
          <w:rtl/>
        </w:rPr>
      </w:pPr>
      <w:bookmarkStart w:id="8916" w:name="_ETM_Q14_406266"/>
      <w:bookmarkStart w:id="8917" w:name="_ETM_Q14_406331"/>
      <w:bookmarkEnd w:id="8916"/>
      <w:bookmarkEnd w:id="8917"/>
      <w:r>
        <w:rPr>
          <w:rtl/>
        </w:rPr>
        <w:t xml:space="preserve">הצעת </w:t>
      </w:r>
      <w:bookmarkStart w:id="8918" w:name="_ETM_Q14_404870"/>
      <w:bookmarkEnd w:id="8918"/>
      <w:r>
        <w:rPr>
          <w:rtl/>
        </w:rPr>
        <w:t xml:space="preserve">החוק </w:t>
      </w:r>
      <w:bookmarkStart w:id="8919" w:name="_ETM_Q14_405080"/>
      <w:bookmarkEnd w:id="8919"/>
      <w:r>
        <w:rPr>
          <w:rtl/>
        </w:rPr>
        <w:t xml:space="preserve">המובאת </w:t>
      </w:r>
      <w:bookmarkStart w:id="8920" w:name="_ETM_Q14_405350"/>
      <w:bookmarkEnd w:id="8920"/>
      <w:r>
        <w:rPr>
          <w:rtl/>
        </w:rPr>
        <w:t xml:space="preserve">בפני </w:t>
      </w:r>
      <w:bookmarkStart w:id="8921" w:name="_ETM_Q14_405620"/>
      <w:bookmarkEnd w:id="8921"/>
      <w:r>
        <w:rPr>
          <w:rtl/>
        </w:rPr>
        <w:t xml:space="preserve">המליאה </w:t>
      </w:r>
      <w:bookmarkStart w:id="8922" w:name="_ETM_Q14_405950"/>
      <w:bookmarkEnd w:id="8922"/>
      <w:r>
        <w:rPr>
          <w:rtl/>
        </w:rPr>
        <w:t xml:space="preserve">מבקשת </w:t>
      </w:r>
      <w:bookmarkStart w:id="8923" w:name="_ETM_Q14_406460"/>
      <w:bookmarkEnd w:id="8923"/>
      <w:r>
        <w:rPr>
          <w:rtl/>
        </w:rPr>
        <w:t xml:space="preserve">לערוך </w:t>
      </w:r>
      <w:bookmarkStart w:id="8924" w:name="_ETM_Q14_406760"/>
      <w:bookmarkEnd w:id="8924"/>
      <w:r>
        <w:rPr>
          <w:rtl/>
        </w:rPr>
        <w:t xml:space="preserve">תיקונים </w:t>
      </w:r>
      <w:bookmarkStart w:id="8925" w:name="_ETM_Q14_407210"/>
      <w:bookmarkEnd w:id="8925"/>
      <w:r>
        <w:rPr>
          <w:rtl/>
        </w:rPr>
        <w:t xml:space="preserve">עקיפים </w:t>
      </w:r>
      <w:bookmarkStart w:id="8926" w:name="_ETM_Q14_407630"/>
      <w:bookmarkEnd w:id="8926"/>
      <w:r>
        <w:rPr>
          <w:rtl/>
        </w:rPr>
        <w:t xml:space="preserve">בחוק </w:t>
      </w:r>
      <w:bookmarkStart w:id="8927" w:name="_ETM_Q14_407900"/>
      <w:bookmarkEnd w:id="8927"/>
      <w:r>
        <w:rPr>
          <w:rtl/>
        </w:rPr>
        <w:t xml:space="preserve">פסיקת </w:t>
      </w:r>
      <w:bookmarkStart w:id="8928" w:name="_ETM_Q14_408230"/>
      <w:bookmarkEnd w:id="8928"/>
      <w:r>
        <w:rPr>
          <w:rtl/>
        </w:rPr>
        <w:t xml:space="preserve">ריבית </w:t>
      </w:r>
      <w:bookmarkStart w:id="8929" w:name="_ETM_Q14_408470"/>
      <w:bookmarkEnd w:id="8929"/>
      <w:r>
        <w:rPr>
          <w:rtl/>
        </w:rPr>
        <w:t>והצמדה</w:t>
      </w:r>
      <w:r>
        <w:rPr>
          <w:rFonts w:hint="cs"/>
          <w:rtl/>
        </w:rPr>
        <w:t>,</w:t>
      </w:r>
      <w:r>
        <w:rPr>
          <w:rtl/>
        </w:rPr>
        <w:t xml:space="preserve"> </w:t>
      </w:r>
      <w:bookmarkStart w:id="8930" w:name="_ETM_Q14_409070"/>
      <w:bookmarkEnd w:id="8930"/>
      <w:r>
        <w:rPr>
          <w:rtl/>
        </w:rPr>
        <w:t xml:space="preserve">תיקוני </w:t>
      </w:r>
      <w:bookmarkStart w:id="8931" w:name="_ETM_Q14_409460"/>
      <w:bookmarkEnd w:id="8931"/>
      <w:r>
        <w:rPr>
          <w:rtl/>
        </w:rPr>
        <w:t xml:space="preserve">התאמה </w:t>
      </w:r>
      <w:bookmarkStart w:id="8932" w:name="_ETM_Q14_409730"/>
      <w:bookmarkEnd w:id="8932"/>
      <w:r>
        <w:rPr>
          <w:rtl/>
        </w:rPr>
        <w:t xml:space="preserve">בחוק </w:t>
      </w:r>
      <w:bookmarkStart w:id="8933" w:name="_ETM_Q14_410030"/>
      <w:bookmarkEnd w:id="8933"/>
      <w:r>
        <w:rPr>
          <w:rtl/>
        </w:rPr>
        <w:t xml:space="preserve">ההוצאה </w:t>
      </w:r>
      <w:bookmarkStart w:id="8934" w:name="_ETM_Q14_410390"/>
      <w:bookmarkEnd w:id="8934"/>
      <w:r>
        <w:rPr>
          <w:rtl/>
        </w:rPr>
        <w:t xml:space="preserve">לפועל </w:t>
      </w:r>
      <w:bookmarkStart w:id="8935" w:name="_ETM_Q14_411290"/>
      <w:bookmarkEnd w:id="8935"/>
      <w:proofErr w:type="spellStart"/>
      <w:r>
        <w:rPr>
          <w:rtl/>
        </w:rPr>
        <w:t>ו</w:t>
      </w:r>
      <w:r>
        <w:rPr>
          <w:rFonts w:hint="cs"/>
          <w:rtl/>
        </w:rPr>
        <w:t>ב</w:t>
      </w:r>
      <w:r>
        <w:rPr>
          <w:rtl/>
        </w:rPr>
        <w:t>למעלה</w:t>
      </w:r>
      <w:proofErr w:type="spellEnd"/>
      <w:r>
        <w:rPr>
          <w:rtl/>
        </w:rPr>
        <w:t xml:space="preserve"> </w:t>
      </w:r>
      <w:bookmarkStart w:id="8936" w:name="_ETM_Q14_411860"/>
      <w:bookmarkEnd w:id="8936"/>
      <w:r>
        <w:rPr>
          <w:rtl/>
        </w:rPr>
        <w:t xml:space="preserve">מ-100 </w:t>
      </w:r>
      <w:bookmarkStart w:id="8937" w:name="_ETM_Q14_412310"/>
      <w:bookmarkEnd w:id="8937"/>
      <w:r>
        <w:rPr>
          <w:rtl/>
        </w:rPr>
        <w:t xml:space="preserve">תיקונים </w:t>
      </w:r>
      <w:bookmarkStart w:id="8938" w:name="_ETM_Q14_412850"/>
      <w:bookmarkEnd w:id="8938"/>
      <w:r>
        <w:rPr>
          <w:rtl/>
        </w:rPr>
        <w:t xml:space="preserve">עקיפים </w:t>
      </w:r>
      <w:bookmarkStart w:id="8939" w:name="_ETM_Q14_413330"/>
      <w:bookmarkEnd w:id="8939"/>
      <w:r>
        <w:rPr>
          <w:rtl/>
        </w:rPr>
        <w:t xml:space="preserve">בחוקים </w:t>
      </w:r>
      <w:bookmarkStart w:id="8940" w:name="_ETM_Q14_413720"/>
      <w:bookmarkEnd w:id="8940"/>
      <w:r>
        <w:rPr>
          <w:rtl/>
        </w:rPr>
        <w:t xml:space="preserve">שמאמצים </w:t>
      </w:r>
      <w:bookmarkStart w:id="8941" w:name="_ETM_Q14_414170"/>
      <w:bookmarkEnd w:id="8941"/>
      <w:r>
        <w:rPr>
          <w:rtl/>
        </w:rPr>
        <w:t xml:space="preserve">את </w:t>
      </w:r>
      <w:bookmarkStart w:id="8942" w:name="_ETM_Q14_414290"/>
      <w:bookmarkEnd w:id="8942"/>
      <w:r>
        <w:rPr>
          <w:rtl/>
        </w:rPr>
        <w:t xml:space="preserve">המנגנונים </w:t>
      </w:r>
      <w:bookmarkStart w:id="8943" w:name="_ETM_Q14_414770"/>
      <w:bookmarkEnd w:id="8943"/>
      <w:r>
        <w:rPr>
          <w:rtl/>
        </w:rPr>
        <w:t xml:space="preserve">שבחוק </w:t>
      </w:r>
      <w:bookmarkStart w:id="8944" w:name="_ETM_Q14_415130"/>
      <w:bookmarkEnd w:id="8944"/>
      <w:r>
        <w:rPr>
          <w:rtl/>
        </w:rPr>
        <w:t xml:space="preserve">פסיקת </w:t>
      </w:r>
      <w:bookmarkStart w:id="8945" w:name="_ETM_Q14_415460"/>
      <w:bookmarkEnd w:id="8945"/>
      <w:r>
        <w:rPr>
          <w:rtl/>
        </w:rPr>
        <w:t xml:space="preserve">ריבית </w:t>
      </w:r>
      <w:bookmarkStart w:id="8946" w:name="_ETM_Q14_415700"/>
      <w:bookmarkEnd w:id="8946"/>
      <w:r>
        <w:rPr>
          <w:rtl/>
        </w:rPr>
        <w:t>והצמדה</w:t>
      </w:r>
      <w:r>
        <w:rPr>
          <w:rFonts w:hint="cs"/>
          <w:rtl/>
        </w:rPr>
        <w:t>.</w:t>
      </w:r>
      <w:bookmarkStart w:id="8947" w:name="_ETM_Q14_417855"/>
      <w:bookmarkStart w:id="8948" w:name="_ETM_Q14_417959"/>
      <w:bookmarkStart w:id="8949" w:name="_ETM_Q14_418001"/>
      <w:bookmarkStart w:id="8950" w:name="_ETM_Q14_418053"/>
      <w:bookmarkStart w:id="8951" w:name="_ETM_Q14_417370"/>
      <w:bookmarkEnd w:id="8947"/>
      <w:bookmarkEnd w:id="8948"/>
      <w:bookmarkEnd w:id="8949"/>
      <w:bookmarkEnd w:id="8950"/>
      <w:bookmarkEnd w:id="8951"/>
      <w:r w:rsidR="00423C69">
        <w:rPr>
          <w:rFonts w:hint="cs"/>
          <w:rtl/>
        </w:rPr>
        <w:t xml:space="preserve"> </w:t>
      </w:r>
      <w:r>
        <w:rPr>
          <w:rtl/>
        </w:rPr>
        <w:t xml:space="preserve">תיקונים </w:t>
      </w:r>
      <w:bookmarkStart w:id="8952" w:name="_ETM_Q14_417819"/>
      <w:bookmarkEnd w:id="8952"/>
      <w:r>
        <w:rPr>
          <w:rtl/>
        </w:rPr>
        <w:t xml:space="preserve">אלה </w:t>
      </w:r>
      <w:bookmarkStart w:id="8953" w:name="_ETM_Q14_417999"/>
      <w:bookmarkEnd w:id="8953"/>
      <w:r>
        <w:rPr>
          <w:rtl/>
        </w:rPr>
        <w:t xml:space="preserve">מבוססים </w:t>
      </w:r>
      <w:bookmarkStart w:id="8954" w:name="_ETM_Q14_418480"/>
      <w:bookmarkEnd w:id="8954"/>
      <w:r>
        <w:rPr>
          <w:rtl/>
        </w:rPr>
        <w:t xml:space="preserve">בעיקרם </w:t>
      </w:r>
      <w:bookmarkStart w:id="8955" w:name="_ETM_Q14_418870"/>
      <w:bookmarkEnd w:id="8955"/>
      <w:r>
        <w:rPr>
          <w:rtl/>
        </w:rPr>
        <w:t xml:space="preserve">על </w:t>
      </w:r>
      <w:bookmarkStart w:id="8956" w:name="_ETM_Q14_418959"/>
      <w:bookmarkEnd w:id="8956"/>
      <w:r>
        <w:rPr>
          <w:rtl/>
        </w:rPr>
        <w:t xml:space="preserve">המלצותיה </w:t>
      </w:r>
      <w:bookmarkStart w:id="8957" w:name="_ETM_Q14_419469"/>
      <w:bookmarkEnd w:id="8957"/>
      <w:r>
        <w:rPr>
          <w:rtl/>
        </w:rPr>
        <w:t xml:space="preserve">של </w:t>
      </w:r>
      <w:bookmarkStart w:id="8958" w:name="_ETM_Q14_419590"/>
      <w:bookmarkEnd w:id="8958"/>
      <w:r>
        <w:rPr>
          <w:rtl/>
        </w:rPr>
        <w:t xml:space="preserve">ועדה </w:t>
      </w:r>
      <w:bookmarkStart w:id="8959" w:name="_ETM_Q14_419889"/>
      <w:bookmarkEnd w:id="8959"/>
      <w:r>
        <w:rPr>
          <w:rtl/>
        </w:rPr>
        <w:t>בין</w:t>
      </w:r>
      <w:r>
        <w:rPr>
          <w:rFonts w:hint="cs"/>
          <w:rtl/>
        </w:rPr>
        <w:t>-</w:t>
      </w:r>
      <w:bookmarkStart w:id="8960" w:name="_ETM_Q14_420069"/>
      <w:bookmarkEnd w:id="8960"/>
      <w:r>
        <w:rPr>
          <w:rtl/>
        </w:rPr>
        <w:t xml:space="preserve">משרדית </w:t>
      </w:r>
      <w:bookmarkStart w:id="8961" w:name="_ETM_Q14_420549"/>
      <w:bookmarkEnd w:id="8961"/>
      <w:r>
        <w:rPr>
          <w:rtl/>
        </w:rPr>
        <w:t xml:space="preserve">שמונתה </w:t>
      </w:r>
      <w:bookmarkStart w:id="8962" w:name="_ETM_Q14_420939"/>
      <w:bookmarkEnd w:id="8962"/>
      <w:r>
        <w:rPr>
          <w:rtl/>
        </w:rPr>
        <w:t xml:space="preserve">בשנת </w:t>
      </w:r>
      <w:bookmarkStart w:id="8963" w:name="_ETM_Q14_421239"/>
      <w:bookmarkEnd w:id="8963"/>
      <w:r>
        <w:rPr>
          <w:rtl/>
        </w:rPr>
        <w:t>2018</w:t>
      </w:r>
      <w:r>
        <w:rPr>
          <w:rFonts w:hint="cs"/>
          <w:rtl/>
        </w:rPr>
        <w:t>,</w:t>
      </w:r>
      <w:r>
        <w:rPr>
          <w:rtl/>
        </w:rPr>
        <w:t xml:space="preserve"> </w:t>
      </w:r>
      <w:bookmarkStart w:id="8964" w:name="_ETM_Q14_422529"/>
      <w:bookmarkEnd w:id="8964"/>
      <w:r>
        <w:rPr>
          <w:rtl/>
        </w:rPr>
        <w:t xml:space="preserve">שמטרתה </w:t>
      </w:r>
      <w:bookmarkStart w:id="8965" w:name="_ETM_Q14_423099"/>
      <w:bookmarkEnd w:id="8965"/>
      <w:r>
        <w:rPr>
          <w:rtl/>
        </w:rPr>
        <w:t xml:space="preserve">הייתה </w:t>
      </w:r>
      <w:bookmarkStart w:id="8966" w:name="_ETM_Q14_423309"/>
      <w:bookmarkEnd w:id="8966"/>
      <w:r>
        <w:rPr>
          <w:rtl/>
        </w:rPr>
        <w:t xml:space="preserve">לבחון </w:t>
      </w:r>
      <w:bookmarkStart w:id="8967" w:name="_ETM_Q14_423730"/>
      <w:bookmarkEnd w:id="8967"/>
      <w:r>
        <w:rPr>
          <w:rtl/>
        </w:rPr>
        <w:t xml:space="preserve">את </w:t>
      </w:r>
      <w:bookmarkStart w:id="8968" w:name="_ETM_Q14_423849"/>
      <w:bookmarkEnd w:id="8968"/>
      <w:r>
        <w:rPr>
          <w:rtl/>
        </w:rPr>
        <w:t xml:space="preserve">מנגנוני </w:t>
      </w:r>
      <w:bookmarkStart w:id="8969" w:name="_ETM_Q14_424329"/>
      <w:bookmarkEnd w:id="8969"/>
      <w:r>
        <w:rPr>
          <w:rtl/>
        </w:rPr>
        <w:t xml:space="preserve">חישוב </w:t>
      </w:r>
      <w:bookmarkStart w:id="8970" w:name="_ETM_Q14_424659"/>
      <w:bookmarkEnd w:id="8970"/>
      <w:r>
        <w:rPr>
          <w:rtl/>
        </w:rPr>
        <w:t xml:space="preserve">הריבית </w:t>
      </w:r>
      <w:bookmarkStart w:id="8971" w:name="_ETM_Q14_424959"/>
      <w:bookmarkEnd w:id="8971"/>
      <w:r>
        <w:rPr>
          <w:rtl/>
        </w:rPr>
        <w:t xml:space="preserve">בחוק </w:t>
      </w:r>
      <w:bookmarkStart w:id="8972" w:name="_ETM_Q14_425290"/>
      <w:bookmarkEnd w:id="8972"/>
      <w:r>
        <w:rPr>
          <w:rtl/>
        </w:rPr>
        <w:t>ולוודא</w:t>
      </w:r>
      <w:r>
        <w:rPr>
          <w:rFonts w:hint="cs"/>
          <w:rtl/>
        </w:rPr>
        <w:t>,</w:t>
      </w:r>
      <w:r>
        <w:rPr>
          <w:rtl/>
        </w:rPr>
        <w:t xml:space="preserve"> </w:t>
      </w:r>
      <w:bookmarkStart w:id="8973" w:name="_ETM_Q14_426159"/>
      <w:bookmarkEnd w:id="8973"/>
      <w:r>
        <w:rPr>
          <w:rtl/>
        </w:rPr>
        <w:t xml:space="preserve">בראי </w:t>
      </w:r>
      <w:bookmarkStart w:id="8974" w:name="_ETM_Q14_426609"/>
      <w:bookmarkEnd w:id="8974"/>
      <w:r>
        <w:rPr>
          <w:rtl/>
        </w:rPr>
        <w:t xml:space="preserve">השינויים </w:t>
      </w:r>
      <w:bookmarkStart w:id="8975" w:name="_ETM_Q14_426969"/>
      <w:bookmarkEnd w:id="8975"/>
      <w:r>
        <w:rPr>
          <w:rtl/>
        </w:rPr>
        <w:t xml:space="preserve">שחלו </w:t>
      </w:r>
      <w:bookmarkStart w:id="8976" w:name="_ETM_Q14_427299"/>
      <w:bookmarkEnd w:id="8976"/>
      <w:r>
        <w:rPr>
          <w:rtl/>
        </w:rPr>
        <w:t>במשק</w:t>
      </w:r>
      <w:r>
        <w:rPr>
          <w:rFonts w:hint="cs"/>
          <w:rtl/>
        </w:rPr>
        <w:t>,</w:t>
      </w:r>
      <w:r>
        <w:rPr>
          <w:rtl/>
        </w:rPr>
        <w:t xml:space="preserve"> </w:t>
      </w:r>
      <w:bookmarkStart w:id="8977" w:name="_ETM_Q14_427719"/>
      <w:bookmarkStart w:id="8978" w:name="_ETM_Q14_428079"/>
      <w:bookmarkEnd w:id="8977"/>
      <w:bookmarkEnd w:id="8978"/>
      <w:r>
        <w:rPr>
          <w:rtl/>
        </w:rPr>
        <w:t>את</w:t>
      </w:r>
      <w:r>
        <w:rPr>
          <w:rFonts w:hint="cs"/>
          <w:rtl/>
        </w:rPr>
        <w:t xml:space="preserve"> </w:t>
      </w:r>
      <w:r>
        <w:rPr>
          <w:rtl/>
        </w:rPr>
        <w:t>ה</w:t>
      </w:r>
      <w:r>
        <w:rPr>
          <w:rFonts w:hint="cs"/>
          <w:rtl/>
        </w:rPr>
        <w:t xml:space="preserve">תאמתם </w:t>
      </w:r>
      <w:bookmarkStart w:id="8979" w:name="_ETM_Q14_429129"/>
      <w:bookmarkEnd w:id="8979"/>
      <w:r>
        <w:rPr>
          <w:rtl/>
        </w:rPr>
        <w:t xml:space="preserve">למאפייני </w:t>
      </w:r>
      <w:bookmarkStart w:id="8980" w:name="_ETM_Q14_429760"/>
      <w:bookmarkEnd w:id="8980"/>
      <w:r>
        <w:rPr>
          <w:rtl/>
        </w:rPr>
        <w:t>המשק</w:t>
      </w:r>
      <w:r>
        <w:rPr>
          <w:rFonts w:hint="cs"/>
          <w:rtl/>
        </w:rPr>
        <w:t>,</w:t>
      </w:r>
      <w:r>
        <w:rPr>
          <w:rtl/>
        </w:rPr>
        <w:t xml:space="preserve"> </w:t>
      </w:r>
      <w:bookmarkStart w:id="8981" w:name="_ETM_Q14_430480"/>
      <w:bookmarkEnd w:id="8981"/>
      <w:r>
        <w:rPr>
          <w:rtl/>
        </w:rPr>
        <w:t xml:space="preserve">כמו </w:t>
      </w:r>
      <w:bookmarkStart w:id="8982" w:name="_ETM_Q14_430719"/>
      <w:bookmarkEnd w:id="8982"/>
      <w:r>
        <w:rPr>
          <w:rtl/>
        </w:rPr>
        <w:t xml:space="preserve">גם </w:t>
      </w:r>
      <w:bookmarkStart w:id="8983" w:name="_ETM_Q14_430930"/>
      <w:bookmarkEnd w:id="8983"/>
      <w:r>
        <w:rPr>
          <w:rtl/>
        </w:rPr>
        <w:t xml:space="preserve">להמליץ </w:t>
      </w:r>
      <w:bookmarkStart w:id="8984" w:name="_ETM_Q14_431349"/>
      <w:bookmarkEnd w:id="8984"/>
      <w:r>
        <w:rPr>
          <w:rtl/>
        </w:rPr>
        <w:t xml:space="preserve">על </w:t>
      </w:r>
      <w:bookmarkStart w:id="8985" w:name="_ETM_Q14_431439"/>
      <w:bookmarkEnd w:id="8985"/>
      <w:r>
        <w:rPr>
          <w:rtl/>
        </w:rPr>
        <w:t xml:space="preserve">המנגנונים </w:t>
      </w:r>
      <w:bookmarkStart w:id="8986" w:name="_ETM_Q14_431980"/>
      <w:bookmarkEnd w:id="8986"/>
      <w:r>
        <w:rPr>
          <w:rtl/>
        </w:rPr>
        <w:t>ה</w:t>
      </w:r>
      <w:r>
        <w:rPr>
          <w:rFonts w:hint="cs"/>
          <w:rtl/>
        </w:rPr>
        <w:t xml:space="preserve">ראויים </w:t>
      </w:r>
      <w:bookmarkStart w:id="8987" w:name="_ETM_Q14_432340"/>
      <w:bookmarkEnd w:id="8987"/>
      <w:r>
        <w:rPr>
          <w:rtl/>
        </w:rPr>
        <w:t xml:space="preserve">לחישוב </w:t>
      </w:r>
      <w:bookmarkStart w:id="8988" w:name="_ETM_Q14_432669"/>
      <w:bookmarkEnd w:id="8988"/>
      <w:r>
        <w:rPr>
          <w:rtl/>
        </w:rPr>
        <w:t xml:space="preserve">הריבית </w:t>
      </w:r>
      <w:bookmarkStart w:id="8989" w:name="_ETM_Q14_432969"/>
      <w:bookmarkEnd w:id="8989"/>
      <w:r>
        <w:rPr>
          <w:rtl/>
        </w:rPr>
        <w:t xml:space="preserve">שבחוק </w:t>
      </w:r>
      <w:bookmarkStart w:id="8990" w:name="_ETM_Q14_433359"/>
      <w:bookmarkEnd w:id="8990"/>
      <w:r>
        <w:rPr>
          <w:rtl/>
        </w:rPr>
        <w:t>ובתקנות</w:t>
      </w:r>
      <w:r>
        <w:rPr>
          <w:rFonts w:hint="cs"/>
          <w:rtl/>
        </w:rPr>
        <w:t>.</w:t>
      </w:r>
    </w:p>
    <w:p w:rsidR="00DF1EE0" w:rsidRDefault="00DF1EE0" w:rsidP="00300942">
      <w:pPr>
        <w:rPr>
          <w:rtl/>
        </w:rPr>
      </w:pPr>
      <w:bookmarkStart w:id="8991" w:name="_ETM_Q14_436485"/>
      <w:bookmarkStart w:id="8992" w:name="_ETM_Q14_436569"/>
      <w:bookmarkEnd w:id="8991"/>
      <w:bookmarkEnd w:id="8992"/>
    </w:p>
    <w:p w:rsidR="00DF1EE0" w:rsidRDefault="00DF1EE0" w:rsidP="00423C69">
      <w:pPr>
        <w:rPr>
          <w:rtl/>
        </w:rPr>
      </w:pPr>
      <w:bookmarkStart w:id="8993" w:name="_ETM_Q14_436598"/>
      <w:bookmarkStart w:id="8994" w:name="_ETM_Q14_436667"/>
      <w:bookmarkStart w:id="8995" w:name="_ETM_Q14_434500"/>
      <w:bookmarkEnd w:id="8993"/>
      <w:bookmarkEnd w:id="8994"/>
      <w:bookmarkEnd w:id="8995"/>
      <w:r>
        <w:rPr>
          <w:rtl/>
        </w:rPr>
        <w:t xml:space="preserve">ועדת </w:t>
      </w:r>
      <w:bookmarkStart w:id="8996" w:name="_ETM_Q14_434950"/>
      <w:bookmarkEnd w:id="8996"/>
      <w:r>
        <w:rPr>
          <w:rtl/>
        </w:rPr>
        <w:t xml:space="preserve">החוקה </w:t>
      </w:r>
      <w:bookmarkStart w:id="8997" w:name="_ETM_Q14_435280"/>
      <w:bookmarkEnd w:id="8997"/>
      <w:r>
        <w:rPr>
          <w:rtl/>
        </w:rPr>
        <w:t xml:space="preserve">אימצה </w:t>
      </w:r>
      <w:bookmarkStart w:id="8998" w:name="_ETM_Q14_435580"/>
      <w:bookmarkEnd w:id="8998"/>
      <w:r>
        <w:rPr>
          <w:rtl/>
        </w:rPr>
        <w:t xml:space="preserve">את </w:t>
      </w:r>
      <w:bookmarkStart w:id="8999" w:name="_ETM_Q14_435700"/>
      <w:bookmarkEnd w:id="8999"/>
      <w:r>
        <w:rPr>
          <w:rtl/>
        </w:rPr>
        <w:t xml:space="preserve">מרבית </w:t>
      </w:r>
      <w:bookmarkStart w:id="9000" w:name="_ETM_Q14_436060"/>
      <w:bookmarkEnd w:id="9000"/>
      <w:r>
        <w:rPr>
          <w:rtl/>
        </w:rPr>
        <w:t xml:space="preserve">התיקונים </w:t>
      </w:r>
      <w:bookmarkStart w:id="9001" w:name="_ETM_Q14_436480"/>
      <w:bookmarkEnd w:id="9001"/>
      <w:r>
        <w:rPr>
          <w:rtl/>
        </w:rPr>
        <w:t>שהוצ</w:t>
      </w:r>
      <w:r>
        <w:rPr>
          <w:rFonts w:hint="cs"/>
          <w:rtl/>
        </w:rPr>
        <w:t>ע</w:t>
      </w:r>
      <w:r>
        <w:rPr>
          <w:rtl/>
        </w:rPr>
        <w:t xml:space="preserve">ו </w:t>
      </w:r>
      <w:bookmarkStart w:id="9002" w:name="_ETM_Q14_436839"/>
      <w:bookmarkEnd w:id="9002"/>
      <w:r>
        <w:rPr>
          <w:rtl/>
        </w:rPr>
        <w:t xml:space="preserve">בהצעת </w:t>
      </w:r>
      <w:bookmarkStart w:id="9003" w:name="_ETM_Q14_437260"/>
      <w:bookmarkEnd w:id="9003"/>
      <w:r>
        <w:rPr>
          <w:rtl/>
        </w:rPr>
        <w:t xml:space="preserve">החוק </w:t>
      </w:r>
      <w:bookmarkStart w:id="9004" w:name="_ETM_Q14_437500"/>
      <w:bookmarkEnd w:id="9004"/>
      <w:r>
        <w:rPr>
          <w:rtl/>
        </w:rPr>
        <w:t xml:space="preserve">שהתבססה </w:t>
      </w:r>
      <w:bookmarkStart w:id="9005" w:name="_ETM_Q14_438040"/>
      <w:bookmarkEnd w:id="9005"/>
      <w:r>
        <w:rPr>
          <w:rtl/>
        </w:rPr>
        <w:t xml:space="preserve">על </w:t>
      </w:r>
      <w:bookmarkStart w:id="9006" w:name="_ETM_Q14_438100"/>
      <w:bookmarkEnd w:id="9006"/>
      <w:r>
        <w:rPr>
          <w:rtl/>
        </w:rPr>
        <w:t xml:space="preserve">המלצותיה </w:t>
      </w:r>
      <w:bookmarkStart w:id="9007" w:name="_ETM_Q14_438580"/>
      <w:bookmarkEnd w:id="9007"/>
      <w:r>
        <w:rPr>
          <w:rtl/>
        </w:rPr>
        <w:t xml:space="preserve">של </w:t>
      </w:r>
      <w:bookmarkStart w:id="9008" w:name="_ETM_Q14_438700"/>
      <w:bookmarkEnd w:id="9008"/>
      <w:r>
        <w:rPr>
          <w:rtl/>
        </w:rPr>
        <w:t xml:space="preserve">אותה </w:t>
      </w:r>
      <w:bookmarkStart w:id="9009" w:name="_ETM_Q14_438910"/>
      <w:bookmarkEnd w:id="9009"/>
      <w:r>
        <w:rPr>
          <w:rtl/>
        </w:rPr>
        <w:t xml:space="preserve">ועדה </w:t>
      </w:r>
      <w:bookmarkStart w:id="9010" w:name="_ETM_Q14_439180"/>
      <w:bookmarkEnd w:id="9010"/>
      <w:r>
        <w:rPr>
          <w:rtl/>
        </w:rPr>
        <w:t>בין</w:t>
      </w:r>
      <w:r>
        <w:rPr>
          <w:rFonts w:hint="cs"/>
          <w:rtl/>
        </w:rPr>
        <w:t>-</w:t>
      </w:r>
      <w:bookmarkStart w:id="9011" w:name="_ETM_Q14_439330"/>
      <w:bookmarkEnd w:id="9011"/>
      <w:r>
        <w:rPr>
          <w:rtl/>
        </w:rPr>
        <w:t>משרדית</w:t>
      </w:r>
      <w:r>
        <w:rPr>
          <w:rFonts w:hint="cs"/>
          <w:rtl/>
        </w:rPr>
        <w:t>,</w:t>
      </w:r>
      <w:r>
        <w:rPr>
          <w:rtl/>
        </w:rPr>
        <w:t xml:space="preserve"> </w:t>
      </w:r>
      <w:bookmarkStart w:id="9012" w:name="_ETM_Q14_440110"/>
      <w:bookmarkEnd w:id="9012"/>
      <w:r>
        <w:rPr>
          <w:rtl/>
        </w:rPr>
        <w:t xml:space="preserve">והוסיפה </w:t>
      </w:r>
      <w:bookmarkStart w:id="9013" w:name="_ETM_Q14_440680"/>
      <w:bookmarkEnd w:id="9013"/>
      <w:r>
        <w:rPr>
          <w:rtl/>
        </w:rPr>
        <w:t xml:space="preserve">במהלך </w:t>
      </w:r>
      <w:bookmarkStart w:id="9014" w:name="_ETM_Q14_441130"/>
      <w:bookmarkEnd w:id="9014"/>
      <w:r>
        <w:rPr>
          <w:rtl/>
        </w:rPr>
        <w:t xml:space="preserve">הדיונים </w:t>
      </w:r>
      <w:bookmarkStart w:id="9015" w:name="_ETM_Q14_441970"/>
      <w:bookmarkEnd w:id="9015"/>
      <w:r>
        <w:rPr>
          <w:rtl/>
        </w:rPr>
        <w:t xml:space="preserve">תיקונים </w:t>
      </w:r>
      <w:bookmarkStart w:id="9016" w:name="_ETM_Q14_442810"/>
      <w:bookmarkEnd w:id="9016"/>
      <w:r>
        <w:rPr>
          <w:rtl/>
        </w:rPr>
        <w:t xml:space="preserve">ושינויים </w:t>
      </w:r>
      <w:bookmarkStart w:id="9017" w:name="_ETM_Q14_443560"/>
      <w:bookmarkEnd w:id="9017"/>
      <w:r>
        <w:rPr>
          <w:rtl/>
        </w:rPr>
        <w:t>משמעותיים</w:t>
      </w:r>
      <w:r>
        <w:rPr>
          <w:rFonts w:hint="cs"/>
          <w:rtl/>
        </w:rPr>
        <w:t>.</w:t>
      </w:r>
      <w:bookmarkStart w:id="9018" w:name="_ETM_Q14_446161"/>
      <w:bookmarkStart w:id="9019" w:name="_ETM_Q14_446250"/>
      <w:bookmarkStart w:id="9020" w:name="_ETM_Q14_446288"/>
      <w:bookmarkStart w:id="9021" w:name="_ETM_Q14_446361"/>
      <w:bookmarkStart w:id="9022" w:name="_ETM_Q14_445089"/>
      <w:bookmarkEnd w:id="9018"/>
      <w:bookmarkEnd w:id="9019"/>
      <w:bookmarkEnd w:id="9020"/>
      <w:bookmarkEnd w:id="9021"/>
      <w:bookmarkEnd w:id="9022"/>
      <w:r w:rsidR="00423C69">
        <w:rPr>
          <w:rFonts w:hint="cs"/>
          <w:rtl/>
        </w:rPr>
        <w:t xml:space="preserve"> </w:t>
      </w:r>
      <w:r>
        <w:rPr>
          <w:rtl/>
        </w:rPr>
        <w:t>א</w:t>
      </w:r>
      <w:r>
        <w:rPr>
          <w:rFonts w:hint="cs"/>
          <w:rtl/>
        </w:rPr>
        <w:t xml:space="preserve">ני אסקור </w:t>
      </w:r>
      <w:bookmarkStart w:id="9023" w:name="_ETM_Q14_445509"/>
      <w:bookmarkEnd w:id="9023"/>
      <w:r>
        <w:rPr>
          <w:rtl/>
        </w:rPr>
        <w:t xml:space="preserve">בקצרה </w:t>
      </w:r>
      <w:bookmarkStart w:id="9024" w:name="_ETM_Q14_445930"/>
      <w:bookmarkEnd w:id="9024"/>
      <w:r>
        <w:rPr>
          <w:rtl/>
        </w:rPr>
        <w:t xml:space="preserve">את </w:t>
      </w:r>
      <w:bookmarkStart w:id="9025" w:name="_ETM_Q14_446050"/>
      <w:bookmarkEnd w:id="9025"/>
      <w:r>
        <w:rPr>
          <w:rtl/>
        </w:rPr>
        <w:t xml:space="preserve">ההסדרים </w:t>
      </w:r>
      <w:bookmarkStart w:id="9026" w:name="_ETM_Q14_446439"/>
      <w:bookmarkEnd w:id="9026"/>
      <w:r>
        <w:rPr>
          <w:rtl/>
        </w:rPr>
        <w:t xml:space="preserve">החדשים </w:t>
      </w:r>
      <w:bookmarkStart w:id="9027" w:name="_ETM_Q14_446860"/>
      <w:bookmarkEnd w:id="9027"/>
      <w:r>
        <w:rPr>
          <w:rtl/>
        </w:rPr>
        <w:t xml:space="preserve">שבהצעת </w:t>
      </w:r>
      <w:bookmarkStart w:id="9028" w:name="_ETM_Q14_447460"/>
      <w:bookmarkEnd w:id="9028"/>
      <w:r>
        <w:rPr>
          <w:rtl/>
        </w:rPr>
        <w:t>החוק</w:t>
      </w:r>
      <w:r>
        <w:rPr>
          <w:rFonts w:hint="cs"/>
          <w:rtl/>
        </w:rPr>
        <w:t xml:space="preserve">: </w:t>
      </w:r>
      <w:bookmarkStart w:id="9029" w:name="_ETM_Q14_449219"/>
      <w:bookmarkEnd w:id="9029"/>
      <w:r>
        <w:rPr>
          <w:rtl/>
        </w:rPr>
        <w:t xml:space="preserve">תיקונים </w:t>
      </w:r>
      <w:bookmarkStart w:id="9030" w:name="_ETM_Q14_449669"/>
      <w:bookmarkEnd w:id="9030"/>
      <w:r>
        <w:rPr>
          <w:rtl/>
        </w:rPr>
        <w:t xml:space="preserve">לחוק </w:t>
      </w:r>
      <w:bookmarkStart w:id="9031" w:name="_ETM_Q14_449939"/>
      <w:bookmarkEnd w:id="9031"/>
      <w:r>
        <w:rPr>
          <w:rtl/>
        </w:rPr>
        <w:t xml:space="preserve">פסיקת </w:t>
      </w:r>
      <w:bookmarkStart w:id="9032" w:name="_ETM_Q14_450270"/>
      <w:bookmarkEnd w:id="9032"/>
      <w:r>
        <w:rPr>
          <w:rtl/>
        </w:rPr>
        <w:t xml:space="preserve">ריבית </w:t>
      </w:r>
      <w:bookmarkStart w:id="9033" w:name="_ETM_Q14_450509"/>
      <w:bookmarkEnd w:id="9033"/>
      <w:r>
        <w:rPr>
          <w:rtl/>
        </w:rPr>
        <w:t>והצמדה</w:t>
      </w:r>
      <w:r>
        <w:rPr>
          <w:rFonts w:hint="cs"/>
          <w:rtl/>
        </w:rPr>
        <w:t>:</w:t>
      </w:r>
      <w:r>
        <w:rPr>
          <w:rtl/>
        </w:rPr>
        <w:t xml:space="preserve"> </w:t>
      </w:r>
      <w:bookmarkStart w:id="9034" w:name="_ETM_Q14_452069"/>
      <w:bookmarkEnd w:id="9034"/>
      <w:r>
        <w:rPr>
          <w:rtl/>
        </w:rPr>
        <w:t xml:space="preserve">החלפת </w:t>
      </w:r>
      <w:bookmarkStart w:id="9035" w:name="_ETM_Q14_452669"/>
      <w:bookmarkEnd w:id="9035"/>
      <w:r>
        <w:rPr>
          <w:rtl/>
        </w:rPr>
        <w:t>המונחים</w:t>
      </w:r>
      <w:r>
        <w:rPr>
          <w:rFonts w:hint="cs"/>
          <w:rtl/>
        </w:rPr>
        <w:t xml:space="preserve"> </w:t>
      </w:r>
      <w:r>
        <w:rPr>
          <w:rtl/>
        </w:rPr>
        <w:t xml:space="preserve">– </w:t>
      </w:r>
      <w:bookmarkStart w:id="9036" w:name="_ETM_Q14_453210"/>
      <w:bookmarkEnd w:id="9036"/>
      <w:r>
        <w:rPr>
          <w:rtl/>
        </w:rPr>
        <w:t xml:space="preserve">הצעת </w:t>
      </w:r>
      <w:bookmarkStart w:id="9037" w:name="_ETM_Q14_453509"/>
      <w:bookmarkEnd w:id="9037"/>
      <w:r>
        <w:rPr>
          <w:rtl/>
        </w:rPr>
        <w:t xml:space="preserve">החוק </w:t>
      </w:r>
      <w:bookmarkStart w:id="9038" w:name="_ETM_Q14_453690"/>
      <w:bookmarkEnd w:id="9038"/>
      <w:r>
        <w:rPr>
          <w:rtl/>
        </w:rPr>
        <w:t xml:space="preserve">מבקשת </w:t>
      </w:r>
      <w:bookmarkStart w:id="9039" w:name="_ETM_Q14_454199"/>
      <w:bookmarkEnd w:id="9039"/>
      <w:r>
        <w:rPr>
          <w:rtl/>
        </w:rPr>
        <w:t xml:space="preserve">להחליף </w:t>
      </w:r>
      <w:bookmarkStart w:id="9040" w:name="_ETM_Q14_454560"/>
      <w:bookmarkEnd w:id="9040"/>
      <w:r>
        <w:rPr>
          <w:rtl/>
        </w:rPr>
        <w:t xml:space="preserve">את </w:t>
      </w:r>
      <w:bookmarkStart w:id="9041" w:name="_ETM_Q14_454680"/>
      <w:bookmarkEnd w:id="9041"/>
      <w:r>
        <w:rPr>
          <w:rtl/>
        </w:rPr>
        <w:t xml:space="preserve">המונחים </w:t>
      </w:r>
      <w:bookmarkStart w:id="9042" w:name="_ETM_Q14_455069"/>
      <w:bookmarkEnd w:id="9042"/>
      <w:r>
        <w:rPr>
          <w:rtl/>
        </w:rPr>
        <w:t xml:space="preserve">הקיימים </w:t>
      </w:r>
      <w:bookmarkStart w:id="9043" w:name="_ETM_Q14_455430"/>
      <w:bookmarkEnd w:id="9043"/>
      <w:r>
        <w:rPr>
          <w:rtl/>
        </w:rPr>
        <w:t xml:space="preserve">כך </w:t>
      </w:r>
      <w:bookmarkStart w:id="9044" w:name="_ETM_Q14_455580"/>
      <w:bookmarkEnd w:id="9044"/>
      <w:r>
        <w:rPr>
          <w:rtl/>
        </w:rPr>
        <w:t xml:space="preserve">שבמקום </w:t>
      </w:r>
      <w:bookmarkStart w:id="9045" w:name="_ETM_Q14_455970"/>
      <w:bookmarkEnd w:id="9045"/>
      <w:r>
        <w:rPr>
          <w:rFonts w:hint="cs"/>
          <w:rtl/>
        </w:rPr>
        <w:t>"</w:t>
      </w:r>
      <w:r>
        <w:rPr>
          <w:rtl/>
        </w:rPr>
        <w:t xml:space="preserve">הפרשי </w:t>
      </w:r>
      <w:bookmarkStart w:id="9046" w:name="_ETM_Q14_456360"/>
      <w:bookmarkEnd w:id="9046"/>
      <w:r>
        <w:rPr>
          <w:rtl/>
        </w:rPr>
        <w:t xml:space="preserve">הצמדה </w:t>
      </w:r>
      <w:bookmarkStart w:id="9047" w:name="_ETM_Q14_456660"/>
      <w:bookmarkEnd w:id="9047"/>
      <w:r>
        <w:rPr>
          <w:rtl/>
        </w:rPr>
        <w:t>וריבית</w:t>
      </w:r>
      <w:r>
        <w:rPr>
          <w:rFonts w:hint="cs"/>
          <w:rtl/>
        </w:rPr>
        <w:t>"</w:t>
      </w:r>
      <w:r>
        <w:rPr>
          <w:rtl/>
        </w:rPr>
        <w:t xml:space="preserve"> </w:t>
      </w:r>
      <w:bookmarkStart w:id="9048" w:name="_ETM_Q14_457020"/>
      <w:bookmarkEnd w:id="9048"/>
      <w:r>
        <w:rPr>
          <w:rtl/>
        </w:rPr>
        <w:t xml:space="preserve">מדובר </w:t>
      </w:r>
      <w:bookmarkStart w:id="9049" w:name="_ETM_Q14_457379"/>
      <w:bookmarkEnd w:id="9049"/>
      <w:r>
        <w:rPr>
          <w:rtl/>
        </w:rPr>
        <w:t xml:space="preserve">על </w:t>
      </w:r>
      <w:bookmarkStart w:id="9050" w:name="_ETM_Q14_457470"/>
      <w:bookmarkEnd w:id="9050"/>
      <w:r>
        <w:rPr>
          <w:rFonts w:hint="cs"/>
          <w:rtl/>
        </w:rPr>
        <w:t>"</w:t>
      </w:r>
      <w:r>
        <w:rPr>
          <w:rtl/>
        </w:rPr>
        <w:t xml:space="preserve">ריבית </w:t>
      </w:r>
      <w:bookmarkStart w:id="9051" w:name="_ETM_Q14_457800"/>
      <w:bookmarkEnd w:id="9051"/>
      <w:r>
        <w:rPr>
          <w:rtl/>
        </w:rPr>
        <w:t>שקלית</w:t>
      </w:r>
      <w:r>
        <w:rPr>
          <w:rFonts w:hint="cs"/>
          <w:rtl/>
        </w:rPr>
        <w:t>"</w:t>
      </w:r>
      <w:r>
        <w:rPr>
          <w:rtl/>
        </w:rPr>
        <w:t xml:space="preserve"> </w:t>
      </w:r>
      <w:bookmarkStart w:id="9052" w:name="_ETM_Q14_458539"/>
      <w:bookmarkEnd w:id="9052"/>
      <w:r>
        <w:rPr>
          <w:rtl/>
        </w:rPr>
        <w:t xml:space="preserve">או </w:t>
      </w:r>
      <w:bookmarkStart w:id="9053" w:name="_ETM_Q14_458659"/>
      <w:bookmarkEnd w:id="9053"/>
      <w:r>
        <w:rPr>
          <w:rFonts w:hint="cs"/>
          <w:rtl/>
        </w:rPr>
        <w:t>"</w:t>
      </w:r>
      <w:r>
        <w:rPr>
          <w:rtl/>
        </w:rPr>
        <w:t xml:space="preserve">הפרשי </w:t>
      </w:r>
      <w:bookmarkStart w:id="9054" w:name="_ETM_Q14_459020"/>
      <w:bookmarkEnd w:id="9054"/>
      <w:r>
        <w:rPr>
          <w:rtl/>
        </w:rPr>
        <w:t xml:space="preserve">הצמדה </w:t>
      </w:r>
      <w:bookmarkStart w:id="9055" w:name="_ETM_Q14_459379"/>
      <w:bookmarkEnd w:id="9055"/>
      <w:r>
        <w:rPr>
          <w:rtl/>
        </w:rPr>
        <w:t xml:space="preserve">וריבית </w:t>
      </w:r>
      <w:bookmarkStart w:id="9056" w:name="_ETM_Q14_459680"/>
      <w:bookmarkEnd w:id="9056"/>
      <w:r>
        <w:rPr>
          <w:rtl/>
        </w:rPr>
        <w:t>צמודה</w:t>
      </w:r>
      <w:r>
        <w:rPr>
          <w:rFonts w:hint="cs"/>
          <w:rtl/>
        </w:rPr>
        <w:t>",</w:t>
      </w:r>
      <w:r>
        <w:rPr>
          <w:rtl/>
        </w:rPr>
        <w:t xml:space="preserve"> </w:t>
      </w:r>
      <w:bookmarkStart w:id="9057" w:name="_ETM_Q14_459979"/>
      <w:bookmarkEnd w:id="9057"/>
      <w:r>
        <w:rPr>
          <w:rtl/>
        </w:rPr>
        <w:t xml:space="preserve">לפי </w:t>
      </w:r>
      <w:bookmarkStart w:id="9058" w:name="_ETM_Q14_460249"/>
      <w:bookmarkEnd w:id="9058"/>
      <w:r>
        <w:rPr>
          <w:rtl/>
        </w:rPr>
        <w:t>העני</w:t>
      </w:r>
      <w:r>
        <w:rPr>
          <w:rFonts w:hint="cs"/>
          <w:rtl/>
        </w:rPr>
        <w:t>י</w:t>
      </w:r>
      <w:r>
        <w:rPr>
          <w:rtl/>
        </w:rPr>
        <w:t>ן</w:t>
      </w:r>
      <w:r>
        <w:rPr>
          <w:rFonts w:hint="cs"/>
          <w:rtl/>
        </w:rPr>
        <w:t>.</w:t>
      </w:r>
      <w:r>
        <w:rPr>
          <w:rtl/>
        </w:rPr>
        <w:t xml:space="preserve"> </w:t>
      </w:r>
      <w:bookmarkStart w:id="9059" w:name="_ETM_Q14_461570"/>
      <w:bookmarkEnd w:id="9059"/>
    </w:p>
    <w:p w:rsidR="00DF1EE0" w:rsidRDefault="00DF1EE0" w:rsidP="00300942">
      <w:pPr>
        <w:rPr>
          <w:rtl/>
        </w:rPr>
      </w:pPr>
      <w:bookmarkStart w:id="9060" w:name="_ETM_Q14_460547"/>
      <w:bookmarkEnd w:id="9060"/>
    </w:p>
    <w:p w:rsidR="00DF1EE0" w:rsidRDefault="00DF1EE0" w:rsidP="00423C69">
      <w:pPr>
        <w:rPr>
          <w:rtl/>
        </w:rPr>
      </w:pPr>
      <w:bookmarkStart w:id="9061" w:name="_ETM_Q14_457966"/>
      <w:bookmarkStart w:id="9062" w:name="_ETM_Q14_458021"/>
      <w:bookmarkEnd w:id="9061"/>
      <w:bookmarkEnd w:id="9062"/>
      <w:r>
        <w:rPr>
          <w:rtl/>
        </w:rPr>
        <w:t>סוגי</w:t>
      </w:r>
      <w:r>
        <w:rPr>
          <w:rFonts w:hint="cs"/>
          <w:rtl/>
        </w:rPr>
        <w:t xml:space="preserve"> </w:t>
      </w:r>
      <w:r>
        <w:rPr>
          <w:rtl/>
        </w:rPr>
        <w:t>ה</w:t>
      </w:r>
      <w:bookmarkStart w:id="9063" w:name="_ETM_Q14_462050"/>
      <w:bookmarkEnd w:id="9063"/>
      <w:r>
        <w:rPr>
          <w:rtl/>
        </w:rPr>
        <w:t xml:space="preserve">ריביות </w:t>
      </w:r>
      <w:bookmarkStart w:id="9064" w:name="_ETM_Q14_462410"/>
      <w:bookmarkEnd w:id="9064"/>
      <w:r>
        <w:rPr>
          <w:rtl/>
        </w:rPr>
        <w:t>וה</w:t>
      </w:r>
      <w:r>
        <w:rPr>
          <w:rFonts w:hint="cs"/>
          <w:rtl/>
        </w:rPr>
        <w:t>ה</w:t>
      </w:r>
      <w:r>
        <w:rPr>
          <w:rtl/>
        </w:rPr>
        <w:t xml:space="preserve">צמדות </w:t>
      </w:r>
      <w:bookmarkStart w:id="9065" w:name="_ETM_Q14_462949"/>
      <w:bookmarkEnd w:id="9065"/>
      <w:r>
        <w:rPr>
          <w:rtl/>
        </w:rPr>
        <w:t xml:space="preserve">שרשות </w:t>
      </w:r>
      <w:bookmarkStart w:id="9066" w:name="_ETM_Q14_463279"/>
      <w:bookmarkEnd w:id="9066"/>
      <w:r>
        <w:rPr>
          <w:rtl/>
        </w:rPr>
        <w:t xml:space="preserve">שיפוטית </w:t>
      </w:r>
      <w:bookmarkStart w:id="9067" w:name="_ETM_Q14_463639"/>
      <w:bookmarkEnd w:id="9067"/>
      <w:r>
        <w:rPr>
          <w:rtl/>
        </w:rPr>
        <w:t xml:space="preserve">תהיה </w:t>
      </w:r>
      <w:bookmarkStart w:id="9068" w:name="_ETM_Q14_463820"/>
      <w:bookmarkEnd w:id="9068"/>
      <w:r>
        <w:rPr>
          <w:rtl/>
        </w:rPr>
        <w:t xml:space="preserve">מוסמכת </w:t>
      </w:r>
      <w:bookmarkStart w:id="9069" w:name="_ETM_Q14_464240"/>
      <w:bookmarkEnd w:id="9069"/>
      <w:r>
        <w:rPr>
          <w:rtl/>
        </w:rPr>
        <w:t>לפס</w:t>
      </w:r>
      <w:r>
        <w:rPr>
          <w:rFonts w:hint="cs"/>
          <w:rtl/>
        </w:rPr>
        <w:t>ו</w:t>
      </w:r>
      <w:r>
        <w:rPr>
          <w:rtl/>
        </w:rPr>
        <w:t>ק</w:t>
      </w:r>
      <w:r>
        <w:rPr>
          <w:rFonts w:hint="cs"/>
          <w:rtl/>
        </w:rPr>
        <w:t xml:space="preserve"> </w:t>
      </w:r>
      <w:r>
        <w:rPr>
          <w:rtl/>
        </w:rPr>
        <w:t xml:space="preserve">– </w:t>
      </w:r>
      <w:bookmarkStart w:id="9070" w:name="_ETM_Q14_464660"/>
      <w:bookmarkEnd w:id="9070"/>
      <w:r>
        <w:rPr>
          <w:rtl/>
        </w:rPr>
        <w:t xml:space="preserve">מוצע </w:t>
      </w:r>
      <w:bookmarkStart w:id="9071" w:name="_ETM_Q14_464960"/>
      <w:bookmarkEnd w:id="9071"/>
      <w:r>
        <w:rPr>
          <w:rtl/>
        </w:rPr>
        <w:t xml:space="preserve">להרחיב </w:t>
      </w:r>
      <w:bookmarkStart w:id="9072" w:name="_ETM_Q14_465410"/>
      <w:bookmarkEnd w:id="9072"/>
      <w:r>
        <w:rPr>
          <w:rtl/>
        </w:rPr>
        <w:t xml:space="preserve">את </w:t>
      </w:r>
      <w:bookmarkStart w:id="9073" w:name="_ETM_Q14_465529"/>
      <w:bookmarkEnd w:id="9073"/>
      <w:r>
        <w:rPr>
          <w:rtl/>
        </w:rPr>
        <w:t xml:space="preserve">האפשרויות </w:t>
      </w:r>
      <w:bookmarkStart w:id="9074" w:name="_ETM_Q14_466009"/>
      <w:bookmarkEnd w:id="9074"/>
      <w:r>
        <w:rPr>
          <w:rtl/>
        </w:rPr>
        <w:t xml:space="preserve">העומדות </w:t>
      </w:r>
      <w:bookmarkStart w:id="9075" w:name="_ETM_Q14_466339"/>
      <w:bookmarkEnd w:id="9075"/>
      <w:r>
        <w:rPr>
          <w:rtl/>
        </w:rPr>
        <w:t xml:space="preserve">כיום </w:t>
      </w:r>
      <w:bookmarkStart w:id="9076" w:name="_ETM_Q14_467000"/>
      <w:bookmarkEnd w:id="9076"/>
      <w:r>
        <w:rPr>
          <w:rtl/>
        </w:rPr>
        <w:t xml:space="preserve">בפני </w:t>
      </w:r>
      <w:bookmarkStart w:id="9077" w:name="_ETM_Q14_467360"/>
      <w:bookmarkEnd w:id="9077"/>
      <w:r>
        <w:rPr>
          <w:rtl/>
        </w:rPr>
        <w:t xml:space="preserve">רשות </w:t>
      </w:r>
      <w:bookmarkStart w:id="9078" w:name="_ETM_Q14_467630"/>
      <w:bookmarkEnd w:id="9078"/>
      <w:r>
        <w:rPr>
          <w:rtl/>
        </w:rPr>
        <w:t xml:space="preserve">שיפוטית </w:t>
      </w:r>
      <w:bookmarkStart w:id="9079" w:name="_ETM_Q14_468500"/>
      <w:bookmarkEnd w:id="9079"/>
      <w:r>
        <w:rPr>
          <w:rtl/>
        </w:rPr>
        <w:t xml:space="preserve">ולהסמיך </w:t>
      </w:r>
      <w:bookmarkStart w:id="9080" w:name="_ETM_Q14_469250"/>
      <w:bookmarkEnd w:id="9080"/>
      <w:r>
        <w:rPr>
          <w:rtl/>
        </w:rPr>
        <w:t xml:space="preserve">אותה </w:t>
      </w:r>
      <w:bookmarkStart w:id="9081" w:name="_ETM_Q14_469430"/>
      <w:bookmarkEnd w:id="9081"/>
      <w:r>
        <w:rPr>
          <w:rtl/>
        </w:rPr>
        <w:t>לפסו</w:t>
      </w:r>
      <w:r>
        <w:rPr>
          <w:rFonts w:hint="cs"/>
          <w:rtl/>
        </w:rPr>
        <w:t>ק</w:t>
      </w:r>
      <w:r>
        <w:rPr>
          <w:rtl/>
        </w:rPr>
        <w:t xml:space="preserve"> </w:t>
      </w:r>
      <w:bookmarkStart w:id="9082" w:name="_ETM_Q14_469789"/>
      <w:bookmarkEnd w:id="9082"/>
      <w:r>
        <w:rPr>
          <w:rtl/>
        </w:rPr>
        <w:t xml:space="preserve">על </w:t>
      </w:r>
      <w:bookmarkStart w:id="9083" w:name="_ETM_Q14_469879"/>
      <w:bookmarkEnd w:id="9083"/>
      <w:r>
        <w:rPr>
          <w:rtl/>
        </w:rPr>
        <w:t xml:space="preserve">הסכום </w:t>
      </w:r>
      <w:bookmarkStart w:id="9084" w:name="_ETM_Q14_470150"/>
      <w:bookmarkEnd w:id="9084"/>
      <w:r>
        <w:rPr>
          <w:rtl/>
        </w:rPr>
        <w:t xml:space="preserve">הפסוק </w:t>
      </w:r>
      <w:bookmarkStart w:id="9085" w:name="_ETM_Q14_470569"/>
      <w:bookmarkEnd w:id="9085"/>
      <w:r>
        <w:rPr>
          <w:rtl/>
        </w:rPr>
        <w:t>ו</w:t>
      </w:r>
      <w:r>
        <w:rPr>
          <w:rFonts w:hint="cs"/>
          <w:rtl/>
        </w:rPr>
        <w:t xml:space="preserve">על </w:t>
      </w:r>
      <w:r>
        <w:rPr>
          <w:rtl/>
        </w:rPr>
        <w:t xml:space="preserve">הוצאות </w:t>
      </w:r>
      <w:bookmarkStart w:id="9086" w:name="_ETM_Q14_471020"/>
      <w:bookmarkEnd w:id="9086"/>
      <w:r>
        <w:rPr>
          <w:rtl/>
        </w:rPr>
        <w:t xml:space="preserve">המשפט </w:t>
      </w:r>
      <w:bookmarkStart w:id="9087" w:name="_ETM_Q14_471409"/>
      <w:bookmarkEnd w:id="9087"/>
      <w:r>
        <w:rPr>
          <w:rtl/>
        </w:rPr>
        <w:t xml:space="preserve">ושכר </w:t>
      </w:r>
      <w:bookmarkStart w:id="9088" w:name="_ETM_Q14_471740"/>
      <w:bookmarkEnd w:id="9088"/>
      <w:r>
        <w:rPr>
          <w:rtl/>
        </w:rPr>
        <w:t>טרח</w:t>
      </w:r>
      <w:r>
        <w:rPr>
          <w:rFonts w:hint="cs"/>
          <w:rtl/>
        </w:rPr>
        <w:t xml:space="preserve">ת עורך דין </w:t>
      </w:r>
      <w:bookmarkStart w:id="9089" w:name="_ETM_Q14_472940"/>
      <w:bookmarkEnd w:id="9089"/>
      <w:r>
        <w:rPr>
          <w:rtl/>
        </w:rPr>
        <w:t xml:space="preserve">כל </w:t>
      </w:r>
      <w:bookmarkStart w:id="9090" w:name="_ETM_Q14_473210"/>
      <w:bookmarkEnd w:id="9090"/>
      <w:r>
        <w:rPr>
          <w:rFonts w:hint="cs"/>
          <w:rtl/>
        </w:rPr>
        <w:t>אחת</w:t>
      </w:r>
      <w:r>
        <w:rPr>
          <w:rtl/>
        </w:rPr>
        <w:t xml:space="preserve"> </w:t>
      </w:r>
      <w:bookmarkStart w:id="9091" w:name="_ETM_Q14_473449"/>
      <w:bookmarkEnd w:id="9091"/>
      <w:r>
        <w:rPr>
          <w:rtl/>
        </w:rPr>
        <w:t xml:space="preserve">מהאפשרויות </w:t>
      </w:r>
      <w:bookmarkStart w:id="9092" w:name="_ETM_Q14_474020"/>
      <w:bookmarkEnd w:id="9092"/>
      <w:r>
        <w:rPr>
          <w:rtl/>
        </w:rPr>
        <w:t>הבאות</w:t>
      </w:r>
      <w:r>
        <w:rPr>
          <w:rFonts w:hint="cs"/>
          <w:rtl/>
        </w:rPr>
        <w:t>:</w:t>
      </w:r>
      <w:r>
        <w:rPr>
          <w:rtl/>
        </w:rPr>
        <w:t xml:space="preserve"> </w:t>
      </w:r>
      <w:bookmarkStart w:id="9093" w:name="_ETM_Q14_474680"/>
      <w:bookmarkEnd w:id="9093"/>
      <w:r>
        <w:rPr>
          <w:rtl/>
        </w:rPr>
        <w:t xml:space="preserve">ריבית </w:t>
      </w:r>
      <w:bookmarkStart w:id="9094" w:name="_ETM_Q14_474979"/>
      <w:bookmarkEnd w:id="9094"/>
      <w:r>
        <w:rPr>
          <w:rtl/>
        </w:rPr>
        <w:t>שקלית</w:t>
      </w:r>
      <w:r>
        <w:rPr>
          <w:rFonts w:hint="cs"/>
          <w:rtl/>
        </w:rPr>
        <w:t>,</w:t>
      </w:r>
      <w:r>
        <w:rPr>
          <w:rtl/>
        </w:rPr>
        <w:t xml:space="preserve"> </w:t>
      </w:r>
      <w:bookmarkStart w:id="9095" w:name="_ETM_Q14_475370"/>
      <w:bookmarkEnd w:id="9095"/>
      <w:r>
        <w:rPr>
          <w:rtl/>
        </w:rPr>
        <w:t xml:space="preserve">ריבית </w:t>
      </w:r>
      <w:bookmarkStart w:id="9096" w:name="_ETM_Q14_475580"/>
      <w:bookmarkEnd w:id="9096"/>
      <w:r>
        <w:rPr>
          <w:rtl/>
        </w:rPr>
        <w:t xml:space="preserve">צמודה </w:t>
      </w:r>
      <w:bookmarkStart w:id="9097" w:name="_ETM_Q14_475879"/>
      <w:bookmarkEnd w:id="9097"/>
      <w:r>
        <w:rPr>
          <w:rtl/>
        </w:rPr>
        <w:t xml:space="preserve">והפרשי </w:t>
      </w:r>
      <w:bookmarkStart w:id="9098" w:name="_ETM_Q14_476360"/>
      <w:bookmarkEnd w:id="9098"/>
      <w:r>
        <w:rPr>
          <w:rtl/>
        </w:rPr>
        <w:t>הצמדה</w:t>
      </w:r>
      <w:r>
        <w:rPr>
          <w:rFonts w:hint="cs"/>
          <w:rtl/>
        </w:rPr>
        <w:t>,</w:t>
      </w:r>
      <w:r>
        <w:rPr>
          <w:rtl/>
        </w:rPr>
        <w:t xml:space="preserve"> </w:t>
      </w:r>
      <w:bookmarkStart w:id="9099" w:name="_ETM_Q14_477110"/>
      <w:bookmarkEnd w:id="9099"/>
      <w:r>
        <w:rPr>
          <w:rtl/>
        </w:rPr>
        <w:t xml:space="preserve">הפרשי </w:t>
      </w:r>
      <w:bookmarkStart w:id="9100" w:name="_ETM_Q14_477589"/>
      <w:bookmarkEnd w:id="9100"/>
      <w:r>
        <w:rPr>
          <w:rtl/>
        </w:rPr>
        <w:t xml:space="preserve">הצמדה </w:t>
      </w:r>
      <w:bookmarkStart w:id="9101" w:name="_ETM_Q14_478009"/>
      <w:bookmarkEnd w:id="9101"/>
      <w:r>
        <w:rPr>
          <w:rtl/>
        </w:rPr>
        <w:t>בלבד</w:t>
      </w:r>
      <w:r w:rsidR="00423C69">
        <w:rPr>
          <w:rFonts w:hint="cs"/>
          <w:rtl/>
        </w:rPr>
        <w:t>,</w:t>
      </w:r>
      <w:r>
        <w:rPr>
          <w:rtl/>
        </w:rPr>
        <w:t xml:space="preserve"> </w:t>
      </w:r>
      <w:bookmarkStart w:id="9102" w:name="_ETM_Q14_478940"/>
      <w:bookmarkEnd w:id="9102"/>
      <w:r>
        <w:rPr>
          <w:rtl/>
        </w:rPr>
        <w:t xml:space="preserve">או </w:t>
      </w:r>
      <w:bookmarkStart w:id="9103" w:name="_ETM_Q14_479060"/>
      <w:bookmarkEnd w:id="9103"/>
      <w:r>
        <w:rPr>
          <w:rtl/>
        </w:rPr>
        <w:t xml:space="preserve">ריבית </w:t>
      </w:r>
      <w:bookmarkStart w:id="9104" w:name="_ETM_Q14_479389"/>
      <w:bookmarkEnd w:id="9104"/>
      <w:r>
        <w:rPr>
          <w:rtl/>
        </w:rPr>
        <w:t xml:space="preserve">בשיעור </w:t>
      </w:r>
      <w:bookmarkStart w:id="9105" w:name="_ETM_Q14_479810"/>
      <w:bookmarkEnd w:id="9105"/>
      <w:r>
        <w:rPr>
          <w:rtl/>
        </w:rPr>
        <w:t>אחר</w:t>
      </w:r>
      <w:r>
        <w:rPr>
          <w:rFonts w:hint="cs"/>
          <w:rtl/>
        </w:rPr>
        <w:t>,</w:t>
      </w:r>
      <w:r>
        <w:rPr>
          <w:rtl/>
        </w:rPr>
        <w:t xml:space="preserve"> </w:t>
      </w:r>
      <w:bookmarkStart w:id="9106" w:name="_ETM_Q14_480110"/>
      <w:bookmarkEnd w:id="9106"/>
      <w:r>
        <w:rPr>
          <w:rtl/>
        </w:rPr>
        <w:t xml:space="preserve">או </w:t>
      </w:r>
      <w:bookmarkStart w:id="9107" w:name="_ETM_Q14_480199"/>
      <w:bookmarkEnd w:id="9107"/>
      <w:r>
        <w:rPr>
          <w:rtl/>
        </w:rPr>
        <w:t xml:space="preserve">הצמדה </w:t>
      </w:r>
      <w:bookmarkStart w:id="9108" w:name="_ETM_Q14_480589"/>
      <w:bookmarkEnd w:id="9108"/>
      <w:r>
        <w:rPr>
          <w:rtl/>
        </w:rPr>
        <w:t xml:space="preserve">בשיעור </w:t>
      </w:r>
      <w:bookmarkStart w:id="9109" w:name="_ETM_Q14_480979"/>
      <w:bookmarkEnd w:id="9109"/>
      <w:r>
        <w:rPr>
          <w:rtl/>
        </w:rPr>
        <w:t>אחר</w:t>
      </w:r>
      <w:r>
        <w:rPr>
          <w:rFonts w:hint="cs"/>
          <w:rtl/>
        </w:rPr>
        <w:t>.</w:t>
      </w:r>
      <w:r>
        <w:rPr>
          <w:rtl/>
        </w:rPr>
        <w:t xml:space="preserve"> </w:t>
      </w:r>
      <w:bookmarkStart w:id="9110" w:name="_ETM_Q14_481610"/>
      <w:bookmarkEnd w:id="9110"/>
      <w:r>
        <w:rPr>
          <w:rtl/>
        </w:rPr>
        <w:t xml:space="preserve">מובהר </w:t>
      </w:r>
      <w:bookmarkStart w:id="9111" w:name="_ETM_Q14_482120"/>
      <w:bookmarkEnd w:id="9111"/>
      <w:r>
        <w:rPr>
          <w:rtl/>
        </w:rPr>
        <w:t xml:space="preserve">כי </w:t>
      </w:r>
      <w:bookmarkStart w:id="9112" w:name="_ETM_Q14_482270"/>
      <w:bookmarkEnd w:id="9112"/>
      <w:r>
        <w:rPr>
          <w:rtl/>
        </w:rPr>
        <w:t>הרי</w:t>
      </w:r>
      <w:r>
        <w:rPr>
          <w:rFonts w:hint="cs"/>
          <w:rtl/>
        </w:rPr>
        <w:t xml:space="preserve">בית המועדפת </w:t>
      </w:r>
      <w:bookmarkStart w:id="9113" w:name="_ETM_Q14_482289"/>
      <w:bookmarkStart w:id="9114" w:name="_ETM_Q14_483659"/>
      <w:bookmarkEnd w:id="9113"/>
      <w:bookmarkEnd w:id="9114"/>
      <w:r>
        <w:rPr>
          <w:rtl/>
        </w:rPr>
        <w:t xml:space="preserve">מבחינת </w:t>
      </w:r>
      <w:bookmarkStart w:id="9115" w:name="_ETM_Q14_484080"/>
      <w:bookmarkEnd w:id="9115"/>
      <w:r>
        <w:rPr>
          <w:rtl/>
        </w:rPr>
        <w:t xml:space="preserve">המחוקק </w:t>
      </w:r>
      <w:bookmarkStart w:id="9116" w:name="_ETM_Q14_484529"/>
      <w:bookmarkEnd w:id="9116"/>
      <w:r>
        <w:rPr>
          <w:rFonts w:hint="cs"/>
          <w:rtl/>
        </w:rPr>
        <w:t>ה</w:t>
      </w:r>
      <w:r>
        <w:rPr>
          <w:rtl/>
        </w:rPr>
        <w:t>י</w:t>
      </w:r>
      <w:r>
        <w:rPr>
          <w:rFonts w:hint="cs"/>
          <w:rtl/>
        </w:rPr>
        <w:t>א</w:t>
      </w:r>
      <w:r>
        <w:rPr>
          <w:rtl/>
        </w:rPr>
        <w:t xml:space="preserve"> </w:t>
      </w:r>
      <w:bookmarkStart w:id="9117" w:name="_ETM_Q14_484589"/>
      <w:bookmarkEnd w:id="9117"/>
      <w:r>
        <w:rPr>
          <w:rtl/>
        </w:rPr>
        <w:t xml:space="preserve">הריבית </w:t>
      </w:r>
      <w:bookmarkStart w:id="9118" w:name="_ETM_Q14_484920"/>
      <w:bookmarkEnd w:id="9118"/>
      <w:proofErr w:type="spellStart"/>
      <w:r>
        <w:rPr>
          <w:rtl/>
        </w:rPr>
        <w:t>השקלית</w:t>
      </w:r>
      <w:proofErr w:type="spellEnd"/>
      <w:r>
        <w:rPr>
          <w:rFonts w:hint="cs"/>
          <w:rtl/>
        </w:rPr>
        <w:t>,</w:t>
      </w:r>
      <w:r>
        <w:rPr>
          <w:rtl/>
        </w:rPr>
        <w:t xml:space="preserve"> </w:t>
      </w:r>
      <w:bookmarkStart w:id="9119" w:name="_ETM_Q14_485759"/>
      <w:bookmarkEnd w:id="9119"/>
      <w:r>
        <w:rPr>
          <w:rtl/>
        </w:rPr>
        <w:t xml:space="preserve">ופסיקה </w:t>
      </w:r>
      <w:bookmarkStart w:id="9120" w:name="_ETM_Q14_486270"/>
      <w:bookmarkEnd w:id="9120"/>
      <w:r>
        <w:rPr>
          <w:rtl/>
        </w:rPr>
        <w:t xml:space="preserve">של </w:t>
      </w:r>
      <w:bookmarkStart w:id="9121" w:name="_ETM_Q14_486480"/>
      <w:bookmarkEnd w:id="9121"/>
      <w:r>
        <w:rPr>
          <w:rtl/>
        </w:rPr>
        <w:t xml:space="preserve">כל </w:t>
      </w:r>
      <w:bookmarkStart w:id="9122" w:name="_ETM_Q14_486690"/>
      <w:bookmarkEnd w:id="9122"/>
      <w:r>
        <w:rPr>
          <w:rtl/>
        </w:rPr>
        <w:t xml:space="preserve">חלופה </w:t>
      </w:r>
      <w:bookmarkStart w:id="9123" w:name="_ETM_Q14_487109"/>
      <w:bookmarkEnd w:id="9123"/>
      <w:r>
        <w:rPr>
          <w:rtl/>
        </w:rPr>
        <w:t>אחרת</w:t>
      </w:r>
      <w:r>
        <w:rPr>
          <w:rFonts w:hint="cs"/>
          <w:rtl/>
        </w:rPr>
        <w:t>,</w:t>
      </w:r>
      <w:r>
        <w:rPr>
          <w:rtl/>
        </w:rPr>
        <w:t xml:space="preserve"> </w:t>
      </w:r>
      <w:bookmarkStart w:id="9124" w:name="_ETM_Q14_487410"/>
      <w:bookmarkEnd w:id="9124"/>
      <w:r>
        <w:rPr>
          <w:rtl/>
        </w:rPr>
        <w:t xml:space="preserve">למעט </w:t>
      </w:r>
      <w:bookmarkStart w:id="9125" w:name="_ETM_Q14_487710"/>
      <w:bookmarkEnd w:id="9125"/>
      <w:r>
        <w:rPr>
          <w:rtl/>
        </w:rPr>
        <w:t xml:space="preserve">החלופה </w:t>
      </w:r>
      <w:bookmarkStart w:id="9126" w:name="_ETM_Q14_488070"/>
      <w:bookmarkEnd w:id="9126"/>
      <w:r>
        <w:rPr>
          <w:rtl/>
        </w:rPr>
        <w:t xml:space="preserve">של </w:t>
      </w:r>
      <w:bookmarkStart w:id="9127" w:name="_ETM_Q14_488220"/>
      <w:bookmarkEnd w:id="9127"/>
      <w:r>
        <w:rPr>
          <w:rtl/>
        </w:rPr>
        <w:t xml:space="preserve">הפרשי </w:t>
      </w:r>
      <w:bookmarkStart w:id="9128" w:name="_ETM_Q14_488580"/>
      <w:bookmarkEnd w:id="9128"/>
      <w:r>
        <w:rPr>
          <w:rtl/>
        </w:rPr>
        <w:t xml:space="preserve">הצמדה </w:t>
      </w:r>
      <w:bookmarkStart w:id="9129" w:name="_ETM_Q14_488910"/>
      <w:bookmarkEnd w:id="9129"/>
      <w:r>
        <w:rPr>
          <w:rtl/>
        </w:rPr>
        <w:t>בלבד</w:t>
      </w:r>
      <w:r>
        <w:rPr>
          <w:rFonts w:hint="cs"/>
          <w:rtl/>
        </w:rPr>
        <w:t>,</w:t>
      </w:r>
      <w:r>
        <w:rPr>
          <w:rtl/>
        </w:rPr>
        <w:t xml:space="preserve"> </w:t>
      </w:r>
      <w:bookmarkStart w:id="9130" w:name="_ETM_Q14_489630"/>
      <w:bookmarkEnd w:id="9130"/>
      <w:r>
        <w:rPr>
          <w:rtl/>
        </w:rPr>
        <w:t xml:space="preserve">תיעשה </w:t>
      </w:r>
      <w:bookmarkStart w:id="9131" w:name="_ETM_Q14_489960"/>
      <w:bookmarkEnd w:id="9131"/>
      <w:r>
        <w:rPr>
          <w:rtl/>
        </w:rPr>
        <w:t xml:space="preserve">רק </w:t>
      </w:r>
      <w:bookmarkStart w:id="9132" w:name="_ETM_Q14_490139"/>
      <w:bookmarkEnd w:id="9132"/>
      <w:r>
        <w:rPr>
          <w:rtl/>
        </w:rPr>
        <w:t xml:space="preserve">אם </w:t>
      </w:r>
      <w:bookmarkStart w:id="9133" w:name="_ETM_Q14_490260"/>
      <w:bookmarkEnd w:id="9133"/>
      <w:r>
        <w:rPr>
          <w:rtl/>
        </w:rPr>
        <w:t xml:space="preserve">יש </w:t>
      </w:r>
      <w:bookmarkStart w:id="9134" w:name="_ETM_Q14_490410"/>
      <w:bookmarkEnd w:id="9134"/>
      <w:r>
        <w:rPr>
          <w:rtl/>
        </w:rPr>
        <w:t xml:space="preserve">טעמים </w:t>
      </w:r>
      <w:bookmarkStart w:id="9135" w:name="_ETM_Q14_490769"/>
      <w:bookmarkEnd w:id="9135"/>
      <w:r>
        <w:rPr>
          <w:rtl/>
        </w:rPr>
        <w:t xml:space="preserve">המצדיקים </w:t>
      </w:r>
      <w:bookmarkStart w:id="9136" w:name="_ETM_Q14_491309"/>
      <w:bookmarkEnd w:id="9136"/>
      <w:r>
        <w:rPr>
          <w:rtl/>
        </w:rPr>
        <w:t xml:space="preserve">זאת </w:t>
      </w:r>
      <w:bookmarkStart w:id="9137" w:name="_ETM_Q14_491519"/>
      <w:bookmarkEnd w:id="9137"/>
      <w:r>
        <w:rPr>
          <w:rtl/>
        </w:rPr>
        <w:t xml:space="preserve">בנסיבות </w:t>
      </w:r>
      <w:bookmarkStart w:id="9138" w:name="_ETM_Q14_492089"/>
      <w:bookmarkEnd w:id="9138"/>
      <w:r>
        <w:rPr>
          <w:rtl/>
        </w:rPr>
        <w:t>העניין</w:t>
      </w:r>
      <w:r>
        <w:rPr>
          <w:rFonts w:hint="cs"/>
          <w:rtl/>
        </w:rPr>
        <w:t>.</w:t>
      </w:r>
    </w:p>
    <w:p w:rsidR="00DF1EE0" w:rsidRDefault="00DF1EE0" w:rsidP="00300942">
      <w:pPr>
        <w:rPr>
          <w:rtl/>
        </w:rPr>
      </w:pPr>
      <w:bookmarkStart w:id="9139" w:name="_ETM_Q14_493640"/>
      <w:bookmarkStart w:id="9140" w:name="_ETM_Q14_493730"/>
      <w:bookmarkEnd w:id="9139"/>
      <w:bookmarkEnd w:id="9140"/>
    </w:p>
    <w:p w:rsidR="00DF1EE0" w:rsidRDefault="00DF1EE0" w:rsidP="00423C69">
      <w:pPr>
        <w:rPr>
          <w:rtl/>
        </w:rPr>
      </w:pPr>
      <w:bookmarkStart w:id="9141" w:name="_ETM_Q14_493768"/>
      <w:bookmarkStart w:id="9142" w:name="_ETM_Q14_493834"/>
      <w:bookmarkStart w:id="9143" w:name="_ETM_Q14_494389"/>
      <w:bookmarkEnd w:id="9141"/>
      <w:bookmarkEnd w:id="9142"/>
      <w:bookmarkEnd w:id="9143"/>
      <w:r>
        <w:rPr>
          <w:rtl/>
        </w:rPr>
        <w:t>אני</w:t>
      </w:r>
      <w:r>
        <w:rPr>
          <w:rFonts w:hint="cs"/>
          <w:rtl/>
        </w:rPr>
        <w:t>,</w:t>
      </w:r>
      <w:r>
        <w:rPr>
          <w:rtl/>
        </w:rPr>
        <w:t xml:space="preserve"> </w:t>
      </w:r>
      <w:bookmarkStart w:id="9144" w:name="_ETM_Q14_494630"/>
      <w:bookmarkEnd w:id="9144"/>
      <w:r>
        <w:rPr>
          <w:rtl/>
        </w:rPr>
        <w:t>אגב</w:t>
      </w:r>
      <w:r>
        <w:rPr>
          <w:rFonts w:hint="cs"/>
          <w:rtl/>
        </w:rPr>
        <w:t>,</w:t>
      </w:r>
      <w:r>
        <w:rPr>
          <w:rtl/>
        </w:rPr>
        <w:t xml:space="preserve"> </w:t>
      </w:r>
      <w:bookmarkStart w:id="9145" w:name="_ETM_Q14_494960"/>
      <w:bookmarkEnd w:id="9145"/>
      <w:r>
        <w:rPr>
          <w:rtl/>
        </w:rPr>
        <w:t xml:space="preserve">מצטער </w:t>
      </w:r>
      <w:bookmarkStart w:id="9146" w:name="_ETM_Q14_495529"/>
      <w:bookmarkEnd w:id="9146"/>
      <w:r>
        <w:rPr>
          <w:rtl/>
        </w:rPr>
        <w:t xml:space="preserve">ומתנצל </w:t>
      </w:r>
      <w:bookmarkStart w:id="9147" w:name="_ETM_Q14_496130"/>
      <w:bookmarkEnd w:id="9147"/>
      <w:r>
        <w:rPr>
          <w:rtl/>
        </w:rPr>
        <w:t>מראש</w:t>
      </w:r>
      <w:r>
        <w:rPr>
          <w:rFonts w:hint="cs"/>
          <w:rtl/>
        </w:rPr>
        <w:t xml:space="preserve"> </w:t>
      </w:r>
      <w:r w:rsidR="00423C69">
        <w:rPr>
          <w:rFonts w:hint="eastAsia"/>
          <w:rtl/>
        </w:rPr>
        <w:t xml:space="preserve">– </w:t>
      </w:r>
      <w:proofErr w:type="spellStart"/>
      <w:r>
        <w:rPr>
          <w:rFonts w:hint="cs"/>
          <w:rtl/>
        </w:rPr>
        <w:t>המינוחים</w:t>
      </w:r>
      <w:proofErr w:type="spellEnd"/>
      <w:r>
        <w:rPr>
          <w:rFonts w:hint="cs"/>
          <w:rtl/>
        </w:rPr>
        <w:t xml:space="preserve"> </w:t>
      </w:r>
      <w:bookmarkStart w:id="9148" w:name="_ETM_Q14_497360"/>
      <w:bookmarkEnd w:id="9148"/>
      <w:r>
        <w:rPr>
          <w:rtl/>
        </w:rPr>
        <w:t xml:space="preserve">הם </w:t>
      </w:r>
      <w:bookmarkStart w:id="9149" w:name="_ETM_Q14_497510"/>
      <w:bookmarkEnd w:id="9149"/>
      <w:r>
        <w:rPr>
          <w:rtl/>
        </w:rPr>
        <w:t xml:space="preserve">מאוד </w:t>
      </w:r>
      <w:bookmarkStart w:id="9150" w:name="_ETM_Q14_497869"/>
      <w:bookmarkEnd w:id="9150"/>
      <w:r>
        <w:rPr>
          <w:rtl/>
        </w:rPr>
        <w:t xml:space="preserve">מאוד </w:t>
      </w:r>
      <w:bookmarkStart w:id="9151" w:name="_ETM_Q14_498289"/>
      <w:bookmarkEnd w:id="9151"/>
      <w:r>
        <w:rPr>
          <w:rtl/>
        </w:rPr>
        <w:t xml:space="preserve">טכניים </w:t>
      </w:r>
      <w:bookmarkStart w:id="9152" w:name="_ETM_Q14_499440"/>
      <w:bookmarkEnd w:id="9152"/>
      <w:r>
        <w:rPr>
          <w:rtl/>
        </w:rPr>
        <w:t xml:space="preserve">ודורשים </w:t>
      </w:r>
      <w:bookmarkStart w:id="9153" w:name="_ETM_Q14_500820"/>
      <w:bookmarkEnd w:id="9153"/>
      <w:r>
        <w:rPr>
          <w:rtl/>
        </w:rPr>
        <w:t xml:space="preserve">הרבה </w:t>
      </w:r>
      <w:bookmarkStart w:id="9154" w:name="_ETM_Q14_501150"/>
      <w:bookmarkEnd w:id="9154"/>
      <w:r>
        <w:rPr>
          <w:rtl/>
        </w:rPr>
        <w:t xml:space="preserve">רקע </w:t>
      </w:r>
      <w:bookmarkStart w:id="9155" w:name="_ETM_Q14_501480"/>
      <w:bookmarkEnd w:id="9155"/>
      <w:r>
        <w:rPr>
          <w:rtl/>
        </w:rPr>
        <w:t>והבנה</w:t>
      </w:r>
      <w:r>
        <w:rPr>
          <w:rFonts w:hint="cs"/>
          <w:rtl/>
        </w:rPr>
        <w:t>,</w:t>
      </w:r>
      <w:r>
        <w:rPr>
          <w:rtl/>
        </w:rPr>
        <w:t xml:space="preserve"> </w:t>
      </w:r>
      <w:bookmarkStart w:id="9156" w:name="_ETM_Q14_502200"/>
      <w:bookmarkEnd w:id="9156"/>
      <w:r>
        <w:rPr>
          <w:rtl/>
        </w:rPr>
        <w:t xml:space="preserve">אבל </w:t>
      </w:r>
      <w:bookmarkStart w:id="9157" w:name="_ETM_Q14_502560"/>
      <w:bookmarkEnd w:id="9157"/>
      <w:r>
        <w:rPr>
          <w:rtl/>
        </w:rPr>
        <w:t xml:space="preserve">צריך </w:t>
      </w:r>
      <w:bookmarkStart w:id="9158" w:name="_ETM_Q14_502890"/>
      <w:bookmarkEnd w:id="9158"/>
      <w:r>
        <w:rPr>
          <w:rtl/>
        </w:rPr>
        <w:t xml:space="preserve">לדעת </w:t>
      </w:r>
      <w:bookmarkStart w:id="9159" w:name="_ETM_Q14_503550"/>
      <w:bookmarkEnd w:id="9159"/>
      <w:r>
        <w:rPr>
          <w:rtl/>
        </w:rPr>
        <w:t xml:space="preserve">שמאחורי </w:t>
      </w:r>
      <w:bookmarkStart w:id="9160" w:name="_ETM_Q14_504119"/>
      <w:bookmarkEnd w:id="9160"/>
      <w:r>
        <w:rPr>
          <w:rtl/>
        </w:rPr>
        <w:t xml:space="preserve">כמעט </w:t>
      </w:r>
      <w:bookmarkStart w:id="9161" w:name="_ETM_Q14_504540"/>
      <w:bookmarkEnd w:id="9161"/>
      <w:r>
        <w:rPr>
          <w:rtl/>
        </w:rPr>
        <w:t xml:space="preserve">כל </w:t>
      </w:r>
      <w:bookmarkStart w:id="9162" w:name="_ETM_Q14_504779"/>
      <w:bookmarkEnd w:id="9162"/>
      <w:r>
        <w:rPr>
          <w:rtl/>
        </w:rPr>
        <w:t xml:space="preserve">סעיף </w:t>
      </w:r>
      <w:bookmarkStart w:id="9163" w:name="_ETM_Q14_505170"/>
      <w:bookmarkEnd w:id="9163"/>
      <w:r>
        <w:rPr>
          <w:rtl/>
        </w:rPr>
        <w:t xml:space="preserve">בחוק </w:t>
      </w:r>
      <w:bookmarkStart w:id="9164" w:name="_ETM_Q14_505529"/>
      <w:bookmarkEnd w:id="9164"/>
      <w:r>
        <w:rPr>
          <w:rtl/>
        </w:rPr>
        <w:t xml:space="preserve">הזה </w:t>
      </w:r>
      <w:bookmarkStart w:id="9165" w:name="_ETM_Q14_506220"/>
      <w:bookmarkEnd w:id="9165"/>
      <w:r>
        <w:rPr>
          <w:rtl/>
        </w:rPr>
        <w:t xml:space="preserve">יש </w:t>
      </w:r>
      <w:bookmarkStart w:id="9166" w:name="_ETM_Q14_507170"/>
      <w:bookmarkEnd w:id="9166"/>
      <w:r>
        <w:rPr>
          <w:rtl/>
        </w:rPr>
        <w:t>ב</w:t>
      </w:r>
      <w:r>
        <w:rPr>
          <w:rFonts w:hint="cs"/>
          <w:rtl/>
        </w:rPr>
        <w:t>ש</w:t>
      </w:r>
      <w:r>
        <w:rPr>
          <w:rtl/>
        </w:rPr>
        <w:t xml:space="preserve">ורה </w:t>
      </w:r>
      <w:bookmarkStart w:id="9167" w:name="_ETM_Q14_508010"/>
      <w:bookmarkEnd w:id="9167"/>
      <w:r>
        <w:rPr>
          <w:rtl/>
        </w:rPr>
        <w:t xml:space="preserve">משמעותית </w:t>
      </w:r>
      <w:bookmarkStart w:id="9168" w:name="_ETM_Q14_508789"/>
      <w:bookmarkEnd w:id="9168"/>
      <w:r>
        <w:rPr>
          <w:rtl/>
        </w:rPr>
        <w:t xml:space="preserve">ביותר </w:t>
      </w:r>
      <w:bookmarkStart w:id="9169" w:name="_ETM_Q14_509760"/>
      <w:bookmarkEnd w:id="9169"/>
      <w:r>
        <w:rPr>
          <w:rtl/>
        </w:rPr>
        <w:t>לציבור</w:t>
      </w:r>
      <w:r>
        <w:rPr>
          <w:rFonts w:hint="cs"/>
          <w:rtl/>
        </w:rPr>
        <w:t>.</w:t>
      </w:r>
      <w:r>
        <w:rPr>
          <w:rtl/>
        </w:rPr>
        <w:t xml:space="preserve"> </w:t>
      </w:r>
      <w:bookmarkStart w:id="9170" w:name="_ETM_Q14_510930"/>
      <w:bookmarkEnd w:id="9170"/>
      <w:r>
        <w:rPr>
          <w:rtl/>
        </w:rPr>
        <w:t>כלומר</w:t>
      </w:r>
      <w:r>
        <w:rPr>
          <w:rFonts w:hint="cs"/>
          <w:rtl/>
        </w:rPr>
        <w:t>,</w:t>
      </w:r>
      <w:r>
        <w:rPr>
          <w:rtl/>
        </w:rPr>
        <w:t xml:space="preserve"> </w:t>
      </w:r>
      <w:bookmarkStart w:id="9171" w:name="_ETM_Q14_511200"/>
      <w:bookmarkEnd w:id="9171"/>
      <w:r>
        <w:rPr>
          <w:rtl/>
        </w:rPr>
        <w:t xml:space="preserve">כאשר </w:t>
      </w:r>
      <w:bookmarkStart w:id="9172" w:name="_ETM_Q14_511529"/>
      <w:bookmarkEnd w:id="9172"/>
      <w:r>
        <w:rPr>
          <w:rtl/>
        </w:rPr>
        <w:t xml:space="preserve">מדברים </w:t>
      </w:r>
      <w:bookmarkStart w:id="9173" w:name="_ETM_Q14_511980"/>
      <w:bookmarkEnd w:id="9173"/>
      <w:r>
        <w:rPr>
          <w:rtl/>
        </w:rPr>
        <w:t xml:space="preserve">על </w:t>
      </w:r>
      <w:bookmarkStart w:id="9174" w:name="_ETM_Q14_512310"/>
      <w:bookmarkEnd w:id="9174"/>
      <w:r>
        <w:rPr>
          <w:rtl/>
        </w:rPr>
        <w:t xml:space="preserve">ריבית </w:t>
      </w:r>
      <w:bookmarkStart w:id="9175" w:name="_ETM_Q14_512670"/>
      <w:bookmarkEnd w:id="9175"/>
      <w:r>
        <w:rPr>
          <w:rtl/>
        </w:rPr>
        <w:t>שקלית</w:t>
      </w:r>
      <w:r>
        <w:rPr>
          <w:rFonts w:hint="cs"/>
          <w:rtl/>
        </w:rPr>
        <w:t>,</w:t>
      </w:r>
      <w:r>
        <w:rPr>
          <w:rtl/>
        </w:rPr>
        <w:t xml:space="preserve"> </w:t>
      </w:r>
      <w:bookmarkStart w:id="9176" w:name="_ETM_Q14_513450"/>
      <w:bookmarkEnd w:id="9176"/>
      <w:r>
        <w:rPr>
          <w:rtl/>
        </w:rPr>
        <w:t>פירוש</w:t>
      </w:r>
      <w:r>
        <w:rPr>
          <w:rFonts w:hint="cs"/>
          <w:rtl/>
        </w:rPr>
        <w:t>ו</w:t>
      </w:r>
      <w:r>
        <w:rPr>
          <w:rtl/>
        </w:rPr>
        <w:t xml:space="preserve"> </w:t>
      </w:r>
      <w:bookmarkStart w:id="9177" w:name="_ETM_Q14_514290"/>
      <w:bookmarkEnd w:id="9177"/>
      <w:r>
        <w:rPr>
          <w:rtl/>
        </w:rPr>
        <w:t xml:space="preserve">שהריבית </w:t>
      </w:r>
      <w:bookmarkStart w:id="9178" w:name="_ETM_Q14_514950"/>
      <w:bookmarkEnd w:id="9178"/>
      <w:r>
        <w:rPr>
          <w:rtl/>
        </w:rPr>
        <w:t xml:space="preserve">שאנשים </w:t>
      </w:r>
      <w:bookmarkStart w:id="9179" w:name="_ETM_Q14_515370"/>
      <w:bookmarkStart w:id="9180" w:name="_ETM_Q14_515790"/>
      <w:bookmarkEnd w:id="9179"/>
      <w:bookmarkEnd w:id="9180"/>
      <w:r>
        <w:rPr>
          <w:rtl/>
        </w:rPr>
        <w:t xml:space="preserve">ישלמו </w:t>
      </w:r>
      <w:bookmarkStart w:id="9181" w:name="_ETM_Q14_516330"/>
      <w:bookmarkEnd w:id="9181"/>
      <w:r>
        <w:rPr>
          <w:rtl/>
        </w:rPr>
        <w:t xml:space="preserve">על </w:t>
      </w:r>
      <w:bookmarkStart w:id="9182" w:name="_ETM_Q14_516510"/>
      <w:bookmarkEnd w:id="9182"/>
      <w:r>
        <w:rPr>
          <w:rtl/>
        </w:rPr>
        <w:t xml:space="preserve">החובות </w:t>
      </w:r>
      <w:bookmarkStart w:id="9183" w:name="_ETM_Q14_517079"/>
      <w:bookmarkStart w:id="9184" w:name="_ETM_Q14_517559"/>
      <w:bookmarkEnd w:id="9183"/>
      <w:bookmarkEnd w:id="9184"/>
      <w:r>
        <w:rPr>
          <w:rtl/>
        </w:rPr>
        <w:t xml:space="preserve">שלהם </w:t>
      </w:r>
      <w:bookmarkStart w:id="9185" w:name="_ETM_Q14_518190"/>
      <w:bookmarkEnd w:id="9185"/>
      <w:r>
        <w:rPr>
          <w:rtl/>
        </w:rPr>
        <w:t xml:space="preserve">היא </w:t>
      </w:r>
      <w:bookmarkStart w:id="9186" w:name="_ETM_Q14_518339"/>
      <w:bookmarkEnd w:id="9186"/>
      <w:r>
        <w:rPr>
          <w:rtl/>
        </w:rPr>
        <w:t xml:space="preserve">לא </w:t>
      </w:r>
      <w:bookmarkStart w:id="9187" w:name="_ETM_Q14_518520"/>
      <w:bookmarkEnd w:id="9187"/>
      <w:r>
        <w:rPr>
          <w:rtl/>
        </w:rPr>
        <w:t xml:space="preserve">ריבית </w:t>
      </w:r>
      <w:bookmarkStart w:id="9188" w:name="_ETM_Q14_519239"/>
      <w:bookmarkEnd w:id="9188"/>
      <w:r>
        <w:rPr>
          <w:rtl/>
        </w:rPr>
        <w:t xml:space="preserve">שנועדה </w:t>
      </w:r>
      <w:bookmarkStart w:id="9189" w:name="_ETM_Q14_520200"/>
      <w:bookmarkEnd w:id="9189"/>
      <w:r>
        <w:rPr>
          <w:rtl/>
        </w:rPr>
        <w:t xml:space="preserve">לייצר </w:t>
      </w:r>
      <w:bookmarkStart w:id="9190" w:name="_ETM_Q14_520980"/>
      <w:bookmarkEnd w:id="9190"/>
      <w:r>
        <w:rPr>
          <w:rtl/>
        </w:rPr>
        <w:t>איז</w:t>
      </w:r>
      <w:r>
        <w:rPr>
          <w:rFonts w:hint="cs"/>
          <w:rtl/>
        </w:rPr>
        <w:t xml:space="preserve">שהו </w:t>
      </w:r>
      <w:bookmarkStart w:id="9191" w:name="_ETM_Q14_522480"/>
      <w:bookmarkEnd w:id="9191"/>
      <w:r>
        <w:rPr>
          <w:rtl/>
        </w:rPr>
        <w:t xml:space="preserve">סכום </w:t>
      </w:r>
      <w:bookmarkStart w:id="9192" w:name="_ETM_Q14_522839"/>
      <w:bookmarkEnd w:id="9192"/>
      <w:r>
        <w:rPr>
          <w:rtl/>
        </w:rPr>
        <w:t xml:space="preserve">גבוה </w:t>
      </w:r>
      <w:bookmarkStart w:id="9193" w:name="_ETM_Q14_523260"/>
      <w:bookmarkEnd w:id="9193"/>
      <w:r>
        <w:rPr>
          <w:rtl/>
        </w:rPr>
        <w:t>מדי</w:t>
      </w:r>
      <w:r>
        <w:rPr>
          <w:rFonts w:hint="cs"/>
          <w:rtl/>
        </w:rPr>
        <w:t>,</w:t>
      </w:r>
      <w:r>
        <w:rPr>
          <w:rtl/>
        </w:rPr>
        <w:t xml:space="preserve"> </w:t>
      </w:r>
      <w:bookmarkStart w:id="9194" w:name="_ETM_Q14_523620"/>
      <w:bookmarkEnd w:id="9194"/>
      <w:r>
        <w:rPr>
          <w:rtl/>
        </w:rPr>
        <w:t xml:space="preserve">סכום </w:t>
      </w:r>
      <w:bookmarkStart w:id="9195" w:name="_ETM_Q14_523950"/>
      <w:bookmarkEnd w:id="9195"/>
      <w:r>
        <w:rPr>
          <w:rtl/>
        </w:rPr>
        <w:t xml:space="preserve">מרתיע </w:t>
      </w:r>
      <w:bookmarkStart w:id="9196" w:name="_ETM_Q14_524430"/>
      <w:bookmarkEnd w:id="9196"/>
      <w:r>
        <w:rPr>
          <w:rtl/>
        </w:rPr>
        <w:t>מדי</w:t>
      </w:r>
      <w:r>
        <w:rPr>
          <w:rFonts w:hint="cs"/>
          <w:rtl/>
        </w:rPr>
        <w:t>,</w:t>
      </w:r>
      <w:r>
        <w:rPr>
          <w:rtl/>
        </w:rPr>
        <w:t xml:space="preserve"> </w:t>
      </w:r>
      <w:bookmarkStart w:id="9197" w:name="_ETM_Q14_525089"/>
      <w:bookmarkEnd w:id="9197"/>
      <w:r>
        <w:rPr>
          <w:rtl/>
        </w:rPr>
        <w:t xml:space="preserve">סכום </w:t>
      </w:r>
      <w:bookmarkStart w:id="9198" w:name="_ETM_Q14_526350"/>
      <w:bookmarkEnd w:id="9198"/>
      <w:r>
        <w:rPr>
          <w:rtl/>
        </w:rPr>
        <w:t xml:space="preserve">שמפצה </w:t>
      </w:r>
      <w:bookmarkStart w:id="9199" w:name="_ETM_Q14_527489"/>
      <w:bookmarkEnd w:id="9199"/>
      <w:r>
        <w:rPr>
          <w:rtl/>
        </w:rPr>
        <w:t xml:space="preserve">את </w:t>
      </w:r>
      <w:bookmarkStart w:id="9200" w:name="_ETM_Q14_527670"/>
      <w:bookmarkEnd w:id="9200"/>
      <w:r>
        <w:rPr>
          <w:rtl/>
        </w:rPr>
        <w:t xml:space="preserve">המדינה </w:t>
      </w:r>
      <w:bookmarkStart w:id="9201" w:name="_ETM_Q14_528540"/>
      <w:bookmarkEnd w:id="9201"/>
      <w:r>
        <w:rPr>
          <w:rtl/>
        </w:rPr>
        <w:t xml:space="preserve">או </w:t>
      </w:r>
      <w:bookmarkStart w:id="9202" w:name="_ETM_Q14_528750"/>
      <w:bookmarkEnd w:id="9202"/>
      <w:r>
        <w:rPr>
          <w:rtl/>
        </w:rPr>
        <w:t xml:space="preserve">את </w:t>
      </w:r>
      <w:bookmarkStart w:id="9203" w:name="_ETM_Q14_529260"/>
      <w:bookmarkEnd w:id="9203"/>
      <w:r>
        <w:rPr>
          <w:rtl/>
        </w:rPr>
        <w:t xml:space="preserve">בעל </w:t>
      </w:r>
      <w:bookmarkStart w:id="9204" w:name="_ETM_Q14_529559"/>
      <w:bookmarkEnd w:id="9204"/>
      <w:r>
        <w:rPr>
          <w:rtl/>
        </w:rPr>
        <w:t xml:space="preserve">החוב </w:t>
      </w:r>
      <w:bookmarkStart w:id="9205" w:name="_ETM_Q14_530129"/>
      <w:bookmarkEnd w:id="9205"/>
      <w:r>
        <w:rPr>
          <w:rtl/>
        </w:rPr>
        <w:t xml:space="preserve">בשיעור </w:t>
      </w:r>
      <w:bookmarkStart w:id="9206" w:name="_ETM_Q14_530640"/>
      <w:bookmarkEnd w:id="9206"/>
      <w:r>
        <w:rPr>
          <w:rtl/>
        </w:rPr>
        <w:t xml:space="preserve">העולה </w:t>
      </w:r>
      <w:bookmarkStart w:id="9207" w:name="_ETM_Q14_530970"/>
      <w:bookmarkEnd w:id="9207"/>
      <w:r>
        <w:rPr>
          <w:rtl/>
        </w:rPr>
        <w:t xml:space="preserve">על </w:t>
      </w:r>
      <w:bookmarkStart w:id="9208" w:name="_ETM_Q14_531089"/>
      <w:bookmarkEnd w:id="9208"/>
      <w:r>
        <w:rPr>
          <w:rtl/>
        </w:rPr>
        <w:t xml:space="preserve">הנזק </w:t>
      </w:r>
      <w:bookmarkStart w:id="9209" w:name="_ETM_Q14_531420"/>
      <w:bookmarkEnd w:id="9209"/>
      <w:r>
        <w:rPr>
          <w:rtl/>
        </w:rPr>
        <w:t xml:space="preserve">שנגרם </w:t>
      </w:r>
      <w:bookmarkStart w:id="9210" w:name="_ETM_Q14_531930"/>
      <w:bookmarkEnd w:id="9210"/>
      <w:r>
        <w:rPr>
          <w:rtl/>
        </w:rPr>
        <w:t>לו</w:t>
      </w:r>
      <w:r>
        <w:rPr>
          <w:rFonts w:hint="cs"/>
          <w:rtl/>
        </w:rPr>
        <w:t>,</w:t>
      </w:r>
      <w:r>
        <w:rPr>
          <w:rtl/>
        </w:rPr>
        <w:t xml:space="preserve"> </w:t>
      </w:r>
      <w:bookmarkStart w:id="9211" w:name="_ETM_Q14_532350"/>
      <w:bookmarkEnd w:id="9211"/>
      <w:r>
        <w:rPr>
          <w:rtl/>
        </w:rPr>
        <w:t xml:space="preserve">אלא </w:t>
      </w:r>
      <w:bookmarkStart w:id="9212" w:name="_ETM_Q14_532650"/>
      <w:bookmarkEnd w:id="9212"/>
      <w:r>
        <w:rPr>
          <w:rtl/>
        </w:rPr>
        <w:t xml:space="preserve">מיועד </w:t>
      </w:r>
      <w:bookmarkStart w:id="9213" w:name="_ETM_Q14_533580"/>
      <w:bookmarkEnd w:id="9213"/>
      <w:r>
        <w:rPr>
          <w:rtl/>
        </w:rPr>
        <w:t xml:space="preserve">להתאים </w:t>
      </w:r>
      <w:bookmarkStart w:id="9214" w:name="_ETM_Q14_534150"/>
      <w:bookmarkEnd w:id="9214"/>
      <w:r>
        <w:rPr>
          <w:rtl/>
        </w:rPr>
        <w:t xml:space="preserve">אותו </w:t>
      </w:r>
      <w:bookmarkStart w:id="9215" w:name="_ETM_Q14_534629"/>
      <w:bookmarkEnd w:id="9215"/>
      <w:r>
        <w:rPr>
          <w:rtl/>
        </w:rPr>
        <w:t xml:space="preserve">בצורה </w:t>
      </w:r>
      <w:bookmarkStart w:id="9216" w:name="_ETM_Q14_535320"/>
      <w:bookmarkEnd w:id="9216"/>
      <w:r>
        <w:rPr>
          <w:rtl/>
        </w:rPr>
        <w:t xml:space="preserve">של </w:t>
      </w:r>
      <w:bookmarkStart w:id="9217" w:name="_ETM_Q14_535470"/>
      <w:bookmarkEnd w:id="9217"/>
      <w:r>
        <w:rPr>
          <w:rtl/>
        </w:rPr>
        <w:t xml:space="preserve">חישוב </w:t>
      </w:r>
      <w:bookmarkStart w:id="9218" w:name="_ETM_Q14_535800"/>
      <w:bookmarkEnd w:id="9218"/>
      <w:r>
        <w:rPr>
          <w:rtl/>
        </w:rPr>
        <w:t>כלכלי</w:t>
      </w:r>
      <w:r>
        <w:rPr>
          <w:rFonts w:hint="cs"/>
          <w:rtl/>
        </w:rPr>
        <w:t>,</w:t>
      </w:r>
      <w:r>
        <w:rPr>
          <w:rtl/>
        </w:rPr>
        <w:t xml:space="preserve"> </w:t>
      </w:r>
      <w:bookmarkStart w:id="9219" w:name="_ETM_Q14_536250"/>
      <w:bookmarkEnd w:id="9219"/>
      <w:r>
        <w:rPr>
          <w:rtl/>
        </w:rPr>
        <w:t xml:space="preserve">באמת </w:t>
      </w:r>
      <w:bookmarkStart w:id="9220" w:name="_ETM_Q14_536820"/>
      <w:bookmarkEnd w:id="9220"/>
      <w:r>
        <w:rPr>
          <w:rtl/>
        </w:rPr>
        <w:t xml:space="preserve">לוודא </w:t>
      </w:r>
      <w:bookmarkStart w:id="9221" w:name="_ETM_Q14_537670"/>
      <w:bookmarkEnd w:id="9221"/>
      <w:r>
        <w:rPr>
          <w:rtl/>
        </w:rPr>
        <w:t>ש</w:t>
      </w:r>
      <w:r>
        <w:rPr>
          <w:rFonts w:hint="cs"/>
          <w:rtl/>
        </w:rPr>
        <w:t>ה</w:t>
      </w:r>
      <w:r>
        <w:rPr>
          <w:rtl/>
        </w:rPr>
        <w:t xml:space="preserve">אדם </w:t>
      </w:r>
      <w:bookmarkStart w:id="9222" w:name="_ETM_Q14_538359"/>
      <w:bookmarkEnd w:id="9222"/>
      <w:r>
        <w:rPr>
          <w:rtl/>
        </w:rPr>
        <w:t xml:space="preserve">מקבל </w:t>
      </w:r>
      <w:bookmarkStart w:id="9223" w:name="_ETM_Q14_539170"/>
      <w:bookmarkEnd w:id="9223"/>
      <w:r>
        <w:rPr>
          <w:rtl/>
        </w:rPr>
        <w:t xml:space="preserve">את </w:t>
      </w:r>
      <w:bookmarkStart w:id="9224" w:name="_ETM_Q14_539350"/>
      <w:bookmarkEnd w:id="9224"/>
      <w:r>
        <w:rPr>
          <w:rtl/>
        </w:rPr>
        <w:t xml:space="preserve">הסכום </w:t>
      </w:r>
      <w:bookmarkStart w:id="9225" w:name="_ETM_Q14_539769"/>
      <w:bookmarkEnd w:id="9225"/>
      <w:r>
        <w:rPr>
          <w:rtl/>
        </w:rPr>
        <w:t xml:space="preserve">שאותו </w:t>
      </w:r>
      <w:bookmarkStart w:id="9226" w:name="_ETM_Q14_540279"/>
      <w:bookmarkEnd w:id="9226"/>
      <w:r>
        <w:rPr>
          <w:rtl/>
        </w:rPr>
        <w:t xml:space="preserve">הוא </w:t>
      </w:r>
      <w:bookmarkStart w:id="9227" w:name="_ETM_Q14_540399"/>
      <w:bookmarkEnd w:id="9227"/>
      <w:r>
        <w:rPr>
          <w:rtl/>
        </w:rPr>
        <w:t xml:space="preserve">היה </w:t>
      </w:r>
      <w:bookmarkStart w:id="9228" w:name="_ETM_Q14_541719"/>
      <w:bookmarkEnd w:id="9228"/>
      <w:r>
        <w:rPr>
          <w:rtl/>
        </w:rPr>
        <w:t>מרוויח</w:t>
      </w:r>
      <w:r>
        <w:rPr>
          <w:rFonts w:hint="cs"/>
          <w:rtl/>
        </w:rPr>
        <w:t>,</w:t>
      </w:r>
      <w:r>
        <w:rPr>
          <w:rtl/>
        </w:rPr>
        <w:t xml:space="preserve"> </w:t>
      </w:r>
      <w:bookmarkStart w:id="9229" w:name="_ETM_Q14_542289"/>
      <w:bookmarkEnd w:id="9229"/>
      <w:r>
        <w:rPr>
          <w:rtl/>
        </w:rPr>
        <w:t>חוסך</w:t>
      </w:r>
      <w:r>
        <w:rPr>
          <w:rFonts w:hint="cs"/>
          <w:rtl/>
        </w:rPr>
        <w:t>,</w:t>
      </w:r>
      <w:r>
        <w:rPr>
          <w:rtl/>
        </w:rPr>
        <w:t xml:space="preserve"> </w:t>
      </w:r>
      <w:bookmarkStart w:id="9230" w:name="_ETM_Q14_542649"/>
      <w:bookmarkEnd w:id="9230"/>
      <w:r>
        <w:rPr>
          <w:rFonts w:hint="cs"/>
          <w:rtl/>
        </w:rPr>
        <w:t>אם</w:t>
      </w:r>
      <w:r>
        <w:rPr>
          <w:rtl/>
        </w:rPr>
        <w:t xml:space="preserve"> </w:t>
      </w:r>
      <w:bookmarkStart w:id="9231" w:name="_ETM_Q14_544060"/>
      <w:bookmarkEnd w:id="9231"/>
      <w:r>
        <w:rPr>
          <w:rtl/>
        </w:rPr>
        <w:t xml:space="preserve">הסכום </w:t>
      </w:r>
      <w:bookmarkStart w:id="9232" w:name="_ETM_Q14_544360"/>
      <w:bookmarkEnd w:id="9232"/>
      <w:r>
        <w:rPr>
          <w:rtl/>
        </w:rPr>
        <w:t xml:space="preserve">היה </w:t>
      </w:r>
      <w:bookmarkStart w:id="9233" w:name="_ETM_Q14_544479"/>
      <w:bookmarkEnd w:id="9233"/>
      <w:r>
        <w:rPr>
          <w:rtl/>
        </w:rPr>
        <w:t xml:space="preserve">משולם </w:t>
      </w:r>
      <w:bookmarkStart w:id="9234" w:name="_ETM_Q14_544839"/>
      <w:bookmarkEnd w:id="9234"/>
      <w:r>
        <w:rPr>
          <w:rtl/>
        </w:rPr>
        <w:t>במועדו</w:t>
      </w:r>
      <w:r w:rsidR="00423C69">
        <w:rPr>
          <w:rFonts w:hint="cs"/>
          <w:rtl/>
        </w:rPr>
        <w:t>,</w:t>
      </w:r>
      <w:r>
        <w:rPr>
          <w:rtl/>
        </w:rPr>
        <w:t xml:space="preserve"> </w:t>
      </w:r>
      <w:bookmarkStart w:id="9235" w:name="_ETM_Q14_545589"/>
      <w:bookmarkEnd w:id="9235"/>
      <w:r>
        <w:rPr>
          <w:rtl/>
        </w:rPr>
        <w:t>כלומר</w:t>
      </w:r>
      <w:r>
        <w:rPr>
          <w:rFonts w:hint="cs"/>
          <w:rtl/>
        </w:rPr>
        <w:t>,</w:t>
      </w:r>
      <w:r>
        <w:rPr>
          <w:rtl/>
        </w:rPr>
        <w:t xml:space="preserve"> </w:t>
      </w:r>
      <w:bookmarkStart w:id="9236" w:name="_ETM_Q14_545799"/>
      <w:bookmarkEnd w:id="9236"/>
      <w:r>
        <w:rPr>
          <w:rtl/>
        </w:rPr>
        <w:t xml:space="preserve">באמת </w:t>
      </w:r>
      <w:bookmarkStart w:id="9237" w:name="_ETM_Q14_546100"/>
      <w:bookmarkEnd w:id="9237"/>
      <w:r>
        <w:rPr>
          <w:rtl/>
        </w:rPr>
        <w:t xml:space="preserve">לוודא </w:t>
      </w:r>
      <w:bookmarkStart w:id="9238" w:name="_ETM_Q14_546850"/>
      <w:bookmarkEnd w:id="9238"/>
      <w:r>
        <w:rPr>
          <w:rtl/>
        </w:rPr>
        <w:t xml:space="preserve">שאנחנו </w:t>
      </w:r>
      <w:bookmarkStart w:id="9239" w:name="_ETM_Q14_547270"/>
      <w:bookmarkEnd w:id="9239"/>
      <w:r>
        <w:rPr>
          <w:rtl/>
        </w:rPr>
        <w:t xml:space="preserve">עוסקים </w:t>
      </w:r>
      <w:bookmarkStart w:id="9240" w:name="_ETM_Q14_547570"/>
      <w:bookmarkEnd w:id="9240"/>
      <w:r>
        <w:rPr>
          <w:rtl/>
        </w:rPr>
        <w:t xml:space="preserve">במחיר </w:t>
      </w:r>
      <w:bookmarkStart w:id="9241" w:name="_ETM_Q14_547960"/>
      <w:bookmarkEnd w:id="9241"/>
      <w:r>
        <w:rPr>
          <w:rtl/>
        </w:rPr>
        <w:t xml:space="preserve">הריאלי </w:t>
      </w:r>
      <w:bookmarkStart w:id="9242" w:name="_ETM_Q14_548439"/>
      <w:bookmarkEnd w:id="9242"/>
      <w:r>
        <w:rPr>
          <w:rtl/>
        </w:rPr>
        <w:t xml:space="preserve">של </w:t>
      </w:r>
      <w:bookmarkStart w:id="9243" w:name="_ETM_Q14_548950"/>
      <w:bookmarkEnd w:id="9243"/>
      <w:r>
        <w:rPr>
          <w:rFonts w:hint="cs"/>
          <w:rtl/>
        </w:rPr>
        <w:t>ה</w:t>
      </w:r>
      <w:r>
        <w:rPr>
          <w:rtl/>
        </w:rPr>
        <w:t xml:space="preserve">חוב </w:t>
      </w:r>
      <w:bookmarkStart w:id="9244" w:name="_ETM_Q14_549430"/>
      <w:bookmarkEnd w:id="9244"/>
      <w:r>
        <w:rPr>
          <w:rtl/>
        </w:rPr>
        <w:t xml:space="preserve">ולא </w:t>
      </w:r>
      <w:bookmarkStart w:id="9245" w:name="_ETM_Q14_551110"/>
      <w:bookmarkStart w:id="9246" w:name="_ETM_Q14_551470"/>
      <w:bookmarkEnd w:id="9245"/>
      <w:bookmarkEnd w:id="9246"/>
      <w:r>
        <w:rPr>
          <w:rtl/>
        </w:rPr>
        <w:t xml:space="preserve">בהכבדה </w:t>
      </w:r>
      <w:bookmarkStart w:id="9247" w:name="_ETM_Q14_553089"/>
      <w:bookmarkEnd w:id="9247"/>
      <w:r>
        <w:rPr>
          <w:rtl/>
        </w:rPr>
        <w:t xml:space="preserve">או </w:t>
      </w:r>
      <w:bookmarkStart w:id="9248" w:name="_ETM_Q14_553210"/>
      <w:bookmarkEnd w:id="9248"/>
      <w:r>
        <w:rPr>
          <w:rtl/>
        </w:rPr>
        <w:t xml:space="preserve">בענישה </w:t>
      </w:r>
      <w:bookmarkStart w:id="9249" w:name="_ETM_Q14_554170"/>
      <w:bookmarkEnd w:id="9249"/>
      <w:r>
        <w:rPr>
          <w:rtl/>
        </w:rPr>
        <w:t xml:space="preserve">של </w:t>
      </w:r>
      <w:bookmarkStart w:id="9250" w:name="_ETM_Q14_554409"/>
      <w:bookmarkEnd w:id="9250"/>
      <w:r>
        <w:rPr>
          <w:rtl/>
        </w:rPr>
        <w:t xml:space="preserve">האנשים </w:t>
      </w:r>
      <w:bookmarkStart w:id="9251" w:name="_ETM_Q14_554799"/>
      <w:bookmarkEnd w:id="9251"/>
      <w:r>
        <w:rPr>
          <w:rtl/>
        </w:rPr>
        <w:t>ש</w:t>
      </w:r>
      <w:bookmarkStart w:id="9252" w:name="_ETM_Q14_555039"/>
      <w:bookmarkEnd w:id="9252"/>
      <w:r>
        <w:rPr>
          <w:rtl/>
        </w:rPr>
        <w:t xml:space="preserve">ממילא </w:t>
      </w:r>
      <w:bookmarkStart w:id="9253" w:name="_ETM_Q14_555909"/>
      <w:bookmarkEnd w:id="9253"/>
      <w:r>
        <w:rPr>
          <w:rtl/>
        </w:rPr>
        <w:t xml:space="preserve">נמצאים </w:t>
      </w:r>
      <w:bookmarkStart w:id="9254" w:name="_ETM_Q14_556689"/>
      <w:bookmarkEnd w:id="9254"/>
      <w:r>
        <w:rPr>
          <w:rtl/>
        </w:rPr>
        <w:t xml:space="preserve">בחולשה </w:t>
      </w:r>
      <w:bookmarkStart w:id="9255" w:name="_ETM_Q14_558009"/>
      <w:bookmarkEnd w:id="9255"/>
      <w:r>
        <w:rPr>
          <w:rtl/>
        </w:rPr>
        <w:t xml:space="preserve">רבה </w:t>
      </w:r>
      <w:bookmarkStart w:id="9256" w:name="_ETM_Q14_558369"/>
      <w:bookmarkEnd w:id="9256"/>
      <w:r>
        <w:rPr>
          <w:rtl/>
        </w:rPr>
        <w:t>מא</w:t>
      </w:r>
      <w:r>
        <w:rPr>
          <w:rFonts w:hint="cs"/>
          <w:rtl/>
        </w:rPr>
        <w:t>ו</w:t>
      </w:r>
      <w:r>
        <w:rPr>
          <w:rtl/>
        </w:rPr>
        <w:t>ד</w:t>
      </w:r>
      <w:r>
        <w:rPr>
          <w:rFonts w:hint="cs"/>
          <w:rtl/>
        </w:rPr>
        <w:t>,</w:t>
      </w:r>
      <w:r>
        <w:rPr>
          <w:rtl/>
        </w:rPr>
        <w:t xml:space="preserve"> </w:t>
      </w:r>
      <w:bookmarkStart w:id="9257" w:name="_ETM_Q14_558700"/>
      <w:bookmarkEnd w:id="9257"/>
      <w:r>
        <w:rPr>
          <w:rtl/>
        </w:rPr>
        <w:t xml:space="preserve">בחולשה </w:t>
      </w:r>
      <w:bookmarkStart w:id="9258" w:name="_ETM_Q14_559089"/>
      <w:bookmarkEnd w:id="9258"/>
      <w:r>
        <w:rPr>
          <w:rtl/>
        </w:rPr>
        <w:t>כלכלית</w:t>
      </w:r>
      <w:r>
        <w:rPr>
          <w:rFonts w:hint="cs"/>
          <w:rtl/>
        </w:rPr>
        <w:t>.</w:t>
      </w:r>
    </w:p>
    <w:p w:rsidR="00DF1EE0" w:rsidRDefault="00DF1EE0" w:rsidP="00300942">
      <w:pPr>
        <w:rPr>
          <w:rtl/>
        </w:rPr>
      </w:pPr>
      <w:bookmarkStart w:id="9259" w:name="_ETM_Q14_560428"/>
      <w:bookmarkEnd w:id="9259"/>
    </w:p>
    <w:p w:rsidR="00DF1EE0" w:rsidRDefault="00DF1EE0" w:rsidP="00423C69">
      <w:pPr>
        <w:rPr>
          <w:rtl/>
        </w:rPr>
      </w:pPr>
      <w:bookmarkStart w:id="9260" w:name="_ETM_Q14_560595"/>
      <w:bookmarkStart w:id="9261" w:name="_ETM_Q14_560622"/>
      <w:bookmarkStart w:id="9262" w:name="_ETM_Q14_560678"/>
      <w:bookmarkStart w:id="9263" w:name="_ETM_Q14_561120"/>
      <w:bookmarkEnd w:id="9260"/>
      <w:bookmarkEnd w:id="9261"/>
      <w:bookmarkEnd w:id="9262"/>
      <w:bookmarkEnd w:id="9263"/>
      <w:r>
        <w:rPr>
          <w:rtl/>
        </w:rPr>
        <w:t xml:space="preserve">הסדרי </w:t>
      </w:r>
      <w:bookmarkStart w:id="9264" w:name="_ETM_Q14_561510"/>
      <w:bookmarkEnd w:id="9264"/>
      <w:r>
        <w:rPr>
          <w:rtl/>
        </w:rPr>
        <w:t xml:space="preserve">ברירת </w:t>
      </w:r>
      <w:bookmarkStart w:id="9265" w:name="_ETM_Q14_561840"/>
      <w:bookmarkEnd w:id="9265"/>
      <w:r>
        <w:rPr>
          <w:rtl/>
        </w:rPr>
        <w:t xml:space="preserve">מחדל </w:t>
      </w:r>
      <w:bookmarkStart w:id="9266" w:name="_ETM_Q14_562320"/>
      <w:bookmarkEnd w:id="9266"/>
      <w:r>
        <w:rPr>
          <w:rtl/>
        </w:rPr>
        <w:t xml:space="preserve">אשר </w:t>
      </w:r>
      <w:bookmarkStart w:id="9267" w:name="_ETM_Q14_562590"/>
      <w:bookmarkEnd w:id="9267"/>
      <w:r>
        <w:rPr>
          <w:rtl/>
        </w:rPr>
        <w:t xml:space="preserve">לסוג </w:t>
      </w:r>
      <w:bookmarkStart w:id="9268" w:name="_ETM_Q14_562890"/>
      <w:bookmarkEnd w:id="9268"/>
      <w:r>
        <w:rPr>
          <w:rtl/>
        </w:rPr>
        <w:t xml:space="preserve">הריבית </w:t>
      </w:r>
      <w:bookmarkStart w:id="9269" w:name="_ETM_Q14_563130"/>
      <w:bookmarkEnd w:id="9269"/>
      <w:r>
        <w:rPr>
          <w:rtl/>
        </w:rPr>
        <w:t xml:space="preserve">ולתקופת </w:t>
      </w:r>
      <w:bookmarkStart w:id="9270" w:name="_ETM_Q14_563700"/>
      <w:bookmarkEnd w:id="9270"/>
      <w:r>
        <w:rPr>
          <w:rtl/>
        </w:rPr>
        <w:t>הריבית</w:t>
      </w:r>
      <w:r>
        <w:rPr>
          <w:rFonts w:hint="cs"/>
          <w:rtl/>
        </w:rPr>
        <w:t xml:space="preserve"> </w:t>
      </w:r>
      <w:r>
        <w:rPr>
          <w:rtl/>
        </w:rPr>
        <w:t>–</w:t>
      </w:r>
      <w:r>
        <w:rPr>
          <w:rFonts w:hint="cs"/>
          <w:rtl/>
        </w:rPr>
        <w:t xml:space="preserve"> </w:t>
      </w:r>
      <w:bookmarkStart w:id="9271" w:name="_ETM_Q14_564360"/>
      <w:bookmarkEnd w:id="9271"/>
      <w:r>
        <w:rPr>
          <w:rtl/>
        </w:rPr>
        <w:t xml:space="preserve">כדי </w:t>
      </w:r>
      <w:bookmarkStart w:id="9272" w:name="_ETM_Q14_564690"/>
      <w:bookmarkEnd w:id="9272"/>
      <w:r>
        <w:rPr>
          <w:rtl/>
        </w:rPr>
        <w:t xml:space="preserve">להימנע </w:t>
      </w:r>
      <w:bookmarkStart w:id="9273" w:name="_ETM_Q14_565080"/>
      <w:bookmarkEnd w:id="9273"/>
      <w:r>
        <w:rPr>
          <w:rtl/>
        </w:rPr>
        <w:t xml:space="preserve">מחוסר </w:t>
      </w:r>
      <w:bookmarkStart w:id="9274" w:name="_ETM_Q14_565500"/>
      <w:bookmarkEnd w:id="9274"/>
      <w:r>
        <w:rPr>
          <w:rtl/>
        </w:rPr>
        <w:t xml:space="preserve">ודאות </w:t>
      </w:r>
      <w:bookmarkStart w:id="9275" w:name="_ETM_Q14_565890"/>
      <w:bookmarkEnd w:id="9275"/>
      <w:r>
        <w:rPr>
          <w:rtl/>
        </w:rPr>
        <w:t xml:space="preserve">ומחלוקות </w:t>
      </w:r>
      <w:bookmarkStart w:id="9276" w:name="_ETM_Q14_566340"/>
      <w:bookmarkEnd w:id="9276"/>
      <w:r>
        <w:rPr>
          <w:rtl/>
        </w:rPr>
        <w:t xml:space="preserve">בין </w:t>
      </w:r>
      <w:bookmarkStart w:id="9277" w:name="_ETM_Q14_566490"/>
      <w:bookmarkEnd w:id="9277"/>
      <w:r>
        <w:rPr>
          <w:rtl/>
        </w:rPr>
        <w:t>הצדדים</w:t>
      </w:r>
      <w:r>
        <w:rPr>
          <w:rFonts w:hint="cs"/>
          <w:rtl/>
        </w:rPr>
        <w:t>,</w:t>
      </w:r>
      <w:r>
        <w:rPr>
          <w:rtl/>
        </w:rPr>
        <w:t xml:space="preserve"> </w:t>
      </w:r>
      <w:bookmarkStart w:id="9278" w:name="_ETM_Q14_566940"/>
      <w:bookmarkEnd w:id="9278"/>
      <w:r>
        <w:rPr>
          <w:rtl/>
        </w:rPr>
        <w:t xml:space="preserve">מוצע </w:t>
      </w:r>
      <w:bookmarkStart w:id="9279" w:name="_ETM_Q14_567180"/>
      <w:bookmarkEnd w:id="9279"/>
      <w:r>
        <w:rPr>
          <w:rtl/>
        </w:rPr>
        <w:t xml:space="preserve">לקבוע </w:t>
      </w:r>
      <w:bookmarkStart w:id="9280" w:name="_ETM_Q14_567510"/>
      <w:bookmarkEnd w:id="9280"/>
      <w:r>
        <w:rPr>
          <w:rtl/>
        </w:rPr>
        <w:t>הסדר</w:t>
      </w:r>
      <w:r>
        <w:rPr>
          <w:rFonts w:hint="cs"/>
          <w:rtl/>
        </w:rPr>
        <w:t>י</w:t>
      </w:r>
      <w:r>
        <w:rPr>
          <w:rtl/>
        </w:rPr>
        <w:t xml:space="preserve"> </w:t>
      </w:r>
      <w:bookmarkStart w:id="9281" w:name="_ETM_Q14_567840"/>
      <w:bookmarkEnd w:id="9281"/>
      <w:r>
        <w:rPr>
          <w:rtl/>
        </w:rPr>
        <w:t xml:space="preserve">ברירת </w:t>
      </w:r>
      <w:bookmarkStart w:id="9282" w:name="_ETM_Q14_568230"/>
      <w:bookmarkEnd w:id="9282"/>
      <w:r>
        <w:rPr>
          <w:rtl/>
        </w:rPr>
        <w:t>מחדל</w:t>
      </w:r>
      <w:r w:rsidR="00423C69">
        <w:rPr>
          <w:rFonts w:hint="cs"/>
          <w:rtl/>
        </w:rPr>
        <w:t xml:space="preserve"> ש</w:t>
      </w:r>
      <w:bookmarkStart w:id="9283" w:name="_ETM_Q14_569010"/>
      <w:bookmarkEnd w:id="9283"/>
      <w:r>
        <w:rPr>
          <w:rtl/>
        </w:rPr>
        <w:t>לפיהם</w:t>
      </w:r>
      <w:r>
        <w:rPr>
          <w:rFonts w:hint="cs"/>
          <w:rtl/>
        </w:rPr>
        <w:t>,</w:t>
      </w:r>
      <w:r>
        <w:rPr>
          <w:rtl/>
        </w:rPr>
        <w:t xml:space="preserve"> </w:t>
      </w:r>
      <w:bookmarkStart w:id="9284" w:name="_ETM_Q14_569640"/>
      <w:bookmarkEnd w:id="9284"/>
      <w:r>
        <w:rPr>
          <w:rtl/>
        </w:rPr>
        <w:t xml:space="preserve">לעניין </w:t>
      </w:r>
      <w:bookmarkStart w:id="9285" w:name="_ETM_Q14_569940"/>
      <w:bookmarkEnd w:id="9285"/>
      <w:r>
        <w:rPr>
          <w:rtl/>
        </w:rPr>
        <w:t xml:space="preserve">סוג </w:t>
      </w:r>
      <w:bookmarkStart w:id="9286" w:name="_ETM_Q14_570240"/>
      <w:bookmarkEnd w:id="9286"/>
      <w:r>
        <w:rPr>
          <w:rtl/>
        </w:rPr>
        <w:t>הריבית</w:t>
      </w:r>
      <w:r>
        <w:rPr>
          <w:rFonts w:hint="cs"/>
          <w:rtl/>
        </w:rPr>
        <w:t xml:space="preserve"> </w:t>
      </w:r>
      <w:r>
        <w:rPr>
          <w:rtl/>
        </w:rPr>
        <w:t xml:space="preserve">– </w:t>
      </w:r>
      <w:bookmarkStart w:id="9287" w:name="_ETM_Q14_570600"/>
      <w:bookmarkEnd w:id="9287"/>
      <w:r>
        <w:rPr>
          <w:rtl/>
        </w:rPr>
        <w:t xml:space="preserve">אם </w:t>
      </w:r>
      <w:bookmarkStart w:id="9288" w:name="_ETM_Q14_570720"/>
      <w:bookmarkEnd w:id="9288"/>
      <w:r>
        <w:rPr>
          <w:rtl/>
        </w:rPr>
        <w:t xml:space="preserve">פסקה </w:t>
      </w:r>
      <w:bookmarkStart w:id="9289" w:name="_ETM_Q14_571020"/>
      <w:bookmarkEnd w:id="9289"/>
      <w:r>
        <w:rPr>
          <w:rtl/>
        </w:rPr>
        <w:t xml:space="preserve">הרשות </w:t>
      </w:r>
      <w:bookmarkStart w:id="9290" w:name="_ETM_Q14_571320"/>
      <w:bookmarkEnd w:id="9290"/>
      <w:r>
        <w:rPr>
          <w:rtl/>
        </w:rPr>
        <w:t xml:space="preserve">השיפוטית </w:t>
      </w:r>
      <w:bookmarkStart w:id="9291" w:name="_ETM_Q14_571770"/>
      <w:bookmarkEnd w:id="9291"/>
      <w:r>
        <w:rPr>
          <w:rtl/>
        </w:rPr>
        <w:t>ריבית</w:t>
      </w:r>
      <w:r>
        <w:rPr>
          <w:rFonts w:hint="cs"/>
          <w:rtl/>
        </w:rPr>
        <w:t>,</w:t>
      </w:r>
      <w:r>
        <w:rPr>
          <w:rtl/>
        </w:rPr>
        <w:t xml:space="preserve"> </w:t>
      </w:r>
      <w:bookmarkStart w:id="9292" w:name="_ETM_Q14_572460"/>
      <w:bookmarkEnd w:id="9292"/>
      <w:r>
        <w:rPr>
          <w:rtl/>
        </w:rPr>
        <w:t xml:space="preserve">ולא </w:t>
      </w:r>
      <w:bookmarkStart w:id="9293" w:name="_ETM_Q14_572670"/>
      <w:bookmarkEnd w:id="9293"/>
      <w:r>
        <w:rPr>
          <w:rtl/>
        </w:rPr>
        <w:t xml:space="preserve">משנה </w:t>
      </w:r>
      <w:bookmarkStart w:id="9294" w:name="_ETM_Q14_573090"/>
      <w:bookmarkEnd w:id="9294"/>
      <w:r>
        <w:rPr>
          <w:rtl/>
        </w:rPr>
        <w:t xml:space="preserve">הלשון </w:t>
      </w:r>
      <w:bookmarkStart w:id="9295" w:name="_ETM_Q14_573420"/>
      <w:bookmarkEnd w:id="9295"/>
      <w:r>
        <w:rPr>
          <w:rtl/>
        </w:rPr>
        <w:t xml:space="preserve">המדויקת </w:t>
      </w:r>
      <w:bookmarkStart w:id="9296" w:name="_ETM_Q14_573870"/>
      <w:bookmarkEnd w:id="9296"/>
      <w:r>
        <w:rPr>
          <w:rtl/>
        </w:rPr>
        <w:t>שנקטה</w:t>
      </w:r>
      <w:r>
        <w:rPr>
          <w:rFonts w:hint="cs"/>
          <w:rtl/>
        </w:rPr>
        <w:t>,</w:t>
      </w:r>
      <w:r>
        <w:rPr>
          <w:rtl/>
        </w:rPr>
        <w:t xml:space="preserve"> </w:t>
      </w:r>
      <w:bookmarkStart w:id="9297" w:name="_ETM_Q14_574590"/>
      <w:bookmarkEnd w:id="9297"/>
      <w:r>
        <w:rPr>
          <w:rtl/>
        </w:rPr>
        <w:t xml:space="preserve">תחול </w:t>
      </w:r>
      <w:bookmarkStart w:id="9298" w:name="_ETM_Q14_574920"/>
      <w:bookmarkEnd w:id="9298"/>
      <w:r>
        <w:rPr>
          <w:rtl/>
        </w:rPr>
        <w:t xml:space="preserve">הריבית </w:t>
      </w:r>
      <w:bookmarkStart w:id="9299" w:name="_ETM_Q14_575220"/>
      <w:bookmarkEnd w:id="9299"/>
      <w:proofErr w:type="spellStart"/>
      <w:r>
        <w:rPr>
          <w:rtl/>
        </w:rPr>
        <w:t>השקלית</w:t>
      </w:r>
      <w:proofErr w:type="spellEnd"/>
      <w:r>
        <w:rPr>
          <w:rFonts w:hint="cs"/>
          <w:rtl/>
        </w:rPr>
        <w:t>,</w:t>
      </w:r>
      <w:r>
        <w:rPr>
          <w:rtl/>
        </w:rPr>
        <w:t xml:space="preserve"> </w:t>
      </w:r>
      <w:bookmarkStart w:id="9300" w:name="_ETM_Q14_576089"/>
      <w:bookmarkEnd w:id="9300"/>
      <w:r>
        <w:rPr>
          <w:rtl/>
        </w:rPr>
        <w:t xml:space="preserve">כל </w:t>
      </w:r>
      <w:bookmarkStart w:id="9301" w:name="_ETM_Q14_576360"/>
      <w:bookmarkEnd w:id="9301"/>
      <w:r>
        <w:rPr>
          <w:rtl/>
        </w:rPr>
        <w:t xml:space="preserve">עוד </w:t>
      </w:r>
      <w:bookmarkStart w:id="9302" w:name="_ETM_Q14_576479"/>
      <w:bookmarkEnd w:id="9302"/>
      <w:r>
        <w:rPr>
          <w:rtl/>
        </w:rPr>
        <w:t xml:space="preserve">לא </w:t>
      </w:r>
      <w:bookmarkStart w:id="9303" w:name="_ETM_Q14_576570"/>
      <w:bookmarkEnd w:id="9303"/>
      <w:r>
        <w:rPr>
          <w:rtl/>
        </w:rPr>
        <w:t xml:space="preserve">נקבה </w:t>
      </w:r>
      <w:bookmarkStart w:id="9304" w:name="_ETM_Q14_576839"/>
      <w:bookmarkEnd w:id="9304"/>
      <w:r>
        <w:rPr>
          <w:rtl/>
        </w:rPr>
        <w:t xml:space="preserve">הרשות </w:t>
      </w:r>
      <w:bookmarkStart w:id="9305" w:name="_ETM_Q14_577110"/>
      <w:bookmarkEnd w:id="9305"/>
      <w:r>
        <w:rPr>
          <w:rtl/>
        </w:rPr>
        <w:t xml:space="preserve">השיפוטית </w:t>
      </w:r>
      <w:bookmarkStart w:id="9306" w:name="_ETM_Q14_577500"/>
      <w:bookmarkEnd w:id="9306"/>
      <w:r>
        <w:rPr>
          <w:rtl/>
        </w:rPr>
        <w:t xml:space="preserve">במפורש </w:t>
      </w:r>
      <w:bookmarkStart w:id="9307" w:name="_ETM_Q14_577920"/>
      <w:bookmarkEnd w:id="9307"/>
      <w:r>
        <w:rPr>
          <w:rtl/>
        </w:rPr>
        <w:t xml:space="preserve">בריבית </w:t>
      </w:r>
      <w:bookmarkStart w:id="9308" w:name="_ETM_Q14_578279"/>
      <w:bookmarkEnd w:id="9308"/>
      <w:r>
        <w:rPr>
          <w:rtl/>
        </w:rPr>
        <w:t xml:space="preserve">מסוג </w:t>
      </w:r>
      <w:bookmarkStart w:id="9309" w:name="_ETM_Q14_578550"/>
      <w:bookmarkEnd w:id="9309"/>
      <w:r>
        <w:rPr>
          <w:rtl/>
        </w:rPr>
        <w:t>אחר</w:t>
      </w:r>
      <w:r>
        <w:rPr>
          <w:rFonts w:hint="cs"/>
          <w:rtl/>
        </w:rPr>
        <w:t>.</w:t>
      </w:r>
      <w:r>
        <w:rPr>
          <w:rtl/>
        </w:rPr>
        <w:t xml:space="preserve"> </w:t>
      </w:r>
      <w:bookmarkStart w:id="9310" w:name="_ETM_Q14_578850"/>
      <w:bookmarkEnd w:id="9310"/>
      <w:r>
        <w:rPr>
          <w:rtl/>
        </w:rPr>
        <w:t xml:space="preserve">לעניין </w:t>
      </w:r>
      <w:bookmarkStart w:id="9311" w:name="_ETM_Q14_579089"/>
      <w:bookmarkEnd w:id="9311"/>
      <w:r>
        <w:rPr>
          <w:rtl/>
        </w:rPr>
        <w:t xml:space="preserve">תקופת </w:t>
      </w:r>
      <w:bookmarkStart w:id="9312" w:name="_ETM_Q14_579540"/>
      <w:bookmarkEnd w:id="9312"/>
      <w:r>
        <w:rPr>
          <w:rtl/>
        </w:rPr>
        <w:t>הריבית</w:t>
      </w:r>
      <w:r>
        <w:rPr>
          <w:rFonts w:hint="cs"/>
          <w:rtl/>
        </w:rPr>
        <w:t xml:space="preserve"> </w:t>
      </w:r>
      <w:r>
        <w:rPr>
          <w:rtl/>
        </w:rPr>
        <w:t xml:space="preserve">– </w:t>
      </w:r>
      <w:bookmarkStart w:id="9313" w:name="_ETM_Q14_579870"/>
      <w:bookmarkEnd w:id="9313"/>
      <w:r>
        <w:rPr>
          <w:rtl/>
        </w:rPr>
        <w:t xml:space="preserve">הריבית </w:t>
      </w:r>
      <w:bookmarkStart w:id="9314" w:name="_ETM_Q14_580140"/>
      <w:bookmarkEnd w:id="9314"/>
      <w:r>
        <w:rPr>
          <w:rtl/>
        </w:rPr>
        <w:t xml:space="preserve">תתחיל </w:t>
      </w:r>
      <w:bookmarkStart w:id="9315" w:name="_ETM_Q14_580500"/>
      <w:bookmarkEnd w:id="9315"/>
      <w:r>
        <w:rPr>
          <w:rtl/>
        </w:rPr>
        <w:t xml:space="preserve">ממועד </w:t>
      </w:r>
      <w:bookmarkStart w:id="9316" w:name="_ETM_Q14_580920"/>
      <w:bookmarkEnd w:id="9316"/>
      <w:r>
        <w:rPr>
          <w:rtl/>
        </w:rPr>
        <w:t xml:space="preserve">הגשת </w:t>
      </w:r>
      <w:bookmarkStart w:id="9317" w:name="_ETM_Q14_581339"/>
      <w:bookmarkEnd w:id="9317"/>
      <w:r>
        <w:rPr>
          <w:rtl/>
        </w:rPr>
        <w:t xml:space="preserve">התביעה </w:t>
      </w:r>
      <w:bookmarkStart w:id="9318" w:name="_ETM_Q14_582150"/>
      <w:bookmarkEnd w:id="9318"/>
      <w:r>
        <w:rPr>
          <w:rtl/>
        </w:rPr>
        <w:t xml:space="preserve">או </w:t>
      </w:r>
      <w:bookmarkStart w:id="9319" w:name="_ETM_Q14_582300"/>
      <w:bookmarkEnd w:id="9319"/>
      <w:r>
        <w:rPr>
          <w:rtl/>
        </w:rPr>
        <w:t xml:space="preserve">ממועד </w:t>
      </w:r>
      <w:bookmarkStart w:id="9320" w:name="_ETM_Q14_582659"/>
      <w:bookmarkEnd w:id="9320"/>
      <w:r>
        <w:rPr>
          <w:rtl/>
        </w:rPr>
        <w:t xml:space="preserve">מתן </w:t>
      </w:r>
      <w:bookmarkStart w:id="9321" w:name="_ETM_Q14_582990"/>
      <w:bookmarkEnd w:id="9321"/>
      <w:r>
        <w:rPr>
          <w:rtl/>
        </w:rPr>
        <w:t xml:space="preserve">ההחלטה </w:t>
      </w:r>
      <w:bookmarkStart w:id="9322" w:name="_ETM_Q14_583800"/>
      <w:bookmarkEnd w:id="9322"/>
      <w:r>
        <w:rPr>
          <w:rtl/>
        </w:rPr>
        <w:t xml:space="preserve">ועד </w:t>
      </w:r>
      <w:bookmarkStart w:id="9323" w:name="_ETM_Q14_584130"/>
      <w:bookmarkEnd w:id="9323"/>
      <w:r>
        <w:rPr>
          <w:rtl/>
        </w:rPr>
        <w:t xml:space="preserve">למועד </w:t>
      </w:r>
      <w:bookmarkStart w:id="9324" w:name="_ETM_Q14_584460"/>
      <w:bookmarkEnd w:id="9324"/>
      <w:r>
        <w:rPr>
          <w:rtl/>
        </w:rPr>
        <w:t>הפירעון</w:t>
      </w:r>
      <w:r>
        <w:rPr>
          <w:rFonts w:hint="cs"/>
          <w:rtl/>
        </w:rPr>
        <w:t>,</w:t>
      </w:r>
      <w:r>
        <w:rPr>
          <w:rtl/>
        </w:rPr>
        <w:t xml:space="preserve"> </w:t>
      </w:r>
      <w:bookmarkStart w:id="9325" w:name="_ETM_Q14_585300"/>
      <w:bookmarkEnd w:id="9325"/>
      <w:r>
        <w:rPr>
          <w:rtl/>
        </w:rPr>
        <w:t xml:space="preserve">אלא </w:t>
      </w:r>
      <w:bookmarkStart w:id="9326" w:name="_ETM_Q14_585570"/>
      <w:bookmarkEnd w:id="9326"/>
      <w:r>
        <w:rPr>
          <w:rtl/>
        </w:rPr>
        <w:t xml:space="preserve">אם </w:t>
      </w:r>
      <w:bookmarkStart w:id="9327" w:name="_ETM_Q14_585659"/>
      <w:bookmarkEnd w:id="9327"/>
      <w:r>
        <w:rPr>
          <w:rtl/>
        </w:rPr>
        <w:t xml:space="preserve">כן </w:t>
      </w:r>
      <w:bookmarkStart w:id="9328" w:name="_ETM_Q14_585869"/>
      <w:bookmarkEnd w:id="9328"/>
      <w:r>
        <w:rPr>
          <w:rtl/>
        </w:rPr>
        <w:t xml:space="preserve">פסקה </w:t>
      </w:r>
      <w:bookmarkStart w:id="9329" w:name="_ETM_Q14_586170"/>
      <w:bookmarkEnd w:id="9329"/>
      <w:r>
        <w:rPr>
          <w:rtl/>
        </w:rPr>
        <w:t xml:space="preserve">הרשות </w:t>
      </w:r>
      <w:bookmarkStart w:id="9330" w:name="_ETM_Q14_586470"/>
      <w:bookmarkEnd w:id="9330"/>
      <w:r>
        <w:rPr>
          <w:rtl/>
        </w:rPr>
        <w:t xml:space="preserve">השיפוטית </w:t>
      </w:r>
      <w:bookmarkStart w:id="9331" w:name="_ETM_Q14_586920"/>
      <w:bookmarkEnd w:id="9331"/>
      <w:r>
        <w:rPr>
          <w:rtl/>
        </w:rPr>
        <w:t>אחרת</w:t>
      </w:r>
      <w:r>
        <w:rPr>
          <w:rFonts w:hint="cs"/>
          <w:rtl/>
        </w:rPr>
        <w:t>.</w:t>
      </w:r>
    </w:p>
    <w:p w:rsidR="00DF1EE0" w:rsidRDefault="00DF1EE0" w:rsidP="00300942">
      <w:pPr>
        <w:rPr>
          <w:rtl/>
        </w:rPr>
      </w:pPr>
      <w:bookmarkStart w:id="9332" w:name="_ETM_Q14_589146"/>
      <w:bookmarkStart w:id="9333" w:name="_ETM_Q14_589244"/>
      <w:bookmarkEnd w:id="9332"/>
      <w:bookmarkEnd w:id="9333"/>
    </w:p>
    <w:p w:rsidR="00DF1EE0" w:rsidRDefault="00DF1EE0" w:rsidP="00423C69">
      <w:pPr>
        <w:rPr>
          <w:rtl/>
        </w:rPr>
      </w:pPr>
      <w:bookmarkStart w:id="9334" w:name="_ETM_Q14_589290"/>
      <w:bookmarkStart w:id="9335" w:name="_ETM_Q14_589350"/>
      <w:bookmarkStart w:id="9336" w:name="_ETM_Q14_588329"/>
      <w:bookmarkEnd w:id="9334"/>
      <w:bookmarkEnd w:id="9335"/>
      <w:bookmarkEnd w:id="9336"/>
      <w:r>
        <w:rPr>
          <w:rtl/>
        </w:rPr>
        <w:t xml:space="preserve">אופן </w:t>
      </w:r>
      <w:bookmarkStart w:id="9337" w:name="_ETM_Q14_588750"/>
      <w:bookmarkEnd w:id="9337"/>
      <w:r>
        <w:rPr>
          <w:rtl/>
        </w:rPr>
        <w:t xml:space="preserve">חישוב </w:t>
      </w:r>
      <w:bookmarkStart w:id="9338" w:name="_ETM_Q14_589079"/>
      <w:bookmarkEnd w:id="9338"/>
      <w:r>
        <w:rPr>
          <w:rtl/>
        </w:rPr>
        <w:t xml:space="preserve">ריבית </w:t>
      </w:r>
      <w:bookmarkStart w:id="9339" w:name="_ETM_Q14_589380"/>
      <w:bookmarkEnd w:id="9339"/>
      <w:r>
        <w:rPr>
          <w:rtl/>
        </w:rPr>
        <w:t xml:space="preserve">הבסיס </w:t>
      </w:r>
      <w:bookmarkStart w:id="9340" w:name="_ETM_Q14_589740"/>
      <w:bookmarkEnd w:id="9340"/>
      <w:r>
        <w:rPr>
          <w:rtl/>
        </w:rPr>
        <w:t>ומ</w:t>
      </w:r>
      <w:r>
        <w:rPr>
          <w:rFonts w:hint="cs"/>
          <w:rtl/>
        </w:rPr>
        <w:t xml:space="preserve">ועד צירופה </w:t>
      </w:r>
      <w:bookmarkStart w:id="9341" w:name="_ETM_Q14_590339"/>
      <w:bookmarkEnd w:id="9341"/>
      <w:r>
        <w:rPr>
          <w:rtl/>
        </w:rPr>
        <w:t xml:space="preserve">לקרן </w:t>
      </w:r>
      <w:bookmarkStart w:id="9342" w:name="_ETM_Q14_590700"/>
      <w:bookmarkEnd w:id="9342"/>
      <w:r>
        <w:rPr>
          <w:rtl/>
        </w:rPr>
        <w:t>העדכנית</w:t>
      </w:r>
      <w:r>
        <w:rPr>
          <w:rFonts w:hint="cs"/>
          <w:rtl/>
        </w:rPr>
        <w:t xml:space="preserve"> </w:t>
      </w:r>
      <w:bookmarkStart w:id="9343" w:name="_ETM_Q14_590670"/>
      <w:bookmarkEnd w:id="9343"/>
      <w:r>
        <w:rPr>
          <w:rtl/>
        </w:rPr>
        <w:t xml:space="preserve">– </w:t>
      </w:r>
      <w:bookmarkStart w:id="9344" w:name="_ETM_Q14_591119"/>
      <w:bookmarkEnd w:id="9344"/>
      <w:r>
        <w:rPr>
          <w:rtl/>
        </w:rPr>
        <w:t xml:space="preserve">שיעורי </w:t>
      </w:r>
      <w:bookmarkStart w:id="9345" w:name="_ETM_Q14_591420"/>
      <w:bookmarkEnd w:id="9345"/>
      <w:r>
        <w:rPr>
          <w:rtl/>
        </w:rPr>
        <w:t xml:space="preserve">הריבית </w:t>
      </w:r>
      <w:bookmarkStart w:id="9346" w:name="_ETM_Q14_591719"/>
      <w:bookmarkStart w:id="9347" w:name="_ETM_Q14_592140"/>
      <w:bookmarkEnd w:id="9346"/>
      <w:bookmarkEnd w:id="9347"/>
      <w:r>
        <w:rPr>
          <w:rFonts w:hint="cs"/>
          <w:rtl/>
        </w:rPr>
        <w:t>ש</w:t>
      </w:r>
      <w:r>
        <w:rPr>
          <w:rtl/>
        </w:rPr>
        <w:t xml:space="preserve">נקבעים </w:t>
      </w:r>
      <w:bookmarkStart w:id="9348" w:name="_ETM_Q14_592500"/>
      <w:bookmarkEnd w:id="9348"/>
      <w:r>
        <w:rPr>
          <w:rtl/>
        </w:rPr>
        <w:t xml:space="preserve">בתקנות </w:t>
      </w:r>
      <w:bookmarkStart w:id="9349" w:name="_ETM_Q14_593009"/>
      <w:bookmarkEnd w:id="9349"/>
      <w:r>
        <w:rPr>
          <w:rFonts w:hint="cs"/>
          <w:rtl/>
        </w:rPr>
        <w:t>ה</w:t>
      </w:r>
      <w:r>
        <w:rPr>
          <w:rtl/>
        </w:rPr>
        <w:t xml:space="preserve">ם </w:t>
      </w:r>
      <w:bookmarkStart w:id="9350" w:name="_ETM_Q14_593130"/>
      <w:bookmarkEnd w:id="9350"/>
      <w:r>
        <w:rPr>
          <w:rtl/>
        </w:rPr>
        <w:t>שנתיים</w:t>
      </w:r>
      <w:r>
        <w:rPr>
          <w:rFonts w:hint="cs"/>
          <w:rtl/>
        </w:rPr>
        <w:t>.</w:t>
      </w:r>
      <w:r>
        <w:rPr>
          <w:rtl/>
        </w:rPr>
        <w:t xml:space="preserve"> </w:t>
      </w:r>
      <w:bookmarkStart w:id="9351" w:name="_ETM_Q14_593969"/>
      <w:bookmarkEnd w:id="9351"/>
      <w:r>
        <w:rPr>
          <w:rtl/>
        </w:rPr>
        <w:t xml:space="preserve">הוספת </w:t>
      </w:r>
      <w:bookmarkStart w:id="9352" w:name="_ETM_Q14_594420"/>
      <w:bookmarkEnd w:id="9352"/>
      <w:r>
        <w:rPr>
          <w:rtl/>
        </w:rPr>
        <w:t xml:space="preserve">הריבית </w:t>
      </w:r>
      <w:bookmarkStart w:id="9353" w:name="_ETM_Q14_594719"/>
      <w:bookmarkEnd w:id="9353"/>
      <w:r>
        <w:rPr>
          <w:rtl/>
        </w:rPr>
        <w:t xml:space="preserve">לחוב </w:t>
      </w:r>
      <w:bookmarkStart w:id="9354" w:name="_ETM_Q14_595049"/>
      <w:bookmarkEnd w:id="9354"/>
      <w:r>
        <w:rPr>
          <w:rtl/>
        </w:rPr>
        <w:t xml:space="preserve">מתבצעת </w:t>
      </w:r>
      <w:bookmarkStart w:id="9355" w:name="_ETM_Q14_595560"/>
      <w:bookmarkEnd w:id="9355"/>
      <w:r>
        <w:rPr>
          <w:rtl/>
        </w:rPr>
        <w:t xml:space="preserve">באופן </w:t>
      </w:r>
      <w:bookmarkStart w:id="9356" w:name="_ETM_Q14_595950"/>
      <w:bookmarkEnd w:id="9356"/>
      <w:r>
        <w:rPr>
          <w:rtl/>
        </w:rPr>
        <w:t>יומי</w:t>
      </w:r>
      <w:r>
        <w:rPr>
          <w:rFonts w:hint="cs"/>
          <w:rtl/>
        </w:rPr>
        <w:t>,</w:t>
      </w:r>
      <w:r>
        <w:rPr>
          <w:rtl/>
        </w:rPr>
        <w:t xml:space="preserve"> </w:t>
      </w:r>
      <w:bookmarkStart w:id="9357" w:name="_ETM_Q14_596640"/>
      <w:bookmarkEnd w:id="9357"/>
      <w:r>
        <w:rPr>
          <w:rtl/>
        </w:rPr>
        <w:t xml:space="preserve">ועל </w:t>
      </w:r>
      <w:bookmarkStart w:id="9358" w:name="_ETM_Q14_596880"/>
      <w:bookmarkEnd w:id="9358"/>
      <w:r>
        <w:rPr>
          <w:rtl/>
        </w:rPr>
        <w:t xml:space="preserve">כן </w:t>
      </w:r>
      <w:bookmarkStart w:id="9359" w:name="_ETM_Q14_597060"/>
      <w:bookmarkEnd w:id="9359"/>
      <w:r>
        <w:rPr>
          <w:rtl/>
        </w:rPr>
        <w:t xml:space="preserve">מוצע </w:t>
      </w:r>
      <w:bookmarkStart w:id="9360" w:name="_ETM_Q14_597299"/>
      <w:bookmarkEnd w:id="9360"/>
      <w:r>
        <w:rPr>
          <w:rtl/>
        </w:rPr>
        <w:t xml:space="preserve">לקבוע </w:t>
      </w:r>
      <w:bookmarkStart w:id="9361" w:name="_ETM_Q14_597630"/>
      <w:bookmarkEnd w:id="9361"/>
      <w:r>
        <w:rPr>
          <w:rtl/>
        </w:rPr>
        <w:t xml:space="preserve">את </w:t>
      </w:r>
      <w:bookmarkStart w:id="9362" w:name="_ETM_Q14_597750"/>
      <w:bookmarkEnd w:id="9362"/>
      <w:r>
        <w:rPr>
          <w:rtl/>
        </w:rPr>
        <w:t xml:space="preserve">אופן </w:t>
      </w:r>
      <w:bookmarkStart w:id="9363" w:name="_ETM_Q14_597990"/>
      <w:bookmarkEnd w:id="9363"/>
      <w:r>
        <w:rPr>
          <w:rtl/>
        </w:rPr>
        <w:t xml:space="preserve">חישוב </w:t>
      </w:r>
      <w:bookmarkStart w:id="9364" w:name="_ETM_Q14_598259"/>
      <w:bookmarkEnd w:id="9364"/>
      <w:r>
        <w:rPr>
          <w:rtl/>
        </w:rPr>
        <w:t xml:space="preserve">הריבית </w:t>
      </w:r>
      <w:bookmarkStart w:id="9365" w:name="_ETM_Q14_598560"/>
      <w:bookmarkEnd w:id="9365"/>
      <w:r>
        <w:rPr>
          <w:rtl/>
        </w:rPr>
        <w:t>היומית</w:t>
      </w:r>
      <w:r w:rsidR="00423C69">
        <w:rPr>
          <w:rFonts w:hint="cs"/>
          <w:rtl/>
        </w:rPr>
        <w:t>,</w:t>
      </w:r>
      <w:r>
        <w:rPr>
          <w:rtl/>
        </w:rPr>
        <w:t xml:space="preserve"> </w:t>
      </w:r>
      <w:bookmarkStart w:id="9366" w:name="_ETM_Q14_598979"/>
      <w:bookmarkEnd w:id="9366"/>
      <w:r>
        <w:rPr>
          <w:rtl/>
        </w:rPr>
        <w:t>כלומר</w:t>
      </w:r>
      <w:r>
        <w:rPr>
          <w:rFonts w:hint="cs"/>
          <w:rtl/>
        </w:rPr>
        <w:t>,</w:t>
      </w:r>
      <w:r>
        <w:rPr>
          <w:rtl/>
        </w:rPr>
        <w:t xml:space="preserve"> </w:t>
      </w:r>
      <w:bookmarkStart w:id="9367" w:name="_ETM_Q14_599189"/>
      <w:bookmarkEnd w:id="9367"/>
      <w:r>
        <w:rPr>
          <w:rtl/>
        </w:rPr>
        <w:t xml:space="preserve">חלוקת </w:t>
      </w:r>
      <w:bookmarkStart w:id="9368" w:name="_ETM_Q14_599610"/>
      <w:bookmarkEnd w:id="9368"/>
      <w:r>
        <w:rPr>
          <w:rtl/>
        </w:rPr>
        <w:t xml:space="preserve">הריבית </w:t>
      </w:r>
      <w:bookmarkStart w:id="9369" w:name="_ETM_Q14_599880"/>
      <w:bookmarkEnd w:id="9369"/>
      <w:r>
        <w:rPr>
          <w:rtl/>
        </w:rPr>
        <w:t xml:space="preserve">השנתית </w:t>
      </w:r>
      <w:bookmarkStart w:id="9370" w:name="_ETM_Q14_600659"/>
      <w:bookmarkEnd w:id="9370"/>
      <w:r>
        <w:rPr>
          <w:rtl/>
        </w:rPr>
        <w:t>ב-365</w:t>
      </w:r>
      <w:bookmarkStart w:id="9371" w:name="_ETM_Q14_602134"/>
      <w:bookmarkStart w:id="9372" w:name="_ETM_Q14_602247"/>
      <w:bookmarkEnd w:id="9371"/>
      <w:bookmarkEnd w:id="9372"/>
      <w:r>
        <w:rPr>
          <w:rFonts w:hint="cs"/>
          <w:rtl/>
        </w:rPr>
        <w:t>,</w:t>
      </w:r>
      <w:r>
        <w:rPr>
          <w:rtl/>
        </w:rPr>
        <w:t xml:space="preserve"> </w:t>
      </w:r>
      <w:bookmarkStart w:id="9373" w:name="_ETM_Q14_601799"/>
      <w:bookmarkEnd w:id="9373"/>
      <w:r>
        <w:rPr>
          <w:rtl/>
        </w:rPr>
        <w:t xml:space="preserve">והכפלת </w:t>
      </w:r>
      <w:bookmarkStart w:id="9374" w:name="_ETM_Q14_602310"/>
      <w:bookmarkEnd w:id="9374"/>
      <w:r>
        <w:rPr>
          <w:rtl/>
        </w:rPr>
        <w:t xml:space="preserve">הקרן </w:t>
      </w:r>
      <w:bookmarkStart w:id="9375" w:name="_ETM_Q14_602579"/>
      <w:bookmarkEnd w:id="9375"/>
      <w:r>
        <w:rPr>
          <w:rtl/>
        </w:rPr>
        <w:t xml:space="preserve">המעודכנת </w:t>
      </w:r>
      <w:bookmarkStart w:id="9376" w:name="_ETM_Q14_603060"/>
      <w:bookmarkEnd w:id="9376"/>
      <w:r>
        <w:rPr>
          <w:rtl/>
        </w:rPr>
        <w:t xml:space="preserve">באותו </w:t>
      </w:r>
      <w:bookmarkStart w:id="9377" w:name="_ETM_Q14_603360"/>
      <w:bookmarkEnd w:id="9377"/>
      <w:r>
        <w:rPr>
          <w:rtl/>
        </w:rPr>
        <w:t xml:space="preserve">חלק </w:t>
      </w:r>
      <w:bookmarkStart w:id="9378" w:name="_ETM_Q14_603630"/>
      <w:bookmarkEnd w:id="9378"/>
      <w:r>
        <w:rPr>
          <w:rtl/>
        </w:rPr>
        <w:t xml:space="preserve">מדי </w:t>
      </w:r>
      <w:bookmarkStart w:id="9379" w:name="_ETM_Q14_603899"/>
      <w:bookmarkEnd w:id="9379"/>
      <w:r>
        <w:rPr>
          <w:rtl/>
        </w:rPr>
        <w:t>יום</w:t>
      </w:r>
      <w:r>
        <w:rPr>
          <w:rFonts w:hint="cs"/>
          <w:rtl/>
        </w:rPr>
        <w:t>.</w:t>
      </w:r>
      <w:r>
        <w:rPr>
          <w:rtl/>
        </w:rPr>
        <w:t xml:space="preserve"> </w:t>
      </w:r>
      <w:bookmarkStart w:id="9380" w:name="_ETM_Q14_604649"/>
      <w:bookmarkEnd w:id="9380"/>
      <w:r>
        <w:rPr>
          <w:rtl/>
        </w:rPr>
        <w:t xml:space="preserve">עוד </w:t>
      </w:r>
      <w:bookmarkStart w:id="9381" w:name="_ETM_Q14_604890"/>
      <w:bookmarkEnd w:id="9381"/>
      <w:r>
        <w:rPr>
          <w:rtl/>
        </w:rPr>
        <w:t xml:space="preserve">מוצע </w:t>
      </w:r>
      <w:bookmarkStart w:id="9382" w:name="_ETM_Q14_605159"/>
      <w:bookmarkEnd w:id="9382"/>
      <w:r>
        <w:rPr>
          <w:rtl/>
        </w:rPr>
        <w:t xml:space="preserve">לקבוע </w:t>
      </w:r>
      <w:bookmarkStart w:id="9383" w:name="_ETM_Q14_605490"/>
      <w:bookmarkEnd w:id="9383"/>
      <w:r>
        <w:rPr>
          <w:rtl/>
        </w:rPr>
        <w:t xml:space="preserve">כי </w:t>
      </w:r>
      <w:bookmarkStart w:id="9384" w:name="_ETM_Q14_605610"/>
      <w:bookmarkEnd w:id="9384"/>
      <w:r>
        <w:rPr>
          <w:rtl/>
        </w:rPr>
        <w:t xml:space="preserve">סך </w:t>
      </w:r>
      <w:bookmarkStart w:id="9385" w:name="_ETM_Q14_605850"/>
      <w:bookmarkEnd w:id="9385"/>
      <w:r>
        <w:rPr>
          <w:rtl/>
        </w:rPr>
        <w:t xml:space="preserve">הריביות </w:t>
      </w:r>
      <w:bookmarkStart w:id="9386" w:name="_ETM_Q14_606299"/>
      <w:bookmarkEnd w:id="9386"/>
      <w:r>
        <w:rPr>
          <w:rtl/>
        </w:rPr>
        <w:t xml:space="preserve">היומיות </w:t>
      </w:r>
      <w:bookmarkStart w:id="9387" w:name="_ETM_Q14_606719"/>
      <w:bookmarkEnd w:id="9387"/>
      <w:r>
        <w:rPr>
          <w:rtl/>
        </w:rPr>
        <w:t xml:space="preserve">הנצברות </w:t>
      </w:r>
      <w:bookmarkStart w:id="9388" w:name="_ETM_Q14_607560"/>
      <w:bookmarkEnd w:id="9388"/>
      <w:r>
        <w:rPr>
          <w:rtl/>
        </w:rPr>
        <w:t xml:space="preserve">יצורפו </w:t>
      </w:r>
      <w:bookmarkStart w:id="9389" w:name="_ETM_Q14_608069"/>
      <w:bookmarkEnd w:id="9389"/>
      <w:r>
        <w:rPr>
          <w:rtl/>
        </w:rPr>
        <w:t xml:space="preserve">להיות </w:t>
      </w:r>
      <w:bookmarkStart w:id="9390" w:name="_ETM_Q14_608279"/>
      <w:bookmarkEnd w:id="9390"/>
      <w:r>
        <w:rPr>
          <w:rtl/>
        </w:rPr>
        <w:t xml:space="preserve">חלק </w:t>
      </w:r>
      <w:bookmarkStart w:id="9391" w:name="_ETM_Q14_608550"/>
      <w:bookmarkEnd w:id="9391"/>
      <w:r>
        <w:rPr>
          <w:rtl/>
        </w:rPr>
        <w:t xml:space="preserve">מהקרן </w:t>
      </w:r>
      <w:bookmarkStart w:id="9392" w:name="_ETM_Q14_609029"/>
      <w:bookmarkEnd w:id="9392"/>
      <w:r>
        <w:rPr>
          <w:rtl/>
        </w:rPr>
        <w:t xml:space="preserve">העדכנית </w:t>
      </w:r>
      <w:bookmarkStart w:id="9393" w:name="_ETM_Q14_609599"/>
      <w:bookmarkEnd w:id="9393"/>
      <w:r>
        <w:rPr>
          <w:rFonts w:hint="cs"/>
          <w:rtl/>
        </w:rPr>
        <w:t xml:space="preserve">אחת </w:t>
      </w:r>
      <w:bookmarkStart w:id="9394" w:name="_ETM_Q14_609900"/>
      <w:bookmarkEnd w:id="9394"/>
      <w:r>
        <w:rPr>
          <w:rtl/>
        </w:rPr>
        <w:t xml:space="preserve">ל-12 </w:t>
      </w:r>
      <w:bookmarkStart w:id="9395" w:name="_ETM_Q14_610410"/>
      <w:bookmarkEnd w:id="9395"/>
      <w:r>
        <w:rPr>
          <w:rtl/>
        </w:rPr>
        <w:t>חודש</w:t>
      </w:r>
      <w:r>
        <w:rPr>
          <w:rFonts w:hint="cs"/>
          <w:rtl/>
        </w:rPr>
        <w:t>.</w:t>
      </w:r>
      <w:bookmarkStart w:id="9396" w:name="_ETM_Q14_613506"/>
      <w:bookmarkStart w:id="9397" w:name="_ETM_Q14_613598"/>
      <w:bookmarkStart w:id="9398" w:name="_ETM_Q14_613637"/>
      <w:bookmarkStart w:id="9399" w:name="_ETM_Q14_613693"/>
      <w:bookmarkStart w:id="9400" w:name="_ETM_Q14_611670"/>
      <w:bookmarkStart w:id="9401" w:name="_ETM_Q14_612540"/>
      <w:bookmarkEnd w:id="9396"/>
      <w:bookmarkEnd w:id="9397"/>
      <w:bookmarkEnd w:id="9398"/>
      <w:bookmarkEnd w:id="9399"/>
      <w:bookmarkEnd w:id="9400"/>
      <w:bookmarkEnd w:id="9401"/>
      <w:r>
        <w:rPr>
          <w:rFonts w:hint="cs"/>
          <w:rtl/>
        </w:rPr>
        <w:t xml:space="preserve"> </w:t>
      </w:r>
      <w:r>
        <w:rPr>
          <w:rtl/>
        </w:rPr>
        <w:t xml:space="preserve">יצוין </w:t>
      </w:r>
      <w:bookmarkStart w:id="9402" w:name="_ETM_Q14_613050"/>
      <w:bookmarkEnd w:id="9402"/>
      <w:r>
        <w:rPr>
          <w:rtl/>
        </w:rPr>
        <w:t xml:space="preserve">כי </w:t>
      </w:r>
      <w:bookmarkStart w:id="9403" w:name="_ETM_Q14_613170"/>
      <w:bookmarkEnd w:id="9403"/>
      <w:r>
        <w:rPr>
          <w:rtl/>
        </w:rPr>
        <w:t xml:space="preserve">צירוף </w:t>
      </w:r>
      <w:bookmarkStart w:id="9404" w:name="_ETM_Q14_613470"/>
      <w:bookmarkEnd w:id="9404"/>
      <w:r>
        <w:rPr>
          <w:rtl/>
        </w:rPr>
        <w:t xml:space="preserve">זה </w:t>
      </w:r>
      <w:bookmarkStart w:id="9405" w:name="_ETM_Q14_613560"/>
      <w:bookmarkEnd w:id="9405"/>
      <w:r>
        <w:rPr>
          <w:rtl/>
        </w:rPr>
        <w:t xml:space="preserve">של </w:t>
      </w:r>
      <w:bookmarkStart w:id="9406" w:name="_ETM_Q14_613709"/>
      <w:bookmarkEnd w:id="9406"/>
      <w:r>
        <w:rPr>
          <w:rtl/>
        </w:rPr>
        <w:t xml:space="preserve">הריביות </w:t>
      </w:r>
      <w:bookmarkStart w:id="9407" w:name="_ETM_Q14_614069"/>
      <w:bookmarkEnd w:id="9407"/>
      <w:r>
        <w:rPr>
          <w:rtl/>
        </w:rPr>
        <w:t xml:space="preserve">לקרן </w:t>
      </w:r>
      <w:bookmarkStart w:id="9408" w:name="_ETM_Q14_614430"/>
      <w:bookmarkEnd w:id="9408"/>
      <w:r>
        <w:rPr>
          <w:rtl/>
        </w:rPr>
        <w:t xml:space="preserve">העדכנית </w:t>
      </w:r>
      <w:bookmarkStart w:id="9409" w:name="_ETM_Q14_614910"/>
      <w:bookmarkEnd w:id="9409"/>
      <w:r>
        <w:rPr>
          <w:rtl/>
        </w:rPr>
        <w:t xml:space="preserve">יוצר </w:t>
      </w:r>
      <w:bookmarkStart w:id="9410" w:name="_ETM_Q14_615180"/>
      <w:bookmarkEnd w:id="9410"/>
      <w:r>
        <w:rPr>
          <w:rtl/>
        </w:rPr>
        <w:t xml:space="preserve">את </w:t>
      </w:r>
      <w:bookmarkStart w:id="9411" w:name="_ETM_Q14_615269"/>
      <w:bookmarkEnd w:id="9411"/>
      <w:r>
        <w:rPr>
          <w:rtl/>
        </w:rPr>
        <w:t xml:space="preserve">המנגנון </w:t>
      </w:r>
      <w:bookmarkStart w:id="9412" w:name="_ETM_Q14_616080"/>
      <w:bookmarkEnd w:id="9412"/>
      <w:r>
        <w:rPr>
          <w:rtl/>
        </w:rPr>
        <w:t xml:space="preserve">של </w:t>
      </w:r>
      <w:bookmarkStart w:id="9413" w:name="_ETM_Q14_616470"/>
      <w:bookmarkEnd w:id="9413"/>
      <w:r>
        <w:rPr>
          <w:rtl/>
        </w:rPr>
        <w:t>ריבית</w:t>
      </w:r>
      <w:bookmarkStart w:id="9414" w:name="_ETM_Q14_616800"/>
      <w:bookmarkEnd w:id="9414"/>
      <w:r w:rsidR="00423C69">
        <w:rPr>
          <w:rFonts w:hint="cs"/>
          <w:rtl/>
        </w:rPr>
        <w:t>-</w:t>
      </w:r>
      <w:r>
        <w:rPr>
          <w:rtl/>
        </w:rPr>
        <w:t>דריבית</w:t>
      </w:r>
      <w:r>
        <w:rPr>
          <w:rFonts w:hint="cs"/>
          <w:rtl/>
        </w:rPr>
        <w:t>,</w:t>
      </w:r>
      <w:r>
        <w:rPr>
          <w:rtl/>
        </w:rPr>
        <w:t xml:space="preserve"> </w:t>
      </w:r>
      <w:bookmarkStart w:id="9415" w:name="_ETM_Q14_617250"/>
      <w:bookmarkEnd w:id="9415"/>
      <w:r>
        <w:rPr>
          <w:rtl/>
        </w:rPr>
        <w:t xml:space="preserve">שקיים </w:t>
      </w:r>
      <w:bookmarkStart w:id="9416" w:name="_ETM_Q14_618060"/>
      <w:bookmarkEnd w:id="9416"/>
      <w:r>
        <w:rPr>
          <w:rtl/>
        </w:rPr>
        <w:t xml:space="preserve">כבר </w:t>
      </w:r>
      <w:bookmarkStart w:id="9417" w:name="_ETM_Q14_618330"/>
      <w:bookmarkEnd w:id="9417"/>
      <w:r>
        <w:rPr>
          <w:rtl/>
        </w:rPr>
        <w:t xml:space="preserve">היום </w:t>
      </w:r>
      <w:bookmarkStart w:id="9418" w:name="_ETM_Q14_618569"/>
      <w:bookmarkEnd w:id="9418"/>
      <w:r>
        <w:rPr>
          <w:rtl/>
        </w:rPr>
        <w:t>בחוק</w:t>
      </w:r>
      <w:r>
        <w:rPr>
          <w:rFonts w:hint="cs"/>
          <w:rtl/>
        </w:rPr>
        <w:t>,</w:t>
      </w:r>
      <w:r>
        <w:rPr>
          <w:rtl/>
        </w:rPr>
        <w:t xml:space="preserve"> </w:t>
      </w:r>
      <w:bookmarkStart w:id="9419" w:name="_ETM_Q14_618930"/>
      <w:bookmarkEnd w:id="9419"/>
      <w:r>
        <w:rPr>
          <w:rtl/>
        </w:rPr>
        <w:t xml:space="preserve">אבל </w:t>
      </w:r>
      <w:bookmarkStart w:id="9420" w:name="_ETM_Q14_619230"/>
      <w:bookmarkEnd w:id="9420"/>
      <w:r>
        <w:rPr>
          <w:rtl/>
        </w:rPr>
        <w:t>כאמור</w:t>
      </w:r>
      <w:r>
        <w:rPr>
          <w:rFonts w:hint="cs"/>
          <w:rtl/>
        </w:rPr>
        <w:t>,</w:t>
      </w:r>
      <w:r>
        <w:rPr>
          <w:rtl/>
        </w:rPr>
        <w:t xml:space="preserve"> </w:t>
      </w:r>
      <w:bookmarkStart w:id="9421" w:name="_ETM_Q14_619950"/>
      <w:bookmarkEnd w:id="9421"/>
      <w:r>
        <w:rPr>
          <w:rtl/>
        </w:rPr>
        <w:t xml:space="preserve">לא </w:t>
      </w:r>
      <w:bookmarkStart w:id="9422" w:name="_ETM_Q14_620849"/>
      <w:bookmarkEnd w:id="9422"/>
      <w:r>
        <w:rPr>
          <w:rtl/>
        </w:rPr>
        <w:t xml:space="preserve">באופן </w:t>
      </w:r>
      <w:bookmarkStart w:id="9423" w:name="_ETM_Q14_621269"/>
      <w:bookmarkEnd w:id="9423"/>
      <w:r>
        <w:rPr>
          <w:rtl/>
        </w:rPr>
        <w:t xml:space="preserve">רציף </w:t>
      </w:r>
      <w:bookmarkStart w:id="9424" w:name="_ETM_Q14_621720"/>
      <w:bookmarkEnd w:id="9424"/>
      <w:r>
        <w:rPr>
          <w:rtl/>
        </w:rPr>
        <w:t xml:space="preserve">אלא </w:t>
      </w:r>
      <w:bookmarkStart w:id="9425" w:name="_ETM_Q14_621900"/>
      <w:bookmarkEnd w:id="9425"/>
      <w:r>
        <w:rPr>
          <w:rtl/>
        </w:rPr>
        <w:t xml:space="preserve">פעם </w:t>
      </w:r>
      <w:bookmarkStart w:id="9426" w:name="_ETM_Q14_622170"/>
      <w:bookmarkEnd w:id="9426"/>
      <w:r>
        <w:rPr>
          <w:rtl/>
        </w:rPr>
        <w:t xml:space="preserve">בשנה </w:t>
      </w:r>
      <w:bookmarkStart w:id="9427" w:name="_ETM_Q14_622920"/>
      <w:bookmarkEnd w:id="9427"/>
      <w:r w:rsidR="00423C69">
        <w:rPr>
          <w:rFonts w:hint="cs"/>
          <w:rtl/>
        </w:rPr>
        <w:t xml:space="preserve">– </w:t>
      </w:r>
      <w:r>
        <w:rPr>
          <w:rtl/>
        </w:rPr>
        <w:t xml:space="preserve">רק </w:t>
      </w:r>
      <w:bookmarkStart w:id="9428" w:name="_ETM_Q14_623250"/>
      <w:bookmarkEnd w:id="9428"/>
      <w:r>
        <w:rPr>
          <w:rtl/>
        </w:rPr>
        <w:t xml:space="preserve">פעם </w:t>
      </w:r>
      <w:bookmarkStart w:id="9429" w:name="_ETM_Q14_623430"/>
      <w:bookmarkEnd w:id="9429"/>
      <w:r>
        <w:rPr>
          <w:rtl/>
        </w:rPr>
        <w:t xml:space="preserve">בשנה </w:t>
      </w:r>
      <w:bookmarkStart w:id="9430" w:name="_ETM_Q14_623760"/>
      <w:bookmarkStart w:id="9431" w:name="_ETM_Q14_624959"/>
      <w:bookmarkEnd w:id="9430"/>
      <w:bookmarkEnd w:id="9431"/>
      <w:r>
        <w:rPr>
          <w:rtl/>
        </w:rPr>
        <w:t xml:space="preserve">הריביות </w:t>
      </w:r>
      <w:bookmarkStart w:id="9432" w:name="_ETM_Q14_625319"/>
      <w:bookmarkEnd w:id="9432"/>
      <w:r>
        <w:rPr>
          <w:rtl/>
        </w:rPr>
        <w:t xml:space="preserve">מצטרפות </w:t>
      </w:r>
      <w:bookmarkStart w:id="9433" w:name="_ETM_Q14_625830"/>
      <w:bookmarkEnd w:id="9433"/>
      <w:r>
        <w:rPr>
          <w:rtl/>
        </w:rPr>
        <w:t>ל</w:t>
      </w:r>
      <w:r>
        <w:rPr>
          <w:rFonts w:hint="cs"/>
          <w:rtl/>
        </w:rPr>
        <w:t>קרן.</w:t>
      </w:r>
    </w:p>
    <w:p w:rsidR="00DF1EE0" w:rsidRDefault="00DF1EE0" w:rsidP="00300942">
      <w:pPr>
        <w:rPr>
          <w:rtl/>
        </w:rPr>
      </w:pPr>
      <w:bookmarkStart w:id="9434" w:name="_ETM_Q14_626303"/>
      <w:bookmarkStart w:id="9435" w:name="_ETM_Q14_626414"/>
      <w:bookmarkStart w:id="9436" w:name="_ETM_Q14_626751"/>
      <w:bookmarkEnd w:id="9434"/>
      <w:bookmarkEnd w:id="9435"/>
      <w:bookmarkEnd w:id="9436"/>
    </w:p>
    <w:p w:rsidR="00DF1EE0" w:rsidRDefault="00DF1EE0" w:rsidP="00423C69">
      <w:pPr>
        <w:rPr>
          <w:rtl/>
        </w:rPr>
      </w:pPr>
      <w:bookmarkStart w:id="9437" w:name="_ETM_Q14_626868"/>
      <w:bookmarkStart w:id="9438" w:name="_ETM_Q14_627220"/>
      <w:bookmarkEnd w:id="9437"/>
      <w:bookmarkEnd w:id="9438"/>
      <w:r>
        <w:rPr>
          <w:rtl/>
        </w:rPr>
        <w:t xml:space="preserve">הליבה </w:t>
      </w:r>
      <w:bookmarkStart w:id="9439" w:name="_ETM_Q14_628240"/>
      <w:bookmarkEnd w:id="9439"/>
      <w:r>
        <w:rPr>
          <w:rtl/>
        </w:rPr>
        <w:t xml:space="preserve">של </w:t>
      </w:r>
      <w:bookmarkStart w:id="9440" w:name="_ETM_Q14_628510"/>
      <w:bookmarkEnd w:id="9440"/>
      <w:r>
        <w:rPr>
          <w:rtl/>
        </w:rPr>
        <w:t>ההסדר</w:t>
      </w:r>
      <w:r>
        <w:rPr>
          <w:rFonts w:hint="cs"/>
          <w:rtl/>
        </w:rPr>
        <w:t>,</w:t>
      </w:r>
      <w:r>
        <w:rPr>
          <w:rtl/>
        </w:rPr>
        <w:t xml:space="preserve"> </w:t>
      </w:r>
      <w:bookmarkStart w:id="9441" w:name="_ETM_Q14_629590"/>
      <w:bookmarkEnd w:id="9441"/>
      <w:r>
        <w:rPr>
          <w:rtl/>
        </w:rPr>
        <w:t xml:space="preserve">החשובה </w:t>
      </w:r>
      <w:bookmarkStart w:id="9442" w:name="_ETM_Q14_630040"/>
      <w:bookmarkEnd w:id="9442"/>
      <w:r>
        <w:rPr>
          <w:rtl/>
        </w:rPr>
        <w:t>ביותר</w:t>
      </w:r>
      <w:bookmarkStart w:id="9443" w:name="_ETM_Q14_630670"/>
      <w:bookmarkEnd w:id="9443"/>
      <w:r w:rsidR="00423C69">
        <w:rPr>
          <w:rFonts w:hint="cs"/>
          <w:rtl/>
        </w:rPr>
        <w:t>, בעיניי,</w:t>
      </w:r>
      <w:r>
        <w:rPr>
          <w:rFonts w:hint="cs"/>
          <w:rtl/>
        </w:rPr>
        <w:t xml:space="preserve"> </w:t>
      </w:r>
      <w:r>
        <w:rPr>
          <w:rtl/>
        </w:rPr>
        <w:t xml:space="preserve">היא </w:t>
      </w:r>
      <w:bookmarkStart w:id="9444" w:name="_ETM_Q14_630940"/>
      <w:bookmarkEnd w:id="9444"/>
      <w:r>
        <w:rPr>
          <w:rtl/>
        </w:rPr>
        <w:t xml:space="preserve">מה </w:t>
      </w:r>
      <w:bookmarkStart w:id="9445" w:name="_ETM_Q14_631090"/>
      <w:bookmarkEnd w:id="9445"/>
      <w:r>
        <w:rPr>
          <w:rtl/>
        </w:rPr>
        <w:t>ש</w:t>
      </w:r>
      <w:r>
        <w:rPr>
          <w:rFonts w:hint="cs"/>
          <w:rtl/>
        </w:rPr>
        <w:t>אג</w:t>
      </w:r>
      <w:r>
        <w:rPr>
          <w:rtl/>
        </w:rPr>
        <w:t xml:space="preserve">יד </w:t>
      </w:r>
      <w:bookmarkStart w:id="9446" w:name="_ETM_Q14_631420"/>
      <w:bookmarkEnd w:id="9446"/>
      <w:r>
        <w:rPr>
          <w:rtl/>
        </w:rPr>
        <w:t xml:space="preserve">עכשיו </w:t>
      </w:r>
      <w:bookmarkStart w:id="9447" w:name="_ETM_Q14_631750"/>
      <w:bookmarkEnd w:id="9447"/>
      <w:r w:rsidR="00423C69">
        <w:rPr>
          <w:rFonts w:hint="cs"/>
          <w:rtl/>
        </w:rPr>
        <w:t xml:space="preserve">– </w:t>
      </w:r>
      <w:r>
        <w:rPr>
          <w:rtl/>
        </w:rPr>
        <w:t>הס</w:t>
      </w:r>
      <w:r>
        <w:rPr>
          <w:rFonts w:hint="cs"/>
          <w:rtl/>
        </w:rPr>
        <w:t>ד</w:t>
      </w:r>
      <w:r>
        <w:rPr>
          <w:rtl/>
        </w:rPr>
        <w:t xml:space="preserve">ר </w:t>
      </w:r>
      <w:bookmarkStart w:id="9448" w:name="_ETM_Q14_632050"/>
      <w:bookmarkEnd w:id="9448"/>
      <w:r>
        <w:rPr>
          <w:rtl/>
        </w:rPr>
        <w:t xml:space="preserve">מנגנון </w:t>
      </w:r>
      <w:bookmarkStart w:id="9449" w:name="_ETM_Q14_632410"/>
      <w:bookmarkEnd w:id="9449"/>
      <w:r>
        <w:rPr>
          <w:rtl/>
        </w:rPr>
        <w:t xml:space="preserve">דמי </w:t>
      </w:r>
      <w:bookmarkStart w:id="9450" w:name="_ETM_Q14_632620"/>
      <w:bookmarkEnd w:id="9450"/>
      <w:r>
        <w:rPr>
          <w:rtl/>
        </w:rPr>
        <w:t>הפיגורים</w:t>
      </w:r>
      <w:r>
        <w:rPr>
          <w:rFonts w:hint="cs"/>
          <w:rtl/>
        </w:rPr>
        <w:t>. אחד מהשינויים</w:t>
      </w:r>
      <w:r>
        <w:rPr>
          <w:rtl/>
        </w:rPr>
        <w:t xml:space="preserve"> </w:t>
      </w:r>
      <w:bookmarkStart w:id="9451" w:name="_ETM_Q14_634150"/>
      <w:bookmarkEnd w:id="9451"/>
      <w:r>
        <w:rPr>
          <w:rtl/>
        </w:rPr>
        <w:t xml:space="preserve">המשמעותיים </w:t>
      </w:r>
      <w:bookmarkStart w:id="9452" w:name="_ETM_Q14_634780"/>
      <w:bookmarkEnd w:id="9452"/>
      <w:r>
        <w:rPr>
          <w:rtl/>
        </w:rPr>
        <w:t xml:space="preserve">שבהצעת </w:t>
      </w:r>
      <w:bookmarkStart w:id="9453" w:name="_ETM_Q14_635290"/>
      <w:bookmarkEnd w:id="9453"/>
      <w:r>
        <w:rPr>
          <w:rtl/>
        </w:rPr>
        <w:t xml:space="preserve">החוק </w:t>
      </w:r>
      <w:bookmarkStart w:id="9454" w:name="_ETM_Q14_635530"/>
      <w:bookmarkEnd w:id="9454"/>
      <w:r>
        <w:rPr>
          <w:rFonts w:hint="cs"/>
          <w:rtl/>
        </w:rPr>
        <w:t xml:space="preserve">היא חלוקת </w:t>
      </w:r>
      <w:bookmarkStart w:id="9455" w:name="_ETM_Q14_636340"/>
      <w:bookmarkEnd w:id="9455"/>
      <w:r>
        <w:rPr>
          <w:rtl/>
        </w:rPr>
        <w:t xml:space="preserve">ריבית </w:t>
      </w:r>
      <w:bookmarkStart w:id="9456" w:name="_ETM_Q14_636820"/>
      <w:bookmarkEnd w:id="9456"/>
      <w:r>
        <w:rPr>
          <w:rtl/>
        </w:rPr>
        <w:t xml:space="preserve">הפיגורים </w:t>
      </w:r>
      <w:bookmarkStart w:id="9457" w:name="_ETM_Q14_637330"/>
      <w:bookmarkEnd w:id="9457"/>
      <w:r>
        <w:rPr>
          <w:rtl/>
        </w:rPr>
        <w:t xml:space="preserve">הקיימת </w:t>
      </w:r>
      <w:bookmarkStart w:id="9458" w:name="_ETM_Q14_637750"/>
      <w:bookmarkEnd w:id="9458"/>
      <w:r>
        <w:rPr>
          <w:rtl/>
        </w:rPr>
        <w:t xml:space="preserve">כיום </w:t>
      </w:r>
      <w:bookmarkStart w:id="9459" w:name="_ETM_Q14_638050"/>
      <w:bookmarkEnd w:id="9459"/>
      <w:r>
        <w:rPr>
          <w:rtl/>
        </w:rPr>
        <w:t xml:space="preserve">לשני </w:t>
      </w:r>
      <w:bookmarkStart w:id="9460" w:name="_ETM_Q14_638410"/>
      <w:bookmarkEnd w:id="9460"/>
      <w:r>
        <w:rPr>
          <w:rtl/>
        </w:rPr>
        <w:t>מרכיבי</w:t>
      </w:r>
      <w:r>
        <w:rPr>
          <w:rFonts w:hint="cs"/>
          <w:rtl/>
        </w:rPr>
        <w:t>ה</w:t>
      </w:r>
      <w:r>
        <w:rPr>
          <w:rtl/>
        </w:rPr>
        <w:t xml:space="preserve"> </w:t>
      </w:r>
      <w:bookmarkStart w:id="9461" w:name="_ETM_Q14_638890"/>
      <w:bookmarkEnd w:id="9461"/>
      <w:r>
        <w:rPr>
          <w:rtl/>
        </w:rPr>
        <w:t>הכלכלי</w:t>
      </w:r>
      <w:r>
        <w:rPr>
          <w:rFonts w:hint="cs"/>
          <w:rtl/>
        </w:rPr>
        <w:t xml:space="preserve">ים: </w:t>
      </w:r>
      <w:bookmarkStart w:id="9462" w:name="_ETM_Q14_640570"/>
      <w:bookmarkEnd w:id="9462"/>
      <w:r>
        <w:rPr>
          <w:rtl/>
        </w:rPr>
        <w:t>הריבית</w:t>
      </w:r>
      <w:r w:rsidR="00423C69">
        <w:rPr>
          <w:rFonts w:hint="cs"/>
          <w:rtl/>
        </w:rPr>
        <w:t>,</w:t>
      </w:r>
      <w:r>
        <w:rPr>
          <w:rtl/>
        </w:rPr>
        <w:t xml:space="preserve"> </w:t>
      </w:r>
      <w:bookmarkStart w:id="9463" w:name="_ETM_Q14_641320"/>
      <w:bookmarkEnd w:id="9463"/>
      <w:r>
        <w:rPr>
          <w:rtl/>
        </w:rPr>
        <w:t xml:space="preserve">שמטרתה </w:t>
      </w:r>
      <w:bookmarkStart w:id="9464" w:name="_ETM_Q14_641950"/>
      <w:bookmarkEnd w:id="9464"/>
      <w:r>
        <w:rPr>
          <w:rtl/>
        </w:rPr>
        <w:t xml:space="preserve">פיצוי </w:t>
      </w:r>
      <w:bookmarkStart w:id="9465" w:name="_ETM_Q14_642370"/>
      <w:bookmarkEnd w:id="9465"/>
      <w:r>
        <w:rPr>
          <w:rtl/>
        </w:rPr>
        <w:t>הנושה</w:t>
      </w:r>
      <w:r>
        <w:rPr>
          <w:rFonts w:hint="cs"/>
          <w:rtl/>
        </w:rPr>
        <w:t>,</w:t>
      </w:r>
      <w:r>
        <w:rPr>
          <w:rtl/>
        </w:rPr>
        <w:t xml:space="preserve"> </w:t>
      </w:r>
      <w:bookmarkStart w:id="9466" w:name="_ETM_Q14_643190"/>
      <w:bookmarkEnd w:id="9466"/>
      <w:r>
        <w:rPr>
          <w:rtl/>
        </w:rPr>
        <w:t xml:space="preserve">ודמי </w:t>
      </w:r>
      <w:bookmarkStart w:id="9467" w:name="_ETM_Q14_643550"/>
      <w:bookmarkEnd w:id="9467"/>
      <w:r>
        <w:rPr>
          <w:rtl/>
        </w:rPr>
        <w:t>הפיגורים</w:t>
      </w:r>
      <w:r w:rsidR="00423C69">
        <w:rPr>
          <w:rFonts w:hint="cs"/>
          <w:rtl/>
        </w:rPr>
        <w:t>,</w:t>
      </w:r>
      <w:r>
        <w:rPr>
          <w:rtl/>
        </w:rPr>
        <w:t xml:space="preserve"> </w:t>
      </w:r>
      <w:bookmarkStart w:id="9468" w:name="_ETM_Q14_644000"/>
      <w:bookmarkEnd w:id="9468"/>
      <w:r>
        <w:rPr>
          <w:rtl/>
        </w:rPr>
        <w:t xml:space="preserve">שמטרתם </w:t>
      </w:r>
      <w:bookmarkStart w:id="9469" w:name="_ETM_Q14_645120"/>
      <w:bookmarkEnd w:id="9469"/>
      <w:proofErr w:type="spellStart"/>
      <w:r>
        <w:rPr>
          <w:rtl/>
        </w:rPr>
        <w:t>תמרוץ</w:t>
      </w:r>
      <w:proofErr w:type="spellEnd"/>
      <w:r>
        <w:rPr>
          <w:rtl/>
        </w:rPr>
        <w:t xml:space="preserve"> </w:t>
      </w:r>
      <w:bookmarkStart w:id="9470" w:name="_ETM_Q14_645659"/>
      <w:bookmarkEnd w:id="9470"/>
      <w:r>
        <w:rPr>
          <w:rFonts w:hint="cs"/>
          <w:rtl/>
        </w:rPr>
        <w:t>ה</w:t>
      </w:r>
      <w:r>
        <w:rPr>
          <w:rtl/>
        </w:rPr>
        <w:t>חייב</w:t>
      </w:r>
      <w:r>
        <w:rPr>
          <w:rFonts w:hint="cs"/>
          <w:rtl/>
        </w:rPr>
        <w:t xml:space="preserve">, </w:t>
      </w:r>
      <w:bookmarkStart w:id="9471" w:name="_ETM_Q14_646139"/>
      <w:bookmarkEnd w:id="9471"/>
      <w:r>
        <w:rPr>
          <w:rtl/>
        </w:rPr>
        <w:t>א</w:t>
      </w:r>
      <w:r>
        <w:rPr>
          <w:rFonts w:hint="cs"/>
          <w:rtl/>
        </w:rPr>
        <w:t>ו</w:t>
      </w:r>
      <w:r>
        <w:rPr>
          <w:rtl/>
        </w:rPr>
        <w:t xml:space="preserve"> </w:t>
      </w:r>
      <w:bookmarkStart w:id="9472" w:name="_ETM_Q14_646230"/>
      <w:bookmarkEnd w:id="9472"/>
      <w:r>
        <w:rPr>
          <w:rtl/>
        </w:rPr>
        <w:t xml:space="preserve">יותר </w:t>
      </w:r>
      <w:bookmarkStart w:id="9473" w:name="_ETM_Q14_646499"/>
      <w:bookmarkEnd w:id="9473"/>
      <w:r>
        <w:rPr>
          <w:rtl/>
        </w:rPr>
        <w:t>נכון</w:t>
      </w:r>
      <w:r>
        <w:rPr>
          <w:rFonts w:hint="cs"/>
          <w:rtl/>
        </w:rPr>
        <w:t>,</w:t>
      </w:r>
      <w:r>
        <w:rPr>
          <w:rtl/>
        </w:rPr>
        <w:t xml:space="preserve"> </w:t>
      </w:r>
      <w:bookmarkStart w:id="9474" w:name="_ETM_Q14_647360"/>
      <w:bookmarkEnd w:id="9474"/>
      <w:r>
        <w:rPr>
          <w:rtl/>
        </w:rPr>
        <w:t>ה</w:t>
      </w:r>
      <w:r>
        <w:rPr>
          <w:rFonts w:hint="cs"/>
          <w:rtl/>
        </w:rPr>
        <w:t>י</w:t>
      </w:r>
      <w:r>
        <w:rPr>
          <w:rtl/>
        </w:rPr>
        <w:t xml:space="preserve">עדר </w:t>
      </w:r>
      <w:bookmarkStart w:id="9475" w:name="_ETM_Q14_648230"/>
      <w:bookmarkEnd w:id="9475"/>
      <w:proofErr w:type="spellStart"/>
      <w:r>
        <w:rPr>
          <w:rtl/>
        </w:rPr>
        <w:t>תמרוץ</w:t>
      </w:r>
      <w:proofErr w:type="spellEnd"/>
      <w:r>
        <w:rPr>
          <w:rtl/>
        </w:rPr>
        <w:t xml:space="preserve"> </w:t>
      </w:r>
      <w:bookmarkStart w:id="9476" w:name="_ETM_Q14_648769"/>
      <w:bookmarkEnd w:id="9476"/>
      <w:r>
        <w:rPr>
          <w:rtl/>
        </w:rPr>
        <w:t xml:space="preserve">לא </w:t>
      </w:r>
      <w:bookmarkStart w:id="9477" w:name="_ETM_Q14_648920"/>
      <w:bookmarkEnd w:id="9477"/>
      <w:r>
        <w:rPr>
          <w:rtl/>
        </w:rPr>
        <w:t>לשלם</w:t>
      </w:r>
      <w:r>
        <w:rPr>
          <w:rFonts w:hint="cs"/>
          <w:rtl/>
        </w:rPr>
        <w:t>.</w:t>
      </w:r>
      <w:r>
        <w:rPr>
          <w:rtl/>
        </w:rPr>
        <w:t xml:space="preserve"> </w:t>
      </w:r>
      <w:bookmarkStart w:id="9478" w:name="_ETM_Q14_649870"/>
      <w:bookmarkEnd w:id="9478"/>
      <w:r>
        <w:rPr>
          <w:rtl/>
        </w:rPr>
        <w:t>כלומר</w:t>
      </w:r>
      <w:r>
        <w:rPr>
          <w:rFonts w:hint="cs"/>
          <w:rtl/>
        </w:rPr>
        <w:t>,</w:t>
      </w:r>
      <w:r>
        <w:rPr>
          <w:rtl/>
        </w:rPr>
        <w:t xml:space="preserve"> </w:t>
      </w:r>
      <w:bookmarkStart w:id="9479" w:name="_ETM_Q14_650319"/>
      <w:bookmarkEnd w:id="9479"/>
      <w:r>
        <w:rPr>
          <w:rtl/>
        </w:rPr>
        <w:t xml:space="preserve">יש </w:t>
      </w:r>
      <w:bookmarkStart w:id="9480" w:name="_ETM_Q14_650859"/>
      <w:bookmarkStart w:id="9481" w:name="_ETM_Q14_651040"/>
      <w:bookmarkEnd w:id="9480"/>
      <w:bookmarkEnd w:id="9481"/>
      <w:r>
        <w:rPr>
          <w:rtl/>
        </w:rPr>
        <w:t>ריבית</w:t>
      </w:r>
      <w:r w:rsidR="00423C69">
        <w:rPr>
          <w:rFonts w:hint="cs"/>
          <w:rtl/>
        </w:rPr>
        <w:t>,</w:t>
      </w:r>
      <w:r>
        <w:rPr>
          <w:rtl/>
        </w:rPr>
        <w:t xml:space="preserve"> </w:t>
      </w:r>
      <w:bookmarkStart w:id="9482" w:name="_ETM_Q14_651430"/>
      <w:bookmarkEnd w:id="9482"/>
      <w:r>
        <w:rPr>
          <w:rtl/>
        </w:rPr>
        <w:t xml:space="preserve">שנועדה </w:t>
      </w:r>
      <w:bookmarkStart w:id="9483" w:name="_ETM_Q14_651849"/>
      <w:bookmarkEnd w:id="9483"/>
      <w:r>
        <w:rPr>
          <w:rtl/>
        </w:rPr>
        <w:t xml:space="preserve">לפצות </w:t>
      </w:r>
      <w:bookmarkStart w:id="9484" w:name="_ETM_Q14_652569"/>
      <w:bookmarkEnd w:id="9484"/>
      <w:r>
        <w:rPr>
          <w:rtl/>
        </w:rPr>
        <w:t xml:space="preserve">את </w:t>
      </w:r>
      <w:bookmarkStart w:id="9485" w:name="_ETM_Q14_653230"/>
      <w:bookmarkEnd w:id="9485"/>
      <w:r>
        <w:rPr>
          <w:rtl/>
        </w:rPr>
        <w:t>ה</w:t>
      </w:r>
      <w:r>
        <w:rPr>
          <w:rFonts w:hint="cs"/>
          <w:rtl/>
        </w:rPr>
        <w:t>א</w:t>
      </w:r>
      <w:r>
        <w:rPr>
          <w:rtl/>
        </w:rPr>
        <w:t>דם</w:t>
      </w:r>
      <w:r>
        <w:rPr>
          <w:rFonts w:hint="cs"/>
          <w:rtl/>
        </w:rPr>
        <w:t xml:space="preserve">, </w:t>
      </w:r>
      <w:bookmarkStart w:id="9486" w:name="_ETM_Q14_656386"/>
      <w:bookmarkEnd w:id="9486"/>
      <w:r>
        <w:rPr>
          <w:rFonts w:hint="cs"/>
          <w:rtl/>
        </w:rPr>
        <w:t>את המדינה,</w:t>
      </w:r>
      <w:r>
        <w:rPr>
          <w:rtl/>
        </w:rPr>
        <w:t xml:space="preserve"> </w:t>
      </w:r>
      <w:bookmarkStart w:id="9487" w:name="_ETM_Q14_653980"/>
      <w:bookmarkEnd w:id="9487"/>
      <w:r>
        <w:rPr>
          <w:rtl/>
        </w:rPr>
        <w:t xml:space="preserve">על </w:t>
      </w:r>
      <w:bookmarkStart w:id="9488" w:name="_ETM_Q14_655359"/>
      <w:bookmarkEnd w:id="9488"/>
      <w:r>
        <w:rPr>
          <w:rtl/>
        </w:rPr>
        <w:t xml:space="preserve">הכסף </w:t>
      </w:r>
      <w:bookmarkStart w:id="9489" w:name="_ETM_Q14_655719"/>
      <w:bookmarkEnd w:id="9489"/>
      <w:r>
        <w:rPr>
          <w:rtl/>
        </w:rPr>
        <w:t>ש</w:t>
      </w:r>
      <w:r>
        <w:rPr>
          <w:rFonts w:hint="cs"/>
          <w:rtl/>
        </w:rPr>
        <w:t>חסר</w:t>
      </w:r>
      <w:r w:rsidR="00423C69">
        <w:rPr>
          <w:rFonts w:hint="cs"/>
          <w:rtl/>
        </w:rPr>
        <w:t>,</w:t>
      </w:r>
      <w:r>
        <w:rPr>
          <w:rtl/>
        </w:rPr>
        <w:t xml:space="preserve"> </w:t>
      </w:r>
      <w:bookmarkStart w:id="9490" w:name="_ETM_Q14_656079"/>
      <w:bookmarkStart w:id="9491" w:name="_ETM_Q14_658450"/>
      <w:bookmarkEnd w:id="9490"/>
      <w:bookmarkEnd w:id="9491"/>
      <w:r>
        <w:rPr>
          <w:rtl/>
        </w:rPr>
        <w:t xml:space="preserve">ולעומת </w:t>
      </w:r>
      <w:bookmarkStart w:id="9492" w:name="_ETM_Q14_658870"/>
      <w:bookmarkEnd w:id="9492"/>
      <w:r>
        <w:rPr>
          <w:rtl/>
        </w:rPr>
        <w:t>זאת</w:t>
      </w:r>
      <w:r>
        <w:rPr>
          <w:rFonts w:hint="cs"/>
          <w:rtl/>
        </w:rPr>
        <w:t>,</w:t>
      </w:r>
      <w:r>
        <w:rPr>
          <w:rtl/>
        </w:rPr>
        <w:t xml:space="preserve"> </w:t>
      </w:r>
      <w:bookmarkStart w:id="9493" w:name="_ETM_Q14_658989"/>
      <w:bookmarkEnd w:id="9493"/>
      <w:r>
        <w:rPr>
          <w:rtl/>
        </w:rPr>
        <w:t xml:space="preserve">דמי </w:t>
      </w:r>
      <w:bookmarkStart w:id="9494" w:name="_ETM_Q14_659169"/>
      <w:bookmarkEnd w:id="9494"/>
      <w:r>
        <w:rPr>
          <w:rtl/>
        </w:rPr>
        <w:t>פיגורים</w:t>
      </w:r>
      <w:r>
        <w:rPr>
          <w:rFonts w:hint="cs"/>
          <w:rtl/>
        </w:rPr>
        <w:t xml:space="preserve"> </w:t>
      </w:r>
      <w:r>
        <w:rPr>
          <w:rtl/>
        </w:rPr>
        <w:t xml:space="preserve">– </w:t>
      </w:r>
      <w:bookmarkStart w:id="9495" w:name="_ETM_Q14_659560"/>
      <w:bookmarkEnd w:id="9495"/>
      <w:r>
        <w:rPr>
          <w:rtl/>
        </w:rPr>
        <w:t xml:space="preserve">המטרה </w:t>
      </w:r>
      <w:bookmarkStart w:id="9496" w:name="_ETM_Q14_659889"/>
      <w:bookmarkEnd w:id="9496"/>
      <w:r>
        <w:rPr>
          <w:rtl/>
        </w:rPr>
        <w:t xml:space="preserve">שלהם </w:t>
      </w:r>
      <w:bookmarkStart w:id="9497" w:name="_ETM_Q14_660310"/>
      <w:bookmarkEnd w:id="9497"/>
      <w:r>
        <w:rPr>
          <w:rtl/>
        </w:rPr>
        <w:t xml:space="preserve">היא </w:t>
      </w:r>
      <w:bookmarkStart w:id="9498" w:name="_ETM_Q14_660879"/>
      <w:bookmarkEnd w:id="9498"/>
      <w:r>
        <w:rPr>
          <w:rtl/>
        </w:rPr>
        <w:t xml:space="preserve">עידוד </w:t>
      </w:r>
      <w:bookmarkStart w:id="9499" w:name="_ETM_Q14_661299"/>
      <w:bookmarkEnd w:id="9499"/>
      <w:r>
        <w:rPr>
          <w:rtl/>
        </w:rPr>
        <w:t>תשלום</w:t>
      </w:r>
      <w:r w:rsidR="00423C69">
        <w:rPr>
          <w:rFonts w:hint="cs"/>
          <w:rtl/>
        </w:rPr>
        <w:t>;</w:t>
      </w:r>
      <w:r>
        <w:rPr>
          <w:rtl/>
        </w:rPr>
        <w:t xml:space="preserve"> </w:t>
      </w:r>
      <w:bookmarkStart w:id="9500" w:name="_ETM_Q14_661840"/>
      <w:bookmarkEnd w:id="9500"/>
      <w:r>
        <w:rPr>
          <w:rtl/>
        </w:rPr>
        <w:t xml:space="preserve">לא </w:t>
      </w:r>
      <w:bookmarkStart w:id="9501" w:name="_ETM_Q14_662980"/>
      <w:bookmarkEnd w:id="9501"/>
      <w:r>
        <w:rPr>
          <w:rtl/>
        </w:rPr>
        <w:t>להעניש</w:t>
      </w:r>
      <w:r>
        <w:rPr>
          <w:rFonts w:hint="cs"/>
          <w:rtl/>
        </w:rPr>
        <w:t>,</w:t>
      </w:r>
      <w:r>
        <w:rPr>
          <w:rtl/>
        </w:rPr>
        <w:t xml:space="preserve"> </w:t>
      </w:r>
      <w:bookmarkStart w:id="9502" w:name="_ETM_Q14_664090"/>
      <w:bookmarkEnd w:id="9502"/>
      <w:r>
        <w:rPr>
          <w:rtl/>
        </w:rPr>
        <w:t xml:space="preserve">לא </w:t>
      </w:r>
      <w:bookmarkStart w:id="9503" w:name="_ETM_Q14_665529"/>
      <w:bookmarkEnd w:id="9503"/>
      <w:r>
        <w:rPr>
          <w:rtl/>
        </w:rPr>
        <w:t>לפגוע</w:t>
      </w:r>
      <w:r>
        <w:rPr>
          <w:rFonts w:hint="cs"/>
          <w:rtl/>
        </w:rPr>
        <w:t>,</w:t>
      </w:r>
      <w:r>
        <w:rPr>
          <w:rtl/>
        </w:rPr>
        <w:t xml:space="preserve"> </w:t>
      </w:r>
      <w:bookmarkStart w:id="9504" w:name="_ETM_Q14_666219"/>
      <w:bookmarkEnd w:id="9504"/>
      <w:r>
        <w:rPr>
          <w:rtl/>
        </w:rPr>
        <w:t xml:space="preserve">לא </w:t>
      </w:r>
      <w:bookmarkStart w:id="9505" w:name="_ETM_Q14_666370"/>
      <w:bookmarkEnd w:id="9505"/>
      <w:r>
        <w:rPr>
          <w:rtl/>
        </w:rPr>
        <w:t xml:space="preserve">להעמיק </w:t>
      </w:r>
      <w:bookmarkStart w:id="9506" w:name="_ETM_Q14_666730"/>
      <w:bookmarkEnd w:id="9506"/>
      <w:r>
        <w:rPr>
          <w:rtl/>
        </w:rPr>
        <w:t xml:space="preserve">את </w:t>
      </w:r>
      <w:bookmarkStart w:id="9507" w:name="_ETM_Q14_666879"/>
      <w:bookmarkEnd w:id="9507"/>
      <w:r>
        <w:rPr>
          <w:rtl/>
        </w:rPr>
        <w:t>החובות</w:t>
      </w:r>
      <w:r>
        <w:rPr>
          <w:rFonts w:hint="cs"/>
          <w:rtl/>
        </w:rPr>
        <w:t>,</w:t>
      </w:r>
      <w:r>
        <w:rPr>
          <w:rtl/>
        </w:rPr>
        <w:t xml:space="preserve"> </w:t>
      </w:r>
      <w:bookmarkStart w:id="9508" w:name="_ETM_Q14_667269"/>
      <w:bookmarkEnd w:id="9508"/>
      <w:r>
        <w:rPr>
          <w:rtl/>
        </w:rPr>
        <w:t xml:space="preserve">אלא </w:t>
      </w:r>
      <w:bookmarkStart w:id="9509" w:name="_ETM_Q14_667449"/>
      <w:bookmarkEnd w:id="9509"/>
      <w:r>
        <w:rPr>
          <w:rtl/>
        </w:rPr>
        <w:t xml:space="preserve">באמת </w:t>
      </w:r>
      <w:bookmarkStart w:id="9510" w:name="_ETM_Q14_667749"/>
      <w:bookmarkEnd w:id="9510"/>
      <w:r>
        <w:rPr>
          <w:rtl/>
        </w:rPr>
        <w:t xml:space="preserve">לעודד </w:t>
      </w:r>
      <w:bookmarkStart w:id="9511" w:name="_ETM_Q14_668019"/>
      <w:bookmarkStart w:id="9512" w:name="_ETM_Q14_668079"/>
      <w:bookmarkEnd w:id="9511"/>
      <w:bookmarkEnd w:id="9512"/>
      <w:r>
        <w:rPr>
          <w:rtl/>
        </w:rPr>
        <w:t>תשלום</w:t>
      </w:r>
      <w:r>
        <w:rPr>
          <w:rFonts w:hint="cs"/>
          <w:rtl/>
        </w:rPr>
        <w:t>.</w:t>
      </w:r>
      <w:r>
        <w:rPr>
          <w:rtl/>
        </w:rPr>
        <w:t xml:space="preserve"> </w:t>
      </w:r>
      <w:bookmarkStart w:id="9513" w:name="_ETM_Q14_668529"/>
      <w:bookmarkEnd w:id="9513"/>
      <w:r>
        <w:rPr>
          <w:rtl/>
        </w:rPr>
        <w:t>ולכן</w:t>
      </w:r>
      <w:r>
        <w:rPr>
          <w:rFonts w:hint="cs"/>
          <w:rtl/>
        </w:rPr>
        <w:t xml:space="preserve">, אחד </w:t>
      </w:r>
      <w:bookmarkStart w:id="9514" w:name="_ETM_Q14_669099"/>
      <w:bookmarkEnd w:id="9514"/>
      <w:r>
        <w:rPr>
          <w:rtl/>
        </w:rPr>
        <w:t xml:space="preserve">מההסדרים </w:t>
      </w:r>
      <w:bookmarkStart w:id="9515" w:name="_ETM_Q14_669519"/>
      <w:bookmarkEnd w:id="9515"/>
      <w:r>
        <w:rPr>
          <w:rtl/>
        </w:rPr>
        <w:t>המאוד</w:t>
      </w:r>
      <w:bookmarkStart w:id="9516" w:name="_ETM_Q14_669999"/>
      <w:bookmarkEnd w:id="9516"/>
      <w:r w:rsidR="00423C69">
        <w:rPr>
          <w:rFonts w:hint="cs"/>
          <w:rtl/>
        </w:rPr>
        <w:t>-</w:t>
      </w:r>
      <w:r>
        <w:rPr>
          <w:rtl/>
        </w:rPr>
        <w:t xml:space="preserve">מאוד </w:t>
      </w:r>
      <w:bookmarkStart w:id="9517" w:name="_ETM_Q14_670209"/>
      <w:bookmarkEnd w:id="9517"/>
      <w:r>
        <w:rPr>
          <w:rtl/>
        </w:rPr>
        <w:t xml:space="preserve">חשובים </w:t>
      </w:r>
      <w:bookmarkStart w:id="9518" w:name="_ETM_Q14_670959"/>
      <w:bookmarkEnd w:id="9518"/>
      <w:r>
        <w:rPr>
          <w:rtl/>
        </w:rPr>
        <w:t xml:space="preserve">זה </w:t>
      </w:r>
      <w:bookmarkStart w:id="9519" w:name="_ETM_Q14_671139"/>
      <w:bookmarkEnd w:id="9519"/>
      <w:r>
        <w:rPr>
          <w:rtl/>
        </w:rPr>
        <w:t xml:space="preserve">שאם </w:t>
      </w:r>
      <w:bookmarkStart w:id="9520" w:name="_ETM_Q14_671439"/>
      <w:bookmarkEnd w:id="9520"/>
      <w:r>
        <w:rPr>
          <w:rtl/>
        </w:rPr>
        <w:t xml:space="preserve">אדם </w:t>
      </w:r>
      <w:bookmarkStart w:id="9521" w:name="_ETM_Q14_671799"/>
      <w:bookmarkEnd w:id="9521"/>
      <w:r>
        <w:rPr>
          <w:rtl/>
        </w:rPr>
        <w:t xml:space="preserve">נמצא </w:t>
      </w:r>
      <w:bookmarkStart w:id="9522" w:name="_ETM_Q14_672549"/>
      <w:bookmarkEnd w:id="9522"/>
      <w:r>
        <w:rPr>
          <w:rtl/>
        </w:rPr>
        <w:t xml:space="preserve">בהסדר </w:t>
      </w:r>
      <w:bookmarkStart w:id="9523" w:name="_ETM_Q14_674200"/>
      <w:bookmarkEnd w:id="9523"/>
      <w:r>
        <w:rPr>
          <w:rtl/>
        </w:rPr>
        <w:t xml:space="preserve">של </w:t>
      </w:r>
      <w:bookmarkStart w:id="9524" w:name="_ETM_Q14_675010"/>
      <w:bookmarkEnd w:id="9524"/>
      <w:r>
        <w:rPr>
          <w:rtl/>
        </w:rPr>
        <w:t>תשלומים</w:t>
      </w:r>
      <w:r>
        <w:rPr>
          <w:rFonts w:hint="cs"/>
          <w:rtl/>
        </w:rPr>
        <w:t>,</w:t>
      </w:r>
      <w:r>
        <w:rPr>
          <w:rtl/>
        </w:rPr>
        <w:t xml:space="preserve"> </w:t>
      </w:r>
      <w:bookmarkStart w:id="9525" w:name="_ETM_Q14_675549"/>
      <w:bookmarkEnd w:id="9525"/>
      <w:r>
        <w:rPr>
          <w:rtl/>
        </w:rPr>
        <w:t xml:space="preserve">הוא </w:t>
      </w:r>
      <w:bookmarkStart w:id="9526" w:name="_ETM_Q14_675609"/>
      <w:bookmarkEnd w:id="9526"/>
      <w:r>
        <w:rPr>
          <w:rtl/>
        </w:rPr>
        <w:t xml:space="preserve">עומד </w:t>
      </w:r>
      <w:bookmarkStart w:id="9527" w:name="_ETM_Q14_675909"/>
      <w:bookmarkEnd w:id="9527"/>
      <w:r>
        <w:rPr>
          <w:rtl/>
        </w:rPr>
        <w:t>בצ</w:t>
      </w:r>
      <w:r>
        <w:rPr>
          <w:rFonts w:hint="cs"/>
          <w:rtl/>
        </w:rPr>
        <w:t>ו</w:t>
      </w:r>
      <w:r>
        <w:rPr>
          <w:rtl/>
        </w:rPr>
        <w:t xml:space="preserve"> </w:t>
      </w:r>
      <w:bookmarkStart w:id="9528" w:name="_ETM_Q14_676480"/>
      <w:bookmarkEnd w:id="9528"/>
      <w:r>
        <w:rPr>
          <w:rtl/>
        </w:rPr>
        <w:t xml:space="preserve">התשלומים </w:t>
      </w:r>
      <w:bookmarkStart w:id="9529" w:name="_ETM_Q14_676900"/>
      <w:bookmarkEnd w:id="9529"/>
      <w:r>
        <w:rPr>
          <w:rtl/>
        </w:rPr>
        <w:t>שלו</w:t>
      </w:r>
      <w:r>
        <w:rPr>
          <w:rFonts w:hint="cs"/>
          <w:rtl/>
        </w:rPr>
        <w:t xml:space="preserve"> </w:t>
      </w:r>
      <w:bookmarkStart w:id="9530" w:name="_ETM_Q14_682077"/>
      <w:bookmarkEnd w:id="9530"/>
      <w:r>
        <w:rPr>
          <w:rFonts w:hint="cs"/>
          <w:rtl/>
        </w:rPr>
        <w:t>–</w:t>
      </w:r>
      <w:r>
        <w:rPr>
          <w:rtl/>
        </w:rPr>
        <w:t xml:space="preserve"> </w:t>
      </w:r>
      <w:bookmarkStart w:id="9531" w:name="_ETM_Q14_677379"/>
      <w:bookmarkEnd w:id="9531"/>
      <w:r>
        <w:rPr>
          <w:rtl/>
        </w:rPr>
        <w:t xml:space="preserve">לא </w:t>
      </w:r>
      <w:bookmarkStart w:id="9532" w:name="_ETM_Q14_677709"/>
      <w:bookmarkEnd w:id="9532"/>
      <w:r>
        <w:rPr>
          <w:rtl/>
        </w:rPr>
        <w:t xml:space="preserve">יחויב </w:t>
      </w:r>
      <w:bookmarkStart w:id="9533" w:name="_ETM_Q14_678480"/>
      <w:bookmarkEnd w:id="9533"/>
      <w:r>
        <w:rPr>
          <w:rtl/>
        </w:rPr>
        <w:t xml:space="preserve">בריבית </w:t>
      </w:r>
      <w:bookmarkStart w:id="9534" w:name="_ETM_Q14_679020"/>
      <w:bookmarkEnd w:id="9534"/>
      <w:r>
        <w:rPr>
          <w:rtl/>
        </w:rPr>
        <w:t>פיגורים</w:t>
      </w:r>
      <w:r>
        <w:rPr>
          <w:rFonts w:hint="cs"/>
          <w:rtl/>
        </w:rPr>
        <w:t>.</w:t>
      </w:r>
      <w:r>
        <w:rPr>
          <w:rtl/>
        </w:rPr>
        <w:t xml:space="preserve"> </w:t>
      </w:r>
      <w:bookmarkStart w:id="9535" w:name="_ETM_Q14_679770"/>
      <w:bookmarkEnd w:id="9535"/>
      <w:r>
        <w:rPr>
          <w:rtl/>
        </w:rPr>
        <w:t xml:space="preserve">הדבר </w:t>
      </w:r>
      <w:bookmarkStart w:id="9536" w:name="_ETM_Q14_680070"/>
      <w:bookmarkEnd w:id="9536"/>
      <w:r>
        <w:rPr>
          <w:rtl/>
        </w:rPr>
        <w:t xml:space="preserve">הזה </w:t>
      </w:r>
      <w:bookmarkStart w:id="9537" w:name="_ETM_Q14_680370"/>
      <w:bookmarkEnd w:id="9537"/>
      <w:r>
        <w:rPr>
          <w:rtl/>
        </w:rPr>
        <w:t xml:space="preserve">מאוד </w:t>
      </w:r>
      <w:bookmarkStart w:id="9538" w:name="_ETM_Q14_680880"/>
      <w:bookmarkEnd w:id="9538"/>
      <w:r>
        <w:rPr>
          <w:rtl/>
        </w:rPr>
        <w:t xml:space="preserve">מאוד </w:t>
      </w:r>
      <w:bookmarkStart w:id="9539" w:name="_ETM_Q14_681120"/>
      <w:bookmarkEnd w:id="9539"/>
      <w:r>
        <w:rPr>
          <w:rtl/>
        </w:rPr>
        <w:t>משמעותי</w:t>
      </w:r>
      <w:r>
        <w:rPr>
          <w:rFonts w:hint="cs"/>
          <w:rtl/>
        </w:rPr>
        <w:t>.</w:t>
      </w:r>
      <w:r>
        <w:rPr>
          <w:rtl/>
        </w:rPr>
        <w:t xml:space="preserve"> </w:t>
      </w:r>
      <w:bookmarkStart w:id="9540" w:name="_ETM_Q14_681930"/>
      <w:bookmarkEnd w:id="9540"/>
      <w:r>
        <w:rPr>
          <w:rtl/>
        </w:rPr>
        <w:t xml:space="preserve">בתיק </w:t>
      </w:r>
      <w:bookmarkStart w:id="9541" w:name="_ETM_Q14_682680"/>
      <w:bookmarkEnd w:id="9541"/>
      <w:r>
        <w:rPr>
          <w:rtl/>
        </w:rPr>
        <w:t xml:space="preserve">הוצאה </w:t>
      </w:r>
      <w:bookmarkStart w:id="9542" w:name="_ETM_Q14_682950"/>
      <w:bookmarkEnd w:id="9542"/>
      <w:r>
        <w:rPr>
          <w:rtl/>
        </w:rPr>
        <w:t xml:space="preserve">לפועל </w:t>
      </w:r>
      <w:bookmarkStart w:id="9543" w:name="_ETM_Q14_683340"/>
      <w:bookmarkEnd w:id="9543"/>
      <w:r>
        <w:rPr>
          <w:rtl/>
        </w:rPr>
        <w:t xml:space="preserve">הדבר </w:t>
      </w:r>
      <w:bookmarkStart w:id="9544" w:name="_ETM_Q14_683640"/>
      <w:bookmarkEnd w:id="9544"/>
      <w:r>
        <w:rPr>
          <w:rtl/>
        </w:rPr>
        <w:t xml:space="preserve">הזה </w:t>
      </w:r>
      <w:bookmarkStart w:id="9545" w:name="_ETM_Q14_683850"/>
      <w:bookmarkEnd w:id="9545"/>
      <w:r>
        <w:rPr>
          <w:rtl/>
        </w:rPr>
        <w:t xml:space="preserve">לפעמים </w:t>
      </w:r>
      <w:bookmarkStart w:id="9546" w:name="_ETM_Q14_684210"/>
      <w:bookmarkEnd w:id="9546"/>
      <w:r>
        <w:rPr>
          <w:rtl/>
        </w:rPr>
        <w:t xml:space="preserve">יכול </w:t>
      </w:r>
      <w:bookmarkStart w:id="9547" w:name="_ETM_Q14_684450"/>
      <w:bookmarkEnd w:id="9547"/>
      <w:r>
        <w:rPr>
          <w:rtl/>
        </w:rPr>
        <w:t xml:space="preserve">להצטבר </w:t>
      </w:r>
      <w:bookmarkStart w:id="9548" w:name="_ETM_Q14_684840"/>
      <w:bookmarkEnd w:id="9548"/>
      <w:r>
        <w:rPr>
          <w:rtl/>
        </w:rPr>
        <w:t xml:space="preserve">אצל </w:t>
      </w:r>
      <w:bookmarkStart w:id="9549" w:name="_ETM_Q14_685050"/>
      <w:bookmarkEnd w:id="9549"/>
      <w:r>
        <w:rPr>
          <w:rtl/>
        </w:rPr>
        <w:t xml:space="preserve">אדם </w:t>
      </w:r>
      <w:bookmarkStart w:id="9550" w:name="_ETM_Q14_685350"/>
      <w:bookmarkEnd w:id="9550"/>
      <w:r>
        <w:rPr>
          <w:rtl/>
        </w:rPr>
        <w:t xml:space="preserve">בודד </w:t>
      </w:r>
      <w:bookmarkStart w:id="9551" w:name="_ETM_Q14_685860"/>
      <w:bookmarkEnd w:id="9551"/>
      <w:r>
        <w:rPr>
          <w:rtl/>
        </w:rPr>
        <w:t xml:space="preserve">למאות </w:t>
      </w:r>
      <w:bookmarkStart w:id="9552" w:name="_ETM_Q14_686340"/>
      <w:bookmarkEnd w:id="9552"/>
      <w:r>
        <w:rPr>
          <w:rtl/>
        </w:rPr>
        <w:t xml:space="preserve">אלפי </w:t>
      </w:r>
      <w:bookmarkStart w:id="9553" w:name="_ETM_Q14_686580"/>
      <w:bookmarkEnd w:id="9553"/>
      <w:r>
        <w:rPr>
          <w:rtl/>
        </w:rPr>
        <w:t>שקלים</w:t>
      </w:r>
      <w:r w:rsidR="00423C69">
        <w:rPr>
          <w:rFonts w:hint="cs"/>
          <w:rtl/>
        </w:rPr>
        <w:t>,</w:t>
      </w:r>
      <w:r>
        <w:rPr>
          <w:rtl/>
        </w:rPr>
        <w:t xml:space="preserve"> </w:t>
      </w:r>
      <w:bookmarkStart w:id="9554" w:name="_ETM_Q14_687210"/>
      <w:bookmarkEnd w:id="9554"/>
      <w:r>
        <w:rPr>
          <w:rtl/>
        </w:rPr>
        <w:t xml:space="preserve">זה </w:t>
      </w:r>
      <w:bookmarkStart w:id="9555" w:name="_ETM_Q14_687450"/>
      <w:bookmarkEnd w:id="9555"/>
      <w:r>
        <w:rPr>
          <w:rtl/>
        </w:rPr>
        <w:t xml:space="preserve">לא </w:t>
      </w:r>
      <w:bookmarkStart w:id="9556" w:name="_ETM_Q14_688020"/>
      <w:bookmarkEnd w:id="9556"/>
      <w:r>
        <w:rPr>
          <w:rtl/>
        </w:rPr>
        <w:t xml:space="preserve">משהו </w:t>
      </w:r>
      <w:bookmarkStart w:id="9557" w:name="_ETM_Q14_688770"/>
      <w:bookmarkEnd w:id="9557"/>
      <w:r>
        <w:rPr>
          <w:rtl/>
        </w:rPr>
        <w:t xml:space="preserve">קטן </w:t>
      </w:r>
      <w:bookmarkStart w:id="9558" w:name="_ETM_Q14_689220"/>
      <w:bookmarkEnd w:id="9558"/>
      <w:r>
        <w:rPr>
          <w:rtl/>
        </w:rPr>
        <w:t>בכלל</w:t>
      </w:r>
      <w:r w:rsidR="00423C69">
        <w:rPr>
          <w:rFonts w:hint="cs"/>
          <w:rtl/>
        </w:rPr>
        <w:t>,</w:t>
      </w:r>
      <w:r>
        <w:rPr>
          <w:rFonts w:hint="cs"/>
          <w:rtl/>
        </w:rPr>
        <w:t xml:space="preserve"> </w:t>
      </w:r>
      <w:bookmarkStart w:id="9559" w:name="_ETM_Q14_690480"/>
      <w:bookmarkEnd w:id="9559"/>
      <w:r>
        <w:rPr>
          <w:rFonts w:hint="cs"/>
          <w:rtl/>
        </w:rPr>
        <w:t>ש</w:t>
      </w:r>
      <w:r>
        <w:rPr>
          <w:rtl/>
        </w:rPr>
        <w:t xml:space="preserve">כל </w:t>
      </w:r>
      <w:bookmarkStart w:id="9560" w:name="_ETM_Q14_690720"/>
      <w:bookmarkEnd w:id="9560"/>
      <w:r>
        <w:rPr>
          <w:rtl/>
        </w:rPr>
        <w:t xml:space="preserve">זמן </w:t>
      </w:r>
      <w:bookmarkStart w:id="9561" w:name="_ETM_Q14_690960"/>
      <w:bookmarkEnd w:id="9561"/>
      <w:r>
        <w:rPr>
          <w:rtl/>
        </w:rPr>
        <w:t xml:space="preserve">שהוא </w:t>
      </w:r>
      <w:bookmarkStart w:id="9562" w:name="_ETM_Q14_691080"/>
      <w:bookmarkEnd w:id="9562"/>
      <w:r>
        <w:rPr>
          <w:rtl/>
        </w:rPr>
        <w:t xml:space="preserve">עומד </w:t>
      </w:r>
      <w:bookmarkStart w:id="9563" w:name="_ETM_Q14_691320"/>
      <w:bookmarkEnd w:id="9563"/>
      <w:r>
        <w:rPr>
          <w:rtl/>
        </w:rPr>
        <w:t>בצ</w:t>
      </w:r>
      <w:r>
        <w:rPr>
          <w:rFonts w:hint="cs"/>
          <w:rtl/>
        </w:rPr>
        <w:t>ו</w:t>
      </w:r>
      <w:r>
        <w:rPr>
          <w:rtl/>
        </w:rPr>
        <w:t xml:space="preserve"> </w:t>
      </w:r>
      <w:bookmarkStart w:id="9564" w:name="_ETM_Q14_691560"/>
      <w:bookmarkEnd w:id="9564"/>
      <w:r>
        <w:rPr>
          <w:rtl/>
        </w:rPr>
        <w:t xml:space="preserve">התשלומים </w:t>
      </w:r>
      <w:bookmarkStart w:id="9565" w:name="_ETM_Q14_691950"/>
      <w:bookmarkEnd w:id="9565"/>
      <w:r>
        <w:rPr>
          <w:rtl/>
        </w:rPr>
        <w:t xml:space="preserve">שנקבע </w:t>
      </w:r>
      <w:bookmarkStart w:id="9566" w:name="_ETM_Q14_692490"/>
      <w:bookmarkEnd w:id="9566"/>
      <w:r>
        <w:rPr>
          <w:rtl/>
        </w:rPr>
        <w:t xml:space="preserve">לו </w:t>
      </w:r>
      <w:bookmarkStart w:id="9567" w:name="_ETM_Q14_692940"/>
      <w:bookmarkEnd w:id="9567"/>
      <w:r w:rsidR="00423C69">
        <w:rPr>
          <w:rFonts w:hint="cs"/>
          <w:rtl/>
        </w:rPr>
        <w:t xml:space="preserve">– </w:t>
      </w:r>
      <w:r>
        <w:rPr>
          <w:rtl/>
        </w:rPr>
        <w:t xml:space="preserve">לא </w:t>
      </w:r>
      <w:bookmarkStart w:id="9568" w:name="_ETM_Q14_693360"/>
      <w:bookmarkEnd w:id="9568"/>
      <w:r>
        <w:rPr>
          <w:rtl/>
        </w:rPr>
        <w:t xml:space="preserve">יחויב </w:t>
      </w:r>
      <w:bookmarkStart w:id="9569" w:name="_ETM_Q14_694170"/>
      <w:bookmarkEnd w:id="9569"/>
      <w:r>
        <w:rPr>
          <w:rtl/>
        </w:rPr>
        <w:t xml:space="preserve">בדמי </w:t>
      </w:r>
      <w:bookmarkStart w:id="9570" w:name="_ETM_Q14_694650"/>
      <w:bookmarkEnd w:id="9570"/>
      <w:r>
        <w:rPr>
          <w:rtl/>
        </w:rPr>
        <w:t xml:space="preserve">פיגורים </w:t>
      </w:r>
      <w:bookmarkStart w:id="9571" w:name="_ETM_Q14_695309"/>
      <w:bookmarkEnd w:id="9571"/>
      <w:r>
        <w:rPr>
          <w:rtl/>
        </w:rPr>
        <w:t>בכלל</w:t>
      </w:r>
      <w:r>
        <w:rPr>
          <w:rFonts w:hint="cs"/>
          <w:rtl/>
        </w:rPr>
        <w:t>.</w:t>
      </w:r>
    </w:p>
    <w:p w:rsidR="00DF1EE0" w:rsidRDefault="00DF1EE0" w:rsidP="00300942">
      <w:pPr>
        <w:rPr>
          <w:rtl/>
        </w:rPr>
      </w:pPr>
      <w:bookmarkStart w:id="9572" w:name="_ETM_Q14_696597"/>
      <w:bookmarkStart w:id="9573" w:name="_ETM_Q14_696676"/>
      <w:bookmarkEnd w:id="9572"/>
      <w:bookmarkEnd w:id="9573"/>
    </w:p>
    <w:p w:rsidR="00DF1EE0" w:rsidRDefault="00DF1EE0" w:rsidP="00423C69">
      <w:pPr>
        <w:rPr>
          <w:rtl/>
        </w:rPr>
      </w:pPr>
      <w:bookmarkStart w:id="9574" w:name="_ETM_Q14_696709"/>
      <w:bookmarkStart w:id="9575" w:name="_ETM_Q14_696785"/>
      <w:bookmarkStart w:id="9576" w:name="_ETM_Q14_696320"/>
      <w:bookmarkEnd w:id="9574"/>
      <w:bookmarkEnd w:id="9575"/>
      <w:bookmarkEnd w:id="9576"/>
      <w:r>
        <w:rPr>
          <w:rtl/>
        </w:rPr>
        <w:t xml:space="preserve">לפי </w:t>
      </w:r>
      <w:bookmarkStart w:id="9577" w:name="_ETM_Q14_696650"/>
      <w:bookmarkEnd w:id="9577"/>
      <w:r>
        <w:rPr>
          <w:rtl/>
        </w:rPr>
        <w:t>המוצע</w:t>
      </w:r>
      <w:r>
        <w:rPr>
          <w:rFonts w:hint="cs"/>
          <w:rtl/>
        </w:rPr>
        <w:t>,</w:t>
      </w:r>
      <w:r>
        <w:rPr>
          <w:rtl/>
        </w:rPr>
        <w:t xml:space="preserve"> </w:t>
      </w:r>
      <w:bookmarkStart w:id="9578" w:name="_ETM_Q14_697010"/>
      <w:bookmarkEnd w:id="9578"/>
      <w:r>
        <w:rPr>
          <w:rtl/>
        </w:rPr>
        <w:t xml:space="preserve">מהמועד </w:t>
      </w:r>
      <w:bookmarkStart w:id="9579" w:name="_ETM_Q14_697490"/>
      <w:bookmarkEnd w:id="9579"/>
      <w:r>
        <w:rPr>
          <w:rtl/>
        </w:rPr>
        <w:t xml:space="preserve">האחרון </w:t>
      </w:r>
      <w:bookmarkStart w:id="9580" w:name="_ETM_Q14_697970"/>
      <w:bookmarkEnd w:id="9580"/>
      <w:r>
        <w:rPr>
          <w:rtl/>
        </w:rPr>
        <w:t xml:space="preserve">שבו </w:t>
      </w:r>
      <w:bookmarkStart w:id="9581" w:name="_ETM_Q14_698240"/>
      <w:bookmarkEnd w:id="9581"/>
      <w:r>
        <w:rPr>
          <w:rFonts w:hint="cs"/>
          <w:rtl/>
        </w:rPr>
        <w:t>ה</w:t>
      </w:r>
      <w:r>
        <w:rPr>
          <w:rtl/>
        </w:rPr>
        <w:t xml:space="preserve">חייב </w:t>
      </w:r>
      <w:bookmarkStart w:id="9582" w:name="_ETM_Q14_698450"/>
      <w:bookmarkEnd w:id="9582"/>
      <w:r>
        <w:rPr>
          <w:rtl/>
        </w:rPr>
        <w:t xml:space="preserve">נדרש </w:t>
      </w:r>
      <w:bookmarkStart w:id="9583" w:name="_ETM_Q14_698809"/>
      <w:bookmarkEnd w:id="9583"/>
      <w:r>
        <w:rPr>
          <w:rtl/>
        </w:rPr>
        <w:t>לפרו</w:t>
      </w:r>
      <w:r>
        <w:rPr>
          <w:rFonts w:hint="cs"/>
          <w:rtl/>
        </w:rPr>
        <w:t>ע</w:t>
      </w:r>
      <w:r>
        <w:rPr>
          <w:rtl/>
        </w:rPr>
        <w:t xml:space="preserve"> </w:t>
      </w:r>
      <w:bookmarkStart w:id="9584" w:name="_ETM_Q14_699170"/>
      <w:bookmarkEnd w:id="9584"/>
      <w:r>
        <w:rPr>
          <w:rtl/>
        </w:rPr>
        <w:t xml:space="preserve">את </w:t>
      </w:r>
      <w:bookmarkStart w:id="9585" w:name="_ETM_Q14_699290"/>
      <w:bookmarkEnd w:id="9585"/>
      <w:r>
        <w:rPr>
          <w:rtl/>
        </w:rPr>
        <w:t>החוב</w:t>
      </w:r>
      <w:r>
        <w:rPr>
          <w:rFonts w:hint="cs"/>
          <w:rtl/>
        </w:rPr>
        <w:t>,</w:t>
      </w:r>
      <w:r>
        <w:rPr>
          <w:rtl/>
        </w:rPr>
        <w:t xml:space="preserve"> </w:t>
      </w:r>
      <w:bookmarkStart w:id="9586" w:name="_ETM_Q14_699680"/>
      <w:bookmarkEnd w:id="9586"/>
      <w:r>
        <w:rPr>
          <w:rtl/>
        </w:rPr>
        <w:t xml:space="preserve">מועד </w:t>
      </w:r>
      <w:bookmarkStart w:id="9587" w:name="_ETM_Q14_699920"/>
      <w:bookmarkEnd w:id="9587"/>
      <w:r>
        <w:rPr>
          <w:rtl/>
        </w:rPr>
        <w:t>הפירעון</w:t>
      </w:r>
      <w:r>
        <w:rPr>
          <w:rFonts w:hint="cs"/>
          <w:rtl/>
        </w:rPr>
        <w:t>,</w:t>
      </w:r>
      <w:r>
        <w:rPr>
          <w:rtl/>
        </w:rPr>
        <w:t xml:space="preserve"> </w:t>
      </w:r>
      <w:bookmarkStart w:id="9588" w:name="_ETM_Q14_700250"/>
      <w:bookmarkEnd w:id="9588"/>
      <w:r>
        <w:rPr>
          <w:rtl/>
        </w:rPr>
        <w:t xml:space="preserve">עד </w:t>
      </w:r>
      <w:bookmarkStart w:id="9589" w:name="_ETM_Q14_700400"/>
      <w:bookmarkEnd w:id="9589"/>
      <w:r>
        <w:rPr>
          <w:rtl/>
        </w:rPr>
        <w:t xml:space="preserve">למועד </w:t>
      </w:r>
      <w:bookmarkStart w:id="9590" w:name="_ETM_Q14_700670"/>
      <w:bookmarkEnd w:id="9590"/>
      <w:r>
        <w:rPr>
          <w:rtl/>
        </w:rPr>
        <w:t xml:space="preserve">התשלום </w:t>
      </w:r>
      <w:bookmarkStart w:id="9591" w:name="_ETM_Q14_701059"/>
      <w:bookmarkEnd w:id="9591"/>
      <w:r>
        <w:rPr>
          <w:rtl/>
        </w:rPr>
        <w:t>בפועל</w:t>
      </w:r>
      <w:r>
        <w:rPr>
          <w:rFonts w:hint="cs"/>
          <w:rtl/>
        </w:rPr>
        <w:t>,</w:t>
      </w:r>
      <w:r>
        <w:rPr>
          <w:rtl/>
        </w:rPr>
        <w:t xml:space="preserve"> </w:t>
      </w:r>
      <w:bookmarkStart w:id="9592" w:name="_ETM_Q14_701630"/>
      <w:bookmarkEnd w:id="9592"/>
      <w:r>
        <w:rPr>
          <w:rFonts w:hint="cs"/>
          <w:rtl/>
        </w:rPr>
        <w:t>י</w:t>
      </w:r>
      <w:r>
        <w:rPr>
          <w:rtl/>
        </w:rPr>
        <w:t xml:space="preserve">תווספו </w:t>
      </w:r>
      <w:bookmarkStart w:id="9593" w:name="_ETM_Q14_702140"/>
      <w:bookmarkEnd w:id="9593"/>
      <w:r>
        <w:rPr>
          <w:rtl/>
        </w:rPr>
        <w:t xml:space="preserve">לחוב </w:t>
      </w:r>
      <w:bookmarkStart w:id="9594" w:name="_ETM_Q14_702410"/>
      <w:bookmarkEnd w:id="9594"/>
      <w:r>
        <w:rPr>
          <w:rtl/>
        </w:rPr>
        <w:t xml:space="preserve">דמי </w:t>
      </w:r>
      <w:bookmarkStart w:id="9595" w:name="_ETM_Q14_702650"/>
      <w:bookmarkEnd w:id="9595"/>
      <w:r>
        <w:rPr>
          <w:rtl/>
        </w:rPr>
        <w:t xml:space="preserve">פיגורים </w:t>
      </w:r>
      <w:bookmarkStart w:id="9596" w:name="_ETM_Q14_703160"/>
      <w:bookmarkEnd w:id="9596"/>
      <w:r>
        <w:rPr>
          <w:rtl/>
        </w:rPr>
        <w:t xml:space="preserve">במקביל </w:t>
      </w:r>
      <w:bookmarkStart w:id="9597" w:name="_ETM_Q14_703580"/>
      <w:bookmarkEnd w:id="9597"/>
      <w:r>
        <w:rPr>
          <w:rtl/>
        </w:rPr>
        <w:t xml:space="preserve">להמשך </w:t>
      </w:r>
      <w:bookmarkStart w:id="9598" w:name="_ETM_Q14_703880"/>
      <w:bookmarkEnd w:id="9598"/>
      <w:r>
        <w:rPr>
          <w:rtl/>
        </w:rPr>
        <w:t xml:space="preserve">תשלום </w:t>
      </w:r>
      <w:bookmarkStart w:id="9599" w:name="_ETM_Q14_704210"/>
      <w:bookmarkEnd w:id="9599"/>
      <w:r>
        <w:rPr>
          <w:rtl/>
        </w:rPr>
        <w:t xml:space="preserve">הריבית </w:t>
      </w:r>
      <w:bookmarkStart w:id="9600" w:name="_ETM_Q14_704480"/>
      <w:bookmarkEnd w:id="9600"/>
      <w:proofErr w:type="spellStart"/>
      <w:r>
        <w:rPr>
          <w:rtl/>
        </w:rPr>
        <w:t>השקלית</w:t>
      </w:r>
      <w:proofErr w:type="spellEnd"/>
      <w:r>
        <w:rPr>
          <w:rtl/>
        </w:rPr>
        <w:t xml:space="preserve"> </w:t>
      </w:r>
      <w:bookmarkStart w:id="9601" w:name="_ETM_Q14_704840"/>
      <w:bookmarkEnd w:id="9601"/>
      <w:r>
        <w:rPr>
          <w:rtl/>
        </w:rPr>
        <w:t xml:space="preserve">על </w:t>
      </w:r>
      <w:bookmarkStart w:id="9602" w:name="_ETM_Q14_704930"/>
      <w:bookmarkEnd w:id="9602"/>
      <w:r>
        <w:rPr>
          <w:rtl/>
        </w:rPr>
        <w:t xml:space="preserve">סכום </w:t>
      </w:r>
      <w:bookmarkStart w:id="9603" w:name="_ETM_Q14_705140"/>
      <w:bookmarkEnd w:id="9603"/>
      <w:r>
        <w:rPr>
          <w:rFonts w:hint="cs"/>
          <w:rtl/>
        </w:rPr>
        <w:t xml:space="preserve">החוב. </w:t>
      </w:r>
      <w:bookmarkStart w:id="9604" w:name="_ETM_Q14_706040"/>
      <w:bookmarkEnd w:id="9604"/>
      <w:r>
        <w:rPr>
          <w:rtl/>
        </w:rPr>
        <w:t xml:space="preserve">בשונה </w:t>
      </w:r>
      <w:bookmarkStart w:id="9605" w:name="_ETM_Q14_706549"/>
      <w:bookmarkEnd w:id="9605"/>
      <w:r>
        <w:rPr>
          <w:rtl/>
        </w:rPr>
        <w:t xml:space="preserve">מהמצב </w:t>
      </w:r>
      <w:bookmarkStart w:id="9606" w:name="_ETM_Q14_707000"/>
      <w:bookmarkEnd w:id="9606"/>
      <w:r>
        <w:rPr>
          <w:rtl/>
        </w:rPr>
        <w:t>הקיים</w:t>
      </w:r>
      <w:r>
        <w:rPr>
          <w:rFonts w:hint="cs"/>
          <w:rtl/>
        </w:rPr>
        <w:t>,</w:t>
      </w:r>
      <w:r>
        <w:rPr>
          <w:rtl/>
        </w:rPr>
        <w:t xml:space="preserve"> </w:t>
      </w:r>
      <w:bookmarkStart w:id="9607" w:name="_ETM_Q14_707659"/>
      <w:bookmarkEnd w:id="9607"/>
      <w:r>
        <w:rPr>
          <w:rtl/>
        </w:rPr>
        <w:t xml:space="preserve">הוספת </w:t>
      </w:r>
      <w:bookmarkStart w:id="9608" w:name="_ETM_Q14_708290"/>
      <w:bookmarkEnd w:id="9608"/>
      <w:r>
        <w:rPr>
          <w:rtl/>
        </w:rPr>
        <w:t xml:space="preserve">דמי </w:t>
      </w:r>
      <w:bookmarkStart w:id="9609" w:name="_ETM_Q14_708559"/>
      <w:bookmarkEnd w:id="9609"/>
      <w:r>
        <w:rPr>
          <w:rtl/>
        </w:rPr>
        <w:t xml:space="preserve">הפיגורים </w:t>
      </w:r>
      <w:bookmarkStart w:id="9610" w:name="_ETM_Q14_708950"/>
      <w:bookmarkEnd w:id="9610"/>
      <w:r>
        <w:rPr>
          <w:rtl/>
        </w:rPr>
        <w:t xml:space="preserve">על </w:t>
      </w:r>
      <w:bookmarkStart w:id="9611" w:name="_ETM_Q14_709040"/>
      <w:bookmarkEnd w:id="9611"/>
      <w:r>
        <w:rPr>
          <w:rtl/>
        </w:rPr>
        <w:t xml:space="preserve">הסכום </w:t>
      </w:r>
      <w:bookmarkStart w:id="9612" w:name="_ETM_Q14_709280"/>
      <w:bookmarkEnd w:id="9612"/>
      <w:r>
        <w:rPr>
          <w:rtl/>
        </w:rPr>
        <w:t xml:space="preserve">תיעשה </w:t>
      </w:r>
      <w:bookmarkStart w:id="9613" w:name="_ETM_Q14_709579"/>
      <w:bookmarkEnd w:id="9613"/>
      <w:r>
        <w:rPr>
          <w:rtl/>
        </w:rPr>
        <w:t xml:space="preserve">פעם </w:t>
      </w:r>
      <w:bookmarkStart w:id="9614" w:name="_ETM_Q14_709819"/>
      <w:bookmarkEnd w:id="9614"/>
      <w:r>
        <w:rPr>
          <w:rtl/>
        </w:rPr>
        <w:t>ב</w:t>
      </w:r>
      <w:r>
        <w:rPr>
          <w:rFonts w:hint="cs"/>
          <w:rtl/>
        </w:rPr>
        <w:t xml:space="preserve">שלושה </w:t>
      </w:r>
      <w:bookmarkStart w:id="9615" w:name="_ETM_Q14_710239"/>
      <w:bookmarkEnd w:id="9615"/>
      <w:r>
        <w:rPr>
          <w:rtl/>
        </w:rPr>
        <w:t xml:space="preserve">חודשים </w:t>
      </w:r>
      <w:bookmarkStart w:id="9616" w:name="_ETM_Q14_710689"/>
      <w:bookmarkEnd w:id="9616"/>
      <w:r>
        <w:rPr>
          <w:rtl/>
        </w:rPr>
        <w:t xml:space="preserve">ולא </w:t>
      </w:r>
      <w:bookmarkStart w:id="9617" w:name="_ETM_Q14_710900"/>
      <w:bookmarkEnd w:id="9617"/>
      <w:r>
        <w:rPr>
          <w:rtl/>
        </w:rPr>
        <w:t xml:space="preserve">באופן </w:t>
      </w:r>
      <w:bookmarkStart w:id="9618" w:name="_ETM_Q14_711260"/>
      <w:bookmarkEnd w:id="9618"/>
      <w:r>
        <w:rPr>
          <w:rtl/>
        </w:rPr>
        <w:t>יו</w:t>
      </w:r>
      <w:r>
        <w:rPr>
          <w:rFonts w:hint="cs"/>
          <w:rtl/>
        </w:rPr>
        <w:t>ם-</w:t>
      </w:r>
      <w:r>
        <w:rPr>
          <w:rtl/>
        </w:rPr>
        <w:t>יומי</w:t>
      </w:r>
      <w:r>
        <w:rPr>
          <w:rFonts w:hint="cs"/>
          <w:rtl/>
        </w:rPr>
        <w:t xml:space="preserve">. </w:t>
      </w:r>
      <w:bookmarkStart w:id="9619" w:name="_ETM_Q14_712069"/>
      <w:bookmarkEnd w:id="9619"/>
      <w:r>
        <w:rPr>
          <w:rtl/>
        </w:rPr>
        <w:t xml:space="preserve">זאת </w:t>
      </w:r>
      <w:bookmarkStart w:id="9620" w:name="_ETM_Q14_712370"/>
      <w:bookmarkEnd w:id="9620"/>
      <w:r>
        <w:rPr>
          <w:rtl/>
        </w:rPr>
        <w:t xml:space="preserve">אומרת </w:t>
      </w:r>
      <w:bookmarkStart w:id="9621" w:name="_ETM_Q14_712790"/>
      <w:bookmarkEnd w:id="9621"/>
      <w:r>
        <w:rPr>
          <w:rtl/>
        </w:rPr>
        <w:t xml:space="preserve">שגם </w:t>
      </w:r>
      <w:bookmarkStart w:id="9622" w:name="_ETM_Q14_713120"/>
      <w:bookmarkEnd w:id="9622"/>
      <w:r>
        <w:rPr>
          <w:rtl/>
        </w:rPr>
        <w:t>כ</w:t>
      </w:r>
      <w:r>
        <w:rPr>
          <w:rFonts w:hint="cs"/>
          <w:rtl/>
        </w:rPr>
        <w:t>א</w:t>
      </w:r>
      <w:r>
        <w:rPr>
          <w:rtl/>
        </w:rPr>
        <w:t>ן</w:t>
      </w:r>
      <w:r>
        <w:rPr>
          <w:rFonts w:hint="cs"/>
          <w:rtl/>
        </w:rPr>
        <w:t>,</w:t>
      </w:r>
      <w:r>
        <w:rPr>
          <w:rtl/>
        </w:rPr>
        <w:t xml:space="preserve"> </w:t>
      </w:r>
      <w:bookmarkStart w:id="9623" w:name="_ETM_Q14_713359"/>
      <w:bookmarkEnd w:id="9623"/>
      <w:r>
        <w:rPr>
          <w:rtl/>
        </w:rPr>
        <w:t xml:space="preserve">כדי </w:t>
      </w:r>
      <w:bookmarkStart w:id="9624" w:name="_ETM_Q14_713689"/>
      <w:bookmarkEnd w:id="9624"/>
      <w:r>
        <w:rPr>
          <w:rtl/>
        </w:rPr>
        <w:t>לדאוג</w:t>
      </w:r>
      <w:r>
        <w:rPr>
          <w:rFonts w:hint="cs"/>
          <w:rtl/>
        </w:rPr>
        <w:t xml:space="preserve"> – </w:t>
      </w:r>
      <w:bookmarkStart w:id="9625" w:name="_ETM_Q14_718151"/>
      <w:bookmarkEnd w:id="9625"/>
      <w:r>
        <w:rPr>
          <w:rFonts w:hint="cs"/>
          <w:rtl/>
        </w:rPr>
        <w:t>אדם,</w:t>
      </w:r>
      <w:r>
        <w:rPr>
          <w:rtl/>
        </w:rPr>
        <w:t xml:space="preserve"> </w:t>
      </w:r>
      <w:bookmarkStart w:id="9626" w:name="_ETM_Q14_715069"/>
      <w:bookmarkEnd w:id="9626"/>
      <w:r>
        <w:rPr>
          <w:rtl/>
        </w:rPr>
        <w:t>יהיה</w:t>
      </w:r>
      <w:r>
        <w:rPr>
          <w:rFonts w:hint="cs"/>
          <w:rtl/>
        </w:rPr>
        <w:t xml:space="preserve"> לו</w:t>
      </w:r>
      <w:r w:rsidR="00423C69">
        <w:rPr>
          <w:rFonts w:hint="cs"/>
          <w:rtl/>
        </w:rPr>
        <w:t>,</w:t>
      </w:r>
      <w:r>
        <w:rPr>
          <w:rtl/>
        </w:rPr>
        <w:t xml:space="preserve"> </w:t>
      </w:r>
      <w:bookmarkStart w:id="9627" w:name="_ETM_Q14_715340"/>
      <w:bookmarkStart w:id="9628" w:name="_ETM_Q14_715459"/>
      <w:bookmarkEnd w:id="9627"/>
      <w:bookmarkEnd w:id="9628"/>
      <w:r>
        <w:rPr>
          <w:rtl/>
        </w:rPr>
        <w:t xml:space="preserve">גם </w:t>
      </w:r>
      <w:bookmarkStart w:id="9629" w:name="_ETM_Q14_715640"/>
      <w:bookmarkEnd w:id="9629"/>
      <w:r>
        <w:rPr>
          <w:rtl/>
        </w:rPr>
        <w:t>מבחינ</w:t>
      </w:r>
      <w:r>
        <w:rPr>
          <w:rFonts w:hint="cs"/>
          <w:rtl/>
        </w:rPr>
        <w:t xml:space="preserve">ת המבנה הפסיכולוגי של האדם, </w:t>
      </w:r>
      <w:bookmarkStart w:id="9630" w:name="_ETM_Q14_716599"/>
      <w:bookmarkStart w:id="9631" w:name="_ETM_Q14_719959"/>
      <w:bookmarkEnd w:id="9630"/>
      <w:bookmarkEnd w:id="9631"/>
      <w:r>
        <w:rPr>
          <w:rtl/>
        </w:rPr>
        <w:t xml:space="preserve">הוא </w:t>
      </w:r>
      <w:bookmarkStart w:id="9632" w:name="_ETM_Q14_720049"/>
      <w:bookmarkEnd w:id="9632"/>
      <w:r>
        <w:rPr>
          <w:rtl/>
        </w:rPr>
        <w:t xml:space="preserve">יודע </w:t>
      </w:r>
      <w:bookmarkStart w:id="9633" w:name="_ETM_Q14_720349"/>
      <w:bookmarkEnd w:id="9633"/>
      <w:r>
        <w:rPr>
          <w:rtl/>
        </w:rPr>
        <w:t xml:space="preserve">שאם </w:t>
      </w:r>
      <w:bookmarkStart w:id="9634" w:name="_ETM_Q14_720559"/>
      <w:bookmarkEnd w:id="9634"/>
      <w:r>
        <w:rPr>
          <w:rtl/>
        </w:rPr>
        <w:t xml:space="preserve">הוא </w:t>
      </w:r>
      <w:bookmarkStart w:id="9635" w:name="_ETM_Q14_720650"/>
      <w:bookmarkEnd w:id="9635"/>
      <w:r>
        <w:rPr>
          <w:rtl/>
        </w:rPr>
        <w:t xml:space="preserve">משלם </w:t>
      </w:r>
      <w:bookmarkStart w:id="9636" w:name="_ETM_Q14_721459"/>
      <w:bookmarkEnd w:id="9636"/>
      <w:r>
        <w:rPr>
          <w:rtl/>
        </w:rPr>
        <w:t xml:space="preserve">במועד </w:t>
      </w:r>
      <w:bookmarkStart w:id="9637" w:name="_ETM_Q14_722059"/>
      <w:bookmarkEnd w:id="9637"/>
      <w:r>
        <w:rPr>
          <w:rtl/>
        </w:rPr>
        <w:t xml:space="preserve">מסוים </w:t>
      </w:r>
      <w:bookmarkStart w:id="9638" w:name="_ETM_Q14_722989"/>
      <w:bookmarkEnd w:id="9638"/>
      <w:r>
        <w:rPr>
          <w:rtl/>
        </w:rPr>
        <w:t xml:space="preserve">אז </w:t>
      </w:r>
      <w:bookmarkStart w:id="9639" w:name="_ETM_Q14_723200"/>
      <w:bookmarkEnd w:id="9639"/>
      <w:r>
        <w:rPr>
          <w:rtl/>
        </w:rPr>
        <w:t xml:space="preserve">הוא </w:t>
      </w:r>
      <w:bookmarkStart w:id="9640" w:name="_ETM_Q14_723559"/>
      <w:bookmarkEnd w:id="9640"/>
      <w:r>
        <w:rPr>
          <w:rtl/>
        </w:rPr>
        <w:t xml:space="preserve">לא </w:t>
      </w:r>
      <w:bookmarkStart w:id="9641" w:name="_ETM_Q14_723739"/>
      <w:bookmarkEnd w:id="9641"/>
      <w:r>
        <w:rPr>
          <w:rtl/>
        </w:rPr>
        <w:t xml:space="preserve">יחויב </w:t>
      </w:r>
      <w:bookmarkStart w:id="9642" w:name="_ETM_Q14_724220"/>
      <w:bookmarkEnd w:id="9642"/>
      <w:r>
        <w:rPr>
          <w:rtl/>
        </w:rPr>
        <w:t xml:space="preserve">בכלל </w:t>
      </w:r>
      <w:bookmarkStart w:id="9643" w:name="_ETM_Q14_724700"/>
      <w:bookmarkEnd w:id="9643"/>
      <w:r>
        <w:rPr>
          <w:rtl/>
        </w:rPr>
        <w:t xml:space="preserve">בדמי </w:t>
      </w:r>
      <w:bookmarkStart w:id="9644" w:name="_ETM_Q14_725000"/>
      <w:bookmarkEnd w:id="9644"/>
      <w:r>
        <w:rPr>
          <w:rtl/>
        </w:rPr>
        <w:t>פיגורים</w:t>
      </w:r>
      <w:r>
        <w:rPr>
          <w:rFonts w:hint="cs"/>
          <w:rtl/>
        </w:rPr>
        <w:t>.</w:t>
      </w:r>
      <w:r>
        <w:rPr>
          <w:rtl/>
        </w:rPr>
        <w:t xml:space="preserve"> </w:t>
      </w:r>
      <w:bookmarkStart w:id="9645" w:name="_ETM_Q14_725689"/>
      <w:bookmarkEnd w:id="9645"/>
      <w:r>
        <w:rPr>
          <w:rtl/>
        </w:rPr>
        <w:t xml:space="preserve">הסכום </w:t>
      </w:r>
      <w:bookmarkStart w:id="9646" w:name="_ETM_Q14_726079"/>
      <w:bookmarkEnd w:id="9646"/>
      <w:r>
        <w:rPr>
          <w:rtl/>
        </w:rPr>
        <w:t xml:space="preserve">מצטבר </w:t>
      </w:r>
      <w:bookmarkStart w:id="9647" w:name="_ETM_Q14_726620"/>
      <w:bookmarkEnd w:id="9647"/>
      <w:r>
        <w:rPr>
          <w:rFonts w:hint="cs"/>
          <w:rtl/>
        </w:rPr>
        <w:t>שלושה</w:t>
      </w:r>
      <w:r>
        <w:rPr>
          <w:rtl/>
        </w:rPr>
        <w:t xml:space="preserve"> </w:t>
      </w:r>
      <w:bookmarkStart w:id="9648" w:name="_ETM_Q14_726950"/>
      <w:bookmarkEnd w:id="9648"/>
      <w:r>
        <w:rPr>
          <w:rtl/>
        </w:rPr>
        <w:t>חודשים</w:t>
      </w:r>
      <w:r w:rsidR="00423C69">
        <w:rPr>
          <w:rFonts w:hint="cs"/>
          <w:rtl/>
        </w:rPr>
        <w:t>,</w:t>
      </w:r>
      <w:r>
        <w:rPr>
          <w:rtl/>
        </w:rPr>
        <w:t xml:space="preserve"> </w:t>
      </w:r>
      <w:bookmarkStart w:id="9649" w:name="_ETM_Q14_727640"/>
      <w:bookmarkEnd w:id="9649"/>
      <w:r>
        <w:rPr>
          <w:rFonts w:hint="cs"/>
          <w:rtl/>
        </w:rPr>
        <w:t>ו</w:t>
      </w:r>
      <w:r>
        <w:rPr>
          <w:rtl/>
        </w:rPr>
        <w:t xml:space="preserve">הוא </w:t>
      </w:r>
      <w:bookmarkStart w:id="9650" w:name="_ETM_Q14_727790"/>
      <w:bookmarkEnd w:id="9650"/>
      <w:r>
        <w:rPr>
          <w:rtl/>
        </w:rPr>
        <w:t xml:space="preserve">סכום </w:t>
      </w:r>
      <w:bookmarkStart w:id="9651" w:name="_ETM_Q14_728030"/>
      <w:bookmarkEnd w:id="9651"/>
      <w:r>
        <w:rPr>
          <w:rtl/>
        </w:rPr>
        <w:t>משמעותי</w:t>
      </w:r>
      <w:r w:rsidR="00423C69">
        <w:rPr>
          <w:rFonts w:hint="cs"/>
          <w:rtl/>
        </w:rPr>
        <w:t>,</w:t>
      </w:r>
      <w:r>
        <w:rPr>
          <w:rtl/>
        </w:rPr>
        <w:t xml:space="preserve"> </w:t>
      </w:r>
      <w:bookmarkStart w:id="9652" w:name="_ETM_Q14_728480"/>
      <w:bookmarkEnd w:id="9652"/>
      <w:r>
        <w:rPr>
          <w:rtl/>
        </w:rPr>
        <w:t xml:space="preserve">ואז </w:t>
      </w:r>
      <w:bookmarkStart w:id="9653" w:name="_ETM_Q14_728689"/>
      <w:bookmarkEnd w:id="9653"/>
      <w:r>
        <w:rPr>
          <w:rtl/>
        </w:rPr>
        <w:t xml:space="preserve">הוא </w:t>
      </w:r>
      <w:bookmarkStart w:id="9654" w:name="_ETM_Q14_728750"/>
      <w:bookmarkStart w:id="9655" w:name="_ETM_Q14_729650"/>
      <w:bookmarkEnd w:id="9654"/>
      <w:bookmarkEnd w:id="9655"/>
      <w:r>
        <w:rPr>
          <w:rtl/>
        </w:rPr>
        <w:t xml:space="preserve">מתמרץ </w:t>
      </w:r>
      <w:bookmarkStart w:id="9656" w:name="_ETM_Q14_730189"/>
      <w:bookmarkEnd w:id="9656"/>
      <w:r>
        <w:rPr>
          <w:rtl/>
        </w:rPr>
        <w:t xml:space="preserve">אותו </w:t>
      </w:r>
      <w:bookmarkStart w:id="9657" w:name="_ETM_Q14_730400"/>
      <w:bookmarkEnd w:id="9657"/>
      <w:r>
        <w:rPr>
          <w:rtl/>
        </w:rPr>
        <w:t xml:space="preserve">לשלם </w:t>
      </w:r>
      <w:bookmarkStart w:id="9658" w:name="_ETM_Q14_731299"/>
      <w:bookmarkEnd w:id="9658"/>
      <w:r>
        <w:rPr>
          <w:rtl/>
        </w:rPr>
        <w:t xml:space="preserve">ואז </w:t>
      </w:r>
      <w:bookmarkStart w:id="9659" w:name="_ETM_Q14_731989"/>
      <w:bookmarkEnd w:id="9659"/>
      <w:r>
        <w:rPr>
          <w:rtl/>
        </w:rPr>
        <w:t xml:space="preserve">הוא </w:t>
      </w:r>
      <w:bookmarkStart w:id="9660" w:name="_ETM_Q14_732260"/>
      <w:bookmarkEnd w:id="9660"/>
      <w:r>
        <w:rPr>
          <w:rtl/>
        </w:rPr>
        <w:t xml:space="preserve">לא </w:t>
      </w:r>
      <w:bookmarkStart w:id="9661" w:name="_ETM_Q14_732439"/>
      <w:bookmarkEnd w:id="9661"/>
      <w:r>
        <w:rPr>
          <w:rtl/>
        </w:rPr>
        <w:t>י</w:t>
      </w:r>
      <w:r>
        <w:rPr>
          <w:rFonts w:hint="cs"/>
          <w:rtl/>
        </w:rPr>
        <w:t xml:space="preserve">ישא </w:t>
      </w:r>
      <w:bookmarkStart w:id="9662" w:name="_ETM_Q14_732799"/>
      <w:bookmarkEnd w:id="9662"/>
      <w:r>
        <w:rPr>
          <w:rtl/>
        </w:rPr>
        <w:t xml:space="preserve">בדמי </w:t>
      </w:r>
      <w:bookmarkStart w:id="9663" w:name="_ETM_Q14_733099"/>
      <w:bookmarkEnd w:id="9663"/>
      <w:r>
        <w:rPr>
          <w:rtl/>
        </w:rPr>
        <w:t xml:space="preserve">הפיגורים </w:t>
      </w:r>
      <w:bookmarkStart w:id="9664" w:name="_ETM_Q14_733609"/>
      <w:bookmarkEnd w:id="9664"/>
      <w:r>
        <w:rPr>
          <w:rtl/>
        </w:rPr>
        <w:t>ש</w:t>
      </w:r>
      <w:r>
        <w:rPr>
          <w:rFonts w:hint="cs"/>
          <w:rtl/>
        </w:rPr>
        <w:t>ה</w:t>
      </w:r>
      <w:r>
        <w:rPr>
          <w:rtl/>
        </w:rPr>
        <w:t xml:space="preserve">צטברו </w:t>
      </w:r>
      <w:bookmarkStart w:id="9665" w:name="_ETM_Q14_734540"/>
      <w:bookmarkEnd w:id="9665"/>
      <w:r>
        <w:rPr>
          <w:rtl/>
        </w:rPr>
        <w:t xml:space="preserve">במשך </w:t>
      </w:r>
      <w:bookmarkStart w:id="9666" w:name="_ETM_Q14_734870"/>
      <w:bookmarkEnd w:id="9666"/>
      <w:r>
        <w:rPr>
          <w:rtl/>
        </w:rPr>
        <w:t xml:space="preserve">התקופה </w:t>
      </w:r>
      <w:bookmarkStart w:id="9667" w:name="_ETM_Q14_735200"/>
      <w:bookmarkEnd w:id="9667"/>
      <w:r>
        <w:rPr>
          <w:rtl/>
        </w:rPr>
        <w:t>הזאת</w:t>
      </w:r>
      <w:r>
        <w:rPr>
          <w:rFonts w:hint="cs"/>
          <w:rtl/>
        </w:rPr>
        <w:t xml:space="preserve">. </w:t>
      </w:r>
      <w:bookmarkStart w:id="9668" w:name="_ETM_Q14_735469"/>
      <w:bookmarkEnd w:id="9668"/>
      <w:r>
        <w:rPr>
          <w:rtl/>
        </w:rPr>
        <w:t xml:space="preserve">זאת </w:t>
      </w:r>
      <w:bookmarkStart w:id="9669" w:name="_ETM_Q14_735620"/>
      <w:bookmarkEnd w:id="9669"/>
      <w:r>
        <w:rPr>
          <w:rtl/>
        </w:rPr>
        <w:t>אומרת</w:t>
      </w:r>
      <w:r>
        <w:rPr>
          <w:rFonts w:hint="cs"/>
          <w:rtl/>
        </w:rPr>
        <w:t>,</w:t>
      </w:r>
      <w:r>
        <w:rPr>
          <w:rtl/>
        </w:rPr>
        <w:t xml:space="preserve"> </w:t>
      </w:r>
      <w:bookmarkStart w:id="9670" w:name="_ETM_Q14_736169"/>
      <w:bookmarkEnd w:id="9670"/>
      <w:r>
        <w:rPr>
          <w:rtl/>
        </w:rPr>
        <w:t xml:space="preserve">יש </w:t>
      </w:r>
      <w:bookmarkStart w:id="9671" w:name="_ETM_Q14_736349"/>
      <w:bookmarkEnd w:id="9671"/>
      <w:r>
        <w:rPr>
          <w:rtl/>
        </w:rPr>
        <w:t xml:space="preserve">פה </w:t>
      </w:r>
      <w:bookmarkStart w:id="9672" w:name="_ETM_Q14_736679"/>
      <w:bookmarkEnd w:id="9672"/>
      <w:r>
        <w:rPr>
          <w:rtl/>
        </w:rPr>
        <w:t xml:space="preserve">מקל </w:t>
      </w:r>
      <w:bookmarkStart w:id="9673" w:name="_ETM_Q14_737039"/>
      <w:bookmarkEnd w:id="9673"/>
      <w:r>
        <w:rPr>
          <w:rtl/>
        </w:rPr>
        <w:t xml:space="preserve">וגזר </w:t>
      </w:r>
      <w:bookmarkStart w:id="9674" w:name="_ETM_Q14_737550"/>
      <w:bookmarkEnd w:id="9674"/>
      <w:r>
        <w:rPr>
          <w:rtl/>
        </w:rPr>
        <w:t xml:space="preserve">מאוד </w:t>
      </w:r>
      <w:bookmarkStart w:id="9675" w:name="_ETM_Q14_737880"/>
      <w:bookmarkEnd w:id="9675"/>
      <w:r>
        <w:rPr>
          <w:rtl/>
        </w:rPr>
        <w:t xml:space="preserve">מאוד </w:t>
      </w:r>
      <w:bookmarkStart w:id="9676" w:name="_ETM_Q14_738059"/>
      <w:bookmarkEnd w:id="9676"/>
      <w:r>
        <w:rPr>
          <w:rtl/>
        </w:rPr>
        <w:t>משמעותיים</w:t>
      </w:r>
      <w:r>
        <w:rPr>
          <w:rFonts w:hint="cs"/>
          <w:rtl/>
        </w:rPr>
        <w:t>,</w:t>
      </w:r>
      <w:r>
        <w:rPr>
          <w:rtl/>
        </w:rPr>
        <w:t xml:space="preserve"> </w:t>
      </w:r>
      <w:bookmarkStart w:id="9677" w:name="_ETM_Q14_738809"/>
      <w:bookmarkEnd w:id="9677"/>
      <w:r>
        <w:rPr>
          <w:rtl/>
        </w:rPr>
        <w:t xml:space="preserve">שיגרמו </w:t>
      </w:r>
      <w:bookmarkStart w:id="9678" w:name="_ETM_Q14_739830"/>
      <w:bookmarkEnd w:id="9678"/>
      <w:r>
        <w:rPr>
          <w:rtl/>
        </w:rPr>
        <w:t xml:space="preserve">לתשלום </w:t>
      </w:r>
      <w:bookmarkStart w:id="9679" w:name="_ETM_Q14_741179"/>
      <w:bookmarkEnd w:id="9679"/>
      <w:r>
        <w:rPr>
          <w:rtl/>
        </w:rPr>
        <w:t xml:space="preserve">ממוקד </w:t>
      </w:r>
      <w:bookmarkStart w:id="9680" w:name="_ETM_Q14_741870"/>
      <w:bookmarkEnd w:id="9680"/>
      <w:r>
        <w:rPr>
          <w:rtl/>
        </w:rPr>
        <w:t xml:space="preserve">ולא </w:t>
      </w:r>
      <w:bookmarkStart w:id="9681" w:name="_ETM_Q14_742410"/>
      <w:bookmarkEnd w:id="9681"/>
      <w:r>
        <w:rPr>
          <w:rtl/>
        </w:rPr>
        <w:t xml:space="preserve">להעמקת </w:t>
      </w:r>
      <w:bookmarkStart w:id="9682" w:name="_ETM_Q14_743789"/>
      <w:bookmarkEnd w:id="9682"/>
      <w:r>
        <w:rPr>
          <w:rtl/>
        </w:rPr>
        <w:t>החוב</w:t>
      </w:r>
      <w:bookmarkStart w:id="9683" w:name="_ETM_Q14_745136"/>
      <w:bookmarkEnd w:id="9683"/>
      <w:r>
        <w:rPr>
          <w:rFonts w:hint="cs"/>
          <w:rtl/>
        </w:rPr>
        <w:t>,</w:t>
      </w:r>
      <w:r>
        <w:rPr>
          <w:rtl/>
        </w:rPr>
        <w:t xml:space="preserve"> </w:t>
      </w:r>
      <w:bookmarkStart w:id="9684" w:name="_ETM_Q14_744569"/>
      <w:bookmarkEnd w:id="9684"/>
      <w:r>
        <w:rPr>
          <w:rtl/>
        </w:rPr>
        <w:t xml:space="preserve">בניגוד </w:t>
      </w:r>
      <w:bookmarkStart w:id="9685" w:name="_ETM_Q14_744960"/>
      <w:bookmarkEnd w:id="9685"/>
      <w:r>
        <w:rPr>
          <w:rtl/>
        </w:rPr>
        <w:t xml:space="preserve">למצב </w:t>
      </w:r>
      <w:bookmarkStart w:id="9686" w:name="_ETM_Q14_745319"/>
      <w:bookmarkEnd w:id="9686"/>
      <w:r>
        <w:rPr>
          <w:rtl/>
        </w:rPr>
        <w:t>היום</w:t>
      </w:r>
      <w:r w:rsidR="00423C69">
        <w:rPr>
          <w:rFonts w:hint="cs"/>
          <w:rtl/>
        </w:rPr>
        <w:t>,</w:t>
      </w:r>
      <w:r>
        <w:rPr>
          <w:rtl/>
        </w:rPr>
        <w:t xml:space="preserve"> </w:t>
      </w:r>
      <w:bookmarkStart w:id="9687" w:name="_ETM_Q14_745559"/>
      <w:bookmarkEnd w:id="9687"/>
      <w:r>
        <w:rPr>
          <w:rtl/>
        </w:rPr>
        <w:t xml:space="preserve">שבו </w:t>
      </w:r>
      <w:bookmarkStart w:id="9688" w:name="_ETM_Q14_745949"/>
      <w:bookmarkEnd w:id="9688"/>
      <w:r>
        <w:rPr>
          <w:rtl/>
        </w:rPr>
        <w:t xml:space="preserve">אם </w:t>
      </w:r>
      <w:bookmarkStart w:id="9689" w:name="_ETM_Q14_746099"/>
      <w:bookmarkEnd w:id="9689"/>
      <w:r>
        <w:rPr>
          <w:rtl/>
        </w:rPr>
        <w:t>בן</w:t>
      </w:r>
      <w:r>
        <w:rPr>
          <w:rFonts w:hint="cs"/>
          <w:rtl/>
        </w:rPr>
        <w:t xml:space="preserve"> </w:t>
      </w:r>
      <w:r>
        <w:rPr>
          <w:rtl/>
        </w:rPr>
        <w:t>אדם</w:t>
      </w:r>
      <w:r>
        <w:rPr>
          <w:rFonts w:hint="cs"/>
          <w:rtl/>
        </w:rPr>
        <w:t>,</w:t>
      </w:r>
      <w:r>
        <w:rPr>
          <w:rtl/>
        </w:rPr>
        <w:t xml:space="preserve"> </w:t>
      </w:r>
      <w:bookmarkStart w:id="9690" w:name="_ETM_Q14_746580"/>
      <w:bookmarkStart w:id="9691" w:name="_ETM_Q14_747300"/>
      <w:bookmarkEnd w:id="9690"/>
      <w:bookmarkEnd w:id="9691"/>
      <w:r>
        <w:rPr>
          <w:rFonts w:hint="cs"/>
          <w:rtl/>
        </w:rPr>
        <w:t xml:space="preserve">יום-יומי </w:t>
      </w:r>
      <w:r>
        <w:rPr>
          <w:rtl/>
        </w:rPr>
        <w:t>משלם</w:t>
      </w:r>
      <w:r>
        <w:rPr>
          <w:rFonts w:hint="cs"/>
          <w:rtl/>
        </w:rPr>
        <w:t>,</w:t>
      </w:r>
      <w:r>
        <w:rPr>
          <w:rtl/>
        </w:rPr>
        <w:t xml:space="preserve"> </w:t>
      </w:r>
      <w:bookmarkStart w:id="9692" w:name="_ETM_Q14_747690"/>
      <w:bookmarkEnd w:id="9692"/>
      <w:r>
        <w:rPr>
          <w:rtl/>
        </w:rPr>
        <w:t>ו</w:t>
      </w:r>
      <w:bookmarkStart w:id="9693" w:name="_ETM_Q14_747929"/>
      <w:bookmarkEnd w:id="9693"/>
      <w:r>
        <w:rPr>
          <w:rtl/>
        </w:rPr>
        <w:t xml:space="preserve">הרי </w:t>
      </w:r>
      <w:bookmarkStart w:id="9694" w:name="_ETM_Q14_748139"/>
      <w:bookmarkEnd w:id="9694"/>
      <w:r>
        <w:rPr>
          <w:rtl/>
        </w:rPr>
        <w:t xml:space="preserve">דמי </w:t>
      </w:r>
      <w:bookmarkStart w:id="9695" w:name="_ETM_Q14_748380"/>
      <w:bookmarkEnd w:id="9695"/>
      <w:r>
        <w:rPr>
          <w:rtl/>
        </w:rPr>
        <w:t xml:space="preserve">פיגורים </w:t>
      </w:r>
      <w:bookmarkStart w:id="9696" w:name="_ETM_Q14_748889"/>
      <w:bookmarkEnd w:id="9696"/>
      <w:r>
        <w:rPr>
          <w:rtl/>
        </w:rPr>
        <w:t xml:space="preserve">צוברים </w:t>
      </w:r>
      <w:bookmarkStart w:id="9697" w:name="_ETM_Q14_749309"/>
      <w:bookmarkEnd w:id="9697"/>
      <w:r>
        <w:rPr>
          <w:rtl/>
        </w:rPr>
        <w:t>ריבית</w:t>
      </w:r>
      <w:bookmarkStart w:id="9698" w:name="_ETM_Q14_749610"/>
      <w:bookmarkEnd w:id="9698"/>
      <w:r w:rsidR="00423C69">
        <w:rPr>
          <w:rFonts w:hint="cs"/>
          <w:rtl/>
        </w:rPr>
        <w:t>-</w:t>
      </w:r>
      <w:r>
        <w:rPr>
          <w:rtl/>
        </w:rPr>
        <w:t>דריבית</w:t>
      </w:r>
      <w:r>
        <w:rPr>
          <w:rFonts w:hint="cs"/>
          <w:rtl/>
        </w:rPr>
        <w:t>,</w:t>
      </w:r>
      <w:r>
        <w:rPr>
          <w:rtl/>
        </w:rPr>
        <w:t xml:space="preserve"> </w:t>
      </w:r>
      <w:bookmarkStart w:id="9699" w:name="_ETM_Q14_750000"/>
      <w:bookmarkEnd w:id="9699"/>
      <w:r>
        <w:rPr>
          <w:rtl/>
        </w:rPr>
        <w:t xml:space="preserve">ואז </w:t>
      </w:r>
      <w:bookmarkStart w:id="9700" w:name="_ETM_Q14_750179"/>
      <w:bookmarkEnd w:id="9700"/>
      <w:r>
        <w:rPr>
          <w:rtl/>
        </w:rPr>
        <w:t xml:space="preserve">גם </w:t>
      </w:r>
      <w:bookmarkStart w:id="9701" w:name="_ETM_Q14_750360"/>
      <w:bookmarkEnd w:id="9701"/>
      <w:r>
        <w:rPr>
          <w:rtl/>
        </w:rPr>
        <w:t xml:space="preserve">אם </w:t>
      </w:r>
      <w:bookmarkStart w:id="9702" w:name="_ETM_Q14_750479"/>
      <w:bookmarkEnd w:id="9702"/>
      <w:r>
        <w:rPr>
          <w:rtl/>
        </w:rPr>
        <w:t xml:space="preserve">הוא </w:t>
      </w:r>
      <w:bookmarkStart w:id="9703" w:name="_ETM_Q14_750539"/>
      <w:bookmarkEnd w:id="9703"/>
      <w:r>
        <w:rPr>
          <w:rtl/>
        </w:rPr>
        <w:t>משלם</w:t>
      </w:r>
      <w:r>
        <w:rPr>
          <w:rFonts w:hint="cs"/>
          <w:rtl/>
        </w:rPr>
        <w:t>,</w:t>
      </w:r>
      <w:r>
        <w:rPr>
          <w:rtl/>
        </w:rPr>
        <w:t xml:space="preserve"> </w:t>
      </w:r>
      <w:bookmarkStart w:id="9704" w:name="_ETM_Q14_751020"/>
      <w:bookmarkEnd w:id="9704"/>
      <w:r>
        <w:rPr>
          <w:rtl/>
        </w:rPr>
        <w:t xml:space="preserve">גם </w:t>
      </w:r>
      <w:bookmarkStart w:id="9705" w:name="_ETM_Q14_751199"/>
      <w:bookmarkEnd w:id="9705"/>
      <w:r>
        <w:rPr>
          <w:rtl/>
        </w:rPr>
        <w:t xml:space="preserve">אם </w:t>
      </w:r>
      <w:bookmarkStart w:id="9706" w:name="_ETM_Q14_751319"/>
      <w:bookmarkEnd w:id="9706"/>
      <w:r>
        <w:rPr>
          <w:rtl/>
        </w:rPr>
        <w:t xml:space="preserve">הוא </w:t>
      </w:r>
      <w:bookmarkStart w:id="9707" w:name="_ETM_Q14_751380"/>
      <w:bookmarkEnd w:id="9707"/>
      <w:r>
        <w:rPr>
          <w:rtl/>
        </w:rPr>
        <w:t xml:space="preserve">אחרי </w:t>
      </w:r>
      <w:bookmarkStart w:id="9708" w:name="_ETM_Q14_751620"/>
      <w:bookmarkStart w:id="9709" w:name="_ETM_Q14_751949"/>
      <w:bookmarkEnd w:id="9708"/>
      <w:bookmarkEnd w:id="9709"/>
      <w:r>
        <w:rPr>
          <w:rFonts w:hint="cs"/>
          <w:rtl/>
        </w:rPr>
        <w:t xml:space="preserve">שלושה </w:t>
      </w:r>
      <w:r>
        <w:rPr>
          <w:rtl/>
        </w:rPr>
        <w:t xml:space="preserve">חודשים </w:t>
      </w:r>
      <w:bookmarkStart w:id="9710" w:name="_ETM_Q14_752309"/>
      <w:bookmarkEnd w:id="9710"/>
      <w:r>
        <w:rPr>
          <w:rtl/>
        </w:rPr>
        <w:t xml:space="preserve">בא </w:t>
      </w:r>
      <w:bookmarkStart w:id="9711" w:name="_ETM_Q14_752429"/>
      <w:bookmarkEnd w:id="9711"/>
      <w:r>
        <w:rPr>
          <w:rtl/>
        </w:rPr>
        <w:t>ומשלם</w:t>
      </w:r>
      <w:r>
        <w:rPr>
          <w:rFonts w:hint="cs"/>
          <w:rtl/>
        </w:rPr>
        <w:t>,</w:t>
      </w:r>
      <w:r>
        <w:rPr>
          <w:rtl/>
        </w:rPr>
        <w:t xml:space="preserve"> </w:t>
      </w:r>
      <w:bookmarkStart w:id="9712" w:name="_ETM_Q14_753729"/>
      <w:bookmarkStart w:id="9713" w:name="_ETM_Q14_753819"/>
      <w:bookmarkStart w:id="9714" w:name="_ETM_Q14_754360"/>
      <w:bookmarkEnd w:id="9712"/>
      <w:bookmarkEnd w:id="9713"/>
      <w:bookmarkEnd w:id="9714"/>
      <w:r>
        <w:rPr>
          <w:rtl/>
        </w:rPr>
        <w:t xml:space="preserve">מה </w:t>
      </w:r>
      <w:bookmarkStart w:id="9715" w:name="_ETM_Q14_754569"/>
      <w:bookmarkEnd w:id="9715"/>
      <w:r>
        <w:rPr>
          <w:rtl/>
        </w:rPr>
        <w:t xml:space="preserve">שהצטבר </w:t>
      </w:r>
      <w:bookmarkStart w:id="9716" w:name="_ETM_Q14_755080"/>
      <w:bookmarkEnd w:id="9716"/>
      <w:r>
        <w:rPr>
          <w:rFonts w:hint="cs"/>
          <w:rtl/>
        </w:rPr>
        <w:t>לו</w:t>
      </w:r>
      <w:r>
        <w:rPr>
          <w:rtl/>
        </w:rPr>
        <w:t xml:space="preserve"> </w:t>
      </w:r>
      <w:bookmarkStart w:id="9717" w:name="_ETM_Q14_755169"/>
      <w:bookmarkEnd w:id="9717"/>
      <w:r>
        <w:rPr>
          <w:rtl/>
        </w:rPr>
        <w:t xml:space="preserve">בתקופת </w:t>
      </w:r>
      <w:bookmarkStart w:id="9718" w:name="_ETM_Q14_755529"/>
      <w:bookmarkEnd w:id="9718"/>
      <w:r>
        <w:rPr>
          <w:rtl/>
        </w:rPr>
        <w:t xml:space="preserve">הפיגורים </w:t>
      </w:r>
      <w:bookmarkStart w:id="9719" w:name="_ETM_Q14_755979"/>
      <w:bookmarkEnd w:id="9719"/>
      <w:r>
        <w:rPr>
          <w:rtl/>
        </w:rPr>
        <w:t xml:space="preserve">הוא </w:t>
      </w:r>
      <w:bookmarkStart w:id="9720" w:name="_ETM_Q14_756099"/>
      <w:bookmarkEnd w:id="9720"/>
      <w:r>
        <w:rPr>
          <w:rtl/>
        </w:rPr>
        <w:t xml:space="preserve">עדיין </w:t>
      </w:r>
      <w:bookmarkStart w:id="9721" w:name="_ETM_Q14_756339"/>
      <w:bookmarkEnd w:id="9721"/>
      <w:r>
        <w:rPr>
          <w:rFonts w:hint="cs"/>
          <w:rtl/>
        </w:rPr>
        <w:t>י</w:t>
      </w:r>
      <w:r>
        <w:rPr>
          <w:rtl/>
        </w:rPr>
        <w:t xml:space="preserve">צטרך </w:t>
      </w:r>
      <w:bookmarkStart w:id="9722" w:name="_ETM_Q14_756759"/>
      <w:bookmarkEnd w:id="9722"/>
      <w:r>
        <w:rPr>
          <w:rtl/>
        </w:rPr>
        <w:t>לשלם</w:t>
      </w:r>
      <w:r>
        <w:rPr>
          <w:rFonts w:hint="cs"/>
          <w:rtl/>
        </w:rPr>
        <w:t>.</w:t>
      </w:r>
      <w:r>
        <w:rPr>
          <w:rtl/>
        </w:rPr>
        <w:t xml:space="preserve"> </w:t>
      </w:r>
      <w:bookmarkStart w:id="9723" w:name="_ETM_Q14_757089"/>
      <w:bookmarkEnd w:id="9723"/>
      <w:r>
        <w:rPr>
          <w:rtl/>
        </w:rPr>
        <w:t xml:space="preserve">זה </w:t>
      </w:r>
      <w:bookmarkStart w:id="9724" w:name="_ETM_Q14_757210"/>
      <w:bookmarkEnd w:id="9724"/>
      <w:r>
        <w:rPr>
          <w:rtl/>
        </w:rPr>
        <w:t xml:space="preserve">המצב </w:t>
      </w:r>
      <w:bookmarkStart w:id="9725" w:name="_ETM_Q14_757539"/>
      <w:bookmarkEnd w:id="9725"/>
      <w:r>
        <w:rPr>
          <w:rtl/>
        </w:rPr>
        <w:t>כיום</w:t>
      </w:r>
      <w:r>
        <w:rPr>
          <w:rFonts w:hint="cs"/>
          <w:rtl/>
        </w:rPr>
        <w:t>.</w:t>
      </w:r>
    </w:p>
    <w:p w:rsidR="00DF1EE0" w:rsidRDefault="00DF1EE0" w:rsidP="00300942">
      <w:pPr>
        <w:rPr>
          <w:rtl/>
        </w:rPr>
      </w:pPr>
    </w:p>
    <w:p w:rsidR="00DA3327" w:rsidRDefault="00DA3327" w:rsidP="00423C69">
      <w:pPr>
        <w:rPr>
          <w:rtl/>
        </w:rPr>
      </w:pPr>
      <w:bookmarkStart w:id="9726" w:name="TOR_Q15"/>
      <w:bookmarkStart w:id="9727" w:name="_ETM_Q15_6813"/>
      <w:bookmarkStart w:id="9728" w:name="_ETM_Q15_6906"/>
      <w:bookmarkStart w:id="9729" w:name="_ETM_Q15_180240"/>
      <w:bookmarkEnd w:id="9726"/>
      <w:bookmarkEnd w:id="9727"/>
      <w:bookmarkEnd w:id="9728"/>
      <w:bookmarkEnd w:id="9729"/>
      <w:r>
        <w:rPr>
          <w:rFonts w:hint="cs"/>
          <w:rtl/>
        </w:rPr>
        <w:t>במקביל, בשונה מהמצב הקיים, הוספת דמי הפיגורים על הסכום</w:t>
      </w:r>
      <w:r w:rsidR="00423C69">
        <w:rPr>
          <w:rFonts w:hint="cs"/>
          <w:rtl/>
        </w:rPr>
        <w:t>,</w:t>
      </w:r>
      <w:r>
        <w:rPr>
          <w:rFonts w:hint="cs"/>
          <w:rtl/>
        </w:rPr>
        <w:t xml:space="preserve"> </w:t>
      </w:r>
      <w:bookmarkStart w:id="9730" w:name="_ETM_Q15_161598"/>
      <w:bookmarkEnd w:id="9730"/>
      <w:r>
        <w:rPr>
          <w:rFonts w:hint="cs"/>
          <w:rtl/>
        </w:rPr>
        <w:t>כמו שאמרנו</w:t>
      </w:r>
      <w:r w:rsidR="00423C69">
        <w:rPr>
          <w:rFonts w:hint="cs"/>
          <w:rtl/>
        </w:rPr>
        <w:t>,</w:t>
      </w:r>
      <w:r>
        <w:rPr>
          <w:rFonts w:hint="cs"/>
          <w:rtl/>
        </w:rPr>
        <w:t xml:space="preserve"> תיעשה פעם בשלושה חודשים, והם </w:t>
      </w:r>
      <w:bookmarkStart w:id="9731" w:name="_ETM_Q15_165634"/>
      <w:bookmarkEnd w:id="9731"/>
      <w:r>
        <w:rPr>
          <w:rFonts w:hint="cs"/>
          <w:rtl/>
        </w:rPr>
        <w:t xml:space="preserve">ייצברו בנפרד ולא יצורפו לקרן העדכנית. המשמעות של אי-צירוף דמי </w:t>
      </w:r>
      <w:bookmarkStart w:id="9732" w:name="_ETM_Q15_171134"/>
      <w:bookmarkEnd w:id="9732"/>
      <w:r>
        <w:rPr>
          <w:rFonts w:hint="cs"/>
          <w:rtl/>
        </w:rPr>
        <w:t>הפיגורים לקרן העדכנית היא שבשונה מהמצב הקיים, מנגנון הריבית</w:t>
      </w:r>
      <w:bookmarkStart w:id="9733" w:name="_ETM_Q15_174055"/>
      <w:bookmarkEnd w:id="9733"/>
      <w:r w:rsidR="00423C69">
        <w:rPr>
          <w:rFonts w:hint="cs"/>
          <w:rtl/>
        </w:rPr>
        <w:t>-</w:t>
      </w:r>
      <w:r>
        <w:rPr>
          <w:rFonts w:hint="cs"/>
          <w:rtl/>
        </w:rPr>
        <w:t xml:space="preserve">דריבית לא יחול על דמי הפיגורים. שוב, זה שינוי דרסטי </w:t>
      </w:r>
      <w:bookmarkStart w:id="9734" w:name="_ETM_Q15_177877"/>
      <w:bookmarkEnd w:id="9734"/>
      <w:r>
        <w:rPr>
          <w:rFonts w:hint="cs"/>
          <w:rtl/>
        </w:rPr>
        <w:t>ומהותי</w:t>
      </w:r>
      <w:r w:rsidR="00423C69">
        <w:rPr>
          <w:rFonts w:hint="cs"/>
          <w:rtl/>
        </w:rPr>
        <w:t>;</w:t>
      </w:r>
      <w:r>
        <w:rPr>
          <w:rFonts w:hint="cs"/>
          <w:rtl/>
        </w:rPr>
        <w:t xml:space="preserve"> אני בדקתי בכמה סימולציות. זה לפעמים</w:t>
      </w:r>
      <w:bookmarkStart w:id="9735" w:name="_ETM_Q15_180870"/>
      <w:bookmarkEnd w:id="9735"/>
      <w:r>
        <w:rPr>
          <w:rFonts w:hint="cs"/>
          <w:rtl/>
        </w:rPr>
        <w:t xml:space="preserve"> </w:t>
      </w:r>
      <w:r>
        <w:rPr>
          <w:rtl/>
        </w:rPr>
        <w:t xml:space="preserve">יכול </w:t>
      </w:r>
      <w:bookmarkStart w:id="9736" w:name="_ETM_Q15_181139"/>
      <w:bookmarkEnd w:id="9736"/>
      <w:r>
        <w:rPr>
          <w:rtl/>
        </w:rPr>
        <w:t xml:space="preserve">להיות </w:t>
      </w:r>
      <w:bookmarkStart w:id="9737" w:name="_ETM_Q15_181350"/>
      <w:bookmarkEnd w:id="9737"/>
      <w:r>
        <w:rPr>
          <w:rtl/>
        </w:rPr>
        <w:t xml:space="preserve">ההבדל </w:t>
      </w:r>
      <w:bookmarkStart w:id="9738" w:name="_ETM_Q15_181740"/>
      <w:bookmarkEnd w:id="9738"/>
      <w:r>
        <w:rPr>
          <w:rtl/>
        </w:rPr>
        <w:t xml:space="preserve">בין </w:t>
      </w:r>
      <w:bookmarkStart w:id="9739" w:name="_ETM_Q15_182009"/>
      <w:bookmarkEnd w:id="9739"/>
      <w:r>
        <w:rPr>
          <w:rtl/>
        </w:rPr>
        <w:t xml:space="preserve">מישהו </w:t>
      </w:r>
      <w:bookmarkStart w:id="9740" w:name="_ETM_Q15_182250"/>
      <w:bookmarkEnd w:id="9740"/>
      <w:r>
        <w:rPr>
          <w:rtl/>
        </w:rPr>
        <w:t xml:space="preserve">שיש </w:t>
      </w:r>
      <w:bookmarkStart w:id="9741" w:name="_ETM_Q15_182490"/>
      <w:bookmarkEnd w:id="9741"/>
      <w:r>
        <w:rPr>
          <w:rtl/>
        </w:rPr>
        <w:t xml:space="preserve">לו </w:t>
      </w:r>
      <w:bookmarkStart w:id="9742" w:name="_ETM_Q15_182580"/>
      <w:bookmarkEnd w:id="9742"/>
      <w:r>
        <w:rPr>
          <w:rtl/>
        </w:rPr>
        <w:t xml:space="preserve">חוב </w:t>
      </w:r>
      <w:bookmarkStart w:id="9743" w:name="_ETM_Q15_183029"/>
      <w:bookmarkEnd w:id="9743"/>
      <w:r>
        <w:rPr>
          <w:rtl/>
        </w:rPr>
        <w:t xml:space="preserve">לא </w:t>
      </w:r>
      <w:bookmarkStart w:id="9744" w:name="_ETM_Q15_183300"/>
      <w:bookmarkEnd w:id="9744"/>
      <w:r>
        <w:rPr>
          <w:rtl/>
        </w:rPr>
        <w:t xml:space="preserve">מאוד </w:t>
      </w:r>
      <w:bookmarkStart w:id="9745" w:name="_ETM_Q15_183510"/>
      <w:bookmarkEnd w:id="9745"/>
      <w:r>
        <w:rPr>
          <w:rtl/>
        </w:rPr>
        <w:t xml:space="preserve">גדול </w:t>
      </w:r>
      <w:bookmarkStart w:id="9746" w:name="_ETM_Q15_183840"/>
      <w:bookmarkEnd w:id="9746"/>
      <w:r>
        <w:rPr>
          <w:rtl/>
        </w:rPr>
        <w:t xml:space="preserve">של </w:t>
      </w:r>
      <w:bookmarkStart w:id="9747" w:name="_ETM_Q15_184019"/>
      <w:bookmarkEnd w:id="9747"/>
      <w:r>
        <w:rPr>
          <w:rtl/>
        </w:rPr>
        <w:t>100</w:t>
      </w:r>
      <w:r>
        <w:rPr>
          <w:rFonts w:hint="cs"/>
          <w:rtl/>
        </w:rPr>
        <w:t>,</w:t>
      </w:r>
      <w:r>
        <w:rPr>
          <w:rtl/>
        </w:rPr>
        <w:t xml:space="preserve">000 </w:t>
      </w:r>
      <w:bookmarkStart w:id="9748" w:name="_ETM_Q15_184500"/>
      <w:bookmarkEnd w:id="9748"/>
      <w:r>
        <w:rPr>
          <w:rtl/>
        </w:rPr>
        <w:t xml:space="preserve">שקל </w:t>
      </w:r>
      <w:bookmarkStart w:id="9749" w:name="_ETM_Q15_184890"/>
      <w:bookmarkEnd w:id="9749"/>
      <w:r>
        <w:rPr>
          <w:rtl/>
        </w:rPr>
        <w:t xml:space="preserve">או </w:t>
      </w:r>
      <w:bookmarkStart w:id="9750" w:name="_ETM_Q15_184950"/>
      <w:bookmarkEnd w:id="9750"/>
      <w:r>
        <w:rPr>
          <w:rtl/>
        </w:rPr>
        <w:t>200</w:t>
      </w:r>
      <w:r>
        <w:rPr>
          <w:rFonts w:hint="cs"/>
          <w:rtl/>
        </w:rPr>
        <w:t>,</w:t>
      </w:r>
      <w:r>
        <w:rPr>
          <w:rtl/>
        </w:rPr>
        <w:t xml:space="preserve">000 </w:t>
      </w:r>
      <w:bookmarkStart w:id="9751" w:name="_ETM_Q15_185430"/>
      <w:bookmarkEnd w:id="9751"/>
      <w:r>
        <w:rPr>
          <w:rtl/>
        </w:rPr>
        <w:t>שקל</w:t>
      </w:r>
      <w:r>
        <w:rPr>
          <w:rFonts w:hint="cs"/>
          <w:rtl/>
        </w:rPr>
        <w:t xml:space="preserve"> –</w:t>
      </w:r>
      <w:r>
        <w:rPr>
          <w:rtl/>
        </w:rPr>
        <w:t xml:space="preserve"> </w:t>
      </w:r>
      <w:bookmarkStart w:id="9752" w:name="_ETM_Q15_185730"/>
      <w:bookmarkEnd w:id="9752"/>
      <w:r>
        <w:rPr>
          <w:rtl/>
        </w:rPr>
        <w:t xml:space="preserve">לא </w:t>
      </w:r>
      <w:bookmarkStart w:id="9753" w:name="_ETM_Q15_185819"/>
      <w:bookmarkEnd w:id="9753"/>
      <w:r>
        <w:rPr>
          <w:rtl/>
        </w:rPr>
        <w:t xml:space="preserve">שאני </w:t>
      </w:r>
      <w:bookmarkStart w:id="9754" w:name="_ETM_Q15_186059"/>
      <w:bookmarkEnd w:id="9754"/>
      <w:r>
        <w:rPr>
          <w:rtl/>
        </w:rPr>
        <w:t>מזלזל</w:t>
      </w:r>
      <w:r>
        <w:rPr>
          <w:rFonts w:hint="cs"/>
          <w:rtl/>
        </w:rPr>
        <w:t>,</w:t>
      </w:r>
      <w:r>
        <w:rPr>
          <w:rtl/>
        </w:rPr>
        <w:t xml:space="preserve"> </w:t>
      </w:r>
      <w:bookmarkStart w:id="9755" w:name="_ETM_Q15_186870"/>
      <w:bookmarkEnd w:id="9755"/>
      <w:r>
        <w:rPr>
          <w:rtl/>
        </w:rPr>
        <w:t xml:space="preserve">אבל </w:t>
      </w:r>
      <w:bookmarkStart w:id="9756" w:name="_ETM_Q15_187170"/>
      <w:bookmarkStart w:id="9757" w:name="_ETM_Q15_187740"/>
      <w:bookmarkEnd w:id="9756"/>
      <w:bookmarkEnd w:id="9757"/>
      <w:r>
        <w:rPr>
          <w:rtl/>
        </w:rPr>
        <w:t xml:space="preserve">לא </w:t>
      </w:r>
      <w:bookmarkStart w:id="9758" w:name="_ETM_Q15_188010"/>
      <w:bookmarkEnd w:id="9758"/>
      <w:r>
        <w:rPr>
          <w:rtl/>
        </w:rPr>
        <w:t xml:space="preserve">חוב </w:t>
      </w:r>
      <w:bookmarkStart w:id="9759" w:name="_ETM_Q15_188280"/>
      <w:bookmarkStart w:id="9760" w:name="_ETM_Q15_188760"/>
      <w:bookmarkEnd w:id="9759"/>
      <w:bookmarkEnd w:id="9760"/>
      <w:r>
        <w:rPr>
          <w:rFonts w:hint="cs"/>
          <w:rtl/>
        </w:rPr>
        <w:t>ש</w:t>
      </w:r>
      <w:r>
        <w:rPr>
          <w:rtl/>
        </w:rPr>
        <w:t xml:space="preserve">מביא </w:t>
      </w:r>
      <w:bookmarkStart w:id="9761" w:name="_ETM_Q15_189030"/>
      <w:bookmarkEnd w:id="9761"/>
      <w:r>
        <w:rPr>
          <w:rtl/>
        </w:rPr>
        <w:t xml:space="preserve">אותו </w:t>
      </w:r>
      <w:bookmarkStart w:id="9762" w:name="_ETM_Q15_189510"/>
      <w:bookmarkEnd w:id="9762"/>
      <w:r>
        <w:rPr>
          <w:rtl/>
        </w:rPr>
        <w:t xml:space="preserve">למקום </w:t>
      </w:r>
      <w:bookmarkStart w:id="9763" w:name="_ETM_Q15_190050"/>
      <w:bookmarkEnd w:id="9763"/>
      <w:r>
        <w:rPr>
          <w:rtl/>
        </w:rPr>
        <w:t xml:space="preserve">של </w:t>
      </w:r>
      <w:bookmarkStart w:id="9764" w:name="_ETM_Q15_190860"/>
      <w:bookmarkEnd w:id="9764"/>
      <w:r>
        <w:rPr>
          <w:rtl/>
        </w:rPr>
        <w:t xml:space="preserve">פשיטת </w:t>
      </w:r>
      <w:bookmarkStart w:id="9765" w:name="_ETM_Q15_191280"/>
      <w:bookmarkEnd w:id="9765"/>
      <w:r>
        <w:rPr>
          <w:rtl/>
        </w:rPr>
        <w:t xml:space="preserve">רגל </w:t>
      </w:r>
      <w:bookmarkStart w:id="9766" w:name="_ETM_Q15_191639"/>
      <w:bookmarkEnd w:id="9766"/>
      <w:r>
        <w:rPr>
          <w:rtl/>
        </w:rPr>
        <w:t>וכד</w:t>
      </w:r>
      <w:r>
        <w:rPr>
          <w:rFonts w:hint="cs"/>
          <w:rtl/>
        </w:rPr>
        <w:t>ומה,</w:t>
      </w:r>
      <w:r>
        <w:rPr>
          <w:rtl/>
        </w:rPr>
        <w:t xml:space="preserve"> </w:t>
      </w:r>
      <w:bookmarkStart w:id="9767" w:name="_ETM_Q15_192059"/>
      <w:bookmarkEnd w:id="9767"/>
      <w:r w:rsidR="00423C69">
        <w:rPr>
          <w:rFonts w:hint="cs"/>
          <w:rtl/>
        </w:rPr>
        <w:t>ש</w:t>
      </w:r>
      <w:r>
        <w:rPr>
          <w:rtl/>
        </w:rPr>
        <w:t xml:space="preserve">אז </w:t>
      </w:r>
      <w:bookmarkStart w:id="9768" w:name="_ETM_Q15_192330"/>
      <w:bookmarkEnd w:id="9768"/>
      <w:r>
        <w:rPr>
          <w:rtl/>
        </w:rPr>
        <w:t>ההס</w:t>
      </w:r>
      <w:r>
        <w:rPr>
          <w:rFonts w:hint="cs"/>
          <w:rtl/>
        </w:rPr>
        <w:t>ד</w:t>
      </w:r>
      <w:r>
        <w:rPr>
          <w:rtl/>
        </w:rPr>
        <w:t xml:space="preserve">רים </w:t>
      </w:r>
      <w:bookmarkStart w:id="9769" w:name="_ETM_Q15_192719"/>
      <w:bookmarkEnd w:id="9769"/>
      <w:r>
        <w:rPr>
          <w:rFonts w:hint="cs"/>
          <w:rtl/>
        </w:rPr>
        <w:t>הם</w:t>
      </w:r>
      <w:r>
        <w:rPr>
          <w:rtl/>
        </w:rPr>
        <w:t xml:space="preserve"> </w:t>
      </w:r>
      <w:bookmarkStart w:id="9770" w:name="_ETM_Q15_192809"/>
      <w:bookmarkEnd w:id="9770"/>
      <w:r>
        <w:rPr>
          <w:rtl/>
        </w:rPr>
        <w:t>אחרים</w:t>
      </w:r>
      <w:r>
        <w:rPr>
          <w:rFonts w:hint="cs"/>
          <w:rtl/>
        </w:rPr>
        <w:t>.</w:t>
      </w:r>
      <w:r>
        <w:rPr>
          <w:rtl/>
        </w:rPr>
        <w:t xml:space="preserve"> </w:t>
      </w:r>
      <w:bookmarkStart w:id="9771" w:name="_ETM_Q15_193860"/>
      <w:bookmarkEnd w:id="9771"/>
      <w:r>
        <w:rPr>
          <w:rtl/>
        </w:rPr>
        <w:t xml:space="preserve">זה </w:t>
      </w:r>
      <w:bookmarkStart w:id="9772" w:name="_ETM_Q15_194040"/>
      <w:bookmarkEnd w:id="9772"/>
      <w:r>
        <w:rPr>
          <w:rtl/>
        </w:rPr>
        <w:t xml:space="preserve">ההבדל </w:t>
      </w:r>
      <w:bookmarkStart w:id="9773" w:name="_ETM_Q15_194370"/>
      <w:bookmarkEnd w:id="9773"/>
      <w:r>
        <w:rPr>
          <w:rtl/>
        </w:rPr>
        <w:t xml:space="preserve">בין </w:t>
      </w:r>
      <w:bookmarkStart w:id="9774" w:name="_ETM_Q15_194549"/>
      <w:bookmarkEnd w:id="9774"/>
      <w:r>
        <w:rPr>
          <w:rtl/>
        </w:rPr>
        <w:t xml:space="preserve">אם </w:t>
      </w:r>
      <w:bookmarkStart w:id="9775" w:name="_ETM_Q15_194730"/>
      <w:bookmarkEnd w:id="9775"/>
      <w:r>
        <w:rPr>
          <w:rtl/>
        </w:rPr>
        <w:t xml:space="preserve">הוא </w:t>
      </w:r>
      <w:bookmarkStart w:id="9776" w:name="_ETM_Q15_194789"/>
      <w:bookmarkEnd w:id="9776"/>
      <w:r>
        <w:rPr>
          <w:rtl/>
        </w:rPr>
        <w:t xml:space="preserve">ישלם </w:t>
      </w:r>
      <w:bookmarkStart w:id="9777" w:name="_ETM_Q15_195419"/>
      <w:bookmarkEnd w:id="9777"/>
      <w:r>
        <w:rPr>
          <w:rtl/>
        </w:rPr>
        <w:t xml:space="preserve">את </w:t>
      </w:r>
      <w:bookmarkStart w:id="9778" w:name="_ETM_Q15_195599"/>
      <w:bookmarkEnd w:id="9778"/>
      <w:r>
        <w:rPr>
          <w:rtl/>
        </w:rPr>
        <w:t xml:space="preserve">החוב </w:t>
      </w:r>
      <w:bookmarkStart w:id="9779" w:name="_ETM_Q15_196320"/>
      <w:bookmarkEnd w:id="9779"/>
      <w:r>
        <w:rPr>
          <w:rtl/>
        </w:rPr>
        <w:t xml:space="preserve">במשך </w:t>
      </w:r>
      <w:bookmarkStart w:id="9780" w:name="_ETM_Q15_197970"/>
      <w:bookmarkEnd w:id="9780"/>
      <w:r w:rsidR="00423C69">
        <w:rPr>
          <w:rFonts w:hint="cs"/>
          <w:rtl/>
        </w:rPr>
        <w:t>10</w:t>
      </w:r>
      <w:r>
        <w:rPr>
          <w:rtl/>
        </w:rPr>
        <w:t xml:space="preserve"> </w:t>
      </w:r>
      <w:bookmarkStart w:id="9781" w:name="_ETM_Q15_198300"/>
      <w:bookmarkEnd w:id="9781"/>
      <w:r>
        <w:rPr>
          <w:rtl/>
        </w:rPr>
        <w:t xml:space="preserve">שנים </w:t>
      </w:r>
      <w:bookmarkStart w:id="9782" w:name="_ETM_Q15_198720"/>
      <w:bookmarkEnd w:id="9782"/>
      <w:r>
        <w:rPr>
          <w:rtl/>
        </w:rPr>
        <w:t xml:space="preserve">או </w:t>
      </w:r>
      <w:bookmarkStart w:id="9783" w:name="_ETM_Q15_198810"/>
      <w:bookmarkEnd w:id="9783"/>
      <w:r>
        <w:rPr>
          <w:rtl/>
        </w:rPr>
        <w:t xml:space="preserve">20 </w:t>
      </w:r>
      <w:bookmarkStart w:id="9784" w:name="_ETM_Q15_199110"/>
      <w:bookmarkEnd w:id="9784"/>
      <w:r>
        <w:rPr>
          <w:rtl/>
        </w:rPr>
        <w:t xml:space="preserve">שנה </w:t>
      </w:r>
      <w:bookmarkStart w:id="9785" w:name="_ETM_Q15_199560"/>
      <w:bookmarkEnd w:id="9785"/>
      <w:r>
        <w:rPr>
          <w:rtl/>
        </w:rPr>
        <w:t xml:space="preserve">לבין </w:t>
      </w:r>
      <w:bookmarkStart w:id="9786" w:name="_ETM_Q15_199860"/>
      <w:bookmarkEnd w:id="9786"/>
      <w:r>
        <w:rPr>
          <w:rtl/>
        </w:rPr>
        <w:t xml:space="preserve">מצב </w:t>
      </w:r>
      <w:bookmarkStart w:id="9787" w:name="_ETM_Q15_200160"/>
      <w:bookmarkEnd w:id="9787"/>
      <w:r>
        <w:rPr>
          <w:rtl/>
        </w:rPr>
        <w:t xml:space="preserve">שבו </w:t>
      </w:r>
      <w:bookmarkStart w:id="9788" w:name="_ETM_Q15_200520"/>
      <w:bookmarkEnd w:id="9788"/>
      <w:r>
        <w:rPr>
          <w:rtl/>
        </w:rPr>
        <w:t xml:space="preserve">הוא </w:t>
      </w:r>
      <w:bookmarkStart w:id="9789" w:name="_ETM_Q15_200579"/>
      <w:bookmarkEnd w:id="9789"/>
      <w:r>
        <w:rPr>
          <w:rtl/>
        </w:rPr>
        <w:t xml:space="preserve">פשוט </w:t>
      </w:r>
      <w:bookmarkStart w:id="9790" w:name="_ETM_Q15_200880"/>
      <w:bookmarkEnd w:id="9790"/>
      <w:r>
        <w:rPr>
          <w:rtl/>
        </w:rPr>
        <w:t xml:space="preserve">ישלם </w:t>
      </w:r>
      <w:bookmarkStart w:id="9791" w:name="_ETM_Q15_201239"/>
      <w:bookmarkEnd w:id="9791"/>
      <w:r>
        <w:rPr>
          <w:rtl/>
        </w:rPr>
        <w:t>ל</w:t>
      </w:r>
      <w:r>
        <w:rPr>
          <w:rFonts w:hint="cs"/>
          <w:rtl/>
        </w:rPr>
        <w:t>נצ</w:t>
      </w:r>
      <w:r>
        <w:rPr>
          <w:rtl/>
        </w:rPr>
        <w:t>ח</w:t>
      </w:r>
      <w:r>
        <w:rPr>
          <w:rFonts w:hint="cs"/>
          <w:rtl/>
        </w:rPr>
        <w:t>,</w:t>
      </w:r>
      <w:r>
        <w:rPr>
          <w:rtl/>
        </w:rPr>
        <w:t xml:space="preserve"> </w:t>
      </w:r>
      <w:bookmarkStart w:id="9792" w:name="_ETM_Q15_201720"/>
      <w:bookmarkEnd w:id="9792"/>
      <w:r>
        <w:rPr>
          <w:rtl/>
        </w:rPr>
        <w:t xml:space="preserve">והוא </w:t>
      </w:r>
      <w:bookmarkStart w:id="9793" w:name="_ETM_Q15_201930"/>
      <w:bookmarkEnd w:id="9793"/>
      <w:r>
        <w:rPr>
          <w:rtl/>
        </w:rPr>
        <w:t xml:space="preserve">לעולם </w:t>
      </w:r>
      <w:bookmarkStart w:id="9794" w:name="_ETM_Q15_202380"/>
      <w:bookmarkEnd w:id="9794"/>
      <w:r>
        <w:rPr>
          <w:rtl/>
        </w:rPr>
        <w:t xml:space="preserve">לא </w:t>
      </w:r>
      <w:bookmarkStart w:id="9795" w:name="_ETM_Q15_202500"/>
      <w:bookmarkEnd w:id="9795"/>
      <w:r>
        <w:rPr>
          <w:rtl/>
        </w:rPr>
        <w:t xml:space="preserve">יכסה </w:t>
      </w:r>
      <w:bookmarkStart w:id="9796" w:name="_ETM_Q15_203250"/>
      <w:bookmarkEnd w:id="9796"/>
      <w:r>
        <w:rPr>
          <w:rtl/>
        </w:rPr>
        <w:t xml:space="preserve">אפילו </w:t>
      </w:r>
      <w:bookmarkStart w:id="9797" w:name="_ETM_Q15_203670"/>
      <w:bookmarkEnd w:id="9797"/>
      <w:r>
        <w:rPr>
          <w:rtl/>
        </w:rPr>
        <w:t xml:space="preserve">לא </w:t>
      </w:r>
      <w:bookmarkStart w:id="9798" w:name="_ETM_Q15_204150"/>
      <w:bookmarkEnd w:id="9798"/>
      <w:r>
        <w:rPr>
          <w:rtl/>
        </w:rPr>
        <w:t xml:space="preserve">את </w:t>
      </w:r>
      <w:bookmarkStart w:id="9799" w:name="_ETM_Q15_204360"/>
      <w:bookmarkEnd w:id="9799"/>
      <w:r>
        <w:rPr>
          <w:rtl/>
        </w:rPr>
        <w:t xml:space="preserve">הריביות </w:t>
      </w:r>
      <w:bookmarkStart w:id="9800" w:name="_ETM_Q15_205050"/>
      <w:bookmarkEnd w:id="9800"/>
      <w:r>
        <w:rPr>
          <w:rtl/>
        </w:rPr>
        <w:t xml:space="preserve">ודמי </w:t>
      </w:r>
      <w:bookmarkStart w:id="9801" w:name="_ETM_Q15_205470"/>
      <w:bookmarkEnd w:id="9801"/>
      <w:r>
        <w:rPr>
          <w:rtl/>
        </w:rPr>
        <w:t xml:space="preserve">הפיגורים </w:t>
      </w:r>
      <w:bookmarkStart w:id="9802" w:name="_ETM_Q15_205860"/>
      <w:bookmarkEnd w:id="9802"/>
      <w:r>
        <w:rPr>
          <w:rtl/>
        </w:rPr>
        <w:t xml:space="preserve">שמצטברים </w:t>
      </w:r>
      <w:bookmarkStart w:id="9803" w:name="_ETM_Q15_206460"/>
      <w:bookmarkEnd w:id="9803"/>
      <w:r>
        <w:rPr>
          <w:rtl/>
        </w:rPr>
        <w:t>לו</w:t>
      </w:r>
      <w:r>
        <w:rPr>
          <w:rFonts w:hint="cs"/>
          <w:rtl/>
        </w:rPr>
        <w:t>,</w:t>
      </w:r>
      <w:r>
        <w:rPr>
          <w:rtl/>
        </w:rPr>
        <w:t xml:space="preserve"> </w:t>
      </w:r>
      <w:bookmarkStart w:id="9804" w:name="_ETM_Q15_206820"/>
      <w:bookmarkEnd w:id="9804"/>
      <w:r>
        <w:rPr>
          <w:rtl/>
        </w:rPr>
        <w:t xml:space="preserve">והוא </w:t>
      </w:r>
      <w:bookmarkStart w:id="9805" w:name="_ETM_Q15_207000"/>
      <w:bookmarkEnd w:id="9805"/>
      <w:r>
        <w:rPr>
          <w:rtl/>
        </w:rPr>
        <w:t xml:space="preserve">בעצם </w:t>
      </w:r>
      <w:bookmarkStart w:id="9806" w:name="_ETM_Q15_207720"/>
      <w:bookmarkEnd w:id="9806"/>
      <w:r>
        <w:rPr>
          <w:rtl/>
        </w:rPr>
        <w:t xml:space="preserve">יהפוך </w:t>
      </w:r>
      <w:bookmarkStart w:id="9807" w:name="_ETM_Q15_208170"/>
      <w:bookmarkEnd w:id="9807"/>
      <w:r>
        <w:rPr>
          <w:rtl/>
        </w:rPr>
        <w:t>להיות</w:t>
      </w:r>
      <w:r>
        <w:rPr>
          <w:rFonts w:hint="cs"/>
          <w:rtl/>
        </w:rPr>
        <w:t xml:space="preserve"> </w:t>
      </w:r>
      <w:r>
        <w:rPr>
          <w:rtl/>
        </w:rPr>
        <w:t xml:space="preserve">עבד </w:t>
      </w:r>
      <w:bookmarkStart w:id="9808" w:name="_ETM_Q15_214890"/>
      <w:bookmarkEnd w:id="9808"/>
      <w:r>
        <w:rPr>
          <w:rtl/>
        </w:rPr>
        <w:t xml:space="preserve">לווה </w:t>
      </w:r>
      <w:bookmarkStart w:id="9809" w:name="_ETM_Q15_215159"/>
      <w:bookmarkEnd w:id="9809"/>
      <w:r>
        <w:rPr>
          <w:rtl/>
        </w:rPr>
        <w:t xml:space="preserve">לאיש </w:t>
      </w:r>
      <w:bookmarkStart w:id="9810" w:name="_ETM_Q15_215430"/>
      <w:bookmarkEnd w:id="9810"/>
      <w:r>
        <w:rPr>
          <w:rtl/>
        </w:rPr>
        <w:t>מלווה</w:t>
      </w:r>
      <w:r>
        <w:rPr>
          <w:rFonts w:hint="cs"/>
          <w:rtl/>
        </w:rPr>
        <w:t>,</w:t>
      </w:r>
      <w:r>
        <w:rPr>
          <w:rtl/>
        </w:rPr>
        <w:t xml:space="preserve"> </w:t>
      </w:r>
      <w:bookmarkStart w:id="9811" w:name="_ETM_Q15_209499"/>
      <w:bookmarkEnd w:id="9811"/>
      <w:r>
        <w:rPr>
          <w:rtl/>
        </w:rPr>
        <w:t xml:space="preserve">כדברי </w:t>
      </w:r>
      <w:bookmarkStart w:id="9812" w:name="_ETM_Q15_210249"/>
      <w:bookmarkEnd w:id="9812"/>
      <w:r>
        <w:rPr>
          <w:rtl/>
        </w:rPr>
        <w:t>הפסוק</w:t>
      </w:r>
      <w:r>
        <w:rPr>
          <w:rFonts w:hint="cs"/>
          <w:rtl/>
        </w:rPr>
        <w:t>,</w:t>
      </w:r>
      <w:r>
        <w:rPr>
          <w:rtl/>
        </w:rPr>
        <w:t xml:space="preserve"> </w:t>
      </w:r>
      <w:bookmarkStart w:id="9813" w:name="_ETM_Q15_213059"/>
      <w:bookmarkEnd w:id="9813"/>
      <w:r>
        <w:rPr>
          <w:rtl/>
        </w:rPr>
        <w:t xml:space="preserve">ולא </w:t>
      </w:r>
      <w:bookmarkStart w:id="9814" w:name="_ETM_Q15_213449"/>
      <w:bookmarkEnd w:id="9814"/>
      <w:r>
        <w:rPr>
          <w:rtl/>
        </w:rPr>
        <w:t xml:space="preserve">במשמעות </w:t>
      </w:r>
      <w:bookmarkStart w:id="9815" w:name="_ETM_Q15_213989"/>
      <w:bookmarkEnd w:id="9815"/>
      <w:r>
        <w:rPr>
          <w:rtl/>
        </w:rPr>
        <w:t xml:space="preserve">הטובה </w:t>
      </w:r>
      <w:bookmarkStart w:id="9816" w:name="_ETM_Q15_214260"/>
      <w:bookmarkEnd w:id="9816"/>
      <w:r>
        <w:rPr>
          <w:rtl/>
        </w:rPr>
        <w:t>שלו</w:t>
      </w:r>
      <w:r>
        <w:rPr>
          <w:rFonts w:hint="cs"/>
          <w:rtl/>
        </w:rPr>
        <w:t>.</w:t>
      </w:r>
      <w:r>
        <w:rPr>
          <w:rtl/>
        </w:rPr>
        <w:t xml:space="preserve"> </w:t>
      </w:r>
      <w:bookmarkStart w:id="9817" w:name="_ETM_Q15_215940"/>
      <w:bookmarkEnd w:id="9817"/>
      <w:r>
        <w:rPr>
          <w:rtl/>
        </w:rPr>
        <w:t xml:space="preserve">הוא </w:t>
      </w:r>
      <w:bookmarkStart w:id="9818" w:name="_ETM_Q15_216059"/>
      <w:bookmarkEnd w:id="9818"/>
      <w:r>
        <w:rPr>
          <w:rtl/>
        </w:rPr>
        <w:t xml:space="preserve">באמת </w:t>
      </w:r>
      <w:bookmarkStart w:id="9819" w:name="_ETM_Q15_216539"/>
      <w:bookmarkEnd w:id="9819"/>
      <w:r>
        <w:rPr>
          <w:rtl/>
        </w:rPr>
        <w:t xml:space="preserve">יהפוך </w:t>
      </w:r>
      <w:bookmarkStart w:id="9820" w:name="_ETM_Q15_216899"/>
      <w:bookmarkEnd w:id="9820"/>
      <w:r>
        <w:rPr>
          <w:rtl/>
        </w:rPr>
        <w:t xml:space="preserve">להיות </w:t>
      </w:r>
      <w:bookmarkStart w:id="9821" w:name="_ETM_Q15_217110"/>
      <w:bookmarkEnd w:id="9821"/>
      <w:r>
        <w:rPr>
          <w:rtl/>
        </w:rPr>
        <w:t xml:space="preserve">משועבד </w:t>
      </w:r>
      <w:bookmarkStart w:id="9822" w:name="_ETM_Q15_218250"/>
      <w:bookmarkEnd w:id="9822"/>
      <w:r>
        <w:rPr>
          <w:rtl/>
        </w:rPr>
        <w:t xml:space="preserve">לתשלום </w:t>
      </w:r>
      <w:bookmarkStart w:id="9823" w:name="_ETM_Q15_219539"/>
      <w:bookmarkEnd w:id="9823"/>
      <w:r>
        <w:rPr>
          <w:rtl/>
        </w:rPr>
        <w:t xml:space="preserve">חוב </w:t>
      </w:r>
      <w:bookmarkStart w:id="9824" w:name="_ETM_Q15_219930"/>
      <w:bookmarkEnd w:id="9824"/>
      <w:r>
        <w:rPr>
          <w:rtl/>
        </w:rPr>
        <w:t xml:space="preserve">באופן </w:t>
      </w:r>
      <w:bookmarkStart w:id="9825" w:name="_ETM_Q15_220350"/>
      <w:bookmarkEnd w:id="9825"/>
      <w:r>
        <w:rPr>
          <w:rtl/>
        </w:rPr>
        <w:t>אין</w:t>
      </w:r>
      <w:bookmarkStart w:id="9826" w:name="_ETM_Q15_220530"/>
      <w:bookmarkEnd w:id="9826"/>
      <w:r>
        <w:rPr>
          <w:rFonts w:hint="cs"/>
          <w:rtl/>
        </w:rPr>
        <w:t>-</w:t>
      </w:r>
      <w:r>
        <w:rPr>
          <w:rtl/>
        </w:rPr>
        <w:t xml:space="preserve">סופי </w:t>
      </w:r>
      <w:bookmarkStart w:id="9827" w:name="_ETM_Q15_221560"/>
      <w:bookmarkEnd w:id="9827"/>
      <w:r>
        <w:rPr>
          <w:rtl/>
        </w:rPr>
        <w:t xml:space="preserve">אלמלא </w:t>
      </w:r>
      <w:bookmarkStart w:id="9828" w:name="_ETM_Q15_221979"/>
      <w:bookmarkEnd w:id="9828"/>
      <w:r>
        <w:rPr>
          <w:rtl/>
        </w:rPr>
        <w:t xml:space="preserve">התיקון </w:t>
      </w:r>
      <w:bookmarkStart w:id="9829" w:name="_ETM_Q15_222340"/>
      <w:bookmarkEnd w:id="9829"/>
      <w:r>
        <w:rPr>
          <w:rtl/>
        </w:rPr>
        <w:t>הזה</w:t>
      </w:r>
      <w:r>
        <w:rPr>
          <w:rFonts w:hint="cs"/>
          <w:rtl/>
        </w:rPr>
        <w:t>.</w:t>
      </w:r>
      <w:r>
        <w:rPr>
          <w:rtl/>
        </w:rPr>
        <w:t xml:space="preserve"> </w:t>
      </w:r>
      <w:bookmarkStart w:id="9830" w:name="_ETM_Q15_222520"/>
      <w:bookmarkEnd w:id="9830"/>
      <w:r>
        <w:rPr>
          <w:rtl/>
        </w:rPr>
        <w:t xml:space="preserve">התיקון </w:t>
      </w:r>
      <w:bookmarkStart w:id="9831" w:name="_ETM_Q15_222909"/>
      <w:bookmarkEnd w:id="9831"/>
      <w:r>
        <w:rPr>
          <w:rtl/>
        </w:rPr>
        <w:t xml:space="preserve">הזה </w:t>
      </w:r>
      <w:bookmarkStart w:id="9832" w:name="_ETM_Q15_223060"/>
      <w:bookmarkEnd w:id="9832"/>
      <w:r>
        <w:rPr>
          <w:rtl/>
        </w:rPr>
        <w:t xml:space="preserve">מאוד </w:t>
      </w:r>
      <w:bookmarkStart w:id="9833" w:name="_ETM_Q15_223630"/>
      <w:bookmarkEnd w:id="9833"/>
      <w:r>
        <w:rPr>
          <w:rtl/>
        </w:rPr>
        <w:t xml:space="preserve">מאוד </w:t>
      </w:r>
      <w:bookmarkStart w:id="9834" w:name="_ETM_Q15_224409"/>
      <w:bookmarkEnd w:id="9834"/>
      <w:r>
        <w:rPr>
          <w:rtl/>
        </w:rPr>
        <w:t xml:space="preserve">מקל </w:t>
      </w:r>
      <w:bookmarkStart w:id="9835" w:name="_ETM_Q15_224950"/>
      <w:bookmarkEnd w:id="9835"/>
      <w:r>
        <w:rPr>
          <w:rtl/>
        </w:rPr>
        <w:t xml:space="preserve">ומשמעותי </w:t>
      </w:r>
      <w:bookmarkStart w:id="9836" w:name="_ETM_Q15_225550"/>
      <w:bookmarkEnd w:id="9836"/>
      <w:r>
        <w:rPr>
          <w:rtl/>
        </w:rPr>
        <w:t xml:space="preserve">בהקשר </w:t>
      </w:r>
      <w:bookmarkStart w:id="9837" w:name="_ETM_Q15_225909"/>
      <w:bookmarkEnd w:id="9837"/>
      <w:r>
        <w:rPr>
          <w:rtl/>
        </w:rPr>
        <w:t>הזה</w:t>
      </w:r>
      <w:r>
        <w:rPr>
          <w:rFonts w:hint="cs"/>
          <w:rtl/>
        </w:rPr>
        <w:t>,</w:t>
      </w:r>
      <w:r>
        <w:rPr>
          <w:rtl/>
        </w:rPr>
        <w:t xml:space="preserve"> </w:t>
      </w:r>
      <w:bookmarkStart w:id="9838" w:name="_ETM_Q15_226150"/>
      <w:bookmarkEnd w:id="9838"/>
      <w:r w:rsidR="00423C69">
        <w:rPr>
          <w:rFonts w:hint="cs"/>
          <w:rtl/>
        </w:rPr>
        <w:t>בס</w:t>
      </w:r>
      <w:r>
        <w:rPr>
          <w:rtl/>
        </w:rPr>
        <w:t xml:space="preserve">כומים </w:t>
      </w:r>
      <w:bookmarkStart w:id="9839" w:name="_ETM_Q15_226540"/>
      <w:bookmarkEnd w:id="9839"/>
      <w:r>
        <w:rPr>
          <w:rtl/>
        </w:rPr>
        <w:t xml:space="preserve">של </w:t>
      </w:r>
      <w:bookmarkStart w:id="9840" w:name="_ETM_Q15_226720"/>
      <w:bookmarkEnd w:id="9840"/>
      <w:r>
        <w:rPr>
          <w:rtl/>
        </w:rPr>
        <w:t xml:space="preserve">מאות </w:t>
      </w:r>
      <w:bookmarkStart w:id="9841" w:name="_ETM_Q15_227050"/>
      <w:bookmarkEnd w:id="9841"/>
      <w:r>
        <w:rPr>
          <w:rtl/>
        </w:rPr>
        <w:t xml:space="preserve">אלפי </w:t>
      </w:r>
      <w:bookmarkStart w:id="9842" w:name="_ETM_Q15_227320"/>
      <w:bookmarkEnd w:id="9842"/>
      <w:r>
        <w:rPr>
          <w:rtl/>
        </w:rPr>
        <w:t xml:space="preserve">שקלים </w:t>
      </w:r>
      <w:bookmarkStart w:id="9843" w:name="_ETM_Q15_227620"/>
      <w:bookmarkEnd w:id="9843"/>
      <w:r>
        <w:rPr>
          <w:rtl/>
        </w:rPr>
        <w:t xml:space="preserve">כאמור </w:t>
      </w:r>
      <w:bookmarkStart w:id="9844" w:name="_ETM_Q15_228380"/>
      <w:bookmarkEnd w:id="9844"/>
      <w:r>
        <w:rPr>
          <w:rtl/>
        </w:rPr>
        <w:t xml:space="preserve">לגבי </w:t>
      </w:r>
      <w:bookmarkStart w:id="9845" w:name="_ETM_Q15_229250"/>
      <w:bookmarkEnd w:id="9845"/>
      <w:r>
        <w:rPr>
          <w:rtl/>
        </w:rPr>
        <w:t>חוב</w:t>
      </w:r>
      <w:r>
        <w:rPr>
          <w:rFonts w:hint="cs"/>
          <w:rtl/>
        </w:rPr>
        <w:t>.</w:t>
      </w:r>
      <w:r>
        <w:rPr>
          <w:rtl/>
        </w:rPr>
        <w:t xml:space="preserve"> </w:t>
      </w:r>
      <w:bookmarkStart w:id="9846" w:name="_ETM_Q15_230260"/>
      <w:bookmarkEnd w:id="9846"/>
    </w:p>
    <w:p w:rsidR="00DA3327" w:rsidRDefault="00DA3327" w:rsidP="00300942">
      <w:pPr>
        <w:rPr>
          <w:rtl/>
        </w:rPr>
      </w:pPr>
      <w:bookmarkStart w:id="9847" w:name="_ETM_Q15_229150"/>
      <w:bookmarkStart w:id="9848" w:name="_ETM_Q15_229225"/>
      <w:bookmarkEnd w:id="9847"/>
      <w:bookmarkEnd w:id="9848"/>
    </w:p>
    <w:p w:rsidR="00DA3327" w:rsidRDefault="00DA3327" w:rsidP="00300942">
      <w:pPr>
        <w:rPr>
          <w:rtl/>
        </w:rPr>
      </w:pPr>
      <w:bookmarkStart w:id="9849" w:name="_ETM_Q15_229598"/>
      <w:bookmarkStart w:id="9850" w:name="_ETM_Q15_229656"/>
      <w:bookmarkEnd w:id="9849"/>
      <w:bookmarkEnd w:id="9850"/>
      <w:r>
        <w:rPr>
          <w:rtl/>
        </w:rPr>
        <w:t xml:space="preserve">תיקון </w:t>
      </w:r>
      <w:bookmarkStart w:id="9851" w:name="_ETM_Q15_230680"/>
      <w:bookmarkEnd w:id="9851"/>
      <w:r>
        <w:rPr>
          <w:rtl/>
        </w:rPr>
        <w:t xml:space="preserve">זה </w:t>
      </w:r>
      <w:bookmarkStart w:id="9852" w:name="_ETM_Q15_230859"/>
      <w:bookmarkEnd w:id="9852"/>
      <w:r>
        <w:rPr>
          <w:rtl/>
        </w:rPr>
        <w:t>הוצ</w:t>
      </w:r>
      <w:r>
        <w:rPr>
          <w:rFonts w:hint="cs"/>
          <w:rtl/>
        </w:rPr>
        <w:t>ע</w:t>
      </w:r>
      <w:r>
        <w:rPr>
          <w:rtl/>
        </w:rPr>
        <w:t xml:space="preserve"> </w:t>
      </w:r>
      <w:bookmarkStart w:id="9853" w:name="_ETM_Q15_231190"/>
      <w:bookmarkEnd w:id="9853"/>
      <w:r>
        <w:rPr>
          <w:rtl/>
        </w:rPr>
        <w:t xml:space="preserve">נוכח </w:t>
      </w:r>
      <w:bookmarkStart w:id="9854" w:name="_ETM_Q15_231489"/>
      <w:bookmarkEnd w:id="9854"/>
      <w:r w:rsidR="00423C69">
        <w:rPr>
          <w:rFonts w:hint="cs"/>
          <w:rtl/>
        </w:rPr>
        <w:t>ה</w:t>
      </w:r>
      <w:r>
        <w:rPr>
          <w:rtl/>
        </w:rPr>
        <w:t xml:space="preserve">הבנה </w:t>
      </w:r>
      <w:bookmarkStart w:id="9855" w:name="_ETM_Q15_231820"/>
      <w:bookmarkEnd w:id="9855"/>
      <w:r>
        <w:rPr>
          <w:rtl/>
        </w:rPr>
        <w:t xml:space="preserve">שמטרתם </w:t>
      </w:r>
      <w:bookmarkStart w:id="9856" w:name="_ETM_Q15_232300"/>
      <w:bookmarkEnd w:id="9856"/>
      <w:r>
        <w:rPr>
          <w:rtl/>
        </w:rPr>
        <w:t>ש</w:t>
      </w:r>
      <w:r>
        <w:rPr>
          <w:rFonts w:hint="cs"/>
          <w:rtl/>
        </w:rPr>
        <w:t xml:space="preserve">ל </w:t>
      </w:r>
      <w:r>
        <w:rPr>
          <w:rtl/>
        </w:rPr>
        <w:t xml:space="preserve">דמי </w:t>
      </w:r>
      <w:bookmarkStart w:id="9857" w:name="_ETM_Q15_232570"/>
      <w:bookmarkEnd w:id="9857"/>
      <w:r>
        <w:rPr>
          <w:rFonts w:hint="cs"/>
          <w:rtl/>
        </w:rPr>
        <w:t>ה</w:t>
      </w:r>
      <w:r>
        <w:rPr>
          <w:rtl/>
        </w:rPr>
        <w:t xml:space="preserve">פיגורים </w:t>
      </w:r>
      <w:bookmarkStart w:id="9858" w:name="_ETM_Q15_232899"/>
      <w:bookmarkEnd w:id="9858"/>
      <w:r>
        <w:rPr>
          <w:rFonts w:hint="cs"/>
          <w:rtl/>
        </w:rPr>
        <w:t xml:space="preserve">היא </w:t>
      </w:r>
      <w:bookmarkStart w:id="9859" w:name="_ETM_Q15_232525"/>
      <w:bookmarkEnd w:id="9859"/>
      <w:proofErr w:type="spellStart"/>
      <w:r>
        <w:rPr>
          <w:rFonts w:hint="cs"/>
          <w:rtl/>
        </w:rPr>
        <w:t>תמריצית</w:t>
      </w:r>
      <w:proofErr w:type="spellEnd"/>
      <w:r>
        <w:rPr>
          <w:rFonts w:hint="cs"/>
          <w:rtl/>
        </w:rPr>
        <w:t xml:space="preserve"> </w:t>
      </w:r>
      <w:bookmarkStart w:id="9860" w:name="_ETM_Q15_233530"/>
      <w:bookmarkEnd w:id="9860"/>
      <w:r>
        <w:rPr>
          <w:rFonts w:hint="cs"/>
          <w:rtl/>
        </w:rPr>
        <w:t>ו</w:t>
      </w:r>
      <w:r>
        <w:rPr>
          <w:rtl/>
        </w:rPr>
        <w:t xml:space="preserve">מכוונת </w:t>
      </w:r>
      <w:bookmarkStart w:id="9861" w:name="_ETM_Q15_233980"/>
      <w:bookmarkEnd w:id="9861"/>
      <w:r>
        <w:rPr>
          <w:rtl/>
        </w:rPr>
        <w:t xml:space="preserve">כלפי </w:t>
      </w:r>
      <w:bookmarkStart w:id="9862" w:name="_ETM_Q15_234309"/>
      <w:bookmarkEnd w:id="9862"/>
      <w:r>
        <w:rPr>
          <w:rFonts w:hint="cs"/>
          <w:rtl/>
        </w:rPr>
        <w:t>ה</w:t>
      </w:r>
      <w:r>
        <w:rPr>
          <w:rtl/>
        </w:rPr>
        <w:t>חייב</w:t>
      </w:r>
      <w:r>
        <w:rPr>
          <w:rFonts w:hint="cs"/>
          <w:rtl/>
        </w:rPr>
        <w:t>.</w:t>
      </w:r>
      <w:r>
        <w:rPr>
          <w:rtl/>
        </w:rPr>
        <w:t xml:space="preserve"> </w:t>
      </w:r>
      <w:bookmarkStart w:id="9863" w:name="_ETM_Q15_234760"/>
      <w:bookmarkEnd w:id="9863"/>
      <w:r>
        <w:rPr>
          <w:rtl/>
        </w:rPr>
        <w:t xml:space="preserve">אין </w:t>
      </w:r>
      <w:bookmarkStart w:id="9864" w:name="_ETM_Q15_234940"/>
      <w:bookmarkEnd w:id="9864"/>
      <w:r>
        <w:rPr>
          <w:rtl/>
        </w:rPr>
        <w:t xml:space="preserve">הצדקה </w:t>
      </w:r>
      <w:bookmarkStart w:id="9865" w:name="_ETM_Q15_235329"/>
      <w:bookmarkEnd w:id="9865"/>
      <w:r>
        <w:rPr>
          <w:rFonts w:hint="cs"/>
          <w:rtl/>
        </w:rPr>
        <w:t>להחיל</w:t>
      </w:r>
      <w:r>
        <w:rPr>
          <w:rtl/>
        </w:rPr>
        <w:t xml:space="preserve"> </w:t>
      </w:r>
      <w:bookmarkStart w:id="9866" w:name="_ETM_Q15_235570"/>
      <w:bookmarkEnd w:id="9866"/>
      <w:r>
        <w:rPr>
          <w:rFonts w:hint="cs"/>
          <w:rtl/>
        </w:rPr>
        <w:t>עליהם</w:t>
      </w:r>
      <w:r>
        <w:rPr>
          <w:rtl/>
        </w:rPr>
        <w:t xml:space="preserve"> </w:t>
      </w:r>
      <w:bookmarkStart w:id="9867" w:name="_ETM_Q15_235750"/>
      <w:bookmarkEnd w:id="9867"/>
      <w:r>
        <w:rPr>
          <w:rtl/>
        </w:rPr>
        <w:t xml:space="preserve">את </w:t>
      </w:r>
      <w:bookmarkStart w:id="9868" w:name="_ETM_Q15_235839"/>
      <w:bookmarkEnd w:id="9868"/>
      <w:r>
        <w:rPr>
          <w:rtl/>
        </w:rPr>
        <w:t xml:space="preserve">מנגנון </w:t>
      </w:r>
      <w:bookmarkStart w:id="9869" w:name="_ETM_Q15_236230"/>
      <w:bookmarkEnd w:id="9869"/>
      <w:r>
        <w:rPr>
          <w:rtl/>
        </w:rPr>
        <w:t>הריבית</w:t>
      </w:r>
      <w:bookmarkStart w:id="9870" w:name="_ETM_Q15_236500"/>
      <w:bookmarkStart w:id="9871" w:name="_ETM_Q15_236559"/>
      <w:bookmarkEnd w:id="9870"/>
      <w:bookmarkEnd w:id="9871"/>
      <w:r w:rsidR="00423C69">
        <w:rPr>
          <w:rFonts w:hint="cs"/>
          <w:rtl/>
        </w:rPr>
        <w:t>-</w:t>
      </w:r>
      <w:r>
        <w:rPr>
          <w:rFonts w:hint="cs"/>
          <w:rtl/>
        </w:rPr>
        <w:t>ד</w:t>
      </w:r>
      <w:r>
        <w:rPr>
          <w:rtl/>
        </w:rPr>
        <w:t>ריבית</w:t>
      </w:r>
      <w:r>
        <w:rPr>
          <w:rFonts w:hint="cs"/>
          <w:rtl/>
        </w:rPr>
        <w:t>,</w:t>
      </w:r>
      <w:r>
        <w:rPr>
          <w:rtl/>
        </w:rPr>
        <w:t xml:space="preserve"> </w:t>
      </w:r>
      <w:bookmarkStart w:id="9872" w:name="_ETM_Q15_236890"/>
      <w:bookmarkEnd w:id="9872"/>
      <w:r>
        <w:rPr>
          <w:rtl/>
        </w:rPr>
        <w:t xml:space="preserve">שמטרתו </w:t>
      </w:r>
      <w:bookmarkStart w:id="9873" w:name="_ETM_Q15_237370"/>
      <w:bookmarkEnd w:id="9873"/>
      <w:r>
        <w:rPr>
          <w:rtl/>
        </w:rPr>
        <w:t xml:space="preserve">היא </w:t>
      </w:r>
      <w:bookmarkStart w:id="9874" w:name="_ETM_Q15_237460"/>
      <w:bookmarkEnd w:id="9874"/>
      <w:r>
        <w:rPr>
          <w:rtl/>
        </w:rPr>
        <w:t xml:space="preserve">פיצוי </w:t>
      </w:r>
      <w:bookmarkStart w:id="9875" w:name="_ETM_Q15_237850"/>
      <w:bookmarkEnd w:id="9875"/>
      <w:r>
        <w:rPr>
          <w:rtl/>
        </w:rPr>
        <w:t>הנושה</w:t>
      </w:r>
      <w:r>
        <w:rPr>
          <w:rFonts w:hint="cs"/>
          <w:rtl/>
        </w:rPr>
        <w:t>.</w:t>
      </w:r>
      <w:r>
        <w:rPr>
          <w:rtl/>
        </w:rPr>
        <w:t xml:space="preserve"> </w:t>
      </w:r>
      <w:bookmarkStart w:id="9876" w:name="_ETM_Q15_238539"/>
      <w:bookmarkEnd w:id="9876"/>
      <w:r>
        <w:rPr>
          <w:rtl/>
        </w:rPr>
        <w:t xml:space="preserve">מדובר </w:t>
      </w:r>
      <w:bookmarkStart w:id="9877" w:name="_ETM_Q15_238930"/>
      <w:bookmarkEnd w:id="9877"/>
      <w:r>
        <w:rPr>
          <w:rtl/>
        </w:rPr>
        <w:t xml:space="preserve">בשינוי </w:t>
      </w:r>
      <w:bookmarkStart w:id="9878" w:name="_ETM_Q15_239350"/>
      <w:bookmarkEnd w:id="9878"/>
      <w:r>
        <w:rPr>
          <w:rtl/>
        </w:rPr>
        <w:t xml:space="preserve">בעל </w:t>
      </w:r>
      <w:bookmarkStart w:id="9879" w:name="_ETM_Q15_239530"/>
      <w:bookmarkEnd w:id="9879"/>
      <w:r>
        <w:rPr>
          <w:rtl/>
        </w:rPr>
        <w:t xml:space="preserve">משמעות </w:t>
      </w:r>
      <w:bookmarkStart w:id="9880" w:name="_ETM_Q15_240010"/>
      <w:bookmarkEnd w:id="9880"/>
      <w:r>
        <w:rPr>
          <w:rtl/>
        </w:rPr>
        <w:t>גדולה</w:t>
      </w:r>
      <w:r>
        <w:rPr>
          <w:rFonts w:hint="cs"/>
          <w:rtl/>
        </w:rPr>
        <w:t>,</w:t>
      </w:r>
      <w:r>
        <w:rPr>
          <w:rtl/>
        </w:rPr>
        <w:t xml:space="preserve"> </w:t>
      </w:r>
      <w:bookmarkStart w:id="9881" w:name="_ETM_Q15_240370"/>
      <w:bookmarkEnd w:id="9881"/>
      <w:r>
        <w:rPr>
          <w:rtl/>
        </w:rPr>
        <w:t xml:space="preserve">שכן </w:t>
      </w:r>
      <w:bookmarkStart w:id="9882" w:name="_ETM_Q15_240640"/>
      <w:bookmarkEnd w:id="9882"/>
      <w:r>
        <w:rPr>
          <w:rtl/>
        </w:rPr>
        <w:t xml:space="preserve">לאורך </w:t>
      </w:r>
      <w:bookmarkStart w:id="9883" w:name="_ETM_Q15_240879"/>
      <w:bookmarkEnd w:id="9883"/>
      <w:r>
        <w:rPr>
          <w:rtl/>
        </w:rPr>
        <w:t xml:space="preserve">השנים </w:t>
      </w:r>
      <w:bookmarkStart w:id="9884" w:name="_ETM_Q15_241600"/>
      <w:bookmarkEnd w:id="9884"/>
      <w:r>
        <w:rPr>
          <w:rtl/>
        </w:rPr>
        <w:t xml:space="preserve">מנגנון </w:t>
      </w:r>
      <w:bookmarkStart w:id="9885" w:name="_ETM_Q15_242079"/>
      <w:bookmarkEnd w:id="9885"/>
      <w:r>
        <w:rPr>
          <w:rtl/>
        </w:rPr>
        <w:t>הריבית</w:t>
      </w:r>
      <w:bookmarkStart w:id="9886" w:name="_ETM_Q15_242379"/>
      <w:bookmarkEnd w:id="9886"/>
      <w:r w:rsidR="00423C69">
        <w:rPr>
          <w:rFonts w:hint="cs"/>
          <w:rtl/>
        </w:rPr>
        <w:t>-</w:t>
      </w:r>
      <w:r>
        <w:rPr>
          <w:rFonts w:hint="cs"/>
          <w:rtl/>
        </w:rPr>
        <w:t>ד</w:t>
      </w:r>
      <w:r>
        <w:rPr>
          <w:rtl/>
        </w:rPr>
        <w:t xml:space="preserve">ריבית </w:t>
      </w:r>
      <w:bookmarkStart w:id="9887" w:name="_ETM_Q15_242649"/>
      <w:bookmarkEnd w:id="9887"/>
      <w:r>
        <w:rPr>
          <w:rtl/>
        </w:rPr>
        <w:t xml:space="preserve">על </w:t>
      </w:r>
      <w:bookmarkStart w:id="9888" w:name="_ETM_Q15_242739"/>
      <w:bookmarkEnd w:id="9888"/>
      <w:r>
        <w:rPr>
          <w:rtl/>
        </w:rPr>
        <w:t xml:space="preserve">מרכיב </w:t>
      </w:r>
      <w:bookmarkStart w:id="9889" w:name="_ETM_Q15_243010"/>
      <w:bookmarkEnd w:id="9889"/>
      <w:r>
        <w:rPr>
          <w:rtl/>
        </w:rPr>
        <w:t xml:space="preserve">הפיגורים </w:t>
      </w:r>
      <w:bookmarkStart w:id="9890" w:name="_ETM_Q15_243460"/>
      <w:bookmarkEnd w:id="9890"/>
      <w:r>
        <w:rPr>
          <w:rtl/>
        </w:rPr>
        <w:t xml:space="preserve">הוא </w:t>
      </w:r>
      <w:bookmarkStart w:id="9891" w:name="_ETM_Q15_243579"/>
      <w:bookmarkEnd w:id="9891"/>
      <w:r>
        <w:rPr>
          <w:rtl/>
        </w:rPr>
        <w:t xml:space="preserve">גורם </w:t>
      </w:r>
      <w:bookmarkStart w:id="9892" w:name="_ETM_Q15_243909"/>
      <w:bookmarkEnd w:id="9892"/>
      <w:r>
        <w:rPr>
          <w:rtl/>
        </w:rPr>
        <w:t xml:space="preserve">מרכזי </w:t>
      </w:r>
      <w:bookmarkStart w:id="9893" w:name="_ETM_Q15_244869"/>
      <w:bookmarkEnd w:id="9893"/>
      <w:r>
        <w:rPr>
          <w:rtl/>
        </w:rPr>
        <w:t xml:space="preserve">בניפוח </w:t>
      </w:r>
      <w:bookmarkStart w:id="9894" w:name="_ETM_Q15_245439"/>
      <w:bookmarkEnd w:id="9894"/>
      <w:r>
        <w:rPr>
          <w:rtl/>
        </w:rPr>
        <w:t>החוב</w:t>
      </w:r>
      <w:r>
        <w:rPr>
          <w:rFonts w:hint="cs"/>
          <w:rtl/>
        </w:rPr>
        <w:t>.</w:t>
      </w:r>
      <w:r>
        <w:rPr>
          <w:rtl/>
        </w:rPr>
        <w:t xml:space="preserve"> </w:t>
      </w:r>
      <w:bookmarkStart w:id="9895" w:name="_ETM_Q15_246380"/>
      <w:bookmarkEnd w:id="9895"/>
    </w:p>
    <w:p w:rsidR="00DA3327" w:rsidRDefault="00DA3327" w:rsidP="00300942">
      <w:pPr>
        <w:rPr>
          <w:rtl/>
        </w:rPr>
      </w:pPr>
      <w:bookmarkStart w:id="9896" w:name="_ETM_Q15_246021"/>
      <w:bookmarkStart w:id="9897" w:name="_ETM_Q15_246095"/>
      <w:bookmarkEnd w:id="9896"/>
      <w:bookmarkEnd w:id="9897"/>
    </w:p>
    <w:p w:rsidR="00DA3327" w:rsidRDefault="00DA3327" w:rsidP="00423C69">
      <w:pPr>
        <w:rPr>
          <w:rtl/>
        </w:rPr>
      </w:pPr>
      <w:bookmarkStart w:id="9898" w:name="_ETM_Q15_246293"/>
      <w:bookmarkStart w:id="9899" w:name="_ETM_Q15_246348"/>
      <w:bookmarkEnd w:id="9898"/>
      <w:bookmarkEnd w:id="9899"/>
      <w:r>
        <w:rPr>
          <w:rtl/>
        </w:rPr>
        <w:t xml:space="preserve">ריבית </w:t>
      </w:r>
      <w:bookmarkStart w:id="9900" w:name="_ETM_Q15_246709"/>
      <w:bookmarkEnd w:id="9900"/>
      <w:r>
        <w:rPr>
          <w:rtl/>
        </w:rPr>
        <w:t xml:space="preserve">מטבע </w:t>
      </w:r>
      <w:bookmarkStart w:id="9901" w:name="_ETM_Q15_247069"/>
      <w:bookmarkEnd w:id="9901"/>
      <w:r>
        <w:rPr>
          <w:rtl/>
        </w:rPr>
        <w:t>חוץ</w:t>
      </w:r>
      <w:r>
        <w:rPr>
          <w:rFonts w:hint="cs"/>
          <w:rtl/>
        </w:rPr>
        <w:t xml:space="preserve"> </w:t>
      </w:r>
      <w:r w:rsidR="00423C69">
        <w:rPr>
          <w:rFonts w:hint="cs"/>
          <w:rtl/>
        </w:rPr>
        <w:t>–</w:t>
      </w:r>
      <w:r>
        <w:rPr>
          <w:rtl/>
        </w:rPr>
        <w:t xml:space="preserve"> </w:t>
      </w:r>
      <w:bookmarkStart w:id="9902" w:name="_ETM_Q15_247340"/>
      <w:bookmarkEnd w:id="9902"/>
      <w:r>
        <w:rPr>
          <w:rtl/>
        </w:rPr>
        <w:t xml:space="preserve">מוצע </w:t>
      </w:r>
      <w:bookmarkStart w:id="9903" w:name="_ETM_Q15_247640"/>
      <w:bookmarkEnd w:id="9903"/>
      <w:r>
        <w:rPr>
          <w:rtl/>
        </w:rPr>
        <w:t xml:space="preserve">לבטל </w:t>
      </w:r>
      <w:bookmarkStart w:id="9904" w:name="_ETM_Q15_248030"/>
      <w:bookmarkEnd w:id="9904"/>
      <w:r>
        <w:rPr>
          <w:rtl/>
        </w:rPr>
        <w:t xml:space="preserve">את </w:t>
      </w:r>
      <w:bookmarkStart w:id="9905" w:name="_ETM_Q15_248119"/>
      <w:bookmarkEnd w:id="9905"/>
      <w:r>
        <w:rPr>
          <w:rtl/>
        </w:rPr>
        <w:t xml:space="preserve">ריבית </w:t>
      </w:r>
      <w:bookmarkStart w:id="9906" w:name="_ETM_Q15_248330"/>
      <w:bookmarkEnd w:id="9906"/>
      <w:r>
        <w:rPr>
          <w:rtl/>
        </w:rPr>
        <w:t xml:space="preserve">מטבע </w:t>
      </w:r>
      <w:bookmarkStart w:id="9907" w:name="_ETM_Q15_248689"/>
      <w:bookmarkEnd w:id="9907"/>
      <w:r>
        <w:rPr>
          <w:rtl/>
        </w:rPr>
        <w:t xml:space="preserve">חוץ </w:t>
      </w:r>
      <w:bookmarkStart w:id="9908" w:name="_ETM_Q15_248840"/>
      <w:bookmarkEnd w:id="9908"/>
      <w:r>
        <w:rPr>
          <w:rtl/>
        </w:rPr>
        <w:t xml:space="preserve">הקיימת </w:t>
      </w:r>
      <w:bookmarkStart w:id="9909" w:name="_ETM_Q15_249170"/>
      <w:bookmarkEnd w:id="9909"/>
      <w:r>
        <w:rPr>
          <w:rtl/>
        </w:rPr>
        <w:t xml:space="preserve">כיום </w:t>
      </w:r>
      <w:bookmarkStart w:id="9910" w:name="_ETM_Q15_249350"/>
      <w:bookmarkEnd w:id="9910"/>
      <w:r>
        <w:rPr>
          <w:rtl/>
        </w:rPr>
        <w:t xml:space="preserve">בחוק </w:t>
      </w:r>
      <w:bookmarkStart w:id="9911" w:name="_ETM_Q15_249619"/>
      <w:bookmarkEnd w:id="9911"/>
      <w:r>
        <w:rPr>
          <w:rtl/>
        </w:rPr>
        <w:t xml:space="preserve">נוכח </w:t>
      </w:r>
      <w:bookmarkStart w:id="9912" w:name="_ETM_Q15_249920"/>
      <w:bookmarkEnd w:id="9912"/>
      <w:r>
        <w:rPr>
          <w:rtl/>
        </w:rPr>
        <w:t xml:space="preserve">העובדה </w:t>
      </w:r>
      <w:bookmarkStart w:id="9913" w:name="_ETM_Q15_250189"/>
      <w:bookmarkEnd w:id="9913"/>
      <w:r>
        <w:rPr>
          <w:rtl/>
        </w:rPr>
        <w:t xml:space="preserve">שלא </w:t>
      </w:r>
      <w:bookmarkStart w:id="9914" w:name="_ETM_Q15_250369"/>
      <w:bookmarkEnd w:id="9914"/>
      <w:r>
        <w:rPr>
          <w:rtl/>
        </w:rPr>
        <w:t xml:space="preserve">נעשה </w:t>
      </w:r>
      <w:bookmarkStart w:id="9915" w:name="_ETM_Q15_250640"/>
      <w:bookmarkEnd w:id="9915"/>
      <w:r>
        <w:rPr>
          <w:rtl/>
        </w:rPr>
        <w:t xml:space="preserve">בה </w:t>
      </w:r>
      <w:bookmarkStart w:id="9916" w:name="_ETM_Q15_250729"/>
      <w:bookmarkEnd w:id="9916"/>
      <w:r>
        <w:rPr>
          <w:rtl/>
        </w:rPr>
        <w:t xml:space="preserve">שימוש </w:t>
      </w:r>
      <w:bookmarkStart w:id="9917" w:name="_ETM_Q15_250970"/>
      <w:bookmarkEnd w:id="9917"/>
      <w:r>
        <w:rPr>
          <w:rtl/>
        </w:rPr>
        <w:t>בפועל</w:t>
      </w:r>
      <w:r>
        <w:rPr>
          <w:rFonts w:hint="cs"/>
          <w:rtl/>
        </w:rPr>
        <w:t>,</w:t>
      </w:r>
      <w:r>
        <w:rPr>
          <w:rtl/>
        </w:rPr>
        <w:t xml:space="preserve"> </w:t>
      </w:r>
      <w:bookmarkStart w:id="9918" w:name="_ETM_Q15_251630"/>
      <w:bookmarkEnd w:id="9918"/>
      <w:r>
        <w:rPr>
          <w:rtl/>
        </w:rPr>
        <w:t xml:space="preserve">ולהוסיף </w:t>
      </w:r>
      <w:bookmarkStart w:id="9919" w:name="_ETM_Q15_252080"/>
      <w:bookmarkEnd w:id="9919"/>
      <w:r>
        <w:rPr>
          <w:rtl/>
        </w:rPr>
        <w:t xml:space="preserve">הסדר </w:t>
      </w:r>
      <w:bookmarkStart w:id="9920" w:name="_ETM_Q15_252380"/>
      <w:bookmarkEnd w:id="9920"/>
      <w:r>
        <w:rPr>
          <w:rtl/>
        </w:rPr>
        <w:t xml:space="preserve">הנוגע </w:t>
      </w:r>
      <w:bookmarkStart w:id="9921" w:name="_ETM_Q15_252740"/>
      <w:bookmarkEnd w:id="9921"/>
      <w:r>
        <w:rPr>
          <w:rtl/>
        </w:rPr>
        <w:t xml:space="preserve">למועדי </w:t>
      </w:r>
      <w:bookmarkStart w:id="9922" w:name="_ETM_Q15_253159"/>
      <w:bookmarkEnd w:id="9922"/>
      <w:r>
        <w:rPr>
          <w:rtl/>
        </w:rPr>
        <w:t xml:space="preserve">ההמרה </w:t>
      </w:r>
      <w:bookmarkStart w:id="9923" w:name="_ETM_Q15_253430"/>
      <w:bookmarkEnd w:id="9923"/>
      <w:r>
        <w:rPr>
          <w:rtl/>
        </w:rPr>
        <w:t xml:space="preserve">לשקלים </w:t>
      </w:r>
      <w:bookmarkStart w:id="9924" w:name="_ETM_Q15_253759"/>
      <w:bookmarkEnd w:id="9924"/>
      <w:r>
        <w:rPr>
          <w:rtl/>
        </w:rPr>
        <w:t xml:space="preserve">חדשים </w:t>
      </w:r>
      <w:bookmarkStart w:id="9925" w:name="_ETM_Q15_254119"/>
      <w:bookmarkEnd w:id="9925"/>
      <w:r>
        <w:rPr>
          <w:rtl/>
        </w:rPr>
        <w:t xml:space="preserve">של </w:t>
      </w:r>
      <w:bookmarkStart w:id="9926" w:name="_ETM_Q15_254299"/>
      <w:bookmarkEnd w:id="9926"/>
      <w:r>
        <w:rPr>
          <w:rtl/>
        </w:rPr>
        <w:t xml:space="preserve">סכומים </w:t>
      </w:r>
      <w:bookmarkStart w:id="9927" w:name="_ETM_Q15_254600"/>
      <w:bookmarkEnd w:id="9927"/>
      <w:r>
        <w:rPr>
          <w:rtl/>
        </w:rPr>
        <w:t xml:space="preserve">שנפסקו </w:t>
      </w:r>
      <w:bookmarkStart w:id="9928" w:name="_ETM_Q15_255080"/>
      <w:bookmarkEnd w:id="9928"/>
      <w:r>
        <w:rPr>
          <w:rtl/>
        </w:rPr>
        <w:t>ע</w:t>
      </w:r>
      <w:r>
        <w:rPr>
          <w:rFonts w:hint="cs"/>
          <w:rtl/>
        </w:rPr>
        <w:t>ל יד</w:t>
      </w:r>
      <w:r>
        <w:rPr>
          <w:rtl/>
        </w:rPr>
        <w:t xml:space="preserve">י </w:t>
      </w:r>
      <w:bookmarkStart w:id="9929" w:name="_ETM_Q15_255290"/>
      <w:bookmarkEnd w:id="9929"/>
      <w:r>
        <w:rPr>
          <w:rtl/>
        </w:rPr>
        <w:t xml:space="preserve">רשות </w:t>
      </w:r>
      <w:bookmarkStart w:id="9930" w:name="_ETM_Q15_255560"/>
      <w:bookmarkEnd w:id="9930"/>
      <w:r>
        <w:rPr>
          <w:rtl/>
        </w:rPr>
        <w:t xml:space="preserve">שיפוטית </w:t>
      </w:r>
      <w:bookmarkStart w:id="9931" w:name="_ETM_Q15_256220"/>
      <w:bookmarkEnd w:id="9931"/>
      <w:r>
        <w:rPr>
          <w:rtl/>
        </w:rPr>
        <w:t xml:space="preserve">במטבע </w:t>
      </w:r>
      <w:bookmarkStart w:id="9932" w:name="_ETM_Q15_256759"/>
      <w:bookmarkEnd w:id="9932"/>
      <w:r>
        <w:rPr>
          <w:rtl/>
        </w:rPr>
        <w:t>חוץ</w:t>
      </w:r>
      <w:r>
        <w:rPr>
          <w:rFonts w:hint="cs"/>
          <w:rtl/>
        </w:rPr>
        <w:t>.</w:t>
      </w:r>
      <w:r>
        <w:rPr>
          <w:rtl/>
        </w:rPr>
        <w:t xml:space="preserve"> </w:t>
      </w:r>
      <w:bookmarkStart w:id="9933" w:name="_ETM_Q15_256799"/>
      <w:bookmarkStart w:id="9934" w:name="_ETM_Q15_257549"/>
      <w:bookmarkEnd w:id="9933"/>
      <w:bookmarkEnd w:id="9934"/>
    </w:p>
    <w:p w:rsidR="00DA3327" w:rsidRDefault="00DA3327" w:rsidP="00300942">
      <w:pPr>
        <w:rPr>
          <w:rtl/>
        </w:rPr>
      </w:pPr>
      <w:bookmarkStart w:id="9935" w:name="_ETM_Q15_257661"/>
      <w:bookmarkStart w:id="9936" w:name="_ETM_Q15_257718"/>
      <w:bookmarkStart w:id="9937" w:name="_ETM_Q15_258093"/>
      <w:bookmarkEnd w:id="9935"/>
      <w:bookmarkEnd w:id="9936"/>
      <w:bookmarkEnd w:id="9937"/>
    </w:p>
    <w:p w:rsidR="00DA3327" w:rsidRDefault="00DA3327" w:rsidP="00687FB3">
      <w:pPr>
        <w:rPr>
          <w:rtl/>
        </w:rPr>
      </w:pPr>
      <w:bookmarkStart w:id="9938" w:name="_ETM_Q15_258152"/>
      <w:bookmarkEnd w:id="9938"/>
      <w:r>
        <w:rPr>
          <w:rtl/>
        </w:rPr>
        <w:t xml:space="preserve">אופן </w:t>
      </w:r>
      <w:bookmarkStart w:id="9939" w:name="_ETM_Q15_257850"/>
      <w:bookmarkEnd w:id="9939"/>
      <w:r>
        <w:rPr>
          <w:rtl/>
        </w:rPr>
        <w:t xml:space="preserve">חישוב </w:t>
      </w:r>
      <w:bookmarkStart w:id="9940" w:name="_ETM_Q15_258119"/>
      <w:bookmarkEnd w:id="9940"/>
      <w:r>
        <w:rPr>
          <w:rtl/>
        </w:rPr>
        <w:t xml:space="preserve">הריביות </w:t>
      </w:r>
      <w:bookmarkStart w:id="9941" w:name="_ETM_Q15_258479"/>
      <w:bookmarkEnd w:id="9941"/>
      <w:r>
        <w:rPr>
          <w:rtl/>
        </w:rPr>
        <w:t xml:space="preserve">ודמי </w:t>
      </w:r>
      <w:bookmarkStart w:id="9942" w:name="_ETM_Q15_258719"/>
      <w:bookmarkEnd w:id="9942"/>
      <w:r>
        <w:rPr>
          <w:rtl/>
        </w:rPr>
        <w:t>הפיגורים</w:t>
      </w:r>
      <w:r>
        <w:rPr>
          <w:rFonts w:hint="cs"/>
          <w:rtl/>
        </w:rPr>
        <w:t xml:space="preserve"> </w:t>
      </w:r>
      <w:r w:rsidR="00423C69">
        <w:rPr>
          <w:rFonts w:hint="cs"/>
          <w:rtl/>
        </w:rPr>
        <w:t>–</w:t>
      </w:r>
      <w:r>
        <w:rPr>
          <w:rtl/>
        </w:rPr>
        <w:t xml:space="preserve"> </w:t>
      </w:r>
      <w:bookmarkStart w:id="9943" w:name="_ETM_Q15_259200"/>
      <w:bookmarkEnd w:id="9943"/>
      <w:r>
        <w:rPr>
          <w:rtl/>
        </w:rPr>
        <w:t xml:space="preserve">הצעת </w:t>
      </w:r>
      <w:bookmarkStart w:id="9944" w:name="_ETM_Q15_259530"/>
      <w:bookmarkEnd w:id="9944"/>
      <w:r>
        <w:rPr>
          <w:rtl/>
        </w:rPr>
        <w:t xml:space="preserve">החוק </w:t>
      </w:r>
      <w:bookmarkStart w:id="9945" w:name="_ETM_Q15_259770"/>
      <w:bookmarkEnd w:id="9945"/>
      <w:r>
        <w:rPr>
          <w:rtl/>
        </w:rPr>
        <w:t xml:space="preserve">איננה </w:t>
      </w:r>
      <w:bookmarkStart w:id="9946" w:name="_ETM_Q15_260100"/>
      <w:bookmarkEnd w:id="9946"/>
      <w:r>
        <w:rPr>
          <w:rtl/>
        </w:rPr>
        <w:t xml:space="preserve">כוללת </w:t>
      </w:r>
      <w:bookmarkStart w:id="9947" w:name="_ETM_Q15_260429"/>
      <w:bookmarkEnd w:id="9947"/>
      <w:r>
        <w:rPr>
          <w:rtl/>
        </w:rPr>
        <w:t xml:space="preserve">הסדרים </w:t>
      </w:r>
      <w:bookmarkStart w:id="9948" w:name="_ETM_Q15_260789"/>
      <w:bookmarkEnd w:id="9948"/>
      <w:r>
        <w:rPr>
          <w:rtl/>
        </w:rPr>
        <w:t xml:space="preserve">לעניין </w:t>
      </w:r>
      <w:bookmarkStart w:id="9949" w:name="_ETM_Q15_261179"/>
      <w:bookmarkEnd w:id="9949"/>
      <w:r>
        <w:rPr>
          <w:rtl/>
        </w:rPr>
        <w:t xml:space="preserve">אופן </w:t>
      </w:r>
      <w:bookmarkStart w:id="9950" w:name="_ETM_Q15_261450"/>
      <w:bookmarkEnd w:id="9950"/>
      <w:r>
        <w:rPr>
          <w:rtl/>
        </w:rPr>
        <w:t xml:space="preserve">חישוב </w:t>
      </w:r>
      <w:bookmarkStart w:id="9951" w:name="_ETM_Q15_261780"/>
      <w:bookmarkEnd w:id="9951"/>
      <w:r>
        <w:rPr>
          <w:rtl/>
        </w:rPr>
        <w:t xml:space="preserve">הריבית </w:t>
      </w:r>
      <w:bookmarkStart w:id="9952" w:name="_ETM_Q15_262049"/>
      <w:bookmarkEnd w:id="9952"/>
      <w:proofErr w:type="spellStart"/>
      <w:r>
        <w:rPr>
          <w:rtl/>
        </w:rPr>
        <w:t>השקלית</w:t>
      </w:r>
      <w:proofErr w:type="spellEnd"/>
      <w:r>
        <w:rPr>
          <w:rFonts w:hint="cs"/>
          <w:rtl/>
        </w:rPr>
        <w:t>,</w:t>
      </w:r>
      <w:r>
        <w:rPr>
          <w:rtl/>
        </w:rPr>
        <w:t xml:space="preserve"> </w:t>
      </w:r>
      <w:bookmarkStart w:id="9953" w:name="_ETM_Q15_262499"/>
      <w:bookmarkEnd w:id="9953"/>
      <w:r>
        <w:rPr>
          <w:rtl/>
        </w:rPr>
        <w:t xml:space="preserve">הריבית </w:t>
      </w:r>
      <w:bookmarkStart w:id="9954" w:name="_ETM_Q15_262799"/>
      <w:bookmarkEnd w:id="9954"/>
      <w:r>
        <w:rPr>
          <w:rtl/>
        </w:rPr>
        <w:t xml:space="preserve">הצמודה </w:t>
      </w:r>
      <w:bookmarkStart w:id="9955" w:name="_ETM_Q15_263100"/>
      <w:bookmarkEnd w:id="9955"/>
      <w:r w:rsidR="00687FB3">
        <w:rPr>
          <w:rFonts w:hint="cs"/>
          <w:rtl/>
        </w:rPr>
        <w:t>או דמי</w:t>
      </w:r>
      <w:r>
        <w:rPr>
          <w:rtl/>
        </w:rPr>
        <w:t xml:space="preserve"> </w:t>
      </w:r>
      <w:bookmarkStart w:id="9956" w:name="_ETM_Q15_263219"/>
      <w:bookmarkEnd w:id="9956"/>
      <w:r>
        <w:rPr>
          <w:rtl/>
        </w:rPr>
        <w:t>הפיגורים</w:t>
      </w:r>
      <w:r>
        <w:rPr>
          <w:rFonts w:hint="cs"/>
          <w:rtl/>
        </w:rPr>
        <w:t>;</w:t>
      </w:r>
      <w:r>
        <w:rPr>
          <w:rtl/>
        </w:rPr>
        <w:t xml:space="preserve"> </w:t>
      </w:r>
      <w:bookmarkStart w:id="9957" w:name="_ETM_Q15_264060"/>
      <w:bookmarkEnd w:id="9957"/>
      <w:r>
        <w:rPr>
          <w:rtl/>
        </w:rPr>
        <w:t xml:space="preserve">הללו </w:t>
      </w:r>
      <w:bookmarkStart w:id="9958" w:name="_ETM_Q15_264450"/>
      <w:bookmarkEnd w:id="9958"/>
      <w:r>
        <w:rPr>
          <w:rFonts w:hint="cs"/>
          <w:rtl/>
        </w:rPr>
        <w:t>י</w:t>
      </w:r>
      <w:r>
        <w:rPr>
          <w:rtl/>
        </w:rPr>
        <w:t xml:space="preserve">יעשו </w:t>
      </w:r>
      <w:bookmarkStart w:id="9959" w:name="_ETM_Q15_264749"/>
      <w:bookmarkEnd w:id="9959"/>
      <w:r>
        <w:rPr>
          <w:rtl/>
        </w:rPr>
        <w:t xml:space="preserve">בדומה </w:t>
      </w:r>
      <w:bookmarkStart w:id="9960" w:name="_ETM_Q15_265020"/>
      <w:bookmarkEnd w:id="9960"/>
      <w:r>
        <w:rPr>
          <w:rtl/>
        </w:rPr>
        <w:t xml:space="preserve">למצב </w:t>
      </w:r>
      <w:bookmarkStart w:id="9961" w:name="_ETM_Q15_265350"/>
      <w:bookmarkEnd w:id="9961"/>
      <w:r>
        <w:rPr>
          <w:rtl/>
        </w:rPr>
        <w:t xml:space="preserve">הקיים </w:t>
      </w:r>
      <w:bookmarkStart w:id="9962" w:name="_ETM_Q15_265619"/>
      <w:bookmarkEnd w:id="9962"/>
      <w:r>
        <w:rPr>
          <w:rtl/>
        </w:rPr>
        <w:t xml:space="preserve">במסגרת </w:t>
      </w:r>
      <w:bookmarkStart w:id="9963" w:name="_ETM_Q15_266069"/>
      <w:bookmarkEnd w:id="9963"/>
      <w:r>
        <w:rPr>
          <w:rtl/>
        </w:rPr>
        <w:t xml:space="preserve">תקנות </w:t>
      </w:r>
      <w:bookmarkStart w:id="9964" w:name="_ETM_Q15_266980"/>
      <w:bookmarkEnd w:id="9964"/>
      <w:r>
        <w:rPr>
          <w:rtl/>
        </w:rPr>
        <w:t>ש</w:t>
      </w:r>
      <w:r>
        <w:rPr>
          <w:rFonts w:hint="cs"/>
          <w:rtl/>
        </w:rPr>
        <w:t>י</w:t>
      </w:r>
      <w:r>
        <w:rPr>
          <w:rtl/>
        </w:rPr>
        <w:t xml:space="preserve">ובאו </w:t>
      </w:r>
      <w:bookmarkStart w:id="9965" w:name="_ETM_Q15_267400"/>
      <w:bookmarkEnd w:id="9965"/>
      <w:r>
        <w:rPr>
          <w:rtl/>
        </w:rPr>
        <w:t>ע</w:t>
      </w:r>
      <w:r>
        <w:rPr>
          <w:rFonts w:hint="cs"/>
          <w:rtl/>
        </w:rPr>
        <w:t>ל יד</w:t>
      </w:r>
      <w:r>
        <w:rPr>
          <w:rtl/>
        </w:rPr>
        <w:t xml:space="preserve">י </w:t>
      </w:r>
      <w:bookmarkStart w:id="9966" w:name="_ETM_Q15_267670"/>
      <w:bookmarkEnd w:id="9966"/>
      <w:r>
        <w:rPr>
          <w:rtl/>
        </w:rPr>
        <w:t xml:space="preserve">שר </w:t>
      </w:r>
      <w:bookmarkStart w:id="9967" w:name="_ETM_Q15_267910"/>
      <w:bookmarkEnd w:id="9967"/>
      <w:r>
        <w:rPr>
          <w:rtl/>
        </w:rPr>
        <w:t>האוצר</w:t>
      </w:r>
      <w:r w:rsidR="00687FB3">
        <w:rPr>
          <w:rFonts w:hint="cs"/>
          <w:rtl/>
        </w:rPr>
        <w:t>,</w:t>
      </w:r>
      <w:r>
        <w:rPr>
          <w:rtl/>
        </w:rPr>
        <w:t xml:space="preserve"> </w:t>
      </w:r>
      <w:bookmarkStart w:id="9968" w:name="_ETM_Q15_268270"/>
      <w:bookmarkEnd w:id="9968"/>
      <w:r>
        <w:rPr>
          <w:rtl/>
        </w:rPr>
        <w:t xml:space="preserve">לאחר </w:t>
      </w:r>
      <w:bookmarkStart w:id="9969" w:name="_ETM_Q15_268540"/>
      <w:bookmarkEnd w:id="9969"/>
      <w:r>
        <w:rPr>
          <w:rtl/>
        </w:rPr>
        <w:t xml:space="preserve">היוועצות </w:t>
      </w:r>
      <w:bookmarkStart w:id="9970" w:name="_ETM_Q15_268930"/>
      <w:bookmarkEnd w:id="9970"/>
      <w:r>
        <w:rPr>
          <w:rtl/>
        </w:rPr>
        <w:t xml:space="preserve">בשר </w:t>
      </w:r>
      <w:bookmarkStart w:id="9971" w:name="_ETM_Q15_269230"/>
      <w:bookmarkEnd w:id="9971"/>
      <w:r>
        <w:rPr>
          <w:rtl/>
        </w:rPr>
        <w:t xml:space="preserve">המשפטים </w:t>
      </w:r>
      <w:bookmarkStart w:id="9972" w:name="_ETM_Q15_269680"/>
      <w:bookmarkEnd w:id="9972"/>
      <w:r>
        <w:rPr>
          <w:rtl/>
        </w:rPr>
        <w:t>וב</w:t>
      </w:r>
      <w:bookmarkStart w:id="9973" w:name="_ETM_Q15_269950"/>
      <w:bookmarkEnd w:id="9973"/>
      <w:r>
        <w:rPr>
          <w:rtl/>
        </w:rPr>
        <w:t xml:space="preserve">נגיד </w:t>
      </w:r>
      <w:bookmarkStart w:id="9974" w:name="_ETM_Q15_270130"/>
      <w:bookmarkEnd w:id="9974"/>
      <w:r>
        <w:rPr>
          <w:rtl/>
        </w:rPr>
        <w:t xml:space="preserve">בנק </w:t>
      </w:r>
      <w:bookmarkStart w:id="9975" w:name="_ETM_Q15_270340"/>
      <w:bookmarkEnd w:id="9975"/>
      <w:r>
        <w:rPr>
          <w:rtl/>
        </w:rPr>
        <w:t>ישראל</w:t>
      </w:r>
      <w:r w:rsidR="00687FB3">
        <w:rPr>
          <w:rFonts w:hint="cs"/>
          <w:rtl/>
        </w:rPr>
        <w:t>,</w:t>
      </w:r>
      <w:r>
        <w:rPr>
          <w:rtl/>
        </w:rPr>
        <w:t xml:space="preserve"> </w:t>
      </w:r>
      <w:bookmarkStart w:id="9976" w:name="_ETM_Q15_270700"/>
      <w:bookmarkEnd w:id="9976"/>
      <w:r>
        <w:rPr>
          <w:rtl/>
        </w:rPr>
        <w:t xml:space="preserve">לאישור </w:t>
      </w:r>
      <w:bookmarkStart w:id="9977" w:name="_ETM_Q15_270970"/>
      <w:bookmarkEnd w:id="9977"/>
      <w:r>
        <w:rPr>
          <w:rtl/>
        </w:rPr>
        <w:t xml:space="preserve">ועדת </w:t>
      </w:r>
      <w:bookmarkStart w:id="9978" w:name="_ETM_Q15_271240"/>
      <w:bookmarkEnd w:id="9978"/>
      <w:r>
        <w:rPr>
          <w:rtl/>
        </w:rPr>
        <w:t>הכספים</w:t>
      </w:r>
      <w:r>
        <w:rPr>
          <w:rFonts w:hint="cs"/>
          <w:rtl/>
        </w:rPr>
        <w:t>.</w:t>
      </w:r>
      <w:r>
        <w:rPr>
          <w:rtl/>
        </w:rPr>
        <w:t xml:space="preserve"> </w:t>
      </w:r>
      <w:bookmarkStart w:id="9979" w:name="_ETM_Q15_272090"/>
      <w:bookmarkEnd w:id="9979"/>
      <w:r>
        <w:rPr>
          <w:rtl/>
        </w:rPr>
        <w:t xml:space="preserve">בהתאם </w:t>
      </w:r>
      <w:bookmarkStart w:id="9980" w:name="_ETM_Q15_272479"/>
      <w:bookmarkEnd w:id="9980"/>
      <w:r>
        <w:rPr>
          <w:rtl/>
        </w:rPr>
        <w:t xml:space="preserve">לדרישת </w:t>
      </w:r>
      <w:bookmarkStart w:id="9981" w:name="_ETM_Q15_272840"/>
      <w:bookmarkEnd w:id="9981"/>
      <w:r>
        <w:rPr>
          <w:rtl/>
        </w:rPr>
        <w:t xml:space="preserve">ועדת </w:t>
      </w:r>
      <w:bookmarkStart w:id="9982" w:name="_ETM_Q15_273109"/>
      <w:bookmarkEnd w:id="9982"/>
      <w:r>
        <w:rPr>
          <w:rtl/>
        </w:rPr>
        <w:t xml:space="preserve">החוקה </w:t>
      </w:r>
      <w:bookmarkStart w:id="9983" w:name="_ETM_Q15_273439"/>
      <w:bookmarkEnd w:id="9983"/>
      <w:r>
        <w:rPr>
          <w:rFonts w:hint="cs"/>
          <w:rtl/>
        </w:rPr>
        <w:t>הובהר</w:t>
      </w:r>
      <w:r>
        <w:rPr>
          <w:rtl/>
        </w:rPr>
        <w:t xml:space="preserve"> </w:t>
      </w:r>
      <w:bookmarkStart w:id="9984" w:name="_ETM_Q15_274159"/>
      <w:bookmarkEnd w:id="9984"/>
      <w:r>
        <w:rPr>
          <w:rtl/>
        </w:rPr>
        <w:t xml:space="preserve">בהצעת </w:t>
      </w:r>
      <w:bookmarkStart w:id="9985" w:name="_ETM_Q15_274759"/>
      <w:bookmarkEnd w:id="9985"/>
      <w:r>
        <w:rPr>
          <w:rtl/>
        </w:rPr>
        <w:t xml:space="preserve">החוק </w:t>
      </w:r>
      <w:bookmarkStart w:id="9986" w:name="_ETM_Q15_275030"/>
      <w:bookmarkEnd w:id="9986"/>
      <w:r>
        <w:rPr>
          <w:rFonts w:hint="cs"/>
          <w:rtl/>
        </w:rPr>
        <w:t>כי</w:t>
      </w:r>
      <w:r>
        <w:rPr>
          <w:rtl/>
        </w:rPr>
        <w:t xml:space="preserve"> </w:t>
      </w:r>
      <w:bookmarkStart w:id="9987" w:name="_ETM_Q15_275240"/>
      <w:bookmarkEnd w:id="9987"/>
      <w:r>
        <w:rPr>
          <w:rFonts w:hint="cs"/>
          <w:rtl/>
        </w:rPr>
        <w:t>ה</w:t>
      </w:r>
      <w:r>
        <w:rPr>
          <w:rtl/>
        </w:rPr>
        <w:t xml:space="preserve">שיעורים </w:t>
      </w:r>
      <w:bookmarkStart w:id="9988" w:name="_ETM_Q15_275569"/>
      <w:bookmarkEnd w:id="9988"/>
      <w:r>
        <w:rPr>
          <w:rtl/>
        </w:rPr>
        <w:t xml:space="preserve">של </w:t>
      </w:r>
      <w:bookmarkStart w:id="9989" w:name="_ETM_Q15_275719"/>
      <w:bookmarkEnd w:id="9989"/>
      <w:r>
        <w:rPr>
          <w:rtl/>
        </w:rPr>
        <w:t xml:space="preserve">הריבית </w:t>
      </w:r>
      <w:bookmarkStart w:id="9990" w:name="_ETM_Q15_275959"/>
      <w:bookmarkEnd w:id="9990"/>
      <w:proofErr w:type="spellStart"/>
      <w:r>
        <w:rPr>
          <w:rtl/>
        </w:rPr>
        <w:t>השקלית</w:t>
      </w:r>
      <w:proofErr w:type="spellEnd"/>
      <w:r>
        <w:rPr>
          <w:rtl/>
        </w:rPr>
        <w:t xml:space="preserve"> </w:t>
      </w:r>
      <w:bookmarkStart w:id="9991" w:name="_ETM_Q15_276350"/>
      <w:bookmarkEnd w:id="9991"/>
      <w:r>
        <w:rPr>
          <w:rtl/>
        </w:rPr>
        <w:t xml:space="preserve">והריבית </w:t>
      </w:r>
      <w:bookmarkStart w:id="9992" w:name="_ETM_Q15_276649"/>
      <w:bookmarkEnd w:id="9992"/>
      <w:r>
        <w:rPr>
          <w:rtl/>
        </w:rPr>
        <w:t xml:space="preserve">הצמודה </w:t>
      </w:r>
      <w:bookmarkStart w:id="9993" w:name="_ETM_Q15_277369"/>
      <w:bookmarkEnd w:id="9993"/>
      <w:r>
        <w:rPr>
          <w:rtl/>
        </w:rPr>
        <w:t xml:space="preserve">ייקבעו </w:t>
      </w:r>
      <w:bookmarkStart w:id="9994" w:name="_ETM_Q15_277759"/>
      <w:bookmarkEnd w:id="9994"/>
      <w:r>
        <w:rPr>
          <w:rtl/>
        </w:rPr>
        <w:t xml:space="preserve">בהתחשב </w:t>
      </w:r>
      <w:bookmarkStart w:id="9995" w:name="_ETM_Q15_278329"/>
      <w:bookmarkEnd w:id="9995"/>
      <w:r>
        <w:rPr>
          <w:rtl/>
        </w:rPr>
        <w:t xml:space="preserve">בעלויות </w:t>
      </w:r>
      <w:bookmarkStart w:id="9996" w:name="_ETM_Q15_278899"/>
      <w:bookmarkEnd w:id="9996"/>
      <w:r>
        <w:rPr>
          <w:rtl/>
        </w:rPr>
        <w:t xml:space="preserve">גיוס </w:t>
      </w:r>
      <w:bookmarkStart w:id="9997" w:name="_ETM_Q15_279319"/>
      <w:bookmarkEnd w:id="9997"/>
      <w:r>
        <w:rPr>
          <w:rtl/>
        </w:rPr>
        <w:t xml:space="preserve">ההון </w:t>
      </w:r>
      <w:bookmarkStart w:id="9998" w:name="_ETM_Q15_279590"/>
      <w:bookmarkEnd w:id="9998"/>
      <w:r>
        <w:rPr>
          <w:rtl/>
        </w:rPr>
        <w:t xml:space="preserve">הנהוגות </w:t>
      </w:r>
      <w:bookmarkStart w:id="9999" w:name="_ETM_Q15_279979"/>
      <w:bookmarkEnd w:id="9999"/>
      <w:r>
        <w:rPr>
          <w:rtl/>
        </w:rPr>
        <w:t xml:space="preserve">בקשר </w:t>
      </w:r>
      <w:bookmarkStart w:id="10000" w:name="_ETM_Q15_280340"/>
      <w:bookmarkEnd w:id="10000"/>
      <w:r>
        <w:rPr>
          <w:rtl/>
        </w:rPr>
        <w:t xml:space="preserve">לעניינים </w:t>
      </w:r>
      <w:bookmarkStart w:id="10001" w:name="_ETM_Q15_281060"/>
      <w:bookmarkEnd w:id="10001"/>
      <w:r>
        <w:rPr>
          <w:rtl/>
        </w:rPr>
        <w:t xml:space="preserve">הנוגעים </w:t>
      </w:r>
      <w:bookmarkStart w:id="10002" w:name="_ETM_Q15_281509"/>
      <w:bookmarkEnd w:id="10002"/>
      <w:r>
        <w:rPr>
          <w:rtl/>
        </w:rPr>
        <w:t xml:space="preserve">לחוק </w:t>
      </w:r>
      <w:bookmarkStart w:id="10003" w:name="_ETM_Q15_281780"/>
      <w:bookmarkEnd w:id="10003"/>
      <w:r>
        <w:rPr>
          <w:rtl/>
        </w:rPr>
        <w:t>זה</w:t>
      </w:r>
      <w:r>
        <w:rPr>
          <w:rFonts w:hint="cs"/>
          <w:rtl/>
        </w:rPr>
        <w:t>,</w:t>
      </w:r>
      <w:r>
        <w:rPr>
          <w:rtl/>
        </w:rPr>
        <w:t xml:space="preserve"> </w:t>
      </w:r>
      <w:bookmarkStart w:id="10004" w:name="_ETM_Q15_282299"/>
      <w:bookmarkEnd w:id="10004"/>
      <w:r>
        <w:rPr>
          <w:rtl/>
        </w:rPr>
        <w:t xml:space="preserve">והשיעורים </w:t>
      </w:r>
      <w:bookmarkStart w:id="10005" w:name="_ETM_Q15_283850"/>
      <w:bookmarkEnd w:id="10005"/>
      <w:r>
        <w:rPr>
          <w:rtl/>
        </w:rPr>
        <w:t xml:space="preserve">של </w:t>
      </w:r>
      <w:bookmarkStart w:id="10006" w:name="_ETM_Q15_284060"/>
      <w:bookmarkEnd w:id="10006"/>
      <w:r>
        <w:rPr>
          <w:rtl/>
        </w:rPr>
        <w:t xml:space="preserve">דמי </w:t>
      </w:r>
      <w:bookmarkStart w:id="10007" w:name="_ETM_Q15_284270"/>
      <w:bookmarkEnd w:id="10007"/>
      <w:r>
        <w:rPr>
          <w:rtl/>
        </w:rPr>
        <w:t xml:space="preserve">הפיגורים </w:t>
      </w:r>
      <w:bookmarkStart w:id="10008" w:name="_ETM_Q15_284630"/>
      <w:bookmarkEnd w:id="10008"/>
      <w:r>
        <w:rPr>
          <w:rtl/>
        </w:rPr>
        <w:t xml:space="preserve">ייקבעו </w:t>
      </w:r>
      <w:bookmarkStart w:id="10009" w:name="_ETM_Q15_284930"/>
      <w:bookmarkEnd w:id="10009"/>
      <w:r>
        <w:rPr>
          <w:rtl/>
        </w:rPr>
        <w:t xml:space="preserve">כך </w:t>
      </w:r>
      <w:bookmarkStart w:id="10010" w:name="_ETM_Q15_285110"/>
      <w:bookmarkEnd w:id="10010"/>
      <w:r>
        <w:rPr>
          <w:rtl/>
        </w:rPr>
        <w:t xml:space="preserve">שהתמריץ </w:t>
      </w:r>
      <w:bookmarkStart w:id="10011" w:name="_ETM_Q15_285530"/>
      <w:bookmarkEnd w:id="10011"/>
      <w:r>
        <w:rPr>
          <w:rtl/>
        </w:rPr>
        <w:t xml:space="preserve">לתשלום </w:t>
      </w:r>
      <w:bookmarkStart w:id="10012" w:name="_ETM_Q15_286010"/>
      <w:bookmarkEnd w:id="10012"/>
      <w:r>
        <w:rPr>
          <w:rtl/>
        </w:rPr>
        <w:t xml:space="preserve">החוב </w:t>
      </w:r>
      <w:bookmarkStart w:id="10013" w:name="_ETM_Q15_286610"/>
      <w:bookmarkEnd w:id="10013"/>
      <w:r>
        <w:rPr>
          <w:rFonts w:hint="cs"/>
          <w:rtl/>
        </w:rPr>
        <w:t>י</w:t>
      </w:r>
      <w:r>
        <w:rPr>
          <w:rtl/>
        </w:rPr>
        <w:t xml:space="preserve">גבר </w:t>
      </w:r>
      <w:bookmarkStart w:id="10014" w:name="_ETM_Q15_287060"/>
      <w:bookmarkEnd w:id="10014"/>
      <w:r>
        <w:rPr>
          <w:rtl/>
        </w:rPr>
        <w:t xml:space="preserve">בהתחשב </w:t>
      </w:r>
      <w:bookmarkStart w:id="10015" w:name="_ETM_Q15_287450"/>
      <w:bookmarkEnd w:id="10015"/>
      <w:r>
        <w:rPr>
          <w:rtl/>
        </w:rPr>
        <w:t xml:space="preserve">בסביבת </w:t>
      </w:r>
      <w:bookmarkStart w:id="10016" w:name="_ETM_Q15_287900"/>
      <w:bookmarkEnd w:id="10016"/>
      <w:r>
        <w:rPr>
          <w:rtl/>
        </w:rPr>
        <w:t xml:space="preserve">הריבית </w:t>
      </w:r>
      <w:bookmarkStart w:id="10017" w:name="_ETM_Q15_288200"/>
      <w:bookmarkEnd w:id="10017"/>
      <w:r>
        <w:rPr>
          <w:rtl/>
        </w:rPr>
        <w:t>במשק</w:t>
      </w:r>
      <w:r w:rsidR="00687FB3">
        <w:rPr>
          <w:rFonts w:hint="cs"/>
          <w:rtl/>
        </w:rPr>
        <w:t>,</w:t>
      </w:r>
      <w:r>
        <w:rPr>
          <w:rtl/>
        </w:rPr>
        <w:t xml:space="preserve"> </w:t>
      </w:r>
      <w:bookmarkStart w:id="10018" w:name="_ETM_Q15_288939"/>
      <w:bookmarkEnd w:id="10018"/>
      <w:r>
        <w:rPr>
          <w:rtl/>
        </w:rPr>
        <w:t xml:space="preserve">זאת </w:t>
      </w:r>
      <w:bookmarkStart w:id="10019" w:name="_ETM_Q15_289209"/>
      <w:bookmarkEnd w:id="10019"/>
      <w:r>
        <w:rPr>
          <w:rtl/>
        </w:rPr>
        <w:t xml:space="preserve">אומרת </w:t>
      </w:r>
      <w:bookmarkStart w:id="10020" w:name="_ETM_Q15_289810"/>
      <w:bookmarkEnd w:id="10020"/>
      <w:r>
        <w:rPr>
          <w:rtl/>
        </w:rPr>
        <w:t xml:space="preserve">שהמנגנונים </w:t>
      </w:r>
      <w:bookmarkStart w:id="10021" w:name="_ETM_Q15_291099"/>
      <w:bookmarkStart w:id="10022" w:name="_ETM_Q15_291869"/>
      <w:bookmarkEnd w:id="10021"/>
      <w:bookmarkEnd w:id="10022"/>
      <w:r>
        <w:rPr>
          <w:rFonts w:hint="cs"/>
          <w:rtl/>
        </w:rPr>
        <w:t>י</w:t>
      </w:r>
      <w:r>
        <w:rPr>
          <w:rtl/>
        </w:rPr>
        <w:t xml:space="preserve">תכתבו </w:t>
      </w:r>
      <w:bookmarkStart w:id="10023" w:name="_ETM_Q15_292409"/>
      <w:bookmarkEnd w:id="10023"/>
      <w:r>
        <w:rPr>
          <w:rtl/>
        </w:rPr>
        <w:t xml:space="preserve">עם </w:t>
      </w:r>
      <w:bookmarkStart w:id="10024" w:name="_ETM_Q15_292469"/>
      <w:bookmarkEnd w:id="10024"/>
      <w:r>
        <w:rPr>
          <w:rtl/>
        </w:rPr>
        <w:t xml:space="preserve">העולם </w:t>
      </w:r>
      <w:bookmarkStart w:id="10025" w:name="_ETM_Q15_292799"/>
      <w:bookmarkEnd w:id="10025"/>
      <w:r>
        <w:rPr>
          <w:rtl/>
        </w:rPr>
        <w:t>האמיתי</w:t>
      </w:r>
      <w:r>
        <w:rPr>
          <w:rFonts w:hint="cs"/>
          <w:rtl/>
        </w:rPr>
        <w:t>.</w:t>
      </w:r>
      <w:r>
        <w:rPr>
          <w:rtl/>
        </w:rPr>
        <w:t xml:space="preserve"> </w:t>
      </w:r>
      <w:bookmarkStart w:id="10026" w:name="_ETM_Q15_293490"/>
      <w:bookmarkEnd w:id="10026"/>
      <w:r>
        <w:rPr>
          <w:rtl/>
        </w:rPr>
        <w:t>שוב</w:t>
      </w:r>
      <w:r>
        <w:rPr>
          <w:rFonts w:hint="cs"/>
          <w:rtl/>
        </w:rPr>
        <w:t>,</w:t>
      </w:r>
      <w:r>
        <w:rPr>
          <w:rtl/>
        </w:rPr>
        <w:t xml:space="preserve"> </w:t>
      </w:r>
      <w:bookmarkStart w:id="10027" w:name="_ETM_Q15_293969"/>
      <w:bookmarkEnd w:id="10027"/>
      <w:r>
        <w:rPr>
          <w:rtl/>
        </w:rPr>
        <w:t xml:space="preserve">בעבר </w:t>
      </w:r>
      <w:bookmarkStart w:id="10028" w:name="_ETM_Q15_294389"/>
      <w:bookmarkStart w:id="10029" w:name="_ETM_Q15_294509"/>
      <w:bookmarkEnd w:id="10028"/>
      <w:bookmarkEnd w:id="10029"/>
      <w:r>
        <w:rPr>
          <w:rtl/>
        </w:rPr>
        <w:t>הי</w:t>
      </w:r>
      <w:r>
        <w:rPr>
          <w:rFonts w:hint="cs"/>
          <w:rtl/>
        </w:rPr>
        <w:t>ית</w:t>
      </w:r>
      <w:r>
        <w:rPr>
          <w:rtl/>
        </w:rPr>
        <w:t xml:space="preserve">ה </w:t>
      </w:r>
      <w:bookmarkStart w:id="10030" w:name="_ETM_Q15_294689"/>
      <w:bookmarkEnd w:id="10030"/>
      <w:r>
        <w:rPr>
          <w:rtl/>
        </w:rPr>
        <w:t xml:space="preserve">סיטואציה </w:t>
      </w:r>
      <w:bookmarkStart w:id="10031" w:name="_ETM_Q15_295560"/>
      <w:bookmarkEnd w:id="10031"/>
      <w:r>
        <w:rPr>
          <w:rtl/>
        </w:rPr>
        <w:t xml:space="preserve">שהריבית </w:t>
      </w:r>
      <w:bookmarkStart w:id="10032" w:name="_ETM_Q15_296159"/>
      <w:bookmarkEnd w:id="10032"/>
      <w:r>
        <w:rPr>
          <w:rtl/>
        </w:rPr>
        <w:t xml:space="preserve">בעולם </w:t>
      </w:r>
      <w:bookmarkStart w:id="10033" w:name="_ETM_Q15_296939"/>
      <w:bookmarkEnd w:id="10033"/>
      <w:r>
        <w:rPr>
          <w:rtl/>
        </w:rPr>
        <w:t xml:space="preserve">האמיתי </w:t>
      </w:r>
      <w:bookmarkStart w:id="10034" w:name="_ETM_Q15_297329"/>
      <w:bookmarkEnd w:id="10034"/>
      <w:r>
        <w:rPr>
          <w:rtl/>
        </w:rPr>
        <w:t xml:space="preserve">הייתה </w:t>
      </w:r>
      <w:bookmarkStart w:id="10035" w:name="_ETM_Q15_297569"/>
      <w:bookmarkEnd w:id="10035"/>
      <w:r>
        <w:rPr>
          <w:rtl/>
        </w:rPr>
        <w:t xml:space="preserve">מאוד </w:t>
      </w:r>
      <w:bookmarkStart w:id="10036" w:name="_ETM_Q15_297929"/>
      <w:bookmarkEnd w:id="10036"/>
      <w:r>
        <w:rPr>
          <w:rtl/>
        </w:rPr>
        <w:t xml:space="preserve">מאוד </w:t>
      </w:r>
      <w:bookmarkStart w:id="10037" w:name="_ETM_Q15_298200"/>
      <w:bookmarkEnd w:id="10037"/>
      <w:r>
        <w:rPr>
          <w:rtl/>
        </w:rPr>
        <w:t>נמוכה</w:t>
      </w:r>
      <w:r>
        <w:rPr>
          <w:rFonts w:hint="cs"/>
          <w:rtl/>
        </w:rPr>
        <w:t>,</w:t>
      </w:r>
      <w:r>
        <w:rPr>
          <w:rtl/>
        </w:rPr>
        <w:t xml:space="preserve"> </w:t>
      </w:r>
      <w:bookmarkStart w:id="10038" w:name="_ETM_Q15_299280"/>
      <w:bookmarkEnd w:id="10038"/>
      <w:r>
        <w:rPr>
          <w:rtl/>
        </w:rPr>
        <w:t>ולבן</w:t>
      </w:r>
      <w:r>
        <w:rPr>
          <w:rFonts w:hint="cs"/>
          <w:rtl/>
        </w:rPr>
        <w:t xml:space="preserve"> </w:t>
      </w:r>
      <w:r>
        <w:rPr>
          <w:rtl/>
        </w:rPr>
        <w:t xml:space="preserve">אדם היה </w:t>
      </w:r>
      <w:bookmarkStart w:id="10039" w:name="_ETM_Q15_299670"/>
      <w:bookmarkEnd w:id="10039"/>
      <w:r>
        <w:rPr>
          <w:rtl/>
        </w:rPr>
        <w:t xml:space="preserve">בעצם </w:t>
      </w:r>
      <w:bookmarkStart w:id="10040" w:name="_ETM_Q15_300060"/>
      <w:bookmarkEnd w:id="10040"/>
      <w:r>
        <w:rPr>
          <w:rtl/>
        </w:rPr>
        <w:t xml:space="preserve">אינטרס </w:t>
      </w:r>
      <w:bookmarkStart w:id="10041" w:name="_ETM_Q15_300780"/>
      <w:bookmarkStart w:id="10042" w:name="_ETM_Q15_301349"/>
      <w:bookmarkStart w:id="10043" w:name="_ETM_Q15_301799"/>
      <w:bookmarkEnd w:id="10041"/>
      <w:bookmarkEnd w:id="10042"/>
      <w:bookmarkEnd w:id="10043"/>
      <w:r>
        <w:rPr>
          <w:rtl/>
        </w:rPr>
        <w:t xml:space="preserve">שלא </w:t>
      </w:r>
      <w:bookmarkStart w:id="10044" w:name="_ETM_Q15_302009"/>
      <w:bookmarkEnd w:id="10044"/>
      <w:r>
        <w:rPr>
          <w:rtl/>
        </w:rPr>
        <w:t xml:space="preserve">ישלמו </w:t>
      </w:r>
      <w:bookmarkStart w:id="10045" w:name="_ETM_Q15_302340"/>
      <w:bookmarkEnd w:id="10045"/>
      <w:r>
        <w:rPr>
          <w:rtl/>
        </w:rPr>
        <w:t xml:space="preserve">לו </w:t>
      </w:r>
      <w:bookmarkStart w:id="10046" w:name="_ETM_Q15_302429"/>
      <w:bookmarkEnd w:id="10046"/>
      <w:r>
        <w:rPr>
          <w:rtl/>
        </w:rPr>
        <w:t xml:space="preserve">את </w:t>
      </w:r>
      <w:bookmarkStart w:id="10047" w:name="_ETM_Q15_302549"/>
      <w:bookmarkEnd w:id="10047"/>
      <w:r>
        <w:rPr>
          <w:rtl/>
        </w:rPr>
        <w:t>חובו</w:t>
      </w:r>
      <w:r>
        <w:rPr>
          <w:rFonts w:hint="cs"/>
          <w:rtl/>
        </w:rPr>
        <w:t>.</w:t>
      </w:r>
      <w:r>
        <w:rPr>
          <w:rtl/>
        </w:rPr>
        <w:t xml:space="preserve"> </w:t>
      </w:r>
      <w:bookmarkStart w:id="10048" w:name="_ETM_Q15_303359"/>
      <w:bookmarkEnd w:id="10048"/>
      <w:r>
        <w:rPr>
          <w:rtl/>
        </w:rPr>
        <w:t xml:space="preserve">הנושה </w:t>
      </w:r>
      <w:bookmarkStart w:id="10049" w:name="_ETM_Q15_303899"/>
      <w:bookmarkEnd w:id="10049"/>
      <w:r>
        <w:rPr>
          <w:rtl/>
        </w:rPr>
        <w:t xml:space="preserve">היה </w:t>
      </w:r>
      <w:bookmarkStart w:id="10050" w:name="_ETM_Q15_304200"/>
      <w:bookmarkEnd w:id="10050"/>
      <w:r>
        <w:rPr>
          <w:rtl/>
        </w:rPr>
        <w:t>מתומרץ</w:t>
      </w:r>
      <w:r w:rsidR="00687FB3">
        <w:rPr>
          <w:rFonts w:hint="cs"/>
          <w:rtl/>
        </w:rPr>
        <w:t>:</w:t>
      </w:r>
      <w:r>
        <w:rPr>
          <w:rtl/>
        </w:rPr>
        <w:t xml:space="preserve"> </w:t>
      </w:r>
      <w:bookmarkStart w:id="10051" w:name="_ETM_Q15_304920"/>
      <w:bookmarkEnd w:id="10051"/>
      <w:r>
        <w:rPr>
          <w:rtl/>
        </w:rPr>
        <w:t xml:space="preserve">אל </w:t>
      </w:r>
      <w:bookmarkStart w:id="10052" w:name="_ETM_Q15_305069"/>
      <w:bookmarkEnd w:id="10052"/>
      <w:r>
        <w:rPr>
          <w:rtl/>
        </w:rPr>
        <w:t xml:space="preserve">תשלם </w:t>
      </w:r>
      <w:bookmarkStart w:id="10053" w:name="_ETM_Q15_305429"/>
      <w:bookmarkEnd w:id="10053"/>
      <w:r>
        <w:rPr>
          <w:rtl/>
        </w:rPr>
        <w:t xml:space="preserve">לי </w:t>
      </w:r>
      <w:bookmarkStart w:id="10054" w:name="_ETM_Q15_305520"/>
      <w:bookmarkEnd w:id="10054"/>
      <w:r>
        <w:rPr>
          <w:rtl/>
        </w:rPr>
        <w:t xml:space="preserve">את </w:t>
      </w:r>
      <w:bookmarkStart w:id="10055" w:name="_ETM_Q15_305579"/>
      <w:bookmarkEnd w:id="10055"/>
      <w:r>
        <w:rPr>
          <w:rtl/>
        </w:rPr>
        <w:t>החוב</w:t>
      </w:r>
      <w:r>
        <w:rPr>
          <w:rFonts w:hint="cs"/>
          <w:rtl/>
        </w:rPr>
        <w:t>,</w:t>
      </w:r>
      <w:r>
        <w:rPr>
          <w:rtl/>
        </w:rPr>
        <w:t xml:space="preserve"> </w:t>
      </w:r>
      <w:bookmarkStart w:id="10056" w:name="_ETM_Q15_305789"/>
      <w:bookmarkEnd w:id="10056"/>
      <w:r>
        <w:rPr>
          <w:rtl/>
        </w:rPr>
        <w:t xml:space="preserve">כדי </w:t>
      </w:r>
      <w:bookmarkStart w:id="10057" w:name="_ETM_Q15_306030"/>
      <w:bookmarkEnd w:id="10057"/>
      <w:r>
        <w:rPr>
          <w:rtl/>
        </w:rPr>
        <w:t>ש</w:t>
      </w:r>
      <w:r>
        <w:rPr>
          <w:rFonts w:hint="cs"/>
          <w:rtl/>
        </w:rPr>
        <w:t>אני א</w:t>
      </w:r>
      <w:r>
        <w:rPr>
          <w:rtl/>
        </w:rPr>
        <w:t xml:space="preserve">צבור </w:t>
      </w:r>
      <w:bookmarkStart w:id="10058" w:name="_ETM_Q15_306479"/>
      <w:bookmarkEnd w:id="10058"/>
      <w:r>
        <w:rPr>
          <w:rtl/>
        </w:rPr>
        <w:t xml:space="preserve">ריבית </w:t>
      </w:r>
      <w:bookmarkStart w:id="10059" w:name="_ETM_Q15_306719"/>
      <w:bookmarkEnd w:id="10059"/>
      <w:r>
        <w:rPr>
          <w:rtl/>
        </w:rPr>
        <w:t xml:space="preserve">יותר </w:t>
      </w:r>
      <w:bookmarkStart w:id="10060" w:name="_ETM_Q15_307020"/>
      <w:bookmarkEnd w:id="10060"/>
      <w:r>
        <w:rPr>
          <w:rtl/>
        </w:rPr>
        <w:t xml:space="preserve">גבוהה </w:t>
      </w:r>
      <w:bookmarkStart w:id="10061" w:name="_ETM_Q15_307740"/>
      <w:bookmarkEnd w:id="10061"/>
      <w:r>
        <w:rPr>
          <w:rtl/>
        </w:rPr>
        <w:t>מ</w:t>
      </w:r>
      <w:r>
        <w:rPr>
          <w:rFonts w:hint="cs"/>
          <w:rtl/>
        </w:rPr>
        <w:t>כפי</w:t>
      </w:r>
      <w:bookmarkStart w:id="10062" w:name="_ETM_Q15_308129"/>
      <w:bookmarkEnd w:id="10062"/>
      <w:r>
        <w:rPr>
          <w:rFonts w:hint="cs"/>
          <w:rtl/>
        </w:rPr>
        <w:t xml:space="preserve"> – </w:t>
      </w:r>
      <w:r>
        <w:rPr>
          <w:rtl/>
        </w:rPr>
        <w:t xml:space="preserve">אם </w:t>
      </w:r>
      <w:bookmarkStart w:id="10063" w:name="_ETM_Q15_308579"/>
      <w:bookmarkStart w:id="10064" w:name="_ETM_Q15_308849"/>
      <w:bookmarkEnd w:id="10063"/>
      <w:bookmarkEnd w:id="10064"/>
      <w:r>
        <w:rPr>
          <w:rtl/>
        </w:rPr>
        <w:t xml:space="preserve">הייתי </w:t>
      </w:r>
      <w:bookmarkStart w:id="10065" w:name="_ETM_Q15_309060"/>
      <w:bookmarkEnd w:id="10065"/>
      <w:r>
        <w:rPr>
          <w:rtl/>
        </w:rPr>
        <w:t xml:space="preserve">שם </w:t>
      </w:r>
      <w:bookmarkStart w:id="10066" w:name="_ETM_Q15_309239"/>
      <w:bookmarkEnd w:id="10066"/>
      <w:r>
        <w:rPr>
          <w:rtl/>
        </w:rPr>
        <w:t xml:space="preserve">את </w:t>
      </w:r>
      <w:bookmarkStart w:id="10067" w:name="_ETM_Q15_309360"/>
      <w:bookmarkEnd w:id="10067"/>
      <w:r>
        <w:rPr>
          <w:rtl/>
        </w:rPr>
        <w:t xml:space="preserve">הכסף </w:t>
      </w:r>
      <w:bookmarkStart w:id="10068" w:name="_ETM_Q15_310019"/>
      <w:bookmarkEnd w:id="10068"/>
      <w:r>
        <w:rPr>
          <w:rtl/>
        </w:rPr>
        <w:t xml:space="preserve">בחיסכון </w:t>
      </w:r>
      <w:bookmarkStart w:id="10069" w:name="_ETM_Q15_311430"/>
      <w:bookmarkEnd w:id="10069"/>
      <w:r>
        <w:rPr>
          <w:rtl/>
        </w:rPr>
        <w:t xml:space="preserve">או </w:t>
      </w:r>
      <w:bookmarkStart w:id="10070" w:name="_ETM_Q15_311519"/>
      <w:bookmarkEnd w:id="10070"/>
      <w:r>
        <w:rPr>
          <w:rtl/>
        </w:rPr>
        <w:t xml:space="preserve">אפילו </w:t>
      </w:r>
      <w:bookmarkStart w:id="10071" w:name="_ETM_Q15_311760"/>
      <w:bookmarkEnd w:id="10071"/>
      <w:r>
        <w:rPr>
          <w:rtl/>
        </w:rPr>
        <w:t xml:space="preserve">בשוק </w:t>
      </w:r>
      <w:bookmarkStart w:id="10072" w:name="_ETM_Q15_312060"/>
      <w:bookmarkEnd w:id="10072"/>
      <w:r>
        <w:rPr>
          <w:rtl/>
        </w:rPr>
        <w:t>ההון</w:t>
      </w:r>
      <w:r>
        <w:rPr>
          <w:rFonts w:hint="cs"/>
          <w:rtl/>
        </w:rPr>
        <w:t>.</w:t>
      </w:r>
      <w:r>
        <w:rPr>
          <w:rtl/>
        </w:rPr>
        <w:t xml:space="preserve"> </w:t>
      </w:r>
      <w:bookmarkStart w:id="10073" w:name="_ETM_Q15_312569"/>
      <w:bookmarkEnd w:id="10073"/>
      <w:r>
        <w:rPr>
          <w:rtl/>
        </w:rPr>
        <w:t xml:space="preserve">זאת </w:t>
      </w:r>
      <w:bookmarkStart w:id="10074" w:name="_ETM_Q15_312720"/>
      <w:bookmarkEnd w:id="10074"/>
      <w:r>
        <w:rPr>
          <w:rtl/>
        </w:rPr>
        <w:t>אומרת</w:t>
      </w:r>
      <w:r w:rsidR="00687FB3">
        <w:rPr>
          <w:rFonts w:hint="cs"/>
          <w:rtl/>
        </w:rPr>
        <w:t>,</w:t>
      </w:r>
      <w:r>
        <w:rPr>
          <w:rtl/>
        </w:rPr>
        <w:t xml:space="preserve"> </w:t>
      </w:r>
      <w:bookmarkStart w:id="10075" w:name="_ETM_Q15_312959"/>
      <w:bookmarkEnd w:id="10075"/>
      <w:r>
        <w:rPr>
          <w:rtl/>
        </w:rPr>
        <w:t>ז</w:t>
      </w:r>
      <w:r>
        <w:rPr>
          <w:rFonts w:hint="cs"/>
          <w:rtl/>
        </w:rPr>
        <w:t>ו</w:t>
      </w:r>
      <w:r>
        <w:rPr>
          <w:rtl/>
        </w:rPr>
        <w:t xml:space="preserve"> </w:t>
      </w:r>
      <w:bookmarkStart w:id="10076" w:name="_ETM_Q15_313049"/>
      <w:bookmarkEnd w:id="10076"/>
      <w:r>
        <w:rPr>
          <w:rtl/>
        </w:rPr>
        <w:t>ה</w:t>
      </w:r>
      <w:r>
        <w:rPr>
          <w:rFonts w:hint="cs"/>
          <w:rtl/>
        </w:rPr>
        <w:t>י</w:t>
      </w:r>
      <w:r>
        <w:rPr>
          <w:rtl/>
        </w:rPr>
        <w:t>י</w:t>
      </w:r>
      <w:r>
        <w:rPr>
          <w:rFonts w:hint="cs"/>
          <w:rtl/>
        </w:rPr>
        <w:t>ת</w:t>
      </w:r>
      <w:r>
        <w:rPr>
          <w:rtl/>
        </w:rPr>
        <w:t xml:space="preserve">ה </w:t>
      </w:r>
      <w:bookmarkStart w:id="10077" w:name="_ETM_Q15_313200"/>
      <w:bookmarkEnd w:id="10077"/>
      <w:r>
        <w:rPr>
          <w:rFonts w:hint="cs"/>
          <w:rtl/>
        </w:rPr>
        <w:t>אחת</w:t>
      </w:r>
      <w:r>
        <w:rPr>
          <w:rtl/>
        </w:rPr>
        <w:t xml:space="preserve"> </w:t>
      </w:r>
      <w:bookmarkStart w:id="10078" w:name="_ETM_Q15_313409"/>
      <w:bookmarkEnd w:id="10078"/>
      <w:r>
        <w:rPr>
          <w:rtl/>
        </w:rPr>
        <w:t xml:space="preserve">ההשקעות </w:t>
      </w:r>
      <w:bookmarkStart w:id="10079" w:name="_ETM_Q15_313860"/>
      <w:bookmarkEnd w:id="10079"/>
      <w:r>
        <w:rPr>
          <w:rtl/>
        </w:rPr>
        <w:t xml:space="preserve">הטובות </w:t>
      </w:r>
      <w:bookmarkStart w:id="10080" w:name="_ETM_Q15_314310"/>
      <w:bookmarkEnd w:id="10080"/>
      <w:r>
        <w:rPr>
          <w:rtl/>
        </w:rPr>
        <w:t>בשוק</w:t>
      </w:r>
      <w:r w:rsidR="00687FB3">
        <w:rPr>
          <w:rFonts w:hint="cs"/>
          <w:rtl/>
        </w:rPr>
        <w:t>,</w:t>
      </w:r>
      <w:r>
        <w:rPr>
          <w:rtl/>
        </w:rPr>
        <w:t xml:space="preserve"> </w:t>
      </w:r>
      <w:bookmarkStart w:id="10081" w:name="_ETM_Q15_314669"/>
      <w:bookmarkEnd w:id="10081"/>
      <w:r>
        <w:rPr>
          <w:rtl/>
        </w:rPr>
        <w:t>לשים</w:t>
      </w:r>
      <w:r>
        <w:rPr>
          <w:rFonts w:hint="cs"/>
          <w:rtl/>
        </w:rPr>
        <w:t>,</w:t>
      </w:r>
      <w:r>
        <w:rPr>
          <w:rtl/>
        </w:rPr>
        <w:t xml:space="preserve"> </w:t>
      </w:r>
      <w:bookmarkStart w:id="10082" w:name="_ETM_Q15_315030"/>
      <w:bookmarkEnd w:id="10082"/>
      <w:r>
        <w:rPr>
          <w:rtl/>
        </w:rPr>
        <w:t xml:space="preserve">לגרום </w:t>
      </w:r>
      <w:bookmarkStart w:id="10083" w:name="_ETM_Q15_315389"/>
      <w:bookmarkEnd w:id="10083"/>
      <w:r>
        <w:rPr>
          <w:rtl/>
        </w:rPr>
        <w:t xml:space="preserve">לזה </w:t>
      </w:r>
      <w:bookmarkStart w:id="10084" w:name="_ETM_Q15_315569"/>
      <w:bookmarkEnd w:id="10084"/>
      <w:r>
        <w:rPr>
          <w:rtl/>
        </w:rPr>
        <w:t xml:space="preserve">שיהיו </w:t>
      </w:r>
      <w:bookmarkStart w:id="10085" w:name="_ETM_Q15_315840"/>
      <w:bookmarkEnd w:id="10085"/>
      <w:r>
        <w:rPr>
          <w:rtl/>
        </w:rPr>
        <w:t xml:space="preserve">לך </w:t>
      </w:r>
      <w:bookmarkStart w:id="10086" w:name="_ETM_Q15_316379"/>
      <w:bookmarkEnd w:id="10086"/>
      <w:r>
        <w:rPr>
          <w:rtl/>
        </w:rPr>
        <w:t xml:space="preserve">חייבים </w:t>
      </w:r>
      <w:bookmarkStart w:id="10087" w:name="_ETM_Q15_316769"/>
      <w:bookmarkEnd w:id="10087"/>
      <w:r>
        <w:rPr>
          <w:rtl/>
        </w:rPr>
        <w:t xml:space="preserve">בהוצאה </w:t>
      </w:r>
      <w:bookmarkStart w:id="10088" w:name="_ETM_Q15_317040"/>
      <w:bookmarkEnd w:id="10088"/>
      <w:r>
        <w:rPr>
          <w:rtl/>
        </w:rPr>
        <w:t>לפועל</w:t>
      </w:r>
      <w:r>
        <w:rPr>
          <w:rFonts w:hint="cs"/>
          <w:rtl/>
        </w:rPr>
        <w:t>,</w:t>
      </w:r>
      <w:r>
        <w:rPr>
          <w:rtl/>
        </w:rPr>
        <w:t xml:space="preserve"> </w:t>
      </w:r>
      <w:bookmarkStart w:id="10089" w:name="_ETM_Q15_317370"/>
      <w:bookmarkEnd w:id="10089"/>
      <w:r>
        <w:rPr>
          <w:rtl/>
        </w:rPr>
        <w:t xml:space="preserve">בייחוד </w:t>
      </w:r>
      <w:bookmarkStart w:id="10090" w:name="_ETM_Q15_317639"/>
      <w:bookmarkEnd w:id="10090"/>
      <w:r>
        <w:rPr>
          <w:rFonts w:hint="cs"/>
          <w:rtl/>
        </w:rPr>
        <w:t>עם</w:t>
      </w:r>
      <w:r>
        <w:rPr>
          <w:rtl/>
        </w:rPr>
        <w:t xml:space="preserve"> </w:t>
      </w:r>
      <w:bookmarkStart w:id="10091" w:name="_ETM_Q15_317730"/>
      <w:bookmarkEnd w:id="10091"/>
      <w:r>
        <w:rPr>
          <w:rtl/>
        </w:rPr>
        <w:t xml:space="preserve">המנגנון </w:t>
      </w:r>
      <w:bookmarkStart w:id="10092" w:name="_ETM_Q15_318120"/>
      <w:bookmarkEnd w:id="10092"/>
      <w:r>
        <w:rPr>
          <w:rtl/>
        </w:rPr>
        <w:t xml:space="preserve">של </w:t>
      </w:r>
      <w:bookmarkStart w:id="10093" w:name="_ETM_Q15_318209"/>
      <w:bookmarkEnd w:id="10093"/>
      <w:r>
        <w:rPr>
          <w:rtl/>
        </w:rPr>
        <w:t>ריבית</w:t>
      </w:r>
      <w:bookmarkStart w:id="10094" w:name="_ETM_Q15_318450"/>
      <w:bookmarkEnd w:id="10094"/>
      <w:r w:rsidR="00687FB3">
        <w:rPr>
          <w:rFonts w:hint="cs"/>
          <w:rtl/>
        </w:rPr>
        <w:t>-</w:t>
      </w:r>
      <w:r>
        <w:rPr>
          <w:rtl/>
        </w:rPr>
        <w:t>דריבית</w:t>
      </w:r>
      <w:bookmarkStart w:id="10095" w:name="_ETM_Q15_319019"/>
      <w:bookmarkEnd w:id="10095"/>
      <w:r w:rsidR="00687FB3">
        <w:rPr>
          <w:rFonts w:hint="cs"/>
          <w:rtl/>
        </w:rPr>
        <w:t>.</w:t>
      </w:r>
      <w:r>
        <w:rPr>
          <w:rFonts w:hint="cs"/>
          <w:rtl/>
        </w:rPr>
        <w:t xml:space="preserve"> </w:t>
      </w:r>
      <w:r>
        <w:rPr>
          <w:rtl/>
        </w:rPr>
        <w:t xml:space="preserve">גם </w:t>
      </w:r>
      <w:bookmarkStart w:id="10096" w:name="_ETM_Q15_319260"/>
      <w:bookmarkEnd w:id="10096"/>
      <w:r>
        <w:rPr>
          <w:rtl/>
        </w:rPr>
        <w:t xml:space="preserve">את </w:t>
      </w:r>
      <w:bookmarkStart w:id="10097" w:name="_ETM_Q15_319349"/>
      <w:bookmarkEnd w:id="10097"/>
      <w:r>
        <w:rPr>
          <w:rtl/>
        </w:rPr>
        <w:t xml:space="preserve">זה </w:t>
      </w:r>
      <w:bookmarkStart w:id="10098" w:name="_ETM_Q15_319590"/>
      <w:bookmarkEnd w:id="10098"/>
      <w:r>
        <w:rPr>
          <w:rtl/>
        </w:rPr>
        <w:t xml:space="preserve">הצעת </w:t>
      </w:r>
      <w:bookmarkStart w:id="10099" w:name="_ETM_Q15_319919"/>
      <w:bookmarkEnd w:id="10099"/>
      <w:r>
        <w:rPr>
          <w:rtl/>
        </w:rPr>
        <w:t xml:space="preserve">החוק </w:t>
      </w:r>
      <w:bookmarkStart w:id="10100" w:name="_ETM_Q15_320129"/>
      <w:bookmarkEnd w:id="10100"/>
      <w:r>
        <w:rPr>
          <w:rtl/>
        </w:rPr>
        <w:t xml:space="preserve">הזאת </w:t>
      </w:r>
      <w:bookmarkStart w:id="10101" w:name="_ETM_Q15_320400"/>
      <w:bookmarkEnd w:id="10101"/>
      <w:r>
        <w:rPr>
          <w:rtl/>
        </w:rPr>
        <w:t>מפסיקה</w:t>
      </w:r>
      <w:r>
        <w:rPr>
          <w:rFonts w:hint="cs"/>
          <w:rtl/>
        </w:rPr>
        <w:t>.</w:t>
      </w:r>
      <w:r>
        <w:rPr>
          <w:rtl/>
        </w:rPr>
        <w:t xml:space="preserve"> </w:t>
      </w:r>
      <w:bookmarkStart w:id="10102" w:name="_ETM_Q15_320800"/>
      <w:bookmarkEnd w:id="10102"/>
    </w:p>
    <w:p w:rsidR="00DA3327" w:rsidRDefault="00DA3327" w:rsidP="00300942">
      <w:pPr>
        <w:rPr>
          <w:rtl/>
        </w:rPr>
      </w:pPr>
      <w:bookmarkStart w:id="10103" w:name="_ETM_Q15_323608"/>
      <w:bookmarkStart w:id="10104" w:name="_ETM_Q15_323708"/>
      <w:bookmarkEnd w:id="10103"/>
      <w:bookmarkEnd w:id="10104"/>
    </w:p>
    <w:p w:rsidR="00DA3327" w:rsidRDefault="00DA3327" w:rsidP="00687FB3">
      <w:pPr>
        <w:rPr>
          <w:rtl/>
        </w:rPr>
      </w:pPr>
      <w:bookmarkStart w:id="10105" w:name="_ETM_Q15_322120"/>
      <w:bookmarkEnd w:id="10105"/>
      <w:r>
        <w:rPr>
          <w:rtl/>
        </w:rPr>
        <w:t xml:space="preserve">תיקונים </w:t>
      </w:r>
      <w:bookmarkStart w:id="10106" w:name="_ETM_Q15_322510"/>
      <w:bookmarkEnd w:id="10106"/>
      <w:r>
        <w:rPr>
          <w:rtl/>
        </w:rPr>
        <w:t xml:space="preserve">לחוק </w:t>
      </w:r>
      <w:bookmarkStart w:id="10107" w:name="_ETM_Q15_322780"/>
      <w:bookmarkEnd w:id="10107"/>
      <w:r>
        <w:rPr>
          <w:rtl/>
        </w:rPr>
        <w:t xml:space="preserve">ההוצאה </w:t>
      </w:r>
      <w:bookmarkStart w:id="10108" w:name="_ETM_Q15_323050"/>
      <w:bookmarkEnd w:id="10108"/>
      <w:r>
        <w:rPr>
          <w:rtl/>
        </w:rPr>
        <w:t>לפועל</w:t>
      </w:r>
      <w:r>
        <w:rPr>
          <w:rFonts w:hint="cs"/>
          <w:rtl/>
        </w:rPr>
        <w:t xml:space="preserve"> </w:t>
      </w:r>
      <w:r w:rsidR="00687FB3">
        <w:rPr>
          <w:rFonts w:hint="cs"/>
          <w:rtl/>
        </w:rPr>
        <w:t>–</w:t>
      </w:r>
      <w:r>
        <w:rPr>
          <w:rtl/>
        </w:rPr>
        <w:t xml:space="preserve"> </w:t>
      </w:r>
      <w:bookmarkStart w:id="10109" w:name="_ETM_Q15_323380"/>
      <w:bookmarkEnd w:id="10109"/>
      <w:r>
        <w:rPr>
          <w:rtl/>
        </w:rPr>
        <w:t xml:space="preserve">מוצע </w:t>
      </w:r>
      <w:bookmarkStart w:id="10110" w:name="_ETM_Q15_323650"/>
      <w:bookmarkEnd w:id="10110"/>
      <w:r>
        <w:rPr>
          <w:rtl/>
        </w:rPr>
        <w:t xml:space="preserve">לערוך </w:t>
      </w:r>
      <w:bookmarkStart w:id="10111" w:name="_ETM_Q15_323889"/>
      <w:bookmarkEnd w:id="10111"/>
      <w:r>
        <w:rPr>
          <w:rtl/>
        </w:rPr>
        <w:t xml:space="preserve">תיקונים </w:t>
      </w:r>
      <w:bookmarkStart w:id="10112" w:name="_ETM_Q15_324310"/>
      <w:bookmarkEnd w:id="10112"/>
      <w:r>
        <w:rPr>
          <w:rtl/>
        </w:rPr>
        <w:t xml:space="preserve">שיתאימו </w:t>
      </w:r>
      <w:bookmarkStart w:id="10113" w:name="_ETM_Q15_325000"/>
      <w:bookmarkEnd w:id="10113"/>
      <w:r>
        <w:rPr>
          <w:rtl/>
        </w:rPr>
        <w:t xml:space="preserve">את </w:t>
      </w:r>
      <w:bookmarkStart w:id="10114" w:name="_ETM_Q15_325150"/>
      <w:bookmarkEnd w:id="10114"/>
      <w:r>
        <w:rPr>
          <w:rtl/>
        </w:rPr>
        <w:t xml:space="preserve">ההסדרים </w:t>
      </w:r>
      <w:bookmarkStart w:id="10115" w:name="_ETM_Q15_325510"/>
      <w:bookmarkEnd w:id="10115"/>
      <w:r>
        <w:rPr>
          <w:rtl/>
        </w:rPr>
        <w:t xml:space="preserve">הרלוונטיים </w:t>
      </w:r>
      <w:bookmarkStart w:id="10116" w:name="_ETM_Q15_325960"/>
      <w:bookmarkEnd w:id="10116"/>
      <w:r>
        <w:rPr>
          <w:rtl/>
        </w:rPr>
        <w:t xml:space="preserve">שבחוק </w:t>
      </w:r>
      <w:bookmarkStart w:id="10117" w:name="_ETM_Q15_326350"/>
      <w:bookmarkEnd w:id="10117"/>
      <w:r>
        <w:rPr>
          <w:rtl/>
        </w:rPr>
        <w:t xml:space="preserve">ההוצאה </w:t>
      </w:r>
      <w:bookmarkStart w:id="10118" w:name="_ETM_Q15_326620"/>
      <w:bookmarkEnd w:id="10118"/>
      <w:r>
        <w:rPr>
          <w:rtl/>
        </w:rPr>
        <w:t xml:space="preserve">לפועל </w:t>
      </w:r>
      <w:bookmarkStart w:id="10119" w:name="_ETM_Q15_326919"/>
      <w:bookmarkEnd w:id="10119"/>
      <w:r>
        <w:rPr>
          <w:rFonts w:hint="cs"/>
          <w:rtl/>
        </w:rPr>
        <w:t>ל</w:t>
      </w:r>
      <w:r>
        <w:rPr>
          <w:rtl/>
        </w:rPr>
        <w:t xml:space="preserve">שינויים </w:t>
      </w:r>
      <w:bookmarkStart w:id="10120" w:name="_ETM_Q15_327310"/>
      <w:bookmarkEnd w:id="10120"/>
      <w:r>
        <w:rPr>
          <w:rtl/>
        </w:rPr>
        <w:t xml:space="preserve">המוצעים </w:t>
      </w:r>
      <w:bookmarkStart w:id="10121" w:name="_ETM_Q15_327850"/>
      <w:bookmarkEnd w:id="10121"/>
      <w:r>
        <w:rPr>
          <w:rtl/>
        </w:rPr>
        <w:t xml:space="preserve">בחוק </w:t>
      </w:r>
      <w:bookmarkStart w:id="10122" w:name="_ETM_Q15_328180"/>
      <w:bookmarkEnd w:id="10122"/>
      <w:r>
        <w:rPr>
          <w:rtl/>
        </w:rPr>
        <w:t xml:space="preserve">פסיקת </w:t>
      </w:r>
      <w:bookmarkStart w:id="10123" w:name="_ETM_Q15_328570"/>
      <w:bookmarkEnd w:id="10123"/>
      <w:r>
        <w:rPr>
          <w:rtl/>
        </w:rPr>
        <w:t xml:space="preserve">ריבית </w:t>
      </w:r>
      <w:bookmarkStart w:id="10124" w:name="_ETM_Q15_328840"/>
      <w:bookmarkEnd w:id="10124"/>
      <w:r>
        <w:rPr>
          <w:rtl/>
        </w:rPr>
        <w:t>והצמדה</w:t>
      </w:r>
      <w:r>
        <w:rPr>
          <w:rFonts w:hint="cs"/>
          <w:rtl/>
        </w:rPr>
        <w:t>.</w:t>
      </w:r>
      <w:r>
        <w:rPr>
          <w:rtl/>
        </w:rPr>
        <w:t xml:space="preserve"> </w:t>
      </w:r>
      <w:bookmarkStart w:id="10125" w:name="_ETM_Q15_329350"/>
      <w:bookmarkEnd w:id="10125"/>
      <w:r>
        <w:rPr>
          <w:rtl/>
        </w:rPr>
        <w:t xml:space="preserve">בכלל </w:t>
      </w:r>
      <w:bookmarkStart w:id="10126" w:name="_ETM_Q15_329710"/>
      <w:bookmarkEnd w:id="10126"/>
      <w:r>
        <w:rPr>
          <w:rtl/>
        </w:rPr>
        <w:t xml:space="preserve">זה </w:t>
      </w:r>
      <w:bookmarkStart w:id="10127" w:name="_ETM_Q15_329800"/>
      <w:bookmarkEnd w:id="10127"/>
      <w:r>
        <w:rPr>
          <w:rtl/>
        </w:rPr>
        <w:t xml:space="preserve">מוצעים </w:t>
      </w:r>
      <w:bookmarkStart w:id="10128" w:name="_ETM_Q15_330190"/>
      <w:bookmarkEnd w:id="10128"/>
      <w:r>
        <w:rPr>
          <w:rFonts w:hint="cs"/>
          <w:rtl/>
        </w:rPr>
        <w:t>ה</w:t>
      </w:r>
      <w:r>
        <w:rPr>
          <w:rtl/>
        </w:rPr>
        <w:t xml:space="preserve">תיקונים </w:t>
      </w:r>
      <w:bookmarkStart w:id="10129" w:name="_ETM_Q15_330520"/>
      <w:bookmarkEnd w:id="10129"/>
      <w:r>
        <w:rPr>
          <w:rtl/>
        </w:rPr>
        <w:t>הבאים</w:t>
      </w:r>
      <w:r>
        <w:rPr>
          <w:rFonts w:hint="cs"/>
          <w:rtl/>
        </w:rPr>
        <w:t>:</w:t>
      </w:r>
      <w:r>
        <w:rPr>
          <w:rtl/>
        </w:rPr>
        <w:t xml:space="preserve"> </w:t>
      </w:r>
      <w:bookmarkStart w:id="10130" w:name="_ETM_Q15_330880"/>
      <w:bookmarkEnd w:id="10130"/>
      <w:r>
        <w:rPr>
          <w:rtl/>
        </w:rPr>
        <w:t xml:space="preserve">התאמת </w:t>
      </w:r>
      <w:bookmarkStart w:id="10131" w:name="_ETM_Q15_331240"/>
      <w:bookmarkEnd w:id="10131"/>
      <w:r>
        <w:rPr>
          <w:rtl/>
        </w:rPr>
        <w:t>מונחים</w:t>
      </w:r>
      <w:r>
        <w:rPr>
          <w:rFonts w:hint="cs"/>
          <w:rtl/>
        </w:rPr>
        <w:t>,</w:t>
      </w:r>
      <w:r>
        <w:rPr>
          <w:rtl/>
        </w:rPr>
        <w:t xml:space="preserve"> </w:t>
      </w:r>
      <w:bookmarkStart w:id="10132" w:name="_ETM_Q15_331630"/>
      <w:bookmarkEnd w:id="10132"/>
      <w:r>
        <w:rPr>
          <w:rtl/>
        </w:rPr>
        <w:t xml:space="preserve">כמו </w:t>
      </w:r>
      <w:bookmarkStart w:id="10133" w:name="_ETM_Q15_331840"/>
      <w:bookmarkEnd w:id="10133"/>
      <w:r>
        <w:rPr>
          <w:rtl/>
        </w:rPr>
        <w:t>שאמרנו</w:t>
      </w:r>
      <w:bookmarkStart w:id="10134" w:name="_ETM_Q15_332710"/>
      <w:bookmarkEnd w:id="10134"/>
      <w:r w:rsidR="00687FB3">
        <w:rPr>
          <w:rFonts w:hint="cs"/>
          <w:rtl/>
        </w:rPr>
        <w:t>;</w:t>
      </w:r>
      <w:r>
        <w:rPr>
          <w:rFonts w:hint="cs"/>
          <w:rtl/>
        </w:rPr>
        <w:t xml:space="preserve"> </w:t>
      </w:r>
      <w:r>
        <w:rPr>
          <w:rtl/>
        </w:rPr>
        <w:t xml:space="preserve">תשלומי </w:t>
      </w:r>
      <w:bookmarkStart w:id="10135" w:name="_ETM_Q15_333160"/>
      <w:bookmarkEnd w:id="10135"/>
      <w:r>
        <w:rPr>
          <w:rtl/>
        </w:rPr>
        <w:t>אגרות</w:t>
      </w:r>
      <w:r w:rsidR="00687FB3">
        <w:rPr>
          <w:rFonts w:hint="cs"/>
          <w:rtl/>
        </w:rPr>
        <w:t>,</w:t>
      </w:r>
      <w:r>
        <w:rPr>
          <w:rtl/>
        </w:rPr>
        <w:t xml:space="preserve"> </w:t>
      </w:r>
      <w:bookmarkStart w:id="10136" w:name="_ETM_Q15_333460"/>
      <w:bookmarkEnd w:id="10136"/>
      <w:r>
        <w:rPr>
          <w:rtl/>
        </w:rPr>
        <w:t xml:space="preserve">הוצאות </w:t>
      </w:r>
      <w:bookmarkStart w:id="10137" w:name="_ETM_Q15_333790"/>
      <w:bookmarkEnd w:id="10137"/>
      <w:r>
        <w:rPr>
          <w:rtl/>
        </w:rPr>
        <w:t xml:space="preserve">ושכר </w:t>
      </w:r>
      <w:bookmarkStart w:id="10138" w:name="_ETM_Q15_334150"/>
      <w:bookmarkEnd w:id="10138"/>
      <w:r>
        <w:rPr>
          <w:rtl/>
        </w:rPr>
        <w:t>טרח</w:t>
      </w:r>
      <w:r>
        <w:rPr>
          <w:rFonts w:hint="cs"/>
          <w:rtl/>
        </w:rPr>
        <w:t>ת</w:t>
      </w:r>
      <w:r>
        <w:rPr>
          <w:rtl/>
        </w:rPr>
        <w:t xml:space="preserve"> </w:t>
      </w:r>
      <w:bookmarkStart w:id="10139" w:name="_ETM_Q15_334630"/>
      <w:bookmarkEnd w:id="10139"/>
      <w:r>
        <w:rPr>
          <w:rtl/>
        </w:rPr>
        <w:t>עו</w:t>
      </w:r>
      <w:r>
        <w:rPr>
          <w:rFonts w:hint="cs"/>
          <w:rtl/>
        </w:rPr>
        <w:t xml:space="preserve">רכי דין </w:t>
      </w:r>
      <w:r w:rsidR="00687FB3">
        <w:rPr>
          <w:rFonts w:hint="eastAsia"/>
          <w:rtl/>
        </w:rPr>
        <w:t>–</w:t>
      </w:r>
      <w:r>
        <w:rPr>
          <w:rtl/>
        </w:rPr>
        <w:t xml:space="preserve"> </w:t>
      </w:r>
      <w:bookmarkStart w:id="10140" w:name="_ETM_Q15_335530"/>
      <w:bookmarkEnd w:id="10140"/>
      <w:r>
        <w:rPr>
          <w:rtl/>
        </w:rPr>
        <w:t xml:space="preserve">מוצע </w:t>
      </w:r>
      <w:bookmarkStart w:id="10141" w:name="_ETM_Q15_335830"/>
      <w:bookmarkEnd w:id="10141"/>
      <w:r>
        <w:rPr>
          <w:rtl/>
        </w:rPr>
        <w:t xml:space="preserve">לקבוע </w:t>
      </w:r>
      <w:bookmarkStart w:id="10142" w:name="_ETM_Q15_336250"/>
      <w:bookmarkEnd w:id="10142"/>
      <w:r>
        <w:rPr>
          <w:rtl/>
        </w:rPr>
        <w:t xml:space="preserve">מועדים </w:t>
      </w:r>
      <w:bookmarkStart w:id="10143" w:name="_ETM_Q15_336610"/>
      <w:bookmarkEnd w:id="10143"/>
      <w:r>
        <w:rPr>
          <w:rtl/>
        </w:rPr>
        <w:t xml:space="preserve">אחרים </w:t>
      </w:r>
      <w:bookmarkStart w:id="10144" w:name="_ETM_Q15_336940"/>
      <w:bookmarkEnd w:id="10144"/>
      <w:r>
        <w:rPr>
          <w:rtl/>
        </w:rPr>
        <w:t xml:space="preserve">לצירוף </w:t>
      </w:r>
      <w:bookmarkStart w:id="10145" w:name="_ETM_Q15_337330"/>
      <w:bookmarkEnd w:id="10145"/>
      <w:r>
        <w:rPr>
          <w:rtl/>
        </w:rPr>
        <w:t xml:space="preserve">הריבית </w:t>
      </w:r>
      <w:bookmarkStart w:id="10146" w:name="_ETM_Q15_337630"/>
      <w:bookmarkEnd w:id="10146"/>
      <w:r>
        <w:rPr>
          <w:rtl/>
        </w:rPr>
        <w:t xml:space="preserve">לחוב </w:t>
      </w:r>
      <w:bookmarkStart w:id="10147" w:name="_ETM_Q15_337990"/>
      <w:bookmarkEnd w:id="10147"/>
      <w:r>
        <w:rPr>
          <w:rFonts w:hint="cs"/>
          <w:rtl/>
        </w:rPr>
        <w:t>ולהתווספות</w:t>
      </w:r>
      <w:r>
        <w:rPr>
          <w:rtl/>
        </w:rPr>
        <w:t xml:space="preserve"> </w:t>
      </w:r>
      <w:bookmarkStart w:id="10148" w:name="_ETM_Q15_338500"/>
      <w:bookmarkEnd w:id="10148"/>
      <w:r>
        <w:rPr>
          <w:rtl/>
        </w:rPr>
        <w:t xml:space="preserve">דמי </w:t>
      </w:r>
      <w:bookmarkStart w:id="10149" w:name="_ETM_Q15_338680"/>
      <w:bookmarkEnd w:id="10149"/>
      <w:r>
        <w:rPr>
          <w:rtl/>
        </w:rPr>
        <w:t xml:space="preserve">הפיגורים </w:t>
      </w:r>
      <w:bookmarkStart w:id="10150" w:name="_ETM_Q15_339070"/>
      <w:bookmarkEnd w:id="10150"/>
      <w:r>
        <w:rPr>
          <w:rtl/>
        </w:rPr>
        <w:t xml:space="preserve">על </w:t>
      </w:r>
      <w:bookmarkStart w:id="10151" w:name="_ETM_Q15_339160"/>
      <w:bookmarkEnd w:id="10151"/>
      <w:r>
        <w:rPr>
          <w:rtl/>
        </w:rPr>
        <w:t xml:space="preserve">החוב </w:t>
      </w:r>
      <w:bookmarkStart w:id="10152" w:name="_ETM_Q15_339430"/>
      <w:bookmarkEnd w:id="10152"/>
      <w:r>
        <w:rPr>
          <w:rtl/>
        </w:rPr>
        <w:t xml:space="preserve">ביחס </w:t>
      </w:r>
      <w:bookmarkStart w:id="10153" w:name="_ETM_Q15_339730"/>
      <w:bookmarkEnd w:id="10153"/>
      <w:r>
        <w:rPr>
          <w:rtl/>
        </w:rPr>
        <w:t>לאגרות</w:t>
      </w:r>
      <w:r w:rsidR="00687FB3">
        <w:rPr>
          <w:rFonts w:hint="cs"/>
          <w:rtl/>
        </w:rPr>
        <w:t>,</w:t>
      </w:r>
      <w:r>
        <w:rPr>
          <w:rtl/>
        </w:rPr>
        <w:t xml:space="preserve"> </w:t>
      </w:r>
      <w:bookmarkStart w:id="10154" w:name="_ETM_Q15_340180"/>
      <w:bookmarkEnd w:id="10154"/>
      <w:r>
        <w:rPr>
          <w:rtl/>
        </w:rPr>
        <w:t xml:space="preserve">הוצאות </w:t>
      </w:r>
      <w:bookmarkStart w:id="10155" w:name="_ETM_Q15_340480"/>
      <w:bookmarkEnd w:id="10155"/>
      <w:r>
        <w:rPr>
          <w:rtl/>
        </w:rPr>
        <w:t xml:space="preserve">ושכר </w:t>
      </w:r>
      <w:bookmarkStart w:id="10156" w:name="_ETM_Q15_340750"/>
      <w:bookmarkEnd w:id="10156"/>
      <w:r>
        <w:rPr>
          <w:rtl/>
        </w:rPr>
        <w:t>טרח</w:t>
      </w:r>
      <w:r>
        <w:rPr>
          <w:rFonts w:hint="cs"/>
          <w:rtl/>
        </w:rPr>
        <w:t>ת</w:t>
      </w:r>
      <w:r>
        <w:rPr>
          <w:rtl/>
        </w:rPr>
        <w:t xml:space="preserve"> </w:t>
      </w:r>
      <w:bookmarkStart w:id="10157" w:name="_ETM_Q15_341050"/>
      <w:bookmarkEnd w:id="10157"/>
      <w:r>
        <w:rPr>
          <w:rtl/>
        </w:rPr>
        <w:t>עו</w:t>
      </w:r>
      <w:r>
        <w:rPr>
          <w:rFonts w:hint="cs"/>
          <w:rtl/>
        </w:rPr>
        <w:t xml:space="preserve">רכי </w:t>
      </w:r>
      <w:r>
        <w:rPr>
          <w:rtl/>
        </w:rPr>
        <w:t>ד</w:t>
      </w:r>
      <w:r>
        <w:rPr>
          <w:rFonts w:hint="cs"/>
          <w:rtl/>
        </w:rPr>
        <w:t>ין.</w:t>
      </w:r>
      <w:r>
        <w:rPr>
          <w:rtl/>
        </w:rPr>
        <w:t xml:space="preserve"> </w:t>
      </w:r>
      <w:bookmarkStart w:id="10158" w:name="_ETM_Q15_342120"/>
      <w:bookmarkEnd w:id="10158"/>
    </w:p>
    <w:p w:rsidR="00DA3327" w:rsidRDefault="00DA3327" w:rsidP="00300942">
      <w:pPr>
        <w:rPr>
          <w:rtl/>
        </w:rPr>
      </w:pPr>
    </w:p>
    <w:p w:rsidR="00DA3327" w:rsidRDefault="00DA3327" w:rsidP="00687FB3">
      <w:pPr>
        <w:rPr>
          <w:rtl/>
        </w:rPr>
      </w:pPr>
      <w:r>
        <w:rPr>
          <w:rtl/>
        </w:rPr>
        <w:t xml:space="preserve">חייב </w:t>
      </w:r>
      <w:bookmarkStart w:id="10159" w:name="_ETM_Q15_342599"/>
      <w:bookmarkEnd w:id="10159"/>
      <w:r>
        <w:rPr>
          <w:rtl/>
        </w:rPr>
        <w:t>משלם</w:t>
      </w:r>
      <w:r>
        <w:rPr>
          <w:rFonts w:hint="cs"/>
          <w:rtl/>
        </w:rPr>
        <w:t xml:space="preserve"> </w:t>
      </w:r>
      <w:r w:rsidR="00687FB3">
        <w:rPr>
          <w:rFonts w:hint="cs"/>
          <w:rtl/>
        </w:rPr>
        <w:t>–</w:t>
      </w:r>
      <w:r>
        <w:rPr>
          <w:rtl/>
        </w:rPr>
        <w:t xml:space="preserve"> </w:t>
      </w:r>
      <w:bookmarkStart w:id="10160" w:name="_ETM_Q15_343460"/>
      <w:bookmarkEnd w:id="10160"/>
      <w:r>
        <w:rPr>
          <w:rtl/>
        </w:rPr>
        <w:t xml:space="preserve">מוצע </w:t>
      </w:r>
      <w:bookmarkStart w:id="10161" w:name="_ETM_Q15_343760"/>
      <w:bookmarkEnd w:id="10161"/>
      <w:r>
        <w:rPr>
          <w:rtl/>
        </w:rPr>
        <w:t xml:space="preserve">להתאים </w:t>
      </w:r>
      <w:bookmarkStart w:id="10162" w:name="_ETM_Q15_344120"/>
      <w:bookmarkEnd w:id="10162"/>
      <w:r>
        <w:rPr>
          <w:rtl/>
        </w:rPr>
        <w:t xml:space="preserve">את </w:t>
      </w:r>
      <w:bookmarkStart w:id="10163" w:name="_ETM_Q15_344240"/>
      <w:bookmarkEnd w:id="10163"/>
      <w:r>
        <w:rPr>
          <w:rtl/>
        </w:rPr>
        <w:t xml:space="preserve">ההסדר </w:t>
      </w:r>
      <w:bookmarkStart w:id="10164" w:name="_ETM_Q15_344600"/>
      <w:bookmarkEnd w:id="10164"/>
      <w:r>
        <w:rPr>
          <w:rtl/>
        </w:rPr>
        <w:t xml:space="preserve">של </w:t>
      </w:r>
      <w:bookmarkStart w:id="10165" w:name="_ETM_Q15_344750"/>
      <w:bookmarkEnd w:id="10165"/>
      <w:r>
        <w:rPr>
          <w:rFonts w:hint="cs"/>
          <w:rtl/>
        </w:rPr>
        <w:t>"</w:t>
      </w:r>
      <w:r>
        <w:rPr>
          <w:rtl/>
        </w:rPr>
        <w:t xml:space="preserve">חייב </w:t>
      </w:r>
      <w:bookmarkStart w:id="10166" w:name="_ETM_Q15_344960"/>
      <w:bookmarkEnd w:id="10166"/>
      <w:r>
        <w:rPr>
          <w:rtl/>
        </w:rPr>
        <w:t>משלם</w:t>
      </w:r>
      <w:r>
        <w:rPr>
          <w:rFonts w:hint="cs"/>
          <w:rtl/>
        </w:rPr>
        <w:t>"</w:t>
      </w:r>
      <w:r>
        <w:rPr>
          <w:rtl/>
        </w:rPr>
        <w:t xml:space="preserve"> </w:t>
      </w:r>
      <w:bookmarkStart w:id="10167" w:name="_ETM_Q15_345290"/>
      <w:bookmarkEnd w:id="10167"/>
      <w:r>
        <w:rPr>
          <w:rtl/>
        </w:rPr>
        <w:t xml:space="preserve">לפי </w:t>
      </w:r>
      <w:bookmarkStart w:id="10168" w:name="_ETM_Q15_345560"/>
      <w:bookmarkEnd w:id="10168"/>
      <w:r>
        <w:rPr>
          <w:rtl/>
        </w:rPr>
        <w:t xml:space="preserve">הוראה </w:t>
      </w:r>
      <w:bookmarkStart w:id="10169" w:name="_ETM_Q15_345830"/>
      <w:bookmarkEnd w:id="10169"/>
      <w:r>
        <w:rPr>
          <w:rtl/>
        </w:rPr>
        <w:t xml:space="preserve">לתשלום </w:t>
      </w:r>
      <w:bookmarkStart w:id="10170" w:name="_ETM_Q15_346550"/>
      <w:bookmarkEnd w:id="10170"/>
      <w:r>
        <w:rPr>
          <w:rtl/>
        </w:rPr>
        <w:t xml:space="preserve">בשיעורים </w:t>
      </w:r>
      <w:bookmarkStart w:id="10171" w:name="_ETM_Q15_347450"/>
      <w:bookmarkEnd w:id="10171"/>
      <w:r>
        <w:rPr>
          <w:rtl/>
        </w:rPr>
        <w:t xml:space="preserve">לשינויים </w:t>
      </w:r>
      <w:bookmarkStart w:id="10172" w:name="_ETM_Q15_347960"/>
      <w:bookmarkEnd w:id="10172"/>
      <w:r>
        <w:rPr>
          <w:rtl/>
        </w:rPr>
        <w:t xml:space="preserve">המוצעים </w:t>
      </w:r>
      <w:bookmarkStart w:id="10173" w:name="_ETM_Q15_348320"/>
      <w:bookmarkEnd w:id="10173"/>
      <w:r>
        <w:rPr>
          <w:rtl/>
        </w:rPr>
        <w:t xml:space="preserve">בהצעת </w:t>
      </w:r>
      <w:bookmarkStart w:id="10174" w:name="_ETM_Q15_348650"/>
      <w:bookmarkEnd w:id="10174"/>
      <w:r>
        <w:rPr>
          <w:rtl/>
        </w:rPr>
        <w:t xml:space="preserve">חוק </w:t>
      </w:r>
      <w:bookmarkStart w:id="10175" w:name="_ETM_Q15_348830"/>
      <w:bookmarkEnd w:id="10175"/>
      <w:r>
        <w:rPr>
          <w:rtl/>
        </w:rPr>
        <w:t xml:space="preserve">פסיקת </w:t>
      </w:r>
      <w:bookmarkStart w:id="10176" w:name="_ETM_Q15_349130"/>
      <w:bookmarkEnd w:id="10176"/>
      <w:r>
        <w:rPr>
          <w:rtl/>
        </w:rPr>
        <w:t xml:space="preserve">ריבית </w:t>
      </w:r>
      <w:bookmarkStart w:id="10177" w:name="_ETM_Q15_349370"/>
      <w:bookmarkEnd w:id="10177"/>
      <w:r>
        <w:rPr>
          <w:rtl/>
        </w:rPr>
        <w:t>והצמדה</w:t>
      </w:r>
      <w:r>
        <w:rPr>
          <w:rFonts w:hint="cs"/>
          <w:rtl/>
        </w:rPr>
        <w:t>.</w:t>
      </w:r>
      <w:r>
        <w:rPr>
          <w:rtl/>
        </w:rPr>
        <w:t xml:space="preserve"> </w:t>
      </w:r>
      <w:bookmarkStart w:id="10178" w:name="_ETM_Q15_350360"/>
      <w:bookmarkEnd w:id="10178"/>
      <w:r>
        <w:rPr>
          <w:rtl/>
        </w:rPr>
        <w:t xml:space="preserve">לפי </w:t>
      </w:r>
      <w:bookmarkStart w:id="10179" w:name="_ETM_Q15_350810"/>
      <w:bookmarkEnd w:id="10179"/>
      <w:r>
        <w:rPr>
          <w:rtl/>
        </w:rPr>
        <w:t>המוצע</w:t>
      </w:r>
      <w:r>
        <w:rPr>
          <w:rFonts w:hint="cs"/>
          <w:rtl/>
        </w:rPr>
        <w:t>,</w:t>
      </w:r>
      <w:r>
        <w:rPr>
          <w:rtl/>
        </w:rPr>
        <w:t xml:space="preserve"> </w:t>
      </w:r>
      <w:bookmarkStart w:id="10180" w:name="_ETM_Q15_351230"/>
      <w:bookmarkEnd w:id="10180"/>
      <w:r>
        <w:rPr>
          <w:rtl/>
        </w:rPr>
        <w:t xml:space="preserve">חייב </w:t>
      </w:r>
      <w:bookmarkStart w:id="10181" w:name="_ETM_Q15_351800"/>
      <w:bookmarkEnd w:id="10181"/>
      <w:r>
        <w:rPr>
          <w:rtl/>
        </w:rPr>
        <w:t xml:space="preserve">שיעמוד </w:t>
      </w:r>
      <w:bookmarkStart w:id="10182" w:name="_ETM_Q15_352430"/>
      <w:bookmarkEnd w:id="10182"/>
      <w:r>
        <w:rPr>
          <w:rtl/>
        </w:rPr>
        <w:t xml:space="preserve">בהסדרי </w:t>
      </w:r>
      <w:bookmarkStart w:id="10183" w:name="_ETM_Q15_352820"/>
      <w:bookmarkEnd w:id="10183"/>
      <w:r>
        <w:rPr>
          <w:rtl/>
        </w:rPr>
        <w:t xml:space="preserve">התשלומים </w:t>
      </w:r>
      <w:bookmarkStart w:id="10184" w:name="_ETM_Q15_353210"/>
      <w:bookmarkEnd w:id="10184"/>
      <w:r>
        <w:rPr>
          <w:rtl/>
        </w:rPr>
        <w:t xml:space="preserve">שנקבעו </w:t>
      </w:r>
      <w:bookmarkStart w:id="10185" w:name="_ETM_Q15_353750"/>
      <w:bookmarkEnd w:id="10185"/>
      <w:r>
        <w:rPr>
          <w:rtl/>
        </w:rPr>
        <w:t>לו</w:t>
      </w:r>
      <w:r>
        <w:rPr>
          <w:rFonts w:hint="cs"/>
          <w:rtl/>
        </w:rPr>
        <w:t>,</w:t>
      </w:r>
      <w:r>
        <w:rPr>
          <w:rtl/>
        </w:rPr>
        <w:t xml:space="preserve"> </w:t>
      </w:r>
      <w:bookmarkStart w:id="10186" w:name="_ETM_Q15_354450"/>
      <w:bookmarkEnd w:id="10186"/>
      <w:r>
        <w:rPr>
          <w:rtl/>
        </w:rPr>
        <w:t xml:space="preserve">לא </w:t>
      </w:r>
      <w:bookmarkStart w:id="10187" w:name="_ETM_Q15_354870"/>
      <w:bookmarkEnd w:id="10187"/>
      <w:r>
        <w:rPr>
          <w:rFonts w:hint="cs"/>
          <w:rtl/>
        </w:rPr>
        <w:t>י</w:t>
      </w:r>
      <w:r>
        <w:rPr>
          <w:rtl/>
        </w:rPr>
        <w:t xml:space="preserve">תווספו </w:t>
      </w:r>
      <w:bookmarkStart w:id="10188" w:name="_ETM_Q15_355379"/>
      <w:bookmarkEnd w:id="10188"/>
      <w:r>
        <w:rPr>
          <w:rtl/>
        </w:rPr>
        <w:t xml:space="preserve">דמי </w:t>
      </w:r>
      <w:bookmarkStart w:id="10189" w:name="_ETM_Q15_355680"/>
      <w:bookmarkEnd w:id="10189"/>
      <w:r>
        <w:rPr>
          <w:rtl/>
        </w:rPr>
        <w:t xml:space="preserve">פיגורים </w:t>
      </w:r>
      <w:bookmarkStart w:id="10190" w:name="_ETM_Q15_356430"/>
      <w:bookmarkEnd w:id="10190"/>
      <w:r>
        <w:rPr>
          <w:rtl/>
        </w:rPr>
        <w:t xml:space="preserve">לחוב </w:t>
      </w:r>
      <w:bookmarkStart w:id="10191" w:name="_ETM_Q15_356939"/>
      <w:bookmarkEnd w:id="10191"/>
      <w:r>
        <w:rPr>
          <w:rtl/>
        </w:rPr>
        <w:t>שלו</w:t>
      </w:r>
      <w:r>
        <w:rPr>
          <w:rFonts w:hint="cs"/>
          <w:rtl/>
        </w:rPr>
        <w:t>.</w:t>
      </w:r>
      <w:r>
        <w:rPr>
          <w:rtl/>
        </w:rPr>
        <w:t xml:space="preserve"> </w:t>
      </w:r>
      <w:bookmarkStart w:id="10192" w:name="_ETM_Q15_357540"/>
      <w:bookmarkEnd w:id="10192"/>
      <w:r>
        <w:rPr>
          <w:rtl/>
        </w:rPr>
        <w:t>כאמור</w:t>
      </w:r>
      <w:r>
        <w:rPr>
          <w:rFonts w:hint="cs"/>
          <w:rtl/>
        </w:rPr>
        <w:t>,</w:t>
      </w:r>
      <w:r>
        <w:rPr>
          <w:rtl/>
        </w:rPr>
        <w:t xml:space="preserve"> </w:t>
      </w:r>
      <w:bookmarkStart w:id="10193" w:name="_ETM_Q15_358290"/>
      <w:bookmarkEnd w:id="10193"/>
      <w:r>
        <w:rPr>
          <w:rtl/>
        </w:rPr>
        <w:t xml:space="preserve">זה </w:t>
      </w:r>
      <w:bookmarkStart w:id="10194" w:name="_ETM_Q15_358620"/>
      <w:bookmarkEnd w:id="10194"/>
      <w:r>
        <w:rPr>
          <w:rtl/>
        </w:rPr>
        <w:t xml:space="preserve">בעיניי </w:t>
      </w:r>
      <w:bookmarkStart w:id="10195" w:name="_ETM_Q15_359730"/>
      <w:bookmarkEnd w:id="10195"/>
      <w:r>
        <w:rPr>
          <w:rtl/>
        </w:rPr>
        <w:t xml:space="preserve">התיקון </w:t>
      </w:r>
      <w:bookmarkStart w:id="10196" w:name="_ETM_Q15_360510"/>
      <w:bookmarkEnd w:id="10196"/>
      <w:r>
        <w:rPr>
          <w:rtl/>
        </w:rPr>
        <w:t xml:space="preserve">החשוב </w:t>
      </w:r>
      <w:bookmarkStart w:id="10197" w:name="_ETM_Q15_361230"/>
      <w:bookmarkEnd w:id="10197"/>
      <w:r>
        <w:rPr>
          <w:rtl/>
        </w:rPr>
        <w:t xml:space="preserve">והמשמעותי </w:t>
      </w:r>
      <w:bookmarkStart w:id="10198" w:name="_ETM_Q15_362159"/>
      <w:bookmarkEnd w:id="10198"/>
      <w:r>
        <w:rPr>
          <w:rtl/>
        </w:rPr>
        <w:t xml:space="preserve">ביותר </w:t>
      </w:r>
      <w:bookmarkStart w:id="10199" w:name="_ETM_Q15_363120"/>
      <w:bookmarkEnd w:id="10199"/>
      <w:r>
        <w:rPr>
          <w:rtl/>
        </w:rPr>
        <w:t xml:space="preserve">לאנשים </w:t>
      </w:r>
      <w:bookmarkStart w:id="10200" w:name="_ETM_Q15_363810"/>
      <w:bookmarkEnd w:id="10200"/>
      <w:r>
        <w:rPr>
          <w:rtl/>
        </w:rPr>
        <w:t xml:space="preserve">שבאמת </w:t>
      </w:r>
      <w:bookmarkStart w:id="10201" w:name="_ETM_Q15_364349"/>
      <w:bookmarkEnd w:id="10201"/>
      <w:r>
        <w:rPr>
          <w:rtl/>
        </w:rPr>
        <w:t xml:space="preserve">במצוקה </w:t>
      </w:r>
      <w:bookmarkStart w:id="10202" w:name="_ETM_Q15_365340"/>
      <w:bookmarkEnd w:id="10202"/>
      <w:r>
        <w:rPr>
          <w:rtl/>
        </w:rPr>
        <w:t xml:space="preserve">הקשה </w:t>
      </w:r>
      <w:bookmarkStart w:id="10203" w:name="_ETM_Q15_365879"/>
      <w:bookmarkEnd w:id="10203"/>
      <w:r>
        <w:rPr>
          <w:rtl/>
        </w:rPr>
        <w:t>ביותר</w:t>
      </w:r>
      <w:r>
        <w:rPr>
          <w:rFonts w:hint="cs"/>
          <w:rtl/>
        </w:rPr>
        <w:t>,</w:t>
      </w:r>
      <w:r>
        <w:rPr>
          <w:rtl/>
        </w:rPr>
        <w:t xml:space="preserve"> </w:t>
      </w:r>
      <w:bookmarkStart w:id="10204" w:name="_ETM_Q15_366659"/>
      <w:bookmarkEnd w:id="10204"/>
      <w:r>
        <w:rPr>
          <w:rtl/>
        </w:rPr>
        <w:t xml:space="preserve">אם </w:t>
      </w:r>
      <w:bookmarkStart w:id="10205" w:name="_ETM_Q15_366840"/>
      <w:bookmarkEnd w:id="10205"/>
      <w:r>
        <w:rPr>
          <w:rtl/>
        </w:rPr>
        <w:t xml:space="preserve">הם </w:t>
      </w:r>
      <w:bookmarkStart w:id="10206" w:name="_ETM_Q15_366959"/>
      <w:bookmarkEnd w:id="10206"/>
      <w:r>
        <w:rPr>
          <w:rtl/>
        </w:rPr>
        <w:t xml:space="preserve">יעמדו </w:t>
      </w:r>
      <w:bookmarkStart w:id="10207" w:name="_ETM_Q15_367379"/>
      <w:bookmarkEnd w:id="10207"/>
      <w:r>
        <w:rPr>
          <w:rtl/>
        </w:rPr>
        <w:t xml:space="preserve">בצו </w:t>
      </w:r>
      <w:bookmarkStart w:id="10208" w:name="_ETM_Q15_367680"/>
      <w:bookmarkEnd w:id="10208"/>
      <w:r>
        <w:rPr>
          <w:rtl/>
        </w:rPr>
        <w:t xml:space="preserve">התשלומים </w:t>
      </w:r>
      <w:bookmarkStart w:id="10209" w:name="_ETM_Q15_368159"/>
      <w:bookmarkEnd w:id="10209"/>
      <w:r>
        <w:rPr>
          <w:rtl/>
        </w:rPr>
        <w:t xml:space="preserve">שכמובן </w:t>
      </w:r>
      <w:bookmarkStart w:id="10210" w:name="_ETM_Q15_368609"/>
      <w:bookmarkEnd w:id="10210"/>
      <w:r>
        <w:rPr>
          <w:rtl/>
        </w:rPr>
        <w:t xml:space="preserve">נקבע </w:t>
      </w:r>
      <w:bookmarkStart w:id="10211" w:name="_ETM_Q15_368939"/>
      <w:bookmarkEnd w:id="10211"/>
      <w:r>
        <w:rPr>
          <w:rtl/>
        </w:rPr>
        <w:t>ע</w:t>
      </w:r>
      <w:r>
        <w:rPr>
          <w:rFonts w:hint="cs"/>
          <w:rtl/>
        </w:rPr>
        <w:t>ל ידי</w:t>
      </w:r>
      <w:r>
        <w:rPr>
          <w:rtl/>
        </w:rPr>
        <w:t xml:space="preserve"> </w:t>
      </w:r>
      <w:bookmarkStart w:id="10212" w:name="_ETM_Q15_369209"/>
      <w:bookmarkEnd w:id="10212"/>
      <w:r>
        <w:rPr>
          <w:rtl/>
        </w:rPr>
        <w:t xml:space="preserve">רשם </w:t>
      </w:r>
      <w:bookmarkStart w:id="10213" w:name="_ETM_Q15_369810"/>
      <w:bookmarkEnd w:id="10213"/>
      <w:r>
        <w:rPr>
          <w:rtl/>
        </w:rPr>
        <w:t xml:space="preserve">ההוצאה </w:t>
      </w:r>
      <w:bookmarkStart w:id="10214" w:name="_ETM_Q15_370230"/>
      <w:bookmarkEnd w:id="10214"/>
      <w:r>
        <w:rPr>
          <w:rtl/>
        </w:rPr>
        <w:t xml:space="preserve">לפועל </w:t>
      </w:r>
      <w:bookmarkStart w:id="10215" w:name="_ETM_Q15_370859"/>
      <w:bookmarkEnd w:id="10215"/>
      <w:r>
        <w:rPr>
          <w:rtl/>
        </w:rPr>
        <w:t xml:space="preserve">באמצעות </w:t>
      </w:r>
      <w:bookmarkStart w:id="10216" w:name="_ETM_Q15_372760"/>
      <w:bookmarkEnd w:id="10216"/>
      <w:r>
        <w:rPr>
          <w:rtl/>
        </w:rPr>
        <w:t>מנגנו</w:t>
      </w:r>
      <w:r>
        <w:rPr>
          <w:rFonts w:hint="cs"/>
          <w:rtl/>
        </w:rPr>
        <w:t>ני</w:t>
      </w:r>
      <w:r>
        <w:rPr>
          <w:rtl/>
        </w:rPr>
        <w:t xml:space="preserve"> </w:t>
      </w:r>
      <w:bookmarkStart w:id="10217" w:name="_ETM_Q15_373270"/>
      <w:bookmarkEnd w:id="10217"/>
      <w:r>
        <w:rPr>
          <w:rtl/>
        </w:rPr>
        <w:t xml:space="preserve">חקירת </w:t>
      </w:r>
      <w:bookmarkStart w:id="10218" w:name="_ETM_Q15_373690"/>
      <w:bookmarkEnd w:id="10218"/>
      <w:r>
        <w:rPr>
          <w:rtl/>
        </w:rPr>
        <w:t xml:space="preserve">יכולת </w:t>
      </w:r>
      <w:bookmarkStart w:id="10219" w:name="_ETM_Q15_374020"/>
      <w:bookmarkEnd w:id="10219"/>
      <w:r>
        <w:rPr>
          <w:rtl/>
        </w:rPr>
        <w:t>וכדומה</w:t>
      </w:r>
      <w:r>
        <w:rPr>
          <w:rFonts w:hint="cs"/>
          <w:rtl/>
        </w:rPr>
        <w:t>.</w:t>
      </w:r>
      <w:r>
        <w:rPr>
          <w:rtl/>
        </w:rPr>
        <w:t xml:space="preserve"> </w:t>
      </w:r>
      <w:bookmarkStart w:id="10220" w:name="_ETM_Q15_374889"/>
      <w:bookmarkEnd w:id="10220"/>
      <w:r>
        <w:rPr>
          <w:rtl/>
        </w:rPr>
        <w:t xml:space="preserve">אם </w:t>
      </w:r>
      <w:bookmarkStart w:id="10221" w:name="_ETM_Q15_375130"/>
      <w:bookmarkEnd w:id="10221"/>
      <w:r>
        <w:rPr>
          <w:rtl/>
        </w:rPr>
        <w:t xml:space="preserve">הם </w:t>
      </w:r>
      <w:bookmarkStart w:id="10222" w:name="_ETM_Q15_375250"/>
      <w:bookmarkEnd w:id="10222"/>
      <w:r>
        <w:rPr>
          <w:rtl/>
        </w:rPr>
        <w:t xml:space="preserve">עומדים </w:t>
      </w:r>
      <w:bookmarkStart w:id="10223" w:name="_ETM_Q15_375639"/>
      <w:bookmarkEnd w:id="10223"/>
      <w:r>
        <w:rPr>
          <w:rtl/>
        </w:rPr>
        <w:t>בתשלומים</w:t>
      </w:r>
      <w:r>
        <w:rPr>
          <w:rFonts w:hint="cs"/>
          <w:rtl/>
        </w:rPr>
        <w:t>,</w:t>
      </w:r>
      <w:r>
        <w:rPr>
          <w:rtl/>
        </w:rPr>
        <w:t xml:space="preserve"> </w:t>
      </w:r>
      <w:bookmarkStart w:id="10224" w:name="_ETM_Q15_377040"/>
      <w:bookmarkEnd w:id="10224"/>
      <w:r>
        <w:rPr>
          <w:rtl/>
        </w:rPr>
        <w:t xml:space="preserve">החוב </w:t>
      </w:r>
      <w:bookmarkStart w:id="10225" w:name="_ETM_Q15_377400"/>
      <w:bookmarkEnd w:id="10225"/>
      <w:r>
        <w:rPr>
          <w:rtl/>
        </w:rPr>
        <w:t xml:space="preserve">שלהם </w:t>
      </w:r>
      <w:bookmarkStart w:id="10226" w:name="_ETM_Q15_378030"/>
      <w:bookmarkEnd w:id="10226"/>
      <w:r>
        <w:rPr>
          <w:rtl/>
        </w:rPr>
        <w:t xml:space="preserve">לא </w:t>
      </w:r>
      <w:bookmarkStart w:id="10227" w:name="_ETM_Q15_378540"/>
      <w:bookmarkEnd w:id="10227"/>
      <w:r>
        <w:rPr>
          <w:rtl/>
        </w:rPr>
        <w:t xml:space="preserve">יתפח </w:t>
      </w:r>
      <w:bookmarkStart w:id="10228" w:name="_ETM_Q15_379200"/>
      <w:bookmarkEnd w:id="10228"/>
      <w:r>
        <w:rPr>
          <w:rtl/>
        </w:rPr>
        <w:t xml:space="preserve">בצורה </w:t>
      </w:r>
      <w:bookmarkStart w:id="10229" w:name="_ETM_Q15_379769"/>
      <w:bookmarkEnd w:id="10229"/>
      <w:r>
        <w:rPr>
          <w:rtl/>
        </w:rPr>
        <w:t xml:space="preserve">שבה </w:t>
      </w:r>
      <w:bookmarkStart w:id="10230" w:name="_ETM_Q15_380099"/>
      <w:bookmarkEnd w:id="10230"/>
      <w:r>
        <w:rPr>
          <w:rtl/>
        </w:rPr>
        <w:t xml:space="preserve">הוא </w:t>
      </w:r>
      <w:bookmarkStart w:id="10231" w:name="_ETM_Q15_380219"/>
      <w:bookmarkEnd w:id="10231"/>
      <w:r>
        <w:rPr>
          <w:rtl/>
        </w:rPr>
        <w:t xml:space="preserve">תופח </w:t>
      </w:r>
      <w:bookmarkStart w:id="10232" w:name="_ETM_Q15_380669"/>
      <w:bookmarkEnd w:id="10232"/>
      <w:r>
        <w:rPr>
          <w:rtl/>
        </w:rPr>
        <w:t>כיום</w:t>
      </w:r>
      <w:r w:rsidR="00687FB3">
        <w:rPr>
          <w:rFonts w:hint="cs"/>
          <w:rtl/>
        </w:rPr>
        <w:t>,</w:t>
      </w:r>
      <w:r>
        <w:rPr>
          <w:rtl/>
        </w:rPr>
        <w:t xml:space="preserve"> </w:t>
      </w:r>
      <w:bookmarkStart w:id="10233" w:name="_ETM_Q15_381239"/>
      <w:bookmarkEnd w:id="10233"/>
      <w:r>
        <w:rPr>
          <w:rtl/>
        </w:rPr>
        <w:t xml:space="preserve">לא </w:t>
      </w:r>
      <w:bookmarkStart w:id="10234" w:name="_ETM_Q15_381629"/>
      <w:bookmarkEnd w:id="10234"/>
      <w:r>
        <w:rPr>
          <w:rtl/>
        </w:rPr>
        <w:t xml:space="preserve">יצברו </w:t>
      </w:r>
      <w:bookmarkStart w:id="10235" w:name="_ETM_Q15_382139"/>
      <w:bookmarkEnd w:id="10235"/>
      <w:r>
        <w:rPr>
          <w:rtl/>
        </w:rPr>
        <w:t>ריבית</w:t>
      </w:r>
      <w:bookmarkStart w:id="10236" w:name="_ETM_Q15_382379"/>
      <w:bookmarkEnd w:id="10236"/>
      <w:r w:rsidR="00687FB3">
        <w:rPr>
          <w:rFonts w:hint="cs"/>
          <w:rtl/>
        </w:rPr>
        <w:t>-</w:t>
      </w:r>
      <w:r>
        <w:rPr>
          <w:rtl/>
        </w:rPr>
        <w:t xml:space="preserve">דריבית </w:t>
      </w:r>
      <w:bookmarkStart w:id="10237" w:name="_ETM_Q15_382680"/>
      <w:bookmarkEnd w:id="10237"/>
      <w:r>
        <w:rPr>
          <w:rtl/>
        </w:rPr>
        <w:t xml:space="preserve">של </w:t>
      </w:r>
      <w:bookmarkStart w:id="10238" w:name="_ETM_Q15_382799"/>
      <w:bookmarkEnd w:id="10238"/>
      <w:r>
        <w:rPr>
          <w:rtl/>
        </w:rPr>
        <w:t>פיגורים</w:t>
      </w:r>
      <w:r>
        <w:rPr>
          <w:rFonts w:hint="cs"/>
          <w:rtl/>
        </w:rPr>
        <w:t>,</w:t>
      </w:r>
      <w:r>
        <w:rPr>
          <w:rtl/>
        </w:rPr>
        <w:t xml:space="preserve"> </w:t>
      </w:r>
      <w:bookmarkStart w:id="10239" w:name="_ETM_Q15_383669"/>
      <w:bookmarkEnd w:id="10239"/>
      <w:r w:rsidR="00687FB3">
        <w:rPr>
          <w:rFonts w:hint="cs"/>
          <w:rtl/>
        </w:rPr>
        <w:t>ו</w:t>
      </w:r>
      <w:r>
        <w:rPr>
          <w:rtl/>
        </w:rPr>
        <w:t xml:space="preserve">בעצם </w:t>
      </w:r>
      <w:bookmarkStart w:id="10240" w:name="_ETM_Q15_384239"/>
      <w:bookmarkEnd w:id="10240"/>
      <w:r>
        <w:rPr>
          <w:rtl/>
        </w:rPr>
        <w:t xml:space="preserve">לא </w:t>
      </w:r>
      <w:bookmarkStart w:id="10241" w:name="_ETM_Q15_384569"/>
      <w:bookmarkEnd w:id="10241"/>
      <w:r>
        <w:rPr>
          <w:rtl/>
        </w:rPr>
        <w:t>יהי</w:t>
      </w:r>
      <w:r>
        <w:rPr>
          <w:rFonts w:hint="cs"/>
          <w:rtl/>
        </w:rPr>
        <w:t>ו</w:t>
      </w:r>
      <w:r>
        <w:rPr>
          <w:rtl/>
        </w:rPr>
        <w:t xml:space="preserve"> </w:t>
      </w:r>
      <w:bookmarkStart w:id="10242" w:name="_ETM_Q15_385349"/>
      <w:bookmarkEnd w:id="10242"/>
      <w:r>
        <w:rPr>
          <w:rtl/>
        </w:rPr>
        <w:t xml:space="preserve">דמי </w:t>
      </w:r>
      <w:bookmarkStart w:id="10243" w:name="_ETM_Q15_385620"/>
      <w:bookmarkEnd w:id="10243"/>
      <w:r>
        <w:rPr>
          <w:rtl/>
        </w:rPr>
        <w:t xml:space="preserve">פיגורים </w:t>
      </w:r>
      <w:bookmarkStart w:id="10244" w:name="_ETM_Q15_385980"/>
      <w:bookmarkEnd w:id="10244"/>
      <w:r>
        <w:rPr>
          <w:rtl/>
        </w:rPr>
        <w:t xml:space="preserve">על </w:t>
      </w:r>
      <w:bookmarkStart w:id="10245" w:name="_ETM_Q15_386069"/>
      <w:bookmarkEnd w:id="10245"/>
      <w:r>
        <w:rPr>
          <w:rtl/>
        </w:rPr>
        <w:t xml:space="preserve">החוב </w:t>
      </w:r>
      <w:bookmarkStart w:id="10246" w:name="_ETM_Q15_386310"/>
      <w:bookmarkEnd w:id="10246"/>
      <w:r>
        <w:rPr>
          <w:rtl/>
        </w:rPr>
        <w:t xml:space="preserve">כל </w:t>
      </w:r>
      <w:bookmarkStart w:id="10247" w:name="_ETM_Q15_386489"/>
      <w:bookmarkEnd w:id="10247"/>
      <w:r>
        <w:rPr>
          <w:rtl/>
        </w:rPr>
        <w:t xml:space="preserve">זמן </w:t>
      </w:r>
      <w:bookmarkStart w:id="10248" w:name="_ETM_Q15_386700"/>
      <w:bookmarkEnd w:id="10248"/>
      <w:r>
        <w:rPr>
          <w:rtl/>
        </w:rPr>
        <w:t>שמשלמים</w:t>
      </w:r>
      <w:r>
        <w:rPr>
          <w:rFonts w:hint="cs"/>
          <w:rtl/>
        </w:rPr>
        <w:t>,</w:t>
      </w:r>
      <w:r>
        <w:rPr>
          <w:rtl/>
        </w:rPr>
        <w:t xml:space="preserve"> </w:t>
      </w:r>
      <w:bookmarkStart w:id="10249" w:name="_ETM_Q15_387269"/>
      <w:bookmarkEnd w:id="10249"/>
      <w:r>
        <w:rPr>
          <w:rtl/>
        </w:rPr>
        <w:t xml:space="preserve">מתוך </w:t>
      </w:r>
      <w:bookmarkStart w:id="10250" w:name="_ETM_Q15_387569"/>
      <w:bookmarkEnd w:id="10250"/>
      <w:r>
        <w:rPr>
          <w:rtl/>
        </w:rPr>
        <w:t xml:space="preserve">הנחה </w:t>
      </w:r>
      <w:bookmarkStart w:id="10251" w:name="_ETM_Q15_387900"/>
      <w:bookmarkEnd w:id="10251"/>
      <w:r>
        <w:rPr>
          <w:rtl/>
        </w:rPr>
        <w:t xml:space="preserve">שאם </w:t>
      </w:r>
      <w:bookmarkStart w:id="10252" w:name="_ETM_Q15_388139"/>
      <w:bookmarkEnd w:id="10252"/>
      <w:r>
        <w:rPr>
          <w:rtl/>
        </w:rPr>
        <w:t xml:space="preserve">הם </w:t>
      </w:r>
      <w:bookmarkStart w:id="10253" w:name="_ETM_Q15_389099"/>
      <w:bookmarkEnd w:id="10253"/>
      <w:r>
        <w:rPr>
          <w:rtl/>
        </w:rPr>
        <w:t xml:space="preserve">עומדים </w:t>
      </w:r>
      <w:bookmarkStart w:id="10254" w:name="_ETM_Q15_389400"/>
      <w:bookmarkEnd w:id="10254"/>
      <w:r>
        <w:rPr>
          <w:rtl/>
        </w:rPr>
        <w:t xml:space="preserve">בצו </w:t>
      </w:r>
      <w:bookmarkStart w:id="10255" w:name="_ETM_Q15_389639"/>
      <w:bookmarkEnd w:id="10255"/>
      <w:r>
        <w:rPr>
          <w:rtl/>
        </w:rPr>
        <w:t>התשלומים</w:t>
      </w:r>
      <w:r w:rsidR="00687FB3">
        <w:rPr>
          <w:rFonts w:hint="cs"/>
          <w:rtl/>
        </w:rPr>
        <w:t>,</w:t>
      </w:r>
      <w:r>
        <w:rPr>
          <w:rtl/>
        </w:rPr>
        <w:t xml:space="preserve"> </w:t>
      </w:r>
      <w:bookmarkStart w:id="10256" w:name="_ETM_Q15_390150"/>
      <w:bookmarkEnd w:id="10256"/>
      <w:r>
        <w:rPr>
          <w:rtl/>
        </w:rPr>
        <w:t xml:space="preserve">הם </w:t>
      </w:r>
      <w:bookmarkStart w:id="10257" w:name="_ETM_Q15_390329"/>
      <w:bookmarkEnd w:id="10257"/>
      <w:r>
        <w:rPr>
          <w:rtl/>
        </w:rPr>
        <w:t xml:space="preserve">מתומרצים </w:t>
      </w:r>
      <w:bookmarkStart w:id="10258" w:name="_ETM_Q15_390870"/>
      <w:bookmarkEnd w:id="10258"/>
      <w:r>
        <w:rPr>
          <w:rtl/>
        </w:rPr>
        <w:t>במקסימום</w:t>
      </w:r>
      <w:r>
        <w:rPr>
          <w:rFonts w:hint="cs"/>
          <w:rtl/>
        </w:rPr>
        <w:t>,</w:t>
      </w:r>
      <w:r>
        <w:rPr>
          <w:rtl/>
        </w:rPr>
        <w:t xml:space="preserve"> </w:t>
      </w:r>
      <w:bookmarkStart w:id="10259" w:name="_ETM_Q15_391709"/>
      <w:bookmarkEnd w:id="10259"/>
      <w:r>
        <w:rPr>
          <w:rtl/>
        </w:rPr>
        <w:t xml:space="preserve">ולכן </w:t>
      </w:r>
      <w:bookmarkStart w:id="10260" w:name="_ETM_Q15_392489"/>
      <w:bookmarkEnd w:id="10260"/>
      <w:r>
        <w:rPr>
          <w:rtl/>
        </w:rPr>
        <w:t xml:space="preserve">אין </w:t>
      </w:r>
      <w:bookmarkStart w:id="10261" w:name="_ETM_Q15_393000"/>
      <w:bookmarkEnd w:id="10261"/>
      <w:r>
        <w:rPr>
          <w:rtl/>
        </w:rPr>
        <w:t xml:space="preserve">צורך </w:t>
      </w:r>
      <w:bookmarkStart w:id="10262" w:name="_ETM_Q15_394739"/>
      <w:bookmarkEnd w:id="10262"/>
      <w:r>
        <w:rPr>
          <w:rtl/>
        </w:rPr>
        <w:t xml:space="preserve">להעניש </w:t>
      </w:r>
      <w:bookmarkStart w:id="10263" w:name="_ETM_Q15_395310"/>
      <w:bookmarkEnd w:id="10263"/>
      <w:r>
        <w:rPr>
          <w:rtl/>
        </w:rPr>
        <w:t xml:space="preserve">אותם </w:t>
      </w:r>
      <w:bookmarkStart w:id="10264" w:name="_ETM_Q15_395579"/>
      <w:bookmarkEnd w:id="10264"/>
      <w:r>
        <w:rPr>
          <w:rtl/>
        </w:rPr>
        <w:t xml:space="preserve">עוד </w:t>
      </w:r>
      <w:bookmarkStart w:id="10265" w:name="_ETM_Q15_395760"/>
      <w:bookmarkEnd w:id="10265"/>
      <w:r>
        <w:rPr>
          <w:rtl/>
        </w:rPr>
        <w:t xml:space="preserve">ולהעמיק </w:t>
      </w:r>
      <w:bookmarkStart w:id="10266" w:name="_ETM_Q15_396810"/>
      <w:bookmarkEnd w:id="10266"/>
      <w:r>
        <w:rPr>
          <w:rtl/>
        </w:rPr>
        <w:t xml:space="preserve">את </w:t>
      </w:r>
      <w:bookmarkStart w:id="10267" w:name="_ETM_Q15_397909"/>
      <w:bookmarkEnd w:id="10267"/>
      <w:r>
        <w:rPr>
          <w:rtl/>
        </w:rPr>
        <w:t>חובם</w:t>
      </w:r>
      <w:r>
        <w:rPr>
          <w:rFonts w:hint="cs"/>
          <w:rtl/>
        </w:rPr>
        <w:t>.</w:t>
      </w:r>
      <w:r>
        <w:rPr>
          <w:rtl/>
        </w:rPr>
        <w:t xml:space="preserve"> </w:t>
      </w:r>
      <w:bookmarkStart w:id="10268" w:name="_ETM_Q15_398720"/>
      <w:bookmarkEnd w:id="10268"/>
      <w:r>
        <w:rPr>
          <w:rtl/>
        </w:rPr>
        <w:t xml:space="preserve">הקלה </w:t>
      </w:r>
      <w:bookmarkStart w:id="10269" w:name="_ETM_Q15_399110"/>
      <w:bookmarkEnd w:id="10269"/>
      <w:r>
        <w:rPr>
          <w:rtl/>
        </w:rPr>
        <w:t xml:space="preserve">זאת </w:t>
      </w:r>
      <w:bookmarkStart w:id="10270" w:name="_ETM_Q15_399379"/>
      <w:bookmarkEnd w:id="10270"/>
      <w:r>
        <w:rPr>
          <w:rtl/>
        </w:rPr>
        <w:t xml:space="preserve">תחול </w:t>
      </w:r>
      <w:bookmarkStart w:id="10271" w:name="_ETM_Q15_399950"/>
      <w:bookmarkEnd w:id="10271"/>
      <w:r>
        <w:rPr>
          <w:rtl/>
        </w:rPr>
        <w:t xml:space="preserve">באופן </w:t>
      </w:r>
      <w:bookmarkStart w:id="10272" w:name="_ETM_Q15_400370"/>
      <w:bookmarkEnd w:id="10272"/>
      <w:r>
        <w:rPr>
          <w:rtl/>
        </w:rPr>
        <w:t>אוטומט</w:t>
      </w:r>
      <w:r>
        <w:rPr>
          <w:rFonts w:hint="cs"/>
          <w:rtl/>
        </w:rPr>
        <w:t>י,</w:t>
      </w:r>
      <w:r>
        <w:rPr>
          <w:rtl/>
        </w:rPr>
        <w:t xml:space="preserve"> </w:t>
      </w:r>
      <w:bookmarkStart w:id="10273" w:name="_ETM_Q15_401409"/>
      <w:bookmarkEnd w:id="10273"/>
      <w:r>
        <w:rPr>
          <w:rtl/>
        </w:rPr>
        <w:t xml:space="preserve">וזאת </w:t>
      </w:r>
      <w:bookmarkStart w:id="10274" w:name="_ETM_Q15_401739"/>
      <w:bookmarkEnd w:id="10274"/>
      <w:r>
        <w:rPr>
          <w:rtl/>
        </w:rPr>
        <w:t xml:space="preserve">בשונה </w:t>
      </w:r>
      <w:bookmarkStart w:id="10275" w:name="_ETM_Q15_402099"/>
      <w:bookmarkEnd w:id="10275"/>
      <w:r>
        <w:rPr>
          <w:rtl/>
        </w:rPr>
        <w:t xml:space="preserve">מהמצב </w:t>
      </w:r>
      <w:bookmarkStart w:id="10276" w:name="_ETM_Q15_402459"/>
      <w:bookmarkEnd w:id="10276"/>
      <w:r>
        <w:rPr>
          <w:rtl/>
        </w:rPr>
        <w:t>הקיים</w:t>
      </w:r>
      <w:r w:rsidR="00687FB3">
        <w:rPr>
          <w:rFonts w:hint="cs"/>
          <w:rtl/>
        </w:rPr>
        <w:t>,</w:t>
      </w:r>
      <w:r>
        <w:rPr>
          <w:rtl/>
        </w:rPr>
        <w:t xml:space="preserve"> </w:t>
      </w:r>
      <w:bookmarkStart w:id="10277" w:name="_ETM_Q15_402729"/>
      <w:bookmarkEnd w:id="10277"/>
      <w:r>
        <w:rPr>
          <w:rtl/>
        </w:rPr>
        <w:t xml:space="preserve">שבו </w:t>
      </w:r>
      <w:bookmarkStart w:id="10278" w:name="_ETM_Q15_402939"/>
      <w:bookmarkEnd w:id="10278"/>
      <w:r>
        <w:rPr>
          <w:rtl/>
        </w:rPr>
        <w:t xml:space="preserve">נדרשת </w:t>
      </w:r>
      <w:bookmarkStart w:id="10279" w:name="_ETM_Q15_403389"/>
      <w:bookmarkEnd w:id="10279"/>
      <w:r>
        <w:rPr>
          <w:rtl/>
        </w:rPr>
        <w:t xml:space="preserve">הגשת </w:t>
      </w:r>
      <w:bookmarkStart w:id="10280" w:name="_ETM_Q15_403719"/>
      <w:bookmarkEnd w:id="10280"/>
      <w:r>
        <w:rPr>
          <w:rtl/>
        </w:rPr>
        <w:t xml:space="preserve">בקשה </w:t>
      </w:r>
      <w:bookmarkStart w:id="10281" w:name="_ETM_Q15_404169"/>
      <w:bookmarkEnd w:id="10281"/>
      <w:r>
        <w:rPr>
          <w:rtl/>
        </w:rPr>
        <w:t xml:space="preserve">להכרה </w:t>
      </w:r>
      <w:bookmarkStart w:id="10282" w:name="_ETM_Q15_404559"/>
      <w:bookmarkEnd w:id="10282"/>
      <w:r>
        <w:rPr>
          <w:rFonts w:hint="cs"/>
          <w:rtl/>
        </w:rPr>
        <w:t>כ"חייב</w:t>
      </w:r>
      <w:r>
        <w:rPr>
          <w:rtl/>
        </w:rPr>
        <w:t xml:space="preserve"> </w:t>
      </w:r>
      <w:bookmarkStart w:id="10283" w:name="_ETM_Q15_404949"/>
      <w:bookmarkEnd w:id="10283"/>
      <w:r>
        <w:rPr>
          <w:rtl/>
        </w:rPr>
        <w:t>משלם</w:t>
      </w:r>
      <w:r>
        <w:rPr>
          <w:rFonts w:hint="cs"/>
          <w:rtl/>
        </w:rPr>
        <w:t>"</w:t>
      </w:r>
      <w:r>
        <w:rPr>
          <w:rtl/>
        </w:rPr>
        <w:t xml:space="preserve"> </w:t>
      </w:r>
      <w:bookmarkStart w:id="10284" w:name="_ETM_Q15_405459"/>
      <w:bookmarkEnd w:id="10284"/>
      <w:r w:rsidR="00687FB3">
        <w:rPr>
          <w:rFonts w:hint="cs"/>
          <w:rtl/>
        </w:rPr>
        <w:t xml:space="preserve">– </w:t>
      </w:r>
      <w:r>
        <w:rPr>
          <w:rtl/>
        </w:rPr>
        <w:t xml:space="preserve">גם </w:t>
      </w:r>
      <w:bookmarkStart w:id="10285" w:name="_ETM_Q15_405729"/>
      <w:bookmarkEnd w:id="10285"/>
      <w:r>
        <w:rPr>
          <w:rtl/>
        </w:rPr>
        <w:t xml:space="preserve">פה </w:t>
      </w:r>
      <w:bookmarkStart w:id="10286" w:name="_ETM_Q15_406209"/>
      <w:bookmarkEnd w:id="10286"/>
      <w:r>
        <w:rPr>
          <w:rtl/>
        </w:rPr>
        <w:t xml:space="preserve">מתוך </w:t>
      </w:r>
      <w:bookmarkStart w:id="10287" w:name="_ETM_Q15_406569"/>
      <w:bookmarkEnd w:id="10287"/>
      <w:r>
        <w:rPr>
          <w:rtl/>
        </w:rPr>
        <w:t xml:space="preserve">הבנה </w:t>
      </w:r>
      <w:bookmarkStart w:id="10288" w:name="_ETM_Q15_407370"/>
      <w:bookmarkEnd w:id="10288"/>
      <w:r>
        <w:rPr>
          <w:rtl/>
        </w:rPr>
        <w:t xml:space="preserve">שאנשים </w:t>
      </w:r>
      <w:bookmarkStart w:id="10289" w:name="_ETM_Q15_408360"/>
      <w:bookmarkEnd w:id="10289"/>
      <w:r>
        <w:rPr>
          <w:rtl/>
        </w:rPr>
        <w:t xml:space="preserve">שנמצאים </w:t>
      </w:r>
      <w:bookmarkStart w:id="10290" w:name="_ETM_Q15_408810"/>
      <w:bookmarkEnd w:id="10290"/>
      <w:r>
        <w:rPr>
          <w:rtl/>
        </w:rPr>
        <w:t xml:space="preserve">במצוקה </w:t>
      </w:r>
      <w:bookmarkStart w:id="10291" w:name="_ETM_Q15_409200"/>
      <w:bookmarkEnd w:id="10291"/>
      <w:r>
        <w:rPr>
          <w:rtl/>
        </w:rPr>
        <w:t xml:space="preserve">הזאת </w:t>
      </w:r>
      <w:bookmarkStart w:id="10292" w:name="_ETM_Q15_409470"/>
      <w:bookmarkEnd w:id="10292"/>
      <w:r>
        <w:rPr>
          <w:rtl/>
        </w:rPr>
        <w:t xml:space="preserve">לא </w:t>
      </w:r>
      <w:bookmarkStart w:id="10293" w:name="_ETM_Q15_409650"/>
      <w:bookmarkEnd w:id="10293"/>
      <w:r>
        <w:rPr>
          <w:rtl/>
        </w:rPr>
        <w:t xml:space="preserve">מכירים </w:t>
      </w:r>
      <w:bookmarkStart w:id="10294" w:name="_ETM_Q15_409980"/>
      <w:bookmarkEnd w:id="10294"/>
      <w:r>
        <w:rPr>
          <w:rtl/>
        </w:rPr>
        <w:t xml:space="preserve">את </w:t>
      </w:r>
      <w:bookmarkStart w:id="10295" w:name="_ETM_Q15_410070"/>
      <w:bookmarkEnd w:id="10295"/>
      <w:r>
        <w:rPr>
          <w:rtl/>
        </w:rPr>
        <w:t xml:space="preserve">הזכויות </w:t>
      </w:r>
      <w:bookmarkStart w:id="10296" w:name="_ETM_Q15_410400"/>
      <w:bookmarkEnd w:id="10296"/>
      <w:r>
        <w:rPr>
          <w:rtl/>
        </w:rPr>
        <w:t>שלהם</w:t>
      </w:r>
      <w:r>
        <w:rPr>
          <w:rFonts w:hint="cs"/>
          <w:rtl/>
        </w:rPr>
        <w:t>,</w:t>
      </w:r>
      <w:r>
        <w:rPr>
          <w:rtl/>
        </w:rPr>
        <w:t xml:space="preserve"> </w:t>
      </w:r>
      <w:bookmarkStart w:id="10297" w:name="_ETM_Q15_411030"/>
      <w:bookmarkEnd w:id="10297"/>
      <w:r>
        <w:rPr>
          <w:rtl/>
        </w:rPr>
        <w:t xml:space="preserve">לא </w:t>
      </w:r>
      <w:bookmarkStart w:id="10298" w:name="_ETM_Q15_411300"/>
      <w:bookmarkEnd w:id="10298"/>
      <w:r>
        <w:rPr>
          <w:rtl/>
        </w:rPr>
        <w:t xml:space="preserve">תמיד </w:t>
      </w:r>
      <w:bookmarkStart w:id="10299" w:name="_ETM_Q15_411570"/>
      <w:bookmarkEnd w:id="10299"/>
      <w:r>
        <w:rPr>
          <w:rtl/>
        </w:rPr>
        <w:t xml:space="preserve">יודעים </w:t>
      </w:r>
      <w:bookmarkStart w:id="10300" w:name="_ETM_Q15_411840"/>
      <w:bookmarkEnd w:id="10300"/>
      <w:r>
        <w:rPr>
          <w:rtl/>
        </w:rPr>
        <w:t xml:space="preserve">שהם </w:t>
      </w:r>
      <w:bookmarkStart w:id="10301" w:name="_ETM_Q15_412020"/>
      <w:bookmarkEnd w:id="10301"/>
      <w:r>
        <w:rPr>
          <w:rtl/>
        </w:rPr>
        <w:t>זכאים</w:t>
      </w:r>
      <w:r>
        <w:rPr>
          <w:rFonts w:hint="cs"/>
          <w:rtl/>
        </w:rPr>
        <w:t>,</w:t>
      </w:r>
      <w:r>
        <w:rPr>
          <w:rtl/>
        </w:rPr>
        <w:t xml:space="preserve"> </w:t>
      </w:r>
      <w:bookmarkStart w:id="10302" w:name="_ETM_Q15_412590"/>
      <w:bookmarkStart w:id="10303" w:name="_ETM_Q15_413040"/>
      <w:bookmarkEnd w:id="10302"/>
      <w:bookmarkEnd w:id="10303"/>
      <w:r>
        <w:rPr>
          <w:rtl/>
        </w:rPr>
        <w:t xml:space="preserve">שלא </w:t>
      </w:r>
      <w:bookmarkStart w:id="10304" w:name="_ETM_Q15_413280"/>
      <w:bookmarkEnd w:id="10304"/>
      <w:r>
        <w:rPr>
          <w:rtl/>
        </w:rPr>
        <w:t xml:space="preserve">יצטרכו </w:t>
      </w:r>
      <w:bookmarkStart w:id="10305" w:name="_ETM_Q15_413640"/>
      <w:bookmarkEnd w:id="10305"/>
      <w:r>
        <w:rPr>
          <w:rtl/>
        </w:rPr>
        <w:t xml:space="preserve">להגיש </w:t>
      </w:r>
      <w:bookmarkStart w:id="10306" w:name="_ETM_Q15_413940"/>
      <w:bookmarkEnd w:id="10306"/>
      <w:r>
        <w:rPr>
          <w:rtl/>
        </w:rPr>
        <w:t>בקשה</w:t>
      </w:r>
      <w:r w:rsidR="00687FB3">
        <w:rPr>
          <w:rFonts w:hint="cs"/>
          <w:rtl/>
        </w:rPr>
        <w:t>.</w:t>
      </w:r>
      <w:r>
        <w:rPr>
          <w:rtl/>
        </w:rPr>
        <w:t xml:space="preserve"> </w:t>
      </w:r>
      <w:bookmarkStart w:id="10307" w:name="_ETM_Q15_414420"/>
      <w:bookmarkEnd w:id="10307"/>
      <w:r>
        <w:rPr>
          <w:rtl/>
        </w:rPr>
        <w:t xml:space="preserve">זה </w:t>
      </w:r>
      <w:bookmarkStart w:id="10308" w:name="_ETM_Q15_414600"/>
      <w:bookmarkEnd w:id="10308"/>
      <w:r>
        <w:rPr>
          <w:rtl/>
        </w:rPr>
        <w:t>יקר</w:t>
      </w:r>
      <w:r>
        <w:rPr>
          <w:rFonts w:hint="cs"/>
          <w:rtl/>
        </w:rPr>
        <w:t>ה</w:t>
      </w:r>
      <w:r>
        <w:rPr>
          <w:rtl/>
        </w:rPr>
        <w:t xml:space="preserve"> </w:t>
      </w:r>
      <w:bookmarkStart w:id="10309" w:name="_ETM_Q15_414840"/>
      <w:bookmarkEnd w:id="10309"/>
      <w:r>
        <w:rPr>
          <w:rtl/>
        </w:rPr>
        <w:t>אוטומטית</w:t>
      </w:r>
      <w:r w:rsidR="00687FB3">
        <w:rPr>
          <w:rFonts w:hint="cs"/>
          <w:rtl/>
        </w:rPr>
        <w:t>,</w:t>
      </w:r>
      <w:r>
        <w:rPr>
          <w:rtl/>
        </w:rPr>
        <w:t xml:space="preserve"> </w:t>
      </w:r>
      <w:bookmarkStart w:id="10310" w:name="_ETM_Q15_415620"/>
      <w:bookmarkEnd w:id="10310"/>
      <w:r>
        <w:rPr>
          <w:rtl/>
        </w:rPr>
        <w:t xml:space="preserve">ובשנייה </w:t>
      </w:r>
      <w:bookmarkStart w:id="10311" w:name="_ETM_Q15_416610"/>
      <w:bookmarkEnd w:id="10311"/>
      <w:r>
        <w:rPr>
          <w:rtl/>
        </w:rPr>
        <w:t xml:space="preserve">שהם </w:t>
      </w:r>
      <w:bookmarkStart w:id="10312" w:name="_ETM_Q15_416820"/>
      <w:bookmarkEnd w:id="10312"/>
      <w:r>
        <w:rPr>
          <w:rtl/>
        </w:rPr>
        <w:t xml:space="preserve">עומדים </w:t>
      </w:r>
      <w:bookmarkStart w:id="10313" w:name="_ETM_Q15_417090"/>
      <w:bookmarkEnd w:id="10313"/>
      <w:r>
        <w:rPr>
          <w:rtl/>
        </w:rPr>
        <w:t>בתשלומים</w:t>
      </w:r>
      <w:bookmarkStart w:id="10314" w:name="_ETM_Q15_418020"/>
      <w:bookmarkStart w:id="10315" w:name="_ETM_Q15_419280"/>
      <w:bookmarkEnd w:id="10314"/>
      <w:bookmarkEnd w:id="10315"/>
      <w:r>
        <w:rPr>
          <w:rFonts w:hint="cs"/>
          <w:rtl/>
        </w:rPr>
        <w:t xml:space="preserve">, </w:t>
      </w:r>
      <w:r>
        <w:rPr>
          <w:rtl/>
        </w:rPr>
        <w:t xml:space="preserve">דמי </w:t>
      </w:r>
      <w:bookmarkStart w:id="10316" w:name="_ETM_Q15_419520"/>
      <w:bookmarkEnd w:id="10316"/>
      <w:r>
        <w:rPr>
          <w:rtl/>
        </w:rPr>
        <w:t xml:space="preserve">הפיגורים </w:t>
      </w:r>
      <w:bookmarkStart w:id="10317" w:name="_ETM_Q15_420210"/>
      <w:bookmarkEnd w:id="10317"/>
      <w:r>
        <w:rPr>
          <w:rtl/>
        </w:rPr>
        <w:t>יופחתו</w:t>
      </w:r>
      <w:r>
        <w:rPr>
          <w:rFonts w:hint="cs"/>
          <w:rtl/>
        </w:rPr>
        <w:t>.</w:t>
      </w:r>
      <w:r>
        <w:rPr>
          <w:rtl/>
        </w:rPr>
        <w:t xml:space="preserve"> </w:t>
      </w:r>
      <w:bookmarkStart w:id="10318" w:name="_ETM_Q15_421370"/>
      <w:bookmarkEnd w:id="10318"/>
    </w:p>
    <w:p w:rsidR="00DA3327" w:rsidRDefault="00DA3327" w:rsidP="00300942">
      <w:pPr>
        <w:rPr>
          <w:rtl/>
        </w:rPr>
      </w:pPr>
    </w:p>
    <w:p w:rsidR="00DA3327" w:rsidRDefault="00DA3327" w:rsidP="00687FB3">
      <w:pPr>
        <w:rPr>
          <w:rtl/>
        </w:rPr>
      </w:pPr>
      <w:r>
        <w:rPr>
          <w:rtl/>
        </w:rPr>
        <w:t xml:space="preserve">יודגש </w:t>
      </w:r>
      <w:bookmarkStart w:id="10319" w:name="_ETM_Q15_421970"/>
      <w:bookmarkEnd w:id="10319"/>
      <w:r>
        <w:rPr>
          <w:rtl/>
        </w:rPr>
        <w:t xml:space="preserve">כי </w:t>
      </w:r>
      <w:bookmarkStart w:id="10320" w:name="_ETM_Q15_422150"/>
      <w:bookmarkEnd w:id="10320"/>
      <w:r>
        <w:rPr>
          <w:rtl/>
        </w:rPr>
        <w:t xml:space="preserve">ההסדר </w:t>
      </w:r>
      <w:bookmarkStart w:id="10321" w:name="_ETM_Q15_422480"/>
      <w:bookmarkEnd w:id="10321"/>
      <w:r>
        <w:rPr>
          <w:rtl/>
        </w:rPr>
        <w:t xml:space="preserve">הרגיל </w:t>
      </w:r>
      <w:bookmarkStart w:id="10322" w:name="_ETM_Q15_422840"/>
      <w:bookmarkEnd w:id="10322"/>
      <w:r>
        <w:rPr>
          <w:rtl/>
        </w:rPr>
        <w:t xml:space="preserve">של </w:t>
      </w:r>
      <w:bookmarkStart w:id="10323" w:name="_ETM_Q15_422989"/>
      <w:bookmarkEnd w:id="10323"/>
      <w:r>
        <w:rPr>
          <w:rFonts w:hint="cs"/>
          <w:rtl/>
        </w:rPr>
        <w:t>"</w:t>
      </w:r>
      <w:r>
        <w:rPr>
          <w:rtl/>
        </w:rPr>
        <w:t xml:space="preserve">חייב </w:t>
      </w:r>
      <w:bookmarkStart w:id="10324" w:name="_ETM_Q15_423290"/>
      <w:bookmarkEnd w:id="10324"/>
      <w:r>
        <w:rPr>
          <w:rtl/>
        </w:rPr>
        <w:t>משלם</w:t>
      </w:r>
      <w:r>
        <w:rPr>
          <w:rFonts w:hint="cs"/>
          <w:rtl/>
        </w:rPr>
        <w:t>"</w:t>
      </w:r>
      <w:r>
        <w:rPr>
          <w:rtl/>
        </w:rPr>
        <w:t xml:space="preserve"> </w:t>
      </w:r>
      <w:bookmarkStart w:id="10325" w:name="_ETM_Q15_423620"/>
      <w:bookmarkEnd w:id="10325"/>
      <w:r>
        <w:rPr>
          <w:rtl/>
        </w:rPr>
        <w:t xml:space="preserve">נותר </w:t>
      </w:r>
      <w:bookmarkStart w:id="10326" w:name="_ETM_Q15_423920"/>
      <w:bookmarkEnd w:id="10326"/>
      <w:r>
        <w:rPr>
          <w:rtl/>
        </w:rPr>
        <w:t xml:space="preserve">על </w:t>
      </w:r>
      <w:bookmarkStart w:id="10327" w:name="_ETM_Q15_423980"/>
      <w:bookmarkEnd w:id="10327"/>
      <w:r>
        <w:rPr>
          <w:rtl/>
        </w:rPr>
        <w:t xml:space="preserve">כנו </w:t>
      </w:r>
      <w:bookmarkStart w:id="10328" w:name="_ETM_Q15_424280"/>
      <w:bookmarkEnd w:id="10328"/>
      <w:r>
        <w:rPr>
          <w:rtl/>
        </w:rPr>
        <w:t xml:space="preserve">בכל </w:t>
      </w:r>
      <w:bookmarkStart w:id="10329" w:name="_ETM_Q15_424489"/>
      <w:bookmarkEnd w:id="10329"/>
      <w:r>
        <w:rPr>
          <w:rtl/>
        </w:rPr>
        <w:t xml:space="preserve">הנוגע </w:t>
      </w:r>
      <w:bookmarkStart w:id="10330" w:name="_ETM_Q15_424849"/>
      <w:bookmarkEnd w:id="10330"/>
      <w:r>
        <w:rPr>
          <w:rtl/>
        </w:rPr>
        <w:t xml:space="preserve">להקלות </w:t>
      </w:r>
      <w:bookmarkStart w:id="10331" w:name="_ETM_Q15_425300"/>
      <w:bookmarkEnd w:id="10331"/>
      <w:r>
        <w:rPr>
          <w:rtl/>
        </w:rPr>
        <w:t xml:space="preserve">האחרות </w:t>
      </w:r>
      <w:bookmarkStart w:id="10332" w:name="_ETM_Q15_425660"/>
      <w:bookmarkEnd w:id="10332"/>
      <w:r>
        <w:rPr>
          <w:rtl/>
        </w:rPr>
        <w:t xml:space="preserve">שהוא </w:t>
      </w:r>
      <w:bookmarkStart w:id="10333" w:name="_ETM_Q15_425750"/>
      <w:bookmarkEnd w:id="10333"/>
      <w:r>
        <w:rPr>
          <w:rtl/>
        </w:rPr>
        <w:t>מאפשר</w:t>
      </w:r>
      <w:r w:rsidR="00687FB3">
        <w:rPr>
          <w:rFonts w:hint="cs"/>
          <w:rtl/>
        </w:rPr>
        <w:t xml:space="preserve">, </w:t>
      </w:r>
      <w:r>
        <w:rPr>
          <w:rtl/>
        </w:rPr>
        <w:t xml:space="preserve">מניעת </w:t>
      </w:r>
      <w:bookmarkStart w:id="10334" w:name="_ETM_Q15_427319"/>
      <w:bookmarkEnd w:id="10334"/>
      <w:r>
        <w:rPr>
          <w:rtl/>
        </w:rPr>
        <w:t xml:space="preserve">נקיטת </w:t>
      </w:r>
      <w:bookmarkStart w:id="10335" w:name="_ETM_Q15_427680"/>
      <w:bookmarkEnd w:id="10335"/>
      <w:r>
        <w:rPr>
          <w:rtl/>
        </w:rPr>
        <w:t xml:space="preserve">הליכים </w:t>
      </w:r>
      <w:bookmarkStart w:id="10336" w:name="_ETM_Q15_427920"/>
      <w:bookmarkEnd w:id="10336"/>
      <w:r>
        <w:rPr>
          <w:rtl/>
        </w:rPr>
        <w:t>וכ</w:t>
      </w:r>
      <w:r>
        <w:rPr>
          <w:rFonts w:hint="cs"/>
          <w:rtl/>
        </w:rPr>
        <w:t>דומה.</w:t>
      </w:r>
      <w:r>
        <w:rPr>
          <w:rtl/>
        </w:rPr>
        <w:t xml:space="preserve"> </w:t>
      </w:r>
      <w:bookmarkStart w:id="10337" w:name="_ETM_Q15_428129"/>
      <w:bookmarkEnd w:id="10337"/>
      <w:r>
        <w:rPr>
          <w:rtl/>
        </w:rPr>
        <w:t xml:space="preserve">במקרים </w:t>
      </w:r>
      <w:bookmarkStart w:id="10338" w:name="_ETM_Q15_428489"/>
      <w:bookmarkEnd w:id="10338"/>
      <w:r>
        <w:rPr>
          <w:rtl/>
        </w:rPr>
        <w:t xml:space="preserve">שבהם </w:t>
      </w:r>
      <w:bookmarkStart w:id="10339" w:name="_ETM_Q15_429150"/>
      <w:bookmarkEnd w:id="10339"/>
      <w:r>
        <w:rPr>
          <w:rtl/>
        </w:rPr>
        <w:t xml:space="preserve">לא </w:t>
      </w:r>
      <w:bookmarkStart w:id="10340" w:name="_ETM_Q15_429360"/>
      <w:bookmarkEnd w:id="10340"/>
      <w:r>
        <w:rPr>
          <w:rtl/>
        </w:rPr>
        <w:t xml:space="preserve">חלות </w:t>
      </w:r>
      <w:bookmarkStart w:id="10341" w:name="_ETM_Q15_429659"/>
      <w:bookmarkEnd w:id="10341"/>
      <w:r>
        <w:rPr>
          <w:rtl/>
        </w:rPr>
        <w:t xml:space="preserve">הוראות </w:t>
      </w:r>
      <w:bookmarkStart w:id="10342" w:name="_ETM_Q15_429930"/>
      <w:bookmarkEnd w:id="10342"/>
      <w:r>
        <w:rPr>
          <w:rtl/>
        </w:rPr>
        <w:t xml:space="preserve">חוק </w:t>
      </w:r>
      <w:bookmarkStart w:id="10343" w:name="_ETM_Q15_430140"/>
      <w:bookmarkEnd w:id="10343"/>
      <w:r>
        <w:rPr>
          <w:rtl/>
        </w:rPr>
        <w:t xml:space="preserve">פסיקת </w:t>
      </w:r>
      <w:bookmarkStart w:id="10344" w:name="_ETM_Q15_430439"/>
      <w:bookmarkEnd w:id="10344"/>
      <w:r>
        <w:rPr>
          <w:rtl/>
        </w:rPr>
        <w:t xml:space="preserve">ריבית </w:t>
      </w:r>
      <w:bookmarkStart w:id="10345" w:name="_ETM_Q15_430709"/>
      <w:bookmarkEnd w:id="10345"/>
      <w:r>
        <w:rPr>
          <w:rtl/>
        </w:rPr>
        <w:t xml:space="preserve">על </w:t>
      </w:r>
      <w:bookmarkStart w:id="10346" w:name="_ETM_Q15_430799"/>
      <w:bookmarkEnd w:id="10346"/>
      <w:r>
        <w:rPr>
          <w:rtl/>
        </w:rPr>
        <w:t>החוב</w:t>
      </w:r>
      <w:r>
        <w:rPr>
          <w:rFonts w:hint="cs"/>
          <w:rtl/>
        </w:rPr>
        <w:t>,</w:t>
      </w:r>
      <w:r>
        <w:rPr>
          <w:rtl/>
        </w:rPr>
        <w:t xml:space="preserve"> </w:t>
      </w:r>
      <w:bookmarkStart w:id="10347" w:name="_ETM_Q15_431400"/>
      <w:bookmarkEnd w:id="10347"/>
      <w:r>
        <w:rPr>
          <w:rtl/>
        </w:rPr>
        <w:t xml:space="preserve">במטרה </w:t>
      </w:r>
      <w:bookmarkStart w:id="10348" w:name="_ETM_Q15_432629"/>
      <w:bookmarkEnd w:id="10348"/>
      <w:r>
        <w:rPr>
          <w:rtl/>
        </w:rPr>
        <w:t xml:space="preserve">לנסות </w:t>
      </w:r>
      <w:bookmarkStart w:id="10349" w:name="_ETM_Q15_432989"/>
      <w:bookmarkEnd w:id="10349"/>
      <w:r>
        <w:rPr>
          <w:rtl/>
        </w:rPr>
        <w:t>ו</w:t>
      </w:r>
      <w:r>
        <w:rPr>
          <w:rFonts w:hint="cs"/>
          <w:rtl/>
        </w:rPr>
        <w:t>ל</w:t>
      </w:r>
      <w:r>
        <w:rPr>
          <w:rtl/>
        </w:rPr>
        <w:t xml:space="preserve">אזן </w:t>
      </w:r>
      <w:bookmarkStart w:id="10350" w:name="_ETM_Q15_433409"/>
      <w:bookmarkEnd w:id="10350"/>
      <w:r>
        <w:rPr>
          <w:rtl/>
        </w:rPr>
        <w:t xml:space="preserve">בין </w:t>
      </w:r>
      <w:bookmarkStart w:id="10351" w:name="_ETM_Q15_433560"/>
      <w:bookmarkEnd w:id="10351"/>
      <w:r>
        <w:rPr>
          <w:rtl/>
        </w:rPr>
        <w:t xml:space="preserve">סוגי </w:t>
      </w:r>
      <w:bookmarkStart w:id="10352" w:name="_ETM_Q15_433829"/>
      <w:bookmarkEnd w:id="10352"/>
      <w:r>
        <w:rPr>
          <w:rtl/>
        </w:rPr>
        <w:t>הנ</w:t>
      </w:r>
      <w:r>
        <w:rPr>
          <w:rFonts w:hint="cs"/>
          <w:rtl/>
        </w:rPr>
        <w:t>ו</w:t>
      </w:r>
      <w:r>
        <w:rPr>
          <w:rtl/>
        </w:rPr>
        <w:t xml:space="preserve">שים </w:t>
      </w:r>
      <w:bookmarkStart w:id="10353" w:name="_ETM_Q15_434099"/>
      <w:bookmarkEnd w:id="10353"/>
      <w:r>
        <w:rPr>
          <w:rtl/>
        </w:rPr>
        <w:t>השונים</w:t>
      </w:r>
      <w:r w:rsidR="00687FB3">
        <w:rPr>
          <w:rFonts w:hint="cs"/>
          <w:rtl/>
        </w:rPr>
        <w:t>,</w:t>
      </w:r>
      <w:r>
        <w:rPr>
          <w:rtl/>
        </w:rPr>
        <w:t xml:space="preserve"> החליטה </w:t>
      </w:r>
      <w:bookmarkStart w:id="10354" w:name="_ETM_Q15_431909"/>
      <w:bookmarkEnd w:id="10354"/>
      <w:r>
        <w:rPr>
          <w:rtl/>
        </w:rPr>
        <w:t xml:space="preserve">הוועדה </w:t>
      </w:r>
      <w:bookmarkStart w:id="10355" w:name="_ETM_Q15_432239"/>
      <w:bookmarkStart w:id="10356" w:name="_ETM_Q15_435049"/>
      <w:bookmarkEnd w:id="10355"/>
      <w:bookmarkEnd w:id="10356"/>
      <w:r>
        <w:rPr>
          <w:rtl/>
        </w:rPr>
        <w:t xml:space="preserve">כי </w:t>
      </w:r>
      <w:bookmarkStart w:id="10357" w:name="_ETM_Q15_435319"/>
      <w:bookmarkEnd w:id="10357"/>
      <w:r>
        <w:rPr>
          <w:rtl/>
        </w:rPr>
        <w:t xml:space="preserve">ההפחתה </w:t>
      </w:r>
      <w:bookmarkStart w:id="10358" w:name="_ETM_Q15_435829"/>
      <w:bookmarkEnd w:id="10358"/>
      <w:r>
        <w:rPr>
          <w:rFonts w:hint="cs"/>
          <w:rtl/>
        </w:rPr>
        <w:t>ה</w:t>
      </w:r>
      <w:r>
        <w:rPr>
          <w:rtl/>
        </w:rPr>
        <w:t xml:space="preserve">אוטומטית </w:t>
      </w:r>
      <w:bookmarkStart w:id="10359" w:name="_ETM_Q15_436460"/>
      <w:bookmarkEnd w:id="10359"/>
      <w:r>
        <w:rPr>
          <w:rtl/>
        </w:rPr>
        <w:t xml:space="preserve">שתינתן </w:t>
      </w:r>
      <w:bookmarkStart w:id="10360" w:name="_ETM_Q15_436940"/>
      <w:bookmarkEnd w:id="10360"/>
      <w:r>
        <w:rPr>
          <w:rtl/>
        </w:rPr>
        <w:t>ל</w:t>
      </w:r>
      <w:r>
        <w:rPr>
          <w:rFonts w:hint="cs"/>
          <w:rtl/>
        </w:rPr>
        <w:t>"</w:t>
      </w:r>
      <w:r>
        <w:rPr>
          <w:rtl/>
        </w:rPr>
        <w:t xml:space="preserve">חייב </w:t>
      </w:r>
      <w:bookmarkStart w:id="10361" w:name="_ETM_Q15_437240"/>
      <w:bookmarkEnd w:id="10361"/>
      <w:r>
        <w:rPr>
          <w:rFonts w:hint="cs"/>
          <w:rtl/>
        </w:rPr>
        <w:t>ה</w:t>
      </w:r>
      <w:r>
        <w:rPr>
          <w:rtl/>
        </w:rPr>
        <w:t>משלם</w:t>
      </w:r>
      <w:r>
        <w:rPr>
          <w:rFonts w:hint="cs"/>
          <w:rtl/>
        </w:rPr>
        <w:t>"</w:t>
      </w:r>
      <w:r>
        <w:rPr>
          <w:rtl/>
        </w:rPr>
        <w:t xml:space="preserve"> </w:t>
      </w:r>
      <w:bookmarkStart w:id="10362" w:name="_ETM_Q15_437690"/>
      <w:bookmarkEnd w:id="10362"/>
      <w:r>
        <w:rPr>
          <w:rtl/>
        </w:rPr>
        <w:t xml:space="preserve">תהיה </w:t>
      </w:r>
      <w:bookmarkStart w:id="10363" w:name="_ETM_Q15_437870"/>
      <w:bookmarkEnd w:id="10363"/>
      <w:r>
        <w:rPr>
          <w:rtl/>
        </w:rPr>
        <w:t xml:space="preserve">בשיעור </w:t>
      </w:r>
      <w:bookmarkStart w:id="10364" w:name="_ETM_Q15_438169"/>
      <w:bookmarkEnd w:id="10364"/>
      <w:r>
        <w:rPr>
          <w:rtl/>
        </w:rPr>
        <w:t xml:space="preserve">של </w:t>
      </w:r>
      <w:bookmarkStart w:id="10365" w:name="_ETM_Q15_438320"/>
      <w:bookmarkEnd w:id="10365"/>
      <w:r>
        <w:rPr>
          <w:rtl/>
        </w:rPr>
        <w:t xml:space="preserve">25% </w:t>
      </w:r>
      <w:bookmarkStart w:id="10366" w:name="_ETM_Q15_439520"/>
      <w:bookmarkEnd w:id="10366"/>
      <w:r>
        <w:rPr>
          <w:rtl/>
        </w:rPr>
        <w:t xml:space="preserve">מהריבית </w:t>
      </w:r>
      <w:bookmarkStart w:id="10367" w:name="_ETM_Q15_440120"/>
      <w:bookmarkEnd w:id="10367"/>
      <w:r>
        <w:rPr>
          <w:rtl/>
        </w:rPr>
        <w:t xml:space="preserve">או </w:t>
      </w:r>
      <w:bookmarkStart w:id="10368" w:name="_ETM_Q15_440240"/>
      <w:bookmarkEnd w:id="10368"/>
      <w:r>
        <w:rPr>
          <w:rtl/>
        </w:rPr>
        <w:t xml:space="preserve">בשיעור </w:t>
      </w:r>
      <w:bookmarkStart w:id="10369" w:name="_ETM_Q15_440600"/>
      <w:bookmarkEnd w:id="10369"/>
      <w:r>
        <w:rPr>
          <w:rtl/>
        </w:rPr>
        <w:t xml:space="preserve">של </w:t>
      </w:r>
      <w:bookmarkStart w:id="10370" w:name="_ETM_Q15_440750"/>
      <w:bookmarkEnd w:id="10370"/>
      <w:r>
        <w:rPr>
          <w:rtl/>
        </w:rPr>
        <w:t xml:space="preserve">דמי </w:t>
      </w:r>
      <w:bookmarkStart w:id="10371" w:name="_ETM_Q15_440960"/>
      <w:bookmarkEnd w:id="10371"/>
      <w:r>
        <w:rPr>
          <w:rtl/>
        </w:rPr>
        <w:t xml:space="preserve">הפיגורים </w:t>
      </w:r>
      <w:bookmarkStart w:id="10372" w:name="_ETM_Q15_441380"/>
      <w:bookmarkEnd w:id="10372"/>
      <w:r>
        <w:rPr>
          <w:rFonts w:hint="cs"/>
          <w:rtl/>
        </w:rPr>
        <w:t>אילו</w:t>
      </w:r>
      <w:r>
        <w:rPr>
          <w:rtl/>
        </w:rPr>
        <w:t xml:space="preserve"> </w:t>
      </w:r>
      <w:bookmarkStart w:id="10373" w:name="_ETM_Q15_441620"/>
      <w:bookmarkEnd w:id="10373"/>
      <w:r>
        <w:rPr>
          <w:rFonts w:hint="cs"/>
          <w:rtl/>
        </w:rPr>
        <w:t xml:space="preserve">היו </w:t>
      </w:r>
      <w:bookmarkStart w:id="10374" w:name="_ETM_Q15_441003"/>
      <w:bookmarkEnd w:id="10374"/>
      <w:r>
        <w:rPr>
          <w:rFonts w:hint="cs"/>
          <w:rtl/>
        </w:rPr>
        <w:t xml:space="preserve">חלים </w:t>
      </w:r>
      <w:bookmarkStart w:id="10375" w:name="_ETM_Q15_441889"/>
      <w:bookmarkEnd w:id="10375"/>
      <w:r>
        <w:rPr>
          <w:rtl/>
        </w:rPr>
        <w:t xml:space="preserve">על </w:t>
      </w:r>
      <w:bookmarkStart w:id="10376" w:name="_ETM_Q15_441979"/>
      <w:bookmarkEnd w:id="10376"/>
      <w:r>
        <w:rPr>
          <w:rtl/>
        </w:rPr>
        <w:t>הסכום</w:t>
      </w:r>
      <w:r>
        <w:rPr>
          <w:rFonts w:hint="cs"/>
          <w:rtl/>
        </w:rPr>
        <w:t>,</w:t>
      </w:r>
      <w:r>
        <w:rPr>
          <w:rtl/>
        </w:rPr>
        <w:t xml:space="preserve"> </w:t>
      </w:r>
      <w:bookmarkStart w:id="10377" w:name="_ETM_Q15_442470"/>
      <w:bookmarkEnd w:id="10377"/>
      <w:r>
        <w:rPr>
          <w:rtl/>
        </w:rPr>
        <w:t xml:space="preserve">לפי </w:t>
      </w:r>
      <w:bookmarkStart w:id="10378" w:name="_ETM_Q15_442830"/>
      <w:bookmarkEnd w:id="10378"/>
      <w:r>
        <w:rPr>
          <w:rtl/>
        </w:rPr>
        <w:t xml:space="preserve">הגבוה </w:t>
      </w:r>
      <w:bookmarkStart w:id="10379" w:name="_ETM_Q15_443279"/>
      <w:bookmarkEnd w:id="10379"/>
      <w:proofErr w:type="spellStart"/>
      <w:r>
        <w:rPr>
          <w:rFonts w:hint="cs"/>
          <w:rtl/>
        </w:rPr>
        <w:t>מביניהם</w:t>
      </w:r>
      <w:proofErr w:type="spellEnd"/>
      <w:r>
        <w:rPr>
          <w:rFonts w:hint="cs"/>
          <w:rtl/>
        </w:rPr>
        <w:t>.</w:t>
      </w:r>
      <w:r>
        <w:rPr>
          <w:rtl/>
        </w:rPr>
        <w:t xml:space="preserve"> </w:t>
      </w:r>
      <w:bookmarkStart w:id="10380" w:name="_ETM_Q15_444150"/>
      <w:bookmarkEnd w:id="10380"/>
      <w:r>
        <w:rPr>
          <w:rtl/>
        </w:rPr>
        <w:t>ז</w:t>
      </w:r>
      <w:r>
        <w:rPr>
          <w:rFonts w:hint="cs"/>
          <w:rtl/>
        </w:rPr>
        <w:t>את אומרת</w:t>
      </w:r>
      <w:r w:rsidR="00687FB3">
        <w:rPr>
          <w:rFonts w:hint="cs"/>
          <w:rtl/>
        </w:rPr>
        <w:t>,</w:t>
      </w:r>
      <w:r>
        <w:rPr>
          <w:rtl/>
        </w:rPr>
        <w:t xml:space="preserve"> </w:t>
      </w:r>
      <w:bookmarkStart w:id="10381" w:name="_ETM_Q15_444810"/>
      <w:bookmarkEnd w:id="10381"/>
      <w:r>
        <w:rPr>
          <w:rtl/>
        </w:rPr>
        <w:t xml:space="preserve">מאחר </w:t>
      </w:r>
      <w:bookmarkStart w:id="10382" w:name="_ETM_Q15_445110"/>
      <w:bookmarkEnd w:id="10382"/>
      <w:r w:rsidR="00687FB3">
        <w:rPr>
          <w:rFonts w:hint="cs"/>
          <w:rtl/>
        </w:rPr>
        <w:t>ש</w:t>
      </w:r>
      <w:r>
        <w:rPr>
          <w:rtl/>
        </w:rPr>
        <w:t xml:space="preserve">יש </w:t>
      </w:r>
      <w:bookmarkStart w:id="10383" w:name="_ETM_Q15_445320"/>
      <w:bookmarkEnd w:id="10383"/>
      <w:r>
        <w:rPr>
          <w:rtl/>
        </w:rPr>
        <w:t xml:space="preserve">כל </w:t>
      </w:r>
      <w:bookmarkStart w:id="10384" w:name="_ETM_Q15_445500"/>
      <w:bookmarkEnd w:id="10384"/>
      <w:r>
        <w:rPr>
          <w:rtl/>
        </w:rPr>
        <w:t xml:space="preserve">מיני </w:t>
      </w:r>
      <w:bookmarkStart w:id="10385" w:name="_ETM_Q15_445710"/>
      <w:bookmarkEnd w:id="10385"/>
      <w:r>
        <w:rPr>
          <w:rtl/>
        </w:rPr>
        <w:t>נ</w:t>
      </w:r>
      <w:r>
        <w:rPr>
          <w:rFonts w:hint="cs"/>
          <w:rtl/>
        </w:rPr>
        <w:t>ו</w:t>
      </w:r>
      <w:r>
        <w:rPr>
          <w:rtl/>
        </w:rPr>
        <w:t>שים</w:t>
      </w:r>
      <w:r>
        <w:rPr>
          <w:rFonts w:hint="cs"/>
          <w:rtl/>
        </w:rPr>
        <w:t>,</w:t>
      </w:r>
      <w:r>
        <w:rPr>
          <w:rtl/>
        </w:rPr>
        <w:t xml:space="preserve"> </w:t>
      </w:r>
      <w:bookmarkStart w:id="10386" w:name="_ETM_Q15_446460"/>
      <w:bookmarkEnd w:id="10386"/>
      <w:r>
        <w:rPr>
          <w:rtl/>
        </w:rPr>
        <w:t xml:space="preserve">בעיקר </w:t>
      </w:r>
      <w:bookmarkStart w:id="10387" w:name="_ETM_Q15_446790"/>
      <w:bookmarkEnd w:id="10387"/>
      <w:r>
        <w:rPr>
          <w:rtl/>
        </w:rPr>
        <w:t>נ</w:t>
      </w:r>
      <w:r>
        <w:rPr>
          <w:rFonts w:hint="cs"/>
          <w:rtl/>
        </w:rPr>
        <w:t>ו</w:t>
      </w:r>
      <w:r>
        <w:rPr>
          <w:rtl/>
        </w:rPr>
        <w:t xml:space="preserve">שים </w:t>
      </w:r>
      <w:bookmarkStart w:id="10388" w:name="_ETM_Q15_447060"/>
      <w:bookmarkEnd w:id="10388"/>
      <w:r>
        <w:rPr>
          <w:rtl/>
        </w:rPr>
        <w:t xml:space="preserve">מוסדיים </w:t>
      </w:r>
      <w:bookmarkStart w:id="10389" w:name="_ETM_Q15_447420"/>
      <w:bookmarkEnd w:id="10389"/>
      <w:r>
        <w:rPr>
          <w:rtl/>
        </w:rPr>
        <w:t>גדולים</w:t>
      </w:r>
      <w:r>
        <w:rPr>
          <w:rFonts w:hint="cs"/>
          <w:rtl/>
        </w:rPr>
        <w:t xml:space="preserve"> –</w:t>
      </w:r>
      <w:r>
        <w:rPr>
          <w:rtl/>
        </w:rPr>
        <w:t xml:space="preserve"> </w:t>
      </w:r>
      <w:bookmarkStart w:id="10390" w:name="_ETM_Q15_447810"/>
      <w:bookmarkEnd w:id="10390"/>
      <w:r>
        <w:rPr>
          <w:rtl/>
        </w:rPr>
        <w:t xml:space="preserve">בנקים </w:t>
      </w:r>
      <w:bookmarkStart w:id="10391" w:name="_ETM_Q15_448140"/>
      <w:bookmarkEnd w:id="10391"/>
      <w:r>
        <w:rPr>
          <w:rtl/>
        </w:rPr>
        <w:t>וכדומה</w:t>
      </w:r>
      <w:r>
        <w:rPr>
          <w:rFonts w:hint="cs"/>
          <w:rtl/>
        </w:rPr>
        <w:t xml:space="preserve"> –</w:t>
      </w:r>
      <w:r>
        <w:rPr>
          <w:rtl/>
        </w:rPr>
        <w:t xml:space="preserve"> </w:t>
      </w:r>
      <w:bookmarkStart w:id="10392" w:name="_ETM_Q15_448790"/>
      <w:bookmarkEnd w:id="10392"/>
      <w:r>
        <w:rPr>
          <w:rtl/>
        </w:rPr>
        <w:t>ש</w:t>
      </w:r>
      <w:bookmarkStart w:id="10393" w:name="_ETM_Q15_449420"/>
      <w:bookmarkEnd w:id="10393"/>
      <w:r>
        <w:rPr>
          <w:rtl/>
        </w:rPr>
        <w:t xml:space="preserve">מחייבים </w:t>
      </w:r>
      <w:bookmarkStart w:id="10394" w:name="_ETM_Q15_449839"/>
      <w:bookmarkEnd w:id="10394"/>
      <w:r>
        <w:rPr>
          <w:rtl/>
        </w:rPr>
        <w:t xml:space="preserve">ריבית </w:t>
      </w:r>
      <w:bookmarkStart w:id="10395" w:name="_ETM_Q15_450170"/>
      <w:bookmarkEnd w:id="10395"/>
      <w:r>
        <w:rPr>
          <w:rtl/>
        </w:rPr>
        <w:t xml:space="preserve">וריבית </w:t>
      </w:r>
      <w:bookmarkStart w:id="10396" w:name="_ETM_Q15_450470"/>
      <w:bookmarkEnd w:id="10396"/>
      <w:r>
        <w:rPr>
          <w:rtl/>
        </w:rPr>
        <w:t xml:space="preserve">פיגורים </w:t>
      </w:r>
      <w:bookmarkStart w:id="10397" w:name="_ETM_Q15_450920"/>
      <w:bookmarkEnd w:id="10397"/>
      <w:r>
        <w:rPr>
          <w:rtl/>
        </w:rPr>
        <w:t xml:space="preserve">לא </w:t>
      </w:r>
      <w:bookmarkStart w:id="10398" w:name="_ETM_Q15_451040"/>
      <w:bookmarkEnd w:id="10398"/>
      <w:r>
        <w:rPr>
          <w:rtl/>
        </w:rPr>
        <w:t xml:space="preserve">לפי </w:t>
      </w:r>
      <w:bookmarkStart w:id="10399" w:name="_ETM_Q15_451279"/>
      <w:bookmarkEnd w:id="10399"/>
      <w:r>
        <w:rPr>
          <w:rtl/>
        </w:rPr>
        <w:t xml:space="preserve">החוק </w:t>
      </w:r>
      <w:bookmarkStart w:id="10400" w:name="_ETM_Q15_451839"/>
      <w:bookmarkEnd w:id="10400"/>
      <w:r>
        <w:rPr>
          <w:rtl/>
        </w:rPr>
        <w:t xml:space="preserve">אלא </w:t>
      </w:r>
      <w:bookmarkStart w:id="10401" w:name="_ETM_Q15_452289"/>
      <w:bookmarkEnd w:id="10401"/>
      <w:r>
        <w:rPr>
          <w:rtl/>
        </w:rPr>
        <w:t xml:space="preserve">לפי </w:t>
      </w:r>
      <w:bookmarkStart w:id="10402" w:name="_ETM_Q15_452560"/>
      <w:bookmarkEnd w:id="10402"/>
      <w:r>
        <w:rPr>
          <w:rtl/>
        </w:rPr>
        <w:t xml:space="preserve">הסכמים </w:t>
      </w:r>
      <w:bookmarkStart w:id="10403" w:name="_ETM_Q15_452979"/>
      <w:bookmarkEnd w:id="10403"/>
      <w:r>
        <w:rPr>
          <w:rtl/>
        </w:rPr>
        <w:t>שלהם</w:t>
      </w:r>
      <w:r>
        <w:rPr>
          <w:rFonts w:hint="cs"/>
          <w:rtl/>
        </w:rPr>
        <w:t>,</w:t>
      </w:r>
      <w:r>
        <w:rPr>
          <w:rtl/>
        </w:rPr>
        <w:t xml:space="preserve"> </w:t>
      </w:r>
      <w:bookmarkStart w:id="10404" w:name="_ETM_Q15_453370"/>
      <w:bookmarkEnd w:id="10404"/>
      <w:r>
        <w:rPr>
          <w:rtl/>
        </w:rPr>
        <w:t xml:space="preserve">לפי </w:t>
      </w:r>
      <w:bookmarkStart w:id="10405" w:name="_ETM_Q15_453550"/>
      <w:bookmarkEnd w:id="10405"/>
      <w:r>
        <w:rPr>
          <w:rtl/>
        </w:rPr>
        <w:t xml:space="preserve">חוק </w:t>
      </w:r>
      <w:bookmarkStart w:id="10406" w:name="_ETM_Q15_453879"/>
      <w:bookmarkStart w:id="10407" w:name="_ETM_Q15_454180"/>
      <w:bookmarkStart w:id="10408" w:name="_ETM_Q15_455020"/>
      <w:bookmarkStart w:id="10409" w:name="_ETM_Q15_455259"/>
      <w:bookmarkEnd w:id="10406"/>
      <w:bookmarkEnd w:id="10407"/>
      <w:bookmarkEnd w:id="10408"/>
      <w:bookmarkEnd w:id="10409"/>
      <w:r>
        <w:rPr>
          <w:rFonts w:hint="cs"/>
          <w:rtl/>
        </w:rPr>
        <w:t>האשראי</w:t>
      </w:r>
      <w:r>
        <w:rPr>
          <w:rtl/>
        </w:rPr>
        <w:t xml:space="preserve"> </w:t>
      </w:r>
      <w:bookmarkStart w:id="10410" w:name="_ETM_Q15_456249"/>
      <w:bookmarkEnd w:id="10410"/>
      <w:r>
        <w:rPr>
          <w:rtl/>
        </w:rPr>
        <w:t xml:space="preserve">שמסדיר </w:t>
      </w:r>
      <w:bookmarkStart w:id="10411" w:name="_ETM_Q15_456699"/>
      <w:bookmarkEnd w:id="10411"/>
      <w:r>
        <w:rPr>
          <w:rtl/>
        </w:rPr>
        <w:t xml:space="preserve">את </w:t>
      </w:r>
      <w:bookmarkStart w:id="10412" w:name="_ETM_Q15_456789"/>
      <w:bookmarkEnd w:id="10412"/>
      <w:r>
        <w:rPr>
          <w:rtl/>
        </w:rPr>
        <w:t xml:space="preserve">האשראי </w:t>
      </w:r>
      <w:bookmarkStart w:id="10413" w:name="_ETM_Q15_457060"/>
      <w:bookmarkEnd w:id="10413"/>
      <w:r>
        <w:rPr>
          <w:rtl/>
        </w:rPr>
        <w:t>הבנקאי</w:t>
      </w:r>
      <w:bookmarkStart w:id="10414" w:name="_ETM_Q15_457539"/>
      <w:bookmarkEnd w:id="10414"/>
      <w:r>
        <w:rPr>
          <w:rFonts w:hint="cs"/>
          <w:rtl/>
        </w:rPr>
        <w:t xml:space="preserve">, </w:t>
      </w:r>
      <w:r>
        <w:rPr>
          <w:rtl/>
        </w:rPr>
        <w:t xml:space="preserve">חוקים </w:t>
      </w:r>
      <w:bookmarkStart w:id="10415" w:name="_ETM_Q15_457839"/>
      <w:bookmarkEnd w:id="10415"/>
      <w:r>
        <w:rPr>
          <w:rtl/>
        </w:rPr>
        <w:t>אחרים</w:t>
      </w:r>
      <w:r>
        <w:rPr>
          <w:rFonts w:hint="cs"/>
          <w:rtl/>
        </w:rPr>
        <w:t>,</w:t>
      </w:r>
      <w:r>
        <w:rPr>
          <w:rtl/>
        </w:rPr>
        <w:t xml:space="preserve"> </w:t>
      </w:r>
      <w:bookmarkStart w:id="10416" w:name="_ETM_Q15_458700"/>
      <w:bookmarkStart w:id="10417" w:name="_ETM_Q15_459120"/>
      <w:bookmarkEnd w:id="10416"/>
      <w:bookmarkEnd w:id="10417"/>
      <w:r>
        <w:rPr>
          <w:rtl/>
        </w:rPr>
        <w:t xml:space="preserve">וממילא </w:t>
      </w:r>
      <w:bookmarkStart w:id="10418" w:name="_ETM_Q15_459810"/>
      <w:bookmarkEnd w:id="10418"/>
      <w:r>
        <w:rPr>
          <w:rtl/>
        </w:rPr>
        <w:t xml:space="preserve">כל </w:t>
      </w:r>
      <w:bookmarkStart w:id="10419" w:name="_ETM_Q15_459990"/>
      <w:bookmarkEnd w:id="10419"/>
      <w:r>
        <w:rPr>
          <w:rtl/>
        </w:rPr>
        <w:t xml:space="preserve">המנגנון </w:t>
      </w:r>
      <w:bookmarkStart w:id="10420" w:name="_ETM_Q15_460380"/>
      <w:bookmarkEnd w:id="10420"/>
      <w:r>
        <w:rPr>
          <w:rtl/>
        </w:rPr>
        <w:t xml:space="preserve">הזה </w:t>
      </w:r>
      <w:bookmarkStart w:id="10421" w:name="_ETM_Q15_460560"/>
      <w:bookmarkEnd w:id="10421"/>
      <w:r>
        <w:rPr>
          <w:rtl/>
        </w:rPr>
        <w:t xml:space="preserve">לא </w:t>
      </w:r>
      <w:bookmarkStart w:id="10422" w:name="_ETM_Q15_460650"/>
      <w:bookmarkEnd w:id="10422"/>
      <w:r>
        <w:rPr>
          <w:rtl/>
        </w:rPr>
        <w:t xml:space="preserve">חל </w:t>
      </w:r>
      <w:bookmarkStart w:id="10423" w:name="_ETM_Q15_460830"/>
      <w:bookmarkEnd w:id="10423"/>
      <w:r>
        <w:rPr>
          <w:rtl/>
        </w:rPr>
        <w:t>עליהם</w:t>
      </w:r>
      <w:r>
        <w:rPr>
          <w:rFonts w:hint="cs"/>
          <w:rtl/>
        </w:rPr>
        <w:t>,</w:t>
      </w:r>
      <w:r>
        <w:rPr>
          <w:rtl/>
        </w:rPr>
        <w:t xml:space="preserve"> </w:t>
      </w:r>
      <w:bookmarkStart w:id="10424" w:name="_ETM_Q15_461650"/>
      <w:bookmarkStart w:id="10425" w:name="_ETM_Q15_461830"/>
      <w:bookmarkEnd w:id="10424"/>
      <w:bookmarkEnd w:id="10425"/>
      <w:r>
        <w:rPr>
          <w:rFonts w:hint="cs"/>
          <w:rtl/>
        </w:rPr>
        <w:t>ה"</w:t>
      </w:r>
      <w:r>
        <w:rPr>
          <w:rtl/>
        </w:rPr>
        <w:t xml:space="preserve">חייב </w:t>
      </w:r>
      <w:bookmarkStart w:id="10426" w:name="_ETM_Q15_462190"/>
      <w:bookmarkEnd w:id="10426"/>
      <w:r>
        <w:rPr>
          <w:rtl/>
        </w:rPr>
        <w:t>משלם</w:t>
      </w:r>
      <w:r>
        <w:rPr>
          <w:rFonts w:hint="cs"/>
          <w:rtl/>
        </w:rPr>
        <w:t>",</w:t>
      </w:r>
      <w:r>
        <w:rPr>
          <w:rtl/>
        </w:rPr>
        <w:t xml:space="preserve"> </w:t>
      </w:r>
      <w:bookmarkStart w:id="10427" w:name="_ETM_Q15_462760"/>
      <w:bookmarkEnd w:id="10427"/>
      <w:r>
        <w:rPr>
          <w:rtl/>
        </w:rPr>
        <w:t xml:space="preserve">ההפחתה </w:t>
      </w:r>
      <w:bookmarkStart w:id="10428" w:name="_ETM_Q15_463720"/>
      <w:bookmarkEnd w:id="10428"/>
      <w:r>
        <w:rPr>
          <w:rtl/>
        </w:rPr>
        <w:t xml:space="preserve">תהיה </w:t>
      </w:r>
      <w:bookmarkStart w:id="10429" w:name="_ETM_Q15_464920"/>
      <w:bookmarkEnd w:id="10429"/>
      <w:r>
        <w:rPr>
          <w:rtl/>
        </w:rPr>
        <w:t xml:space="preserve">לפי </w:t>
      </w:r>
      <w:bookmarkStart w:id="10430" w:name="_ETM_Q15_465220"/>
      <w:bookmarkEnd w:id="10430"/>
      <w:r>
        <w:rPr>
          <w:rtl/>
        </w:rPr>
        <w:t>הגבוה</w:t>
      </w:r>
      <w:r>
        <w:rPr>
          <w:rFonts w:hint="cs"/>
          <w:rtl/>
        </w:rPr>
        <w:t xml:space="preserve"> –</w:t>
      </w:r>
      <w:r>
        <w:rPr>
          <w:rtl/>
        </w:rPr>
        <w:t xml:space="preserve"> </w:t>
      </w:r>
      <w:bookmarkStart w:id="10431" w:name="_ETM_Q15_465670"/>
      <w:bookmarkEnd w:id="10431"/>
      <w:r>
        <w:rPr>
          <w:rtl/>
        </w:rPr>
        <w:t xml:space="preserve">או </w:t>
      </w:r>
      <w:bookmarkStart w:id="10432" w:name="_ETM_Q15_465790"/>
      <w:bookmarkEnd w:id="10432"/>
      <w:r>
        <w:rPr>
          <w:rtl/>
        </w:rPr>
        <w:t xml:space="preserve">25% </w:t>
      </w:r>
      <w:bookmarkStart w:id="10433" w:name="_ETM_Q15_466630"/>
      <w:bookmarkEnd w:id="10433"/>
      <w:r>
        <w:rPr>
          <w:rtl/>
        </w:rPr>
        <w:t xml:space="preserve">מגובה </w:t>
      </w:r>
      <w:bookmarkStart w:id="10434" w:name="_ETM_Q15_466960"/>
      <w:bookmarkEnd w:id="10434"/>
      <w:r>
        <w:rPr>
          <w:rtl/>
        </w:rPr>
        <w:t xml:space="preserve">הריבית </w:t>
      </w:r>
      <w:bookmarkStart w:id="10435" w:name="_ETM_Q15_467589"/>
      <w:bookmarkEnd w:id="10435"/>
      <w:r>
        <w:rPr>
          <w:rtl/>
        </w:rPr>
        <w:t xml:space="preserve">או </w:t>
      </w:r>
      <w:bookmarkStart w:id="10436" w:name="_ETM_Q15_468100"/>
      <w:bookmarkEnd w:id="10436"/>
      <w:r>
        <w:rPr>
          <w:rtl/>
        </w:rPr>
        <w:t xml:space="preserve">בגובה </w:t>
      </w:r>
      <w:bookmarkStart w:id="10437" w:name="_ETM_Q15_468520"/>
      <w:bookmarkEnd w:id="10437"/>
      <w:r>
        <w:rPr>
          <w:rtl/>
        </w:rPr>
        <w:t xml:space="preserve">ריבית </w:t>
      </w:r>
      <w:bookmarkStart w:id="10438" w:name="_ETM_Q15_468790"/>
      <w:bookmarkEnd w:id="10438"/>
      <w:r>
        <w:rPr>
          <w:rtl/>
        </w:rPr>
        <w:t xml:space="preserve">הפיגורים </w:t>
      </w:r>
      <w:bookmarkStart w:id="10439" w:name="_ETM_Q15_469150"/>
      <w:bookmarkEnd w:id="10439"/>
      <w:r>
        <w:rPr>
          <w:rtl/>
        </w:rPr>
        <w:t>המופחתת</w:t>
      </w:r>
      <w:r>
        <w:rPr>
          <w:rFonts w:hint="cs"/>
          <w:rtl/>
        </w:rPr>
        <w:t>.</w:t>
      </w:r>
      <w:r>
        <w:rPr>
          <w:rtl/>
        </w:rPr>
        <w:t xml:space="preserve"> </w:t>
      </w:r>
      <w:bookmarkStart w:id="10440" w:name="_ETM_Q15_469850"/>
      <w:bookmarkEnd w:id="10440"/>
      <w:r>
        <w:rPr>
          <w:rtl/>
        </w:rPr>
        <w:t xml:space="preserve">גם </w:t>
      </w:r>
      <w:bookmarkStart w:id="10441" w:name="_ETM_Q15_470270"/>
      <w:bookmarkEnd w:id="10441"/>
      <w:r>
        <w:rPr>
          <w:rtl/>
        </w:rPr>
        <w:t xml:space="preserve">כאן </w:t>
      </w:r>
      <w:bookmarkStart w:id="10442" w:name="_ETM_Q15_470600"/>
      <w:bookmarkEnd w:id="10442"/>
      <w:r>
        <w:rPr>
          <w:rtl/>
        </w:rPr>
        <w:t xml:space="preserve">מדובר </w:t>
      </w:r>
      <w:bookmarkStart w:id="10443" w:name="_ETM_Q15_472659"/>
      <w:bookmarkEnd w:id="10443"/>
      <w:r>
        <w:rPr>
          <w:rFonts w:hint="cs"/>
          <w:rtl/>
        </w:rPr>
        <w:t>ב</w:t>
      </w:r>
      <w:r>
        <w:rPr>
          <w:rtl/>
        </w:rPr>
        <w:t>הטבה</w:t>
      </w:r>
      <w:r>
        <w:rPr>
          <w:rFonts w:hint="cs"/>
          <w:rtl/>
        </w:rPr>
        <w:t>,</w:t>
      </w:r>
      <w:r>
        <w:rPr>
          <w:rtl/>
        </w:rPr>
        <w:t xml:space="preserve"> </w:t>
      </w:r>
      <w:bookmarkStart w:id="10444" w:name="_ETM_Q15_473379"/>
      <w:bookmarkEnd w:id="10444"/>
      <w:r>
        <w:rPr>
          <w:rtl/>
        </w:rPr>
        <w:t>הקלה</w:t>
      </w:r>
      <w:r>
        <w:rPr>
          <w:rFonts w:hint="cs"/>
          <w:rtl/>
        </w:rPr>
        <w:t xml:space="preserve"> –</w:t>
      </w:r>
      <w:r>
        <w:rPr>
          <w:rtl/>
        </w:rPr>
        <w:t xml:space="preserve"> </w:t>
      </w:r>
      <w:bookmarkStart w:id="10445" w:name="_ETM_Q15_474039"/>
      <w:bookmarkEnd w:id="10445"/>
      <w:r>
        <w:rPr>
          <w:rtl/>
        </w:rPr>
        <w:t xml:space="preserve">הטבה </w:t>
      </w:r>
      <w:bookmarkStart w:id="10446" w:name="_ETM_Q15_474400"/>
      <w:bookmarkEnd w:id="10446"/>
      <w:r>
        <w:rPr>
          <w:rtl/>
        </w:rPr>
        <w:t>ה</w:t>
      </w:r>
      <w:r>
        <w:rPr>
          <w:rFonts w:hint="cs"/>
          <w:rtl/>
        </w:rPr>
        <w:t>יא</w:t>
      </w:r>
      <w:r>
        <w:rPr>
          <w:rtl/>
        </w:rPr>
        <w:t xml:space="preserve"> </w:t>
      </w:r>
      <w:bookmarkStart w:id="10447" w:name="_ETM_Q15_474520"/>
      <w:bookmarkEnd w:id="10447"/>
      <w:r>
        <w:rPr>
          <w:rtl/>
        </w:rPr>
        <w:t xml:space="preserve">לא </w:t>
      </w:r>
      <w:bookmarkStart w:id="10448" w:name="_ETM_Q15_474610"/>
      <w:bookmarkEnd w:id="10448"/>
      <w:r>
        <w:rPr>
          <w:rFonts w:hint="cs"/>
          <w:rtl/>
        </w:rPr>
        <w:t>ה</w:t>
      </w:r>
      <w:r>
        <w:rPr>
          <w:rtl/>
        </w:rPr>
        <w:t xml:space="preserve">ביטוי </w:t>
      </w:r>
      <w:bookmarkStart w:id="10449" w:name="_ETM_Q15_474879"/>
      <w:bookmarkEnd w:id="10449"/>
      <w:r>
        <w:rPr>
          <w:rtl/>
        </w:rPr>
        <w:t>הנכון</w:t>
      </w:r>
      <w:r>
        <w:rPr>
          <w:rFonts w:hint="cs"/>
          <w:rtl/>
        </w:rPr>
        <w:t>,</w:t>
      </w:r>
      <w:r>
        <w:rPr>
          <w:rtl/>
        </w:rPr>
        <w:t xml:space="preserve"> </w:t>
      </w:r>
      <w:bookmarkStart w:id="10450" w:name="_ETM_Q15_475270"/>
      <w:bookmarkEnd w:id="10450"/>
      <w:r>
        <w:rPr>
          <w:rtl/>
        </w:rPr>
        <w:t xml:space="preserve">אבל </w:t>
      </w:r>
      <w:bookmarkStart w:id="10451" w:name="_ETM_Q15_475599"/>
      <w:bookmarkStart w:id="10452" w:name="_ETM_Q15_475870"/>
      <w:bookmarkEnd w:id="10451"/>
      <w:bookmarkEnd w:id="10452"/>
      <w:r>
        <w:rPr>
          <w:rtl/>
        </w:rPr>
        <w:t xml:space="preserve">משמעותית </w:t>
      </w:r>
      <w:bookmarkStart w:id="10453" w:name="_ETM_Q15_476529"/>
      <w:bookmarkEnd w:id="10453"/>
      <w:r>
        <w:rPr>
          <w:rtl/>
        </w:rPr>
        <w:t xml:space="preserve">ביותר </w:t>
      </w:r>
      <w:bookmarkStart w:id="10454" w:name="_ETM_Q15_477370"/>
      <w:bookmarkEnd w:id="10454"/>
      <w:r>
        <w:rPr>
          <w:rtl/>
        </w:rPr>
        <w:t xml:space="preserve">למי </w:t>
      </w:r>
      <w:bookmarkStart w:id="10455" w:name="_ETM_Q15_477699"/>
      <w:bookmarkEnd w:id="10455"/>
      <w:r>
        <w:rPr>
          <w:rtl/>
        </w:rPr>
        <w:t xml:space="preserve">שהוא </w:t>
      </w:r>
      <w:bookmarkStart w:id="10456" w:name="_ETM_Q15_478150"/>
      <w:bookmarkEnd w:id="10456"/>
      <w:r>
        <w:rPr>
          <w:rtl/>
        </w:rPr>
        <w:t xml:space="preserve">חייב </w:t>
      </w:r>
      <w:bookmarkStart w:id="10457" w:name="_ETM_Q15_478539"/>
      <w:bookmarkEnd w:id="10457"/>
      <w:r>
        <w:rPr>
          <w:rtl/>
        </w:rPr>
        <w:t xml:space="preserve">שמשלם </w:t>
      </w:r>
      <w:bookmarkStart w:id="10458" w:name="_ETM_Q15_479139"/>
      <w:bookmarkEnd w:id="10458"/>
      <w:r>
        <w:rPr>
          <w:rtl/>
        </w:rPr>
        <w:t xml:space="preserve">את </w:t>
      </w:r>
      <w:bookmarkStart w:id="10459" w:name="_ETM_Q15_479319"/>
      <w:bookmarkEnd w:id="10459"/>
      <w:r>
        <w:rPr>
          <w:rtl/>
        </w:rPr>
        <w:t>חובו</w:t>
      </w:r>
      <w:r>
        <w:rPr>
          <w:rFonts w:hint="cs"/>
          <w:rtl/>
        </w:rPr>
        <w:t>.</w:t>
      </w:r>
    </w:p>
    <w:p w:rsidR="00DA3327" w:rsidRDefault="00DA3327" w:rsidP="00300942">
      <w:pPr>
        <w:rPr>
          <w:rtl/>
        </w:rPr>
      </w:pPr>
      <w:bookmarkStart w:id="10460" w:name="_ETM_Q15_480855"/>
      <w:bookmarkStart w:id="10461" w:name="_ETM_Q15_480948"/>
      <w:bookmarkEnd w:id="10460"/>
      <w:bookmarkEnd w:id="10461"/>
    </w:p>
    <w:p w:rsidR="00DA3327" w:rsidRDefault="00DA3327" w:rsidP="00300942">
      <w:pPr>
        <w:rPr>
          <w:rtl/>
        </w:rPr>
      </w:pPr>
      <w:bookmarkStart w:id="10462" w:name="_ETM_Q15_481078"/>
      <w:bookmarkStart w:id="10463" w:name="_ETM_Q15_481148"/>
      <w:bookmarkStart w:id="10464" w:name="_ETM_Q15_480539"/>
      <w:bookmarkEnd w:id="10462"/>
      <w:bookmarkEnd w:id="10463"/>
      <w:bookmarkEnd w:id="10464"/>
      <w:r>
        <w:rPr>
          <w:rtl/>
        </w:rPr>
        <w:t xml:space="preserve">תיקון </w:t>
      </w:r>
      <w:bookmarkStart w:id="10465" w:name="_ETM_Q15_480869"/>
      <w:bookmarkEnd w:id="10465"/>
      <w:r>
        <w:rPr>
          <w:rtl/>
        </w:rPr>
        <w:t xml:space="preserve">משמעותי </w:t>
      </w:r>
      <w:bookmarkStart w:id="10466" w:name="_ETM_Q15_481259"/>
      <w:bookmarkEnd w:id="10466"/>
      <w:r>
        <w:rPr>
          <w:rtl/>
        </w:rPr>
        <w:t xml:space="preserve">נוסף </w:t>
      </w:r>
      <w:bookmarkStart w:id="10467" w:name="_ETM_Q15_481589"/>
      <w:bookmarkStart w:id="10468" w:name="_ETM_Q15_482129"/>
      <w:bookmarkEnd w:id="10467"/>
      <w:bookmarkEnd w:id="10468"/>
      <w:r>
        <w:rPr>
          <w:rtl/>
        </w:rPr>
        <w:t xml:space="preserve">שהוא </w:t>
      </w:r>
      <w:bookmarkStart w:id="10469" w:name="_ETM_Q15_482760"/>
      <w:bookmarkEnd w:id="10469"/>
      <w:r>
        <w:rPr>
          <w:rtl/>
        </w:rPr>
        <w:t>תוספת</w:t>
      </w:r>
      <w:r>
        <w:rPr>
          <w:rFonts w:hint="cs"/>
          <w:rtl/>
        </w:rPr>
        <w:t xml:space="preserve"> –</w:t>
      </w:r>
      <w:r>
        <w:rPr>
          <w:rtl/>
        </w:rPr>
        <w:t xml:space="preserve"> </w:t>
      </w:r>
      <w:bookmarkStart w:id="10470" w:name="_ETM_Q15_483360"/>
      <w:bookmarkEnd w:id="10470"/>
      <w:r>
        <w:rPr>
          <w:rtl/>
        </w:rPr>
        <w:t xml:space="preserve">עד </w:t>
      </w:r>
      <w:bookmarkStart w:id="10471" w:name="_ETM_Q15_483510"/>
      <w:bookmarkEnd w:id="10471"/>
      <w:r>
        <w:rPr>
          <w:rtl/>
        </w:rPr>
        <w:t xml:space="preserve">כאן </w:t>
      </w:r>
      <w:bookmarkStart w:id="10472" w:name="_ETM_Q15_483720"/>
      <w:bookmarkEnd w:id="10472"/>
      <w:r>
        <w:rPr>
          <w:rtl/>
        </w:rPr>
        <w:t xml:space="preserve">זה </w:t>
      </w:r>
      <w:bookmarkStart w:id="10473" w:name="_ETM_Q15_483810"/>
      <w:bookmarkEnd w:id="10473"/>
      <w:r>
        <w:rPr>
          <w:rtl/>
        </w:rPr>
        <w:t xml:space="preserve">היה </w:t>
      </w:r>
      <w:bookmarkStart w:id="10474" w:name="_ETM_Q15_484200"/>
      <w:bookmarkEnd w:id="10474"/>
      <w:r>
        <w:rPr>
          <w:rtl/>
        </w:rPr>
        <w:t xml:space="preserve">הצעת </w:t>
      </w:r>
      <w:bookmarkStart w:id="10475" w:name="_ETM_Q15_484560"/>
      <w:bookmarkEnd w:id="10475"/>
      <w:r>
        <w:rPr>
          <w:rtl/>
        </w:rPr>
        <w:t xml:space="preserve">החוק </w:t>
      </w:r>
      <w:bookmarkStart w:id="10476" w:name="_ETM_Q15_484830"/>
      <w:bookmarkEnd w:id="10476"/>
      <w:r>
        <w:rPr>
          <w:rFonts w:hint="cs"/>
          <w:rtl/>
        </w:rPr>
        <w:t>ה</w:t>
      </w:r>
      <w:r>
        <w:rPr>
          <w:rtl/>
        </w:rPr>
        <w:t xml:space="preserve">מבורכת עצמה </w:t>
      </w:r>
      <w:bookmarkStart w:id="10477" w:name="_ETM_Q15_485220"/>
      <w:bookmarkStart w:id="10478" w:name="_ETM_Q15_485850"/>
      <w:bookmarkEnd w:id="10477"/>
      <w:bookmarkEnd w:id="10478"/>
      <w:r>
        <w:rPr>
          <w:rtl/>
        </w:rPr>
        <w:t xml:space="preserve">והרבה </w:t>
      </w:r>
      <w:bookmarkStart w:id="10479" w:name="_ETM_Q15_486150"/>
      <w:bookmarkEnd w:id="10479"/>
      <w:r>
        <w:rPr>
          <w:rtl/>
        </w:rPr>
        <w:t xml:space="preserve">מאוד </w:t>
      </w:r>
      <w:bookmarkStart w:id="10480" w:name="_ETM_Q15_486330"/>
      <w:bookmarkEnd w:id="10480"/>
      <w:r>
        <w:rPr>
          <w:rtl/>
        </w:rPr>
        <w:t xml:space="preserve">דברים </w:t>
      </w:r>
      <w:bookmarkStart w:id="10481" w:name="_ETM_Q15_486540"/>
      <w:bookmarkEnd w:id="10481"/>
      <w:r>
        <w:rPr>
          <w:rtl/>
        </w:rPr>
        <w:t xml:space="preserve">שהוספנו </w:t>
      </w:r>
      <w:bookmarkStart w:id="10482" w:name="_ETM_Q15_487020"/>
      <w:bookmarkEnd w:id="10482"/>
      <w:r>
        <w:rPr>
          <w:rtl/>
        </w:rPr>
        <w:t>במהלך</w:t>
      </w:r>
      <w:r>
        <w:rPr>
          <w:rFonts w:hint="cs"/>
          <w:rtl/>
        </w:rPr>
        <w:t>,</w:t>
      </w:r>
      <w:r>
        <w:rPr>
          <w:rtl/>
        </w:rPr>
        <w:t xml:space="preserve"> </w:t>
      </w:r>
      <w:bookmarkStart w:id="10483" w:name="_ETM_Q15_487440"/>
      <w:bookmarkEnd w:id="10483"/>
      <w:r>
        <w:rPr>
          <w:rtl/>
        </w:rPr>
        <w:t xml:space="preserve">אבל </w:t>
      </w:r>
      <w:bookmarkStart w:id="10484" w:name="_ETM_Q15_487859"/>
      <w:bookmarkEnd w:id="10484"/>
      <w:r>
        <w:rPr>
          <w:rtl/>
        </w:rPr>
        <w:t xml:space="preserve">בסופו </w:t>
      </w:r>
      <w:bookmarkStart w:id="10485" w:name="_ETM_Q15_488190"/>
      <w:bookmarkEnd w:id="10485"/>
      <w:r>
        <w:rPr>
          <w:rtl/>
        </w:rPr>
        <w:t xml:space="preserve">של </w:t>
      </w:r>
      <w:bookmarkStart w:id="10486" w:name="_ETM_Q15_488279"/>
      <w:bookmarkEnd w:id="10486"/>
      <w:r>
        <w:rPr>
          <w:rtl/>
        </w:rPr>
        <w:t>דבר</w:t>
      </w:r>
      <w:r w:rsidR="00687FB3">
        <w:rPr>
          <w:rFonts w:hint="cs"/>
          <w:rtl/>
        </w:rPr>
        <w:t>,</w:t>
      </w:r>
      <w:r>
        <w:rPr>
          <w:rtl/>
        </w:rPr>
        <w:t xml:space="preserve"> </w:t>
      </w:r>
      <w:bookmarkStart w:id="10487" w:name="_ETM_Q15_488429"/>
      <w:bookmarkEnd w:id="10487"/>
      <w:r>
        <w:rPr>
          <w:rtl/>
        </w:rPr>
        <w:t xml:space="preserve">בתוך </w:t>
      </w:r>
      <w:bookmarkStart w:id="10488" w:name="_ETM_Q15_488700"/>
      <w:bookmarkEnd w:id="10488"/>
      <w:r>
        <w:rPr>
          <w:rtl/>
        </w:rPr>
        <w:t>א</w:t>
      </w:r>
      <w:r>
        <w:rPr>
          <w:rFonts w:hint="cs"/>
          <w:rtl/>
        </w:rPr>
        <w:t>ו</w:t>
      </w:r>
      <w:r>
        <w:rPr>
          <w:rtl/>
        </w:rPr>
        <w:t>ת</w:t>
      </w:r>
      <w:bookmarkStart w:id="10489" w:name="_ETM_Q15_488820"/>
      <w:bookmarkEnd w:id="10489"/>
      <w:r>
        <w:rPr>
          <w:rFonts w:hint="cs"/>
          <w:rtl/>
        </w:rPr>
        <w:t xml:space="preserve">ה </w:t>
      </w:r>
      <w:r>
        <w:rPr>
          <w:rtl/>
        </w:rPr>
        <w:t>מסגרת</w:t>
      </w:r>
      <w:r w:rsidR="00687FB3">
        <w:rPr>
          <w:rFonts w:hint="cs"/>
          <w:rtl/>
        </w:rPr>
        <w:t>,</w:t>
      </w:r>
      <w:r>
        <w:rPr>
          <w:rtl/>
        </w:rPr>
        <w:t xml:space="preserve"> </w:t>
      </w:r>
      <w:bookmarkStart w:id="10490" w:name="_ETM_Q15_489490"/>
      <w:bookmarkEnd w:id="10490"/>
      <w:r>
        <w:rPr>
          <w:rtl/>
        </w:rPr>
        <w:t xml:space="preserve">תיקון </w:t>
      </w:r>
      <w:bookmarkStart w:id="10491" w:name="_ETM_Q15_489849"/>
      <w:bookmarkEnd w:id="10491"/>
      <w:r>
        <w:rPr>
          <w:rtl/>
        </w:rPr>
        <w:t xml:space="preserve">משמעותי </w:t>
      </w:r>
      <w:bookmarkStart w:id="10492" w:name="_ETM_Q15_490269"/>
      <w:bookmarkEnd w:id="10492"/>
      <w:r>
        <w:rPr>
          <w:rtl/>
        </w:rPr>
        <w:t xml:space="preserve">נוסף </w:t>
      </w:r>
      <w:bookmarkStart w:id="10493" w:name="_ETM_Q15_490540"/>
      <w:bookmarkEnd w:id="10493"/>
      <w:r>
        <w:rPr>
          <w:rtl/>
        </w:rPr>
        <w:t xml:space="preserve">שעלה </w:t>
      </w:r>
      <w:bookmarkStart w:id="10494" w:name="_ETM_Q15_491410"/>
      <w:bookmarkEnd w:id="10494"/>
      <w:r>
        <w:rPr>
          <w:rtl/>
        </w:rPr>
        <w:t xml:space="preserve">בדיוני </w:t>
      </w:r>
      <w:bookmarkStart w:id="10495" w:name="_ETM_Q15_492070"/>
      <w:bookmarkEnd w:id="10495"/>
      <w:r>
        <w:rPr>
          <w:rtl/>
        </w:rPr>
        <w:t>הוועדה</w:t>
      </w:r>
      <w:r>
        <w:rPr>
          <w:rFonts w:hint="cs"/>
          <w:rtl/>
        </w:rPr>
        <w:t>,</w:t>
      </w:r>
      <w:r>
        <w:rPr>
          <w:rtl/>
        </w:rPr>
        <w:t xml:space="preserve"> </w:t>
      </w:r>
      <w:bookmarkStart w:id="10496" w:name="_ETM_Q15_492580"/>
      <w:bookmarkEnd w:id="10496"/>
      <w:r>
        <w:rPr>
          <w:rtl/>
        </w:rPr>
        <w:t>ו</w:t>
      </w:r>
      <w:bookmarkStart w:id="10497" w:name="_ETM_Q15_492820"/>
      <w:bookmarkEnd w:id="10497"/>
      <w:r>
        <w:rPr>
          <w:rtl/>
        </w:rPr>
        <w:t xml:space="preserve">בעצם </w:t>
      </w:r>
      <w:bookmarkStart w:id="10498" w:name="_ETM_Q15_493610"/>
      <w:bookmarkEnd w:id="10498"/>
      <w:r>
        <w:rPr>
          <w:rtl/>
        </w:rPr>
        <w:t xml:space="preserve">מבחינתי </w:t>
      </w:r>
      <w:bookmarkStart w:id="10499" w:name="_ETM_Q15_494960"/>
      <w:bookmarkEnd w:id="10499"/>
      <w:r>
        <w:rPr>
          <w:rtl/>
        </w:rPr>
        <w:t xml:space="preserve">גם </w:t>
      </w:r>
      <w:bookmarkStart w:id="10500" w:name="_ETM_Q15_495260"/>
      <w:bookmarkEnd w:id="10500"/>
      <w:r>
        <w:rPr>
          <w:rtl/>
        </w:rPr>
        <w:t>הוא</w:t>
      </w:r>
      <w:r>
        <w:rPr>
          <w:rFonts w:hint="cs"/>
          <w:rtl/>
        </w:rPr>
        <w:t xml:space="preserve"> –</w:t>
      </w:r>
      <w:r>
        <w:rPr>
          <w:rtl/>
        </w:rPr>
        <w:t xml:space="preserve"> </w:t>
      </w:r>
      <w:bookmarkStart w:id="10501" w:name="_ETM_Q15_496670"/>
      <w:bookmarkEnd w:id="10501"/>
      <w:r>
        <w:rPr>
          <w:rtl/>
        </w:rPr>
        <w:t>ול</w:t>
      </w:r>
      <w:r>
        <w:rPr>
          <w:rFonts w:hint="cs"/>
          <w:rtl/>
        </w:rPr>
        <w:t>ו</w:t>
      </w:r>
      <w:r>
        <w:rPr>
          <w:rtl/>
        </w:rPr>
        <w:t xml:space="preserve"> </w:t>
      </w:r>
      <w:bookmarkStart w:id="10502" w:name="_ETM_Q15_497000"/>
      <w:bookmarkEnd w:id="10502"/>
      <w:r>
        <w:rPr>
          <w:rtl/>
        </w:rPr>
        <w:t xml:space="preserve">רק </w:t>
      </w:r>
      <w:bookmarkStart w:id="10503" w:name="_ETM_Q15_497210"/>
      <w:bookmarkEnd w:id="10503"/>
      <w:r>
        <w:rPr>
          <w:rtl/>
        </w:rPr>
        <w:t xml:space="preserve">בשבילו </w:t>
      </w:r>
      <w:bookmarkStart w:id="10504" w:name="_ETM_Q15_497600"/>
      <w:bookmarkEnd w:id="10504"/>
      <w:r>
        <w:rPr>
          <w:rtl/>
        </w:rPr>
        <w:t xml:space="preserve">היה </w:t>
      </w:r>
      <w:bookmarkStart w:id="10505" w:name="_ETM_Q15_497779"/>
      <w:bookmarkEnd w:id="10505"/>
      <w:r>
        <w:rPr>
          <w:rtl/>
        </w:rPr>
        <w:t xml:space="preserve">שווה </w:t>
      </w:r>
      <w:bookmarkStart w:id="10506" w:name="_ETM_Q15_498050"/>
      <w:bookmarkEnd w:id="10506"/>
      <w:r>
        <w:rPr>
          <w:rtl/>
        </w:rPr>
        <w:t xml:space="preserve">לעשות </w:t>
      </w:r>
      <w:bookmarkStart w:id="10507" w:name="_ETM_Q15_498350"/>
      <w:bookmarkEnd w:id="10507"/>
      <w:r>
        <w:rPr>
          <w:rtl/>
        </w:rPr>
        <w:t xml:space="preserve">את </w:t>
      </w:r>
      <w:bookmarkStart w:id="10508" w:name="_ETM_Q15_498500"/>
      <w:bookmarkEnd w:id="10508"/>
      <w:r>
        <w:rPr>
          <w:rtl/>
        </w:rPr>
        <w:t>החוק</w:t>
      </w:r>
      <w:r>
        <w:rPr>
          <w:rFonts w:hint="cs"/>
          <w:rtl/>
        </w:rPr>
        <w:t xml:space="preserve"> –</w:t>
      </w:r>
      <w:r>
        <w:rPr>
          <w:rtl/>
        </w:rPr>
        <w:t xml:space="preserve"> </w:t>
      </w:r>
      <w:bookmarkStart w:id="10509" w:name="_ETM_Q15_498980"/>
      <w:bookmarkEnd w:id="10509"/>
      <w:r>
        <w:rPr>
          <w:rtl/>
        </w:rPr>
        <w:t xml:space="preserve">הוא </w:t>
      </w:r>
      <w:bookmarkStart w:id="10510" w:name="_ETM_Q15_499249"/>
      <w:bookmarkEnd w:id="10510"/>
      <w:r>
        <w:rPr>
          <w:rtl/>
        </w:rPr>
        <w:t xml:space="preserve">נושא </w:t>
      </w:r>
      <w:bookmarkStart w:id="10511" w:name="_ETM_Q15_499550"/>
      <w:bookmarkEnd w:id="10511"/>
      <w:r>
        <w:rPr>
          <w:rtl/>
        </w:rPr>
        <w:t xml:space="preserve">זקיפת </w:t>
      </w:r>
      <w:bookmarkStart w:id="10512" w:name="_ETM_Q15_499999"/>
      <w:bookmarkEnd w:id="10512"/>
      <w:r>
        <w:rPr>
          <w:rtl/>
        </w:rPr>
        <w:t>התשלומים</w:t>
      </w:r>
      <w:r>
        <w:rPr>
          <w:rFonts w:hint="cs"/>
          <w:rtl/>
        </w:rPr>
        <w:t>.</w:t>
      </w:r>
      <w:r>
        <w:rPr>
          <w:rtl/>
        </w:rPr>
        <w:t xml:space="preserve"> </w:t>
      </w:r>
      <w:bookmarkStart w:id="10513" w:name="_ETM_Q15_501089"/>
      <w:bookmarkEnd w:id="10513"/>
    </w:p>
    <w:p w:rsidR="00DA3327" w:rsidRDefault="00DA3327" w:rsidP="00300942">
      <w:pPr>
        <w:rPr>
          <w:rtl/>
        </w:rPr>
      </w:pPr>
    </w:p>
    <w:p w:rsidR="00DA3327" w:rsidRDefault="00DA3327" w:rsidP="00300942">
      <w:pPr>
        <w:pStyle w:val="af6"/>
        <w:keepNext/>
        <w:rPr>
          <w:rtl/>
        </w:rPr>
      </w:pPr>
      <w:r w:rsidRPr="00673838">
        <w:rPr>
          <w:rStyle w:val="TagStyle"/>
          <w:rtl/>
        </w:rPr>
        <w:t xml:space="preserve"> &lt;&lt; יור &gt;&gt; </w:t>
      </w:r>
      <w:r>
        <w:rPr>
          <w:rtl/>
        </w:rPr>
        <w:t>היו"ר משה סולומון:</w:t>
      </w:r>
      <w:r w:rsidRPr="00673838">
        <w:rPr>
          <w:rStyle w:val="TagStyle"/>
          <w:rtl/>
        </w:rPr>
        <w:t xml:space="preserve"> &lt;&lt; יור &gt;&gt;</w:t>
      </w:r>
      <w:r>
        <w:rPr>
          <w:rtl/>
        </w:rPr>
        <w:t xml:space="preserve">   </w:t>
      </w:r>
    </w:p>
    <w:p w:rsidR="00DA3327" w:rsidRDefault="00DA3327" w:rsidP="00846E52">
      <w:pPr>
        <w:rPr>
          <w:rtl/>
        </w:rPr>
      </w:pPr>
    </w:p>
    <w:p w:rsidR="00DA3327" w:rsidRDefault="00DA3327" w:rsidP="00300942">
      <w:pPr>
        <w:rPr>
          <w:rtl/>
        </w:rPr>
      </w:pPr>
      <w:r>
        <w:rPr>
          <w:rFonts w:hint="cs"/>
          <w:rtl/>
        </w:rPr>
        <w:t>ח</w:t>
      </w:r>
      <w:r>
        <w:rPr>
          <w:rtl/>
        </w:rPr>
        <w:t>ברים</w:t>
      </w:r>
      <w:r>
        <w:rPr>
          <w:rFonts w:hint="cs"/>
          <w:rtl/>
        </w:rPr>
        <w:t>.</w:t>
      </w:r>
    </w:p>
    <w:p w:rsidR="00DA3327" w:rsidRDefault="00DA3327" w:rsidP="00300942">
      <w:pPr>
        <w:rPr>
          <w:rtl/>
        </w:rPr>
      </w:pPr>
    </w:p>
    <w:p w:rsidR="00DA3327" w:rsidRDefault="00DA3327" w:rsidP="00300942">
      <w:pPr>
        <w:pStyle w:val="-"/>
        <w:keepNext/>
        <w:rPr>
          <w:rtl/>
        </w:rPr>
      </w:pPr>
      <w:bookmarkStart w:id="10514" w:name="ET_speakercontinue_6464_5"/>
      <w:r w:rsidRPr="00673838">
        <w:rPr>
          <w:rStyle w:val="TagStyle"/>
          <w:rtl/>
        </w:rPr>
        <w:t xml:space="preserve"> &lt;&lt; דובר_המשך &gt;&gt; </w:t>
      </w:r>
      <w:r>
        <w:rPr>
          <w:rtl/>
        </w:rPr>
        <w:t>שמחה רוטמן (יו"ר ועדת החוקה, חוק ומשפט):</w:t>
      </w:r>
      <w:r w:rsidRPr="00673838">
        <w:rPr>
          <w:rStyle w:val="TagStyle"/>
          <w:rtl/>
        </w:rPr>
        <w:t xml:space="preserve"> &lt;&lt; דובר_המשך &gt;&gt;</w:t>
      </w:r>
      <w:r>
        <w:rPr>
          <w:rtl/>
        </w:rPr>
        <w:t xml:space="preserve">   </w:t>
      </w:r>
      <w:bookmarkEnd w:id="10514"/>
    </w:p>
    <w:p w:rsidR="00DA3327" w:rsidRDefault="00DA3327" w:rsidP="00846E52">
      <w:pPr>
        <w:rPr>
          <w:rtl/>
        </w:rPr>
      </w:pPr>
    </w:p>
    <w:p w:rsidR="00DA3327" w:rsidRDefault="00DA3327" w:rsidP="00687FB3">
      <w:pPr>
        <w:rPr>
          <w:rtl/>
        </w:rPr>
      </w:pPr>
      <w:bookmarkStart w:id="10515" w:name="_ETM_Q15_502849"/>
      <w:bookmarkEnd w:id="10515"/>
      <w:r>
        <w:rPr>
          <w:rtl/>
        </w:rPr>
        <w:t xml:space="preserve">נושא </w:t>
      </w:r>
      <w:bookmarkStart w:id="10516" w:name="_ETM_Q15_503119"/>
      <w:bookmarkEnd w:id="10516"/>
      <w:r>
        <w:rPr>
          <w:rtl/>
        </w:rPr>
        <w:t xml:space="preserve">זקיפת </w:t>
      </w:r>
      <w:bookmarkStart w:id="10517" w:name="_ETM_Q15_503509"/>
      <w:bookmarkEnd w:id="10517"/>
      <w:r>
        <w:rPr>
          <w:rtl/>
        </w:rPr>
        <w:t>התשלומים</w:t>
      </w:r>
      <w:r>
        <w:rPr>
          <w:rFonts w:hint="cs"/>
          <w:rtl/>
        </w:rPr>
        <w:t xml:space="preserve"> </w:t>
      </w:r>
      <w:r w:rsidR="00687FB3">
        <w:rPr>
          <w:rFonts w:hint="cs"/>
          <w:rtl/>
        </w:rPr>
        <w:t>–</w:t>
      </w:r>
      <w:r>
        <w:rPr>
          <w:rtl/>
        </w:rPr>
        <w:t xml:space="preserve"> </w:t>
      </w:r>
      <w:bookmarkStart w:id="10518" w:name="_ETM_Q15_505289"/>
      <w:bookmarkEnd w:id="10518"/>
      <w:r>
        <w:rPr>
          <w:rtl/>
        </w:rPr>
        <w:t xml:space="preserve">לפי </w:t>
      </w:r>
      <w:bookmarkStart w:id="10519" w:name="_ETM_Q15_505589"/>
      <w:bookmarkEnd w:id="10519"/>
      <w:r>
        <w:rPr>
          <w:rtl/>
        </w:rPr>
        <w:t>המוצע</w:t>
      </w:r>
      <w:r>
        <w:rPr>
          <w:rFonts w:hint="cs"/>
          <w:rtl/>
        </w:rPr>
        <w:t>,</w:t>
      </w:r>
      <w:r>
        <w:rPr>
          <w:rtl/>
        </w:rPr>
        <w:t xml:space="preserve"> </w:t>
      </w:r>
      <w:bookmarkStart w:id="10520" w:name="_ETM_Q15_505980"/>
      <w:bookmarkEnd w:id="10520"/>
      <w:r>
        <w:rPr>
          <w:rtl/>
        </w:rPr>
        <w:t xml:space="preserve">בשונה </w:t>
      </w:r>
      <w:bookmarkStart w:id="10521" w:name="_ETM_Q15_506429"/>
      <w:bookmarkEnd w:id="10521"/>
      <w:r>
        <w:rPr>
          <w:rtl/>
        </w:rPr>
        <w:t xml:space="preserve">מהמצב </w:t>
      </w:r>
      <w:bookmarkStart w:id="10522" w:name="_ETM_Q15_506910"/>
      <w:bookmarkEnd w:id="10522"/>
      <w:r>
        <w:rPr>
          <w:rtl/>
        </w:rPr>
        <w:t>הקיים</w:t>
      </w:r>
      <w:r>
        <w:rPr>
          <w:rFonts w:hint="cs"/>
          <w:rtl/>
        </w:rPr>
        <w:t>,</w:t>
      </w:r>
      <w:r>
        <w:rPr>
          <w:rtl/>
        </w:rPr>
        <w:t xml:space="preserve"> </w:t>
      </w:r>
      <w:bookmarkStart w:id="10523" w:name="_ETM_Q15_507330"/>
      <w:bookmarkEnd w:id="10523"/>
      <w:r>
        <w:rPr>
          <w:rtl/>
        </w:rPr>
        <w:t xml:space="preserve">במקרה </w:t>
      </w:r>
      <w:bookmarkStart w:id="10524" w:name="_ETM_Q15_507689"/>
      <w:bookmarkEnd w:id="10524"/>
      <w:r>
        <w:rPr>
          <w:rtl/>
        </w:rPr>
        <w:t xml:space="preserve">של </w:t>
      </w:r>
      <w:bookmarkStart w:id="10525" w:name="_ETM_Q15_507839"/>
      <w:bookmarkEnd w:id="10525"/>
      <w:r>
        <w:rPr>
          <w:rtl/>
        </w:rPr>
        <w:t xml:space="preserve">תשלום </w:t>
      </w:r>
      <w:bookmarkStart w:id="10526" w:name="_ETM_Q15_508230"/>
      <w:bookmarkEnd w:id="10526"/>
      <w:r>
        <w:rPr>
          <w:rtl/>
        </w:rPr>
        <w:t xml:space="preserve">חלקי </w:t>
      </w:r>
      <w:bookmarkStart w:id="10527" w:name="_ETM_Q15_508589"/>
      <w:bookmarkEnd w:id="10527"/>
      <w:r>
        <w:rPr>
          <w:rtl/>
        </w:rPr>
        <w:t xml:space="preserve">של </w:t>
      </w:r>
      <w:bookmarkStart w:id="10528" w:name="_ETM_Q15_508769"/>
      <w:bookmarkEnd w:id="10528"/>
      <w:r>
        <w:rPr>
          <w:rtl/>
        </w:rPr>
        <w:t>החוב</w:t>
      </w:r>
      <w:r w:rsidR="00687FB3">
        <w:rPr>
          <w:rFonts w:hint="cs"/>
          <w:rtl/>
        </w:rPr>
        <w:t>,</w:t>
      </w:r>
      <w:r>
        <w:rPr>
          <w:rtl/>
        </w:rPr>
        <w:t xml:space="preserve"> </w:t>
      </w:r>
      <w:bookmarkStart w:id="10529" w:name="_ETM_Q15_509339"/>
      <w:bookmarkEnd w:id="10529"/>
      <w:r>
        <w:rPr>
          <w:rtl/>
        </w:rPr>
        <w:t xml:space="preserve">ייזקף </w:t>
      </w:r>
      <w:bookmarkStart w:id="10530" w:name="_ETM_Q15_509789"/>
      <w:bookmarkEnd w:id="10530"/>
      <w:r>
        <w:rPr>
          <w:rtl/>
        </w:rPr>
        <w:t xml:space="preserve">התשלום </w:t>
      </w:r>
      <w:bookmarkStart w:id="10531" w:name="_ETM_Q15_510210"/>
      <w:bookmarkEnd w:id="10531"/>
      <w:r>
        <w:rPr>
          <w:rtl/>
        </w:rPr>
        <w:t xml:space="preserve">קודם </w:t>
      </w:r>
      <w:bookmarkStart w:id="10532" w:name="_ETM_Q15_510539"/>
      <w:bookmarkEnd w:id="10532"/>
      <w:r>
        <w:rPr>
          <w:rtl/>
        </w:rPr>
        <w:t>כ</w:t>
      </w:r>
      <w:r>
        <w:rPr>
          <w:rFonts w:hint="cs"/>
          <w:rtl/>
        </w:rPr>
        <w:t>ו</w:t>
      </w:r>
      <w:r>
        <w:rPr>
          <w:rtl/>
        </w:rPr>
        <w:t xml:space="preserve">ל </w:t>
      </w:r>
      <w:bookmarkStart w:id="10533" w:name="_ETM_Q15_510810"/>
      <w:bookmarkEnd w:id="10533"/>
      <w:r>
        <w:rPr>
          <w:rtl/>
        </w:rPr>
        <w:t xml:space="preserve">לחוב </w:t>
      </w:r>
      <w:bookmarkStart w:id="10534" w:name="_ETM_Q15_511079"/>
      <w:bookmarkEnd w:id="10534"/>
      <w:r>
        <w:rPr>
          <w:rtl/>
        </w:rPr>
        <w:t xml:space="preserve">הפסוק </w:t>
      </w:r>
      <w:bookmarkStart w:id="10535" w:name="_ETM_Q15_511470"/>
      <w:bookmarkEnd w:id="10535"/>
      <w:r>
        <w:rPr>
          <w:rtl/>
        </w:rPr>
        <w:t>ש</w:t>
      </w:r>
      <w:r w:rsidR="00687FB3">
        <w:rPr>
          <w:rFonts w:hint="cs"/>
          <w:rtl/>
        </w:rPr>
        <w:t>ב</w:t>
      </w:r>
      <w:r>
        <w:rPr>
          <w:rtl/>
        </w:rPr>
        <w:t xml:space="preserve">ו </w:t>
      </w:r>
      <w:bookmarkStart w:id="10536" w:name="_ETM_Q15_511769"/>
      <w:bookmarkEnd w:id="10536"/>
      <w:r>
        <w:rPr>
          <w:rtl/>
        </w:rPr>
        <w:t xml:space="preserve">הריבית </w:t>
      </w:r>
      <w:bookmarkStart w:id="10537" w:name="_ETM_Q15_512190"/>
      <w:bookmarkEnd w:id="10537"/>
      <w:r>
        <w:rPr>
          <w:rtl/>
        </w:rPr>
        <w:t xml:space="preserve">הגבוהה </w:t>
      </w:r>
      <w:bookmarkStart w:id="10538" w:name="_ETM_Q15_512579"/>
      <w:bookmarkEnd w:id="10538"/>
      <w:r>
        <w:rPr>
          <w:rtl/>
        </w:rPr>
        <w:t>ביותר</w:t>
      </w:r>
      <w:r>
        <w:rPr>
          <w:rFonts w:hint="cs"/>
          <w:rtl/>
        </w:rPr>
        <w:t>.</w:t>
      </w:r>
      <w:r>
        <w:rPr>
          <w:rtl/>
        </w:rPr>
        <w:t xml:space="preserve"> </w:t>
      </w:r>
      <w:bookmarkStart w:id="10539" w:name="_ETM_Q15_513449"/>
      <w:bookmarkEnd w:id="10539"/>
      <w:r>
        <w:rPr>
          <w:rtl/>
        </w:rPr>
        <w:t>עכשיו</w:t>
      </w:r>
      <w:r>
        <w:rPr>
          <w:rFonts w:hint="cs"/>
          <w:rtl/>
        </w:rPr>
        <w:t>,</w:t>
      </w:r>
      <w:r>
        <w:rPr>
          <w:rtl/>
        </w:rPr>
        <w:t xml:space="preserve"> </w:t>
      </w:r>
      <w:bookmarkStart w:id="10540" w:name="_ETM_Q15_513779"/>
      <w:bookmarkEnd w:id="10540"/>
      <w:r>
        <w:rPr>
          <w:rtl/>
        </w:rPr>
        <w:t xml:space="preserve">הרבה </w:t>
      </w:r>
      <w:bookmarkStart w:id="10541" w:name="_ETM_Q15_514079"/>
      <w:bookmarkEnd w:id="10541"/>
      <w:r>
        <w:rPr>
          <w:rtl/>
        </w:rPr>
        <w:t xml:space="preserve">מאוד </w:t>
      </w:r>
      <w:bookmarkStart w:id="10542" w:name="_ETM_Q15_514320"/>
      <w:bookmarkEnd w:id="10542"/>
      <w:r>
        <w:rPr>
          <w:rtl/>
        </w:rPr>
        <w:t xml:space="preserve">פעמים </w:t>
      </w:r>
      <w:bookmarkStart w:id="10543" w:name="_ETM_Q15_514649"/>
      <w:bookmarkEnd w:id="10543"/>
      <w:r>
        <w:rPr>
          <w:rtl/>
        </w:rPr>
        <w:t xml:space="preserve">אנשים </w:t>
      </w:r>
      <w:bookmarkStart w:id="10544" w:name="_ETM_Q15_515040"/>
      <w:bookmarkEnd w:id="10544"/>
      <w:r>
        <w:rPr>
          <w:rtl/>
        </w:rPr>
        <w:t xml:space="preserve">מצאו </w:t>
      </w:r>
      <w:bookmarkStart w:id="10545" w:name="_ETM_Q15_515339"/>
      <w:bookmarkEnd w:id="10545"/>
      <w:r>
        <w:rPr>
          <w:rtl/>
        </w:rPr>
        <w:t xml:space="preserve">את </w:t>
      </w:r>
      <w:bookmarkStart w:id="10546" w:name="_ETM_Q15_515460"/>
      <w:bookmarkEnd w:id="10546"/>
      <w:r>
        <w:rPr>
          <w:rtl/>
        </w:rPr>
        <w:t xml:space="preserve">עצמם </w:t>
      </w:r>
      <w:bookmarkStart w:id="10547" w:name="_ETM_Q15_515910"/>
      <w:bookmarkEnd w:id="10547"/>
      <w:r>
        <w:rPr>
          <w:rtl/>
        </w:rPr>
        <w:t xml:space="preserve">לפי </w:t>
      </w:r>
      <w:bookmarkStart w:id="10548" w:name="_ETM_Q15_516149"/>
      <w:bookmarkEnd w:id="10548"/>
      <w:r>
        <w:rPr>
          <w:rtl/>
        </w:rPr>
        <w:t xml:space="preserve">סדר </w:t>
      </w:r>
      <w:bookmarkStart w:id="10549" w:name="_ETM_Q15_516449"/>
      <w:bookmarkEnd w:id="10549"/>
      <w:r>
        <w:rPr>
          <w:rFonts w:hint="cs"/>
          <w:rtl/>
        </w:rPr>
        <w:t>הזקיפה</w:t>
      </w:r>
      <w:r>
        <w:rPr>
          <w:rtl/>
        </w:rPr>
        <w:t xml:space="preserve"> </w:t>
      </w:r>
      <w:bookmarkStart w:id="10550" w:name="_ETM_Q15_516839"/>
      <w:bookmarkEnd w:id="10550"/>
      <w:r>
        <w:rPr>
          <w:rtl/>
        </w:rPr>
        <w:t xml:space="preserve">בהוצאה </w:t>
      </w:r>
      <w:bookmarkStart w:id="10551" w:name="_ETM_Q15_517170"/>
      <w:bookmarkEnd w:id="10551"/>
      <w:r>
        <w:rPr>
          <w:rtl/>
        </w:rPr>
        <w:t>לפועל</w:t>
      </w:r>
      <w:r>
        <w:rPr>
          <w:rFonts w:hint="cs"/>
          <w:rtl/>
        </w:rPr>
        <w:t>,</w:t>
      </w:r>
      <w:r>
        <w:rPr>
          <w:rtl/>
        </w:rPr>
        <w:t xml:space="preserve"> </w:t>
      </w:r>
      <w:bookmarkStart w:id="10552" w:name="_ETM_Q15_517920"/>
      <w:bookmarkEnd w:id="10552"/>
      <w:r>
        <w:rPr>
          <w:rtl/>
        </w:rPr>
        <w:t xml:space="preserve">נניח </w:t>
      </w:r>
      <w:bookmarkStart w:id="10553" w:name="_ETM_Q15_518250"/>
      <w:bookmarkEnd w:id="10553"/>
      <w:r>
        <w:rPr>
          <w:rtl/>
        </w:rPr>
        <w:t xml:space="preserve">עיקלו </w:t>
      </w:r>
      <w:bookmarkStart w:id="10554" w:name="_ETM_Q15_518610"/>
      <w:bookmarkEnd w:id="10554"/>
      <w:r>
        <w:rPr>
          <w:rtl/>
        </w:rPr>
        <w:t xml:space="preserve">להם </w:t>
      </w:r>
      <w:bookmarkStart w:id="10555" w:name="_ETM_Q15_518820"/>
      <w:bookmarkEnd w:id="10555"/>
      <w:r>
        <w:rPr>
          <w:rtl/>
        </w:rPr>
        <w:t>רכב</w:t>
      </w:r>
      <w:r>
        <w:rPr>
          <w:rFonts w:hint="cs"/>
          <w:rtl/>
        </w:rPr>
        <w:t xml:space="preserve"> או</w:t>
      </w:r>
      <w:r>
        <w:rPr>
          <w:rtl/>
        </w:rPr>
        <w:t xml:space="preserve"> </w:t>
      </w:r>
      <w:bookmarkStart w:id="10556" w:name="_ETM_Q15_519360"/>
      <w:bookmarkEnd w:id="10556"/>
      <w:r>
        <w:rPr>
          <w:rtl/>
        </w:rPr>
        <w:t xml:space="preserve">עיקלו </w:t>
      </w:r>
      <w:bookmarkStart w:id="10557" w:name="_ETM_Q15_519660"/>
      <w:bookmarkEnd w:id="10557"/>
      <w:r>
        <w:rPr>
          <w:rtl/>
        </w:rPr>
        <w:t>להם</w:t>
      </w:r>
      <w:r>
        <w:rPr>
          <w:rFonts w:hint="cs"/>
          <w:rtl/>
        </w:rPr>
        <w:t>,</w:t>
      </w:r>
      <w:r>
        <w:rPr>
          <w:rtl/>
        </w:rPr>
        <w:t xml:space="preserve"> </w:t>
      </w:r>
      <w:bookmarkStart w:id="10558" w:name="_ETM_Q15_520050"/>
      <w:bookmarkEnd w:id="10558"/>
      <w:r>
        <w:rPr>
          <w:rtl/>
        </w:rPr>
        <w:t xml:space="preserve">מכרו </w:t>
      </w:r>
      <w:bookmarkStart w:id="10559" w:name="_ETM_Q15_520470"/>
      <w:bookmarkEnd w:id="10559"/>
      <w:r>
        <w:rPr>
          <w:rtl/>
        </w:rPr>
        <w:t xml:space="preserve">להם </w:t>
      </w:r>
      <w:bookmarkStart w:id="10560" w:name="_ETM_Q15_520739"/>
      <w:bookmarkEnd w:id="10560"/>
      <w:r>
        <w:rPr>
          <w:rtl/>
        </w:rPr>
        <w:t xml:space="preserve">דירה </w:t>
      </w:r>
      <w:bookmarkStart w:id="10561" w:name="_ETM_Q15_521159"/>
      <w:bookmarkEnd w:id="10561"/>
      <w:r>
        <w:rPr>
          <w:rtl/>
        </w:rPr>
        <w:t xml:space="preserve">או </w:t>
      </w:r>
      <w:bookmarkStart w:id="10562" w:name="_ETM_Q15_521250"/>
      <w:bookmarkStart w:id="10563" w:name="_ETM_Q15_521519"/>
      <w:bookmarkEnd w:id="10562"/>
      <w:bookmarkEnd w:id="10563"/>
      <w:r>
        <w:rPr>
          <w:rtl/>
        </w:rPr>
        <w:t xml:space="preserve">אפילו </w:t>
      </w:r>
      <w:bookmarkStart w:id="10564" w:name="_ETM_Q15_521909"/>
      <w:bookmarkEnd w:id="10564"/>
      <w:r>
        <w:rPr>
          <w:rtl/>
        </w:rPr>
        <w:t xml:space="preserve">סכום </w:t>
      </w:r>
      <w:bookmarkStart w:id="10565" w:name="_ETM_Q15_522180"/>
      <w:bookmarkEnd w:id="10565"/>
      <w:r>
        <w:rPr>
          <w:rtl/>
        </w:rPr>
        <w:t xml:space="preserve">מאוד </w:t>
      </w:r>
      <w:bookmarkStart w:id="10566" w:name="_ETM_Q15_522449"/>
      <w:bookmarkEnd w:id="10566"/>
      <w:r>
        <w:rPr>
          <w:rtl/>
        </w:rPr>
        <w:t xml:space="preserve">מאוד </w:t>
      </w:r>
      <w:bookmarkStart w:id="10567" w:name="_ETM_Q15_522659"/>
      <w:bookmarkEnd w:id="10567"/>
      <w:r>
        <w:rPr>
          <w:rtl/>
        </w:rPr>
        <w:t>משמעותי</w:t>
      </w:r>
      <w:r>
        <w:rPr>
          <w:rFonts w:hint="cs"/>
          <w:rtl/>
        </w:rPr>
        <w:t>,</w:t>
      </w:r>
      <w:r>
        <w:rPr>
          <w:rtl/>
        </w:rPr>
        <w:t xml:space="preserve"> </w:t>
      </w:r>
      <w:bookmarkStart w:id="10568" w:name="_ETM_Q15_523650"/>
      <w:bookmarkEnd w:id="10568"/>
      <w:r>
        <w:rPr>
          <w:rtl/>
        </w:rPr>
        <w:t xml:space="preserve">הם </w:t>
      </w:r>
      <w:bookmarkStart w:id="10569" w:name="_ETM_Q15_523800"/>
      <w:bookmarkEnd w:id="10569"/>
      <w:r>
        <w:rPr>
          <w:rtl/>
        </w:rPr>
        <w:t xml:space="preserve">בדקו </w:t>
      </w:r>
      <w:bookmarkStart w:id="10570" w:name="_ETM_Q15_524129"/>
      <w:bookmarkEnd w:id="10570"/>
      <w:r>
        <w:rPr>
          <w:rtl/>
        </w:rPr>
        <w:t xml:space="preserve">לאן </w:t>
      </w:r>
      <w:bookmarkStart w:id="10571" w:name="_ETM_Q15_524370"/>
      <w:bookmarkEnd w:id="10571"/>
      <w:r>
        <w:rPr>
          <w:rtl/>
        </w:rPr>
        <w:t xml:space="preserve">הלך </w:t>
      </w:r>
      <w:bookmarkStart w:id="10572" w:name="_ETM_Q15_524610"/>
      <w:bookmarkEnd w:id="10572"/>
      <w:r>
        <w:rPr>
          <w:rtl/>
        </w:rPr>
        <w:t xml:space="preserve">הכסף </w:t>
      </w:r>
      <w:bookmarkStart w:id="10573" w:name="_ETM_Q15_525029"/>
      <w:bookmarkEnd w:id="10573"/>
      <w:r w:rsidR="00687FB3">
        <w:rPr>
          <w:rFonts w:hint="cs"/>
          <w:rtl/>
        </w:rPr>
        <w:t xml:space="preserve">– </w:t>
      </w:r>
      <w:r>
        <w:rPr>
          <w:rtl/>
        </w:rPr>
        <w:t xml:space="preserve">הכסף </w:t>
      </w:r>
      <w:bookmarkStart w:id="10574" w:name="_ETM_Q15_525420"/>
      <w:bookmarkEnd w:id="10574"/>
      <w:r>
        <w:rPr>
          <w:rtl/>
        </w:rPr>
        <w:t xml:space="preserve">הלך </w:t>
      </w:r>
      <w:bookmarkStart w:id="10575" w:name="_ETM_Q15_525659"/>
      <w:bookmarkEnd w:id="10575"/>
      <w:r>
        <w:rPr>
          <w:rtl/>
        </w:rPr>
        <w:t xml:space="preserve">לפי </w:t>
      </w:r>
      <w:bookmarkStart w:id="10576" w:name="_ETM_Q15_525960"/>
      <w:bookmarkEnd w:id="10576"/>
      <w:r>
        <w:rPr>
          <w:rtl/>
        </w:rPr>
        <w:t xml:space="preserve">איזשהו </w:t>
      </w:r>
      <w:bookmarkStart w:id="10577" w:name="_ETM_Q15_526409"/>
      <w:bookmarkEnd w:id="10577"/>
      <w:r>
        <w:rPr>
          <w:rtl/>
        </w:rPr>
        <w:t xml:space="preserve">סדר </w:t>
      </w:r>
      <w:bookmarkStart w:id="10578" w:name="_ETM_Q15_526769"/>
      <w:bookmarkEnd w:id="10578"/>
      <w:r>
        <w:rPr>
          <w:rtl/>
        </w:rPr>
        <w:t>זקיפה</w:t>
      </w:r>
      <w:r>
        <w:rPr>
          <w:rFonts w:hint="cs"/>
          <w:rtl/>
        </w:rPr>
        <w:t>,</w:t>
      </w:r>
      <w:r>
        <w:rPr>
          <w:rtl/>
        </w:rPr>
        <w:t xml:space="preserve"> </w:t>
      </w:r>
      <w:bookmarkStart w:id="10579" w:name="_ETM_Q15_527519"/>
      <w:bookmarkEnd w:id="10579"/>
      <w:r>
        <w:rPr>
          <w:rtl/>
        </w:rPr>
        <w:t xml:space="preserve">אבל </w:t>
      </w:r>
      <w:bookmarkStart w:id="10580" w:name="_ETM_Q15_527820"/>
      <w:bookmarkEnd w:id="10580"/>
      <w:r>
        <w:rPr>
          <w:rtl/>
        </w:rPr>
        <w:t xml:space="preserve">דווקא </w:t>
      </w:r>
      <w:bookmarkStart w:id="10581" w:name="_ETM_Q15_528180"/>
      <w:bookmarkEnd w:id="10581"/>
      <w:r>
        <w:rPr>
          <w:rtl/>
        </w:rPr>
        <w:t xml:space="preserve">החוב </w:t>
      </w:r>
      <w:bookmarkStart w:id="10582" w:name="_ETM_Q15_528449"/>
      <w:bookmarkEnd w:id="10582"/>
      <w:r>
        <w:rPr>
          <w:rtl/>
        </w:rPr>
        <w:t>ש</w:t>
      </w:r>
      <w:r w:rsidR="00687FB3">
        <w:rPr>
          <w:rFonts w:hint="cs"/>
          <w:rtl/>
        </w:rPr>
        <w:t>ב</w:t>
      </w:r>
      <w:r>
        <w:rPr>
          <w:rFonts w:hint="cs"/>
          <w:rtl/>
        </w:rPr>
        <w:t>ו</w:t>
      </w:r>
      <w:r>
        <w:rPr>
          <w:rtl/>
        </w:rPr>
        <w:t xml:space="preserve"> </w:t>
      </w:r>
      <w:bookmarkStart w:id="10583" w:name="_ETM_Q15_528750"/>
      <w:bookmarkEnd w:id="10583"/>
      <w:r>
        <w:rPr>
          <w:rtl/>
        </w:rPr>
        <w:t xml:space="preserve">נמצאת </w:t>
      </w:r>
      <w:bookmarkStart w:id="10584" w:name="_ETM_Q15_529140"/>
      <w:bookmarkEnd w:id="10584"/>
      <w:r>
        <w:rPr>
          <w:rtl/>
        </w:rPr>
        <w:t xml:space="preserve">הריבית </w:t>
      </w:r>
      <w:bookmarkStart w:id="10585" w:name="_ETM_Q15_529500"/>
      <w:bookmarkEnd w:id="10585"/>
      <w:r>
        <w:rPr>
          <w:rtl/>
        </w:rPr>
        <w:t xml:space="preserve">הגבוהה </w:t>
      </w:r>
      <w:bookmarkStart w:id="10586" w:name="_ETM_Q15_529829"/>
      <w:bookmarkEnd w:id="10586"/>
      <w:r>
        <w:rPr>
          <w:rtl/>
        </w:rPr>
        <w:t xml:space="preserve">ביותר </w:t>
      </w:r>
      <w:bookmarkStart w:id="10587" w:name="_ETM_Q15_530519"/>
      <w:bookmarkStart w:id="10588" w:name="_ETM_Q15_530670"/>
      <w:bookmarkEnd w:id="10587"/>
      <w:bookmarkEnd w:id="10588"/>
      <w:r>
        <w:rPr>
          <w:rtl/>
        </w:rPr>
        <w:t xml:space="preserve">נשאר </w:t>
      </w:r>
      <w:bookmarkStart w:id="10589" w:name="_ETM_Q15_531000"/>
      <w:bookmarkEnd w:id="10589"/>
      <w:r>
        <w:rPr>
          <w:rtl/>
        </w:rPr>
        <w:t>לסוף</w:t>
      </w:r>
      <w:r w:rsidR="00687FB3">
        <w:rPr>
          <w:rFonts w:hint="cs"/>
          <w:rtl/>
        </w:rPr>
        <w:t>,</w:t>
      </w:r>
      <w:r>
        <w:rPr>
          <w:rtl/>
        </w:rPr>
        <w:t xml:space="preserve"> </w:t>
      </w:r>
      <w:bookmarkStart w:id="10590" w:name="_ETM_Q15_531329"/>
      <w:bookmarkEnd w:id="10590"/>
      <w:r>
        <w:rPr>
          <w:rtl/>
        </w:rPr>
        <w:t xml:space="preserve">מסיבות </w:t>
      </w:r>
      <w:bookmarkStart w:id="10591" w:name="_ETM_Q15_531809"/>
      <w:bookmarkEnd w:id="10591"/>
      <w:r>
        <w:rPr>
          <w:rtl/>
        </w:rPr>
        <w:t>כאל</w:t>
      </w:r>
      <w:r w:rsidR="00687FB3">
        <w:rPr>
          <w:rFonts w:hint="cs"/>
          <w:rtl/>
        </w:rPr>
        <w:t>ה</w:t>
      </w:r>
      <w:r>
        <w:rPr>
          <w:rtl/>
        </w:rPr>
        <w:t xml:space="preserve"> </w:t>
      </w:r>
      <w:bookmarkStart w:id="10592" w:name="_ETM_Q15_532079"/>
      <w:bookmarkEnd w:id="10592"/>
      <w:r>
        <w:rPr>
          <w:rtl/>
        </w:rPr>
        <w:t>ואחרות</w:t>
      </w:r>
      <w:r w:rsidR="00687FB3">
        <w:rPr>
          <w:rFonts w:hint="cs"/>
          <w:rtl/>
        </w:rPr>
        <w:t>,</w:t>
      </w:r>
      <w:r>
        <w:rPr>
          <w:rtl/>
        </w:rPr>
        <w:t xml:space="preserve"> </w:t>
      </w:r>
      <w:bookmarkStart w:id="10593" w:name="_ETM_Q15_532800"/>
      <w:bookmarkEnd w:id="10593"/>
      <w:r>
        <w:rPr>
          <w:rtl/>
        </w:rPr>
        <w:t xml:space="preserve">אז </w:t>
      </w:r>
      <w:bookmarkStart w:id="10594" w:name="_ETM_Q15_533040"/>
      <w:bookmarkEnd w:id="10594"/>
      <w:r>
        <w:rPr>
          <w:rtl/>
        </w:rPr>
        <w:t xml:space="preserve">בעצם </w:t>
      </w:r>
      <w:bookmarkStart w:id="10595" w:name="_ETM_Q15_533339"/>
      <w:bookmarkEnd w:id="10595"/>
      <w:r>
        <w:rPr>
          <w:rFonts w:hint="cs"/>
          <w:rtl/>
        </w:rPr>
        <w:t xml:space="preserve">הם </w:t>
      </w:r>
      <w:r>
        <w:rPr>
          <w:rtl/>
        </w:rPr>
        <w:t xml:space="preserve">הקטינו </w:t>
      </w:r>
      <w:bookmarkStart w:id="10596" w:name="_ETM_Q15_533879"/>
      <w:bookmarkEnd w:id="10596"/>
      <w:r>
        <w:rPr>
          <w:rtl/>
        </w:rPr>
        <w:t xml:space="preserve">את </w:t>
      </w:r>
      <w:bookmarkStart w:id="10597" w:name="_ETM_Q15_534000"/>
      <w:bookmarkStart w:id="10598" w:name="_ETM_Q15_534180"/>
      <w:bookmarkEnd w:id="10597"/>
      <w:bookmarkEnd w:id="10598"/>
      <w:r>
        <w:rPr>
          <w:rFonts w:hint="cs"/>
          <w:rtl/>
        </w:rPr>
        <w:t>מ</w:t>
      </w:r>
      <w:r w:rsidR="00687FB3">
        <w:rPr>
          <w:rFonts w:hint="cs"/>
          <w:rtl/>
        </w:rPr>
        <w:t>א</w:t>
      </w:r>
      <w:r>
        <w:rPr>
          <w:rFonts w:hint="cs"/>
          <w:rtl/>
        </w:rPr>
        <w:t xml:space="preserve">סת </w:t>
      </w:r>
      <w:bookmarkStart w:id="10599" w:name="_ETM_Q15_533226"/>
      <w:bookmarkStart w:id="10600" w:name="_ETM_Q15_534300"/>
      <w:bookmarkEnd w:id="10599"/>
      <w:bookmarkEnd w:id="10600"/>
      <w:r>
        <w:rPr>
          <w:rtl/>
        </w:rPr>
        <w:t>החוב</w:t>
      </w:r>
      <w:r>
        <w:rPr>
          <w:rFonts w:hint="cs"/>
          <w:rtl/>
        </w:rPr>
        <w:t>,</w:t>
      </w:r>
      <w:r>
        <w:rPr>
          <w:rtl/>
        </w:rPr>
        <w:t xml:space="preserve"> </w:t>
      </w:r>
      <w:bookmarkStart w:id="10601" w:name="_ETM_Q15_534600"/>
      <w:bookmarkEnd w:id="10601"/>
      <w:r>
        <w:rPr>
          <w:rtl/>
        </w:rPr>
        <w:t xml:space="preserve">אבל </w:t>
      </w:r>
      <w:bookmarkStart w:id="10602" w:name="_ETM_Q15_534779"/>
      <w:bookmarkEnd w:id="10602"/>
      <w:r>
        <w:rPr>
          <w:rtl/>
        </w:rPr>
        <w:t xml:space="preserve">אחרי </w:t>
      </w:r>
      <w:bookmarkStart w:id="10603" w:name="_ETM_Q15_534930"/>
      <w:bookmarkEnd w:id="10603"/>
      <w:r>
        <w:rPr>
          <w:rtl/>
        </w:rPr>
        <w:t>שנה</w:t>
      </w:r>
      <w:bookmarkStart w:id="10604" w:name="_ETM_Q15_535170"/>
      <w:bookmarkEnd w:id="10604"/>
      <w:r>
        <w:rPr>
          <w:rFonts w:hint="cs"/>
          <w:rtl/>
        </w:rPr>
        <w:t>-</w:t>
      </w:r>
      <w:r>
        <w:rPr>
          <w:rtl/>
        </w:rPr>
        <w:t>שנתיים</w:t>
      </w:r>
      <w:r>
        <w:rPr>
          <w:rFonts w:hint="cs"/>
          <w:rtl/>
        </w:rPr>
        <w:t xml:space="preserve"> הם</w:t>
      </w:r>
      <w:r>
        <w:rPr>
          <w:rtl/>
        </w:rPr>
        <w:t xml:space="preserve"> </w:t>
      </w:r>
      <w:bookmarkStart w:id="10605" w:name="_ETM_Q15_535500"/>
      <w:bookmarkEnd w:id="10605"/>
      <w:r>
        <w:rPr>
          <w:rtl/>
        </w:rPr>
        <w:t xml:space="preserve">מצאו </w:t>
      </w:r>
      <w:bookmarkStart w:id="10606" w:name="_ETM_Q15_535800"/>
      <w:bookmarkEnd w:id="10606"/>
      <w:r>
        <w:rPr>
          <w:rtl/>
        </w:rPr>
        <w:t xml:space="preserve">את </w:t>
      </w:r>
      <w:bookmarkStart w:id="10607" w:name="_ETM_Q15_535860"/>
      <w:bookmarkEnd w:id="10607"/>
      <w:r>
        <w:rPr>
          <w:rtl/>
        </w:rPr>
        <w:t xml:space="preserve">עצמם </w:t>
      </w:r>
      <w:bookmarkStart w:id="10608" w:name="_ETM_Q15_536100"/>
      <w:bookmarkEnd w:id="10608"/>
      <w:r>
        <w:rPr>
          <w:rFonts w:hint="cs"/>
          <w:rtl/>
        </w:rPr>
        <w:t>עם</w:t>
      </w:r>
      <w:r>
        <w:rPr>
          <w:rtl/>
        </w:rPr>
        <w:t xml:space="preserve"> </w:t>
      </w:r>
      <w:bookmarkStart w:id="10609" w:name="_ETM_Q15_536220"/>
      <w:bookmarkEnd w:id="10609"/>
      <w:r>
        <w:rPr>
          <w:rtl/>
        </w:rPr>
        <w:t xml:space="preserve">אותו </w:t>
      </w:r>
      <w:bookmarkStart w:id="10610" w:name="_ETM_Q15_536460"/>
      <w:bookmarkEnd w:id="10610"/>
      <w:r>
        <w:rPr>
          <w:rtl/>
        </w:rPr>
        <w:t xml:space="preserve">גובה </w:t>
      </w:r>
      <w:bookmarkStart w:id="10611" w:name="_ETM_Q15_536760"/>
      <w:bookmarkEnd w:id="10611"/>
      <w:r>
        <w:rPr>
          <w:rtl/>
        </w:rPr>
        <w:t>חוב</w:t>
      </w:r>
      <w:r>
        <w:rPr>
          <w:rFonts w:hint="cs"/>
          <w:rtl/>
        </w:rPr>
        <w:t>.</w:t>
      </w:r>
      <w:r>
        <w:rPr>
          <w:rtl/>
        </w:rPr>
        <w:t xml:space="preserve"> </w:t>
      </w:r>
      <w:bookmarkStart w:id="10612" w:name="_ETM_Q15_537269"/>
      <w:bookmarkEnd w:id="10612"/>
      <w:r>
        <w:rPr>
          <w:rtl/>
        </w:rPr>
        <w:t xml:space="preserve">הרכוש </w:t>
      </w:r>
      <w:bookmarkStart w:id="10613" w:name="_ETM_Q15_537839"/>
      <w:bookmarkEnd w:id="10613"/>
      <w:r>
        <w:rPr>
          <w:rtl/>
        </w:rPr>
        <w:t xml:space="preserve">שלהם </w:t>
      </w:r>
      <w:bookmarkStart w:id="10614" w:name="_ETM_Q15_538110"/>
      <w:bookmarkEnd w:id="10614"/>
      <w:r>
        <w:rPr>
          <w:rtl/>
        </w:rPr>
        <w:t>שנמכר</w:t>
      </w:r>
      <w:r>
        <w:rPr>
          <w:rFonts w:hint="cs"/>
          <w:rtl/>
        </w:rPr>
        <w:t>,</w:t>
      </w:r>
      <w:r>
        <w:rPr>
          <w:rtl/>
        </w:rPr>
        <w:t xml:space="preserve"> </w:t>
      </w:r>
      <w:bookmarkStart w:id="10615" w:name="_ETM_Q15_538830"/>
      <w:bookmarkEnd w:id="10615"/>
      <w:r>
        <w:rPr>
          <w:rtl/>
        </w:rPr>
        <w:t xml:space="preserve">הסכומים </w:t>
      </w:r>
      <w:bookmarkStart w:id="10616" w:name="_ETM_Q15_539580"/>
      <w:bookmarkEnd w:id="10616"/>
      <w:r>
        <w:rPr>
          <w:rtl/>
        </w:rPr>
        <w:t xml:space="preserve">שעוקלו </w:t>
      </w:r>
      <w:bookmarkStart w:id="10617" w:name="_ETM_Q15_540029"/>
      <w:bookmarkEnd w:id="10617"/>
      <w:r>
        <w:rPr>
          <w:rtl/>
        </w:rPr>
        <w:t>להם</w:t>
      </w:r>
      <w:r>
        <w:rPr>
          <w:rFonts w:hint="cs"/>
          <w:rtl/>
        </w:rPr>
        <w:t>,</w:t>
      </w:r>
      <w:r>
        <w:rPr>
          <w:rtl/>
        </w:rPr>
        <w:t xml:space="preserve"> </w:t>
      </w:r>
      <w:bookmarkStart w:id="10618" w:name="_ETM_Q15_540360"/>
      <w:bookmarkEnd w:id="10618"/>
      <w:r>
        <w:rPr>
          <w:rtl/>
        </w:rPr>
        <w:t xml:space="preserve">הפנסיה </w:t>
      </w:r>
      <w:bookmarkStart w:id="10619" w:name="_ETM_Q15_540779"/>
      <w:bookmarkEnd w:id="10619"/>
      <w:r>
        <w:rPr>
          <w:rtl/>
        </w:rPr>
        <w:t xml:space="preserve">שלהם </w:t>
      </w:r>
      <w:bookmarkStart w:id="10620" w:name="_ETM_Q15_541110"/>
      <w:bookmarkEnd w:id="10620"/>
      <w:r>
        <w:rPr>
          <w:rtl/>
        </w:rPr>
        <w:t>שעוקלה</w:t>
      </w:r>
      <w:r>
        <w:rPr>
          <w:rFonts w:hint="cs"/>
          <w:rtl/>
        </w:rPr>
        <w:t>,</w:t>
      </w:r>
      <w:r>
        <w:rPr>
          <w:rtl/>
        </w:rPr>
        <w:t xml:space="preserve"> </w:t>
      </w:r>
      <w:bookmarkStart w:id="10621" w:name="_ETM_Q15_541920"/>
      <w:bookmarkEnd w:id="10621"/>
      <w:r>
        <w:rPr>
          <w:rtl/>
        </w:rPr>
        <w:t>טבע</w:t>
      </w:r>
      <w:r>
        <w:rPr>
          <w:rFonts w:hint="cs"/>
          <w:rtl/>
        </w:rPr>
        <w:t>ה</w:t>
      </w:r>
      <w:r>
        <w:rPr>
          <w:rtl/>
        </w:rPr>
        <w:t xml:space="preserve"> </w:t>
      </w:r>
      <w:bookmarkStart w:id="10622" w:name="_ETM_Q15_542489"/>
      <w:bookmarkEnd w:id="10622"/>
      <w:r>
        <w:rPr>
          <w:rtl/>
        </w:rPr>
        <w:t xml:space="preserve">בים </w:t>
      </w:r>
      <w:bookmarkStart w:id="10623" w:name="_ETM_Q15_542850"/>
      <w:bookmarkEnd w:id="10623"/>
      <w:r>
        <w:rPr>
          <w:rtl/>
        </w:rPr>
        <w:t>הגדול</w:t>
      </w:r>
      <w:r w:rsidR="00687FB3">
        <w:rPr>
          <w:rFonts w:hint="cs"/>
          <w:rtl/>
        </w:rPr>
        <w:t>,</w:t>
      </w:r>
      <w:r>
        <w:rPr>
          <w:rtl/>
        </w:rPr>
        <w:t xml:space="preserve"> </w:t>
      </w:r>
      <w:bookmarkStart w:id="10624" w:name="_ETM_Q15_543420"/>
      <w:bookmarkEnd w:id="10624"/>
      <w:r>
        <w:rPr>
          <w:rtl/>
        </w:rPr>
        <w:t xml:space="preserve">ולא </w:t>
      </w:r>
      <w:bookmarkStart w:id="10625" w:name="_ETM_Q15_543690"/>
      <w:bookmarkEnd w:id="10625"/>
      <w:r>
        <w:rPr>
          <w:rtl/>
        </w:rPr>
        <w:t xml:space="preserve">נודע </w:t>
      </w:r>
      <w:bookmarkStart w:id="10626" w:name="_ETM_Q15_543929"/>
      <w:bookmarkEnd w:id="10626"/>
      <w:r>
        <w:rPr>
          <w:rtl/>
        </w:rPr>
        <w:t xml:space="preserve">כי </w:t>
      </w:r>
      <w:bookmarkStart w:id="10627" w:name="_ETM_Q15_544079"/>
      <w:bookmarkEnd w:id="10627"/>
      <w:r>
        <w:rPr>
          <w:rFonts w:hint="cs"/>
          <w:rtl/>
        </w:rPr>
        <w:t>בא אל</w:t>
      </w:r>
      <w:r>
        <w:rPr>
          <w:rtl/>
        </w:rPr>
        <w:t xml:space="preserve"> </w:t>
      </w:r>
      <w:bookmarkStart w:id="10628" w:name="_ETM_Q15_544290"/>
      <w:bookmarkEnd w:id="10628"/>
      <w:r>
        <w:rPr>
          <w:rtl/>
        </w:rPr>
        <w:t>קרבו</w:t>
      </w:r>
      <w:r>
        <w:rPr>
          <w:rFonts w:hint="cs"/>
          <w:rtl/>
        </w:rPr>
        <w:t>.</w:t>
      </w:r>
      <w:r>
        <w:rPr>
          <w:rtl/>
        </w:rPr>
        <w:t xml:space="preserve"> </w:t>
      </w:r>
      <w:bookmarkStart w:id="10629" w:name="_ETM_Q15_545159"/>
      <w:bookmarkEnd w:id="10629"/>
      <w:r w:rsidR="00687FB3">
        <w:rPr>
          <w:rFonts w:hint="cs"/>
          <w:rtl/>
        </w:rPr>
        <w:t>ב</w:t>
      </w:r>
      <w:r>
        <w:rPr>
          <w:rtl/>
        </w:rPr>
        <w:t xml:space="preserve">צעת </w:t>
      </w:r>
      <w:bookmarkStart w:id="10630" w:name="_ETM_Q15_545610"/>
      <w:bookmarkEnd w:id="10630"/>
      <w:r>
        <w:rPr>
          <w:rtl/>
        </w:rPr>
        <w:t xml:space="preserve">החוק </w:t>
      </w:r>
      <w:bookmarkStart w:id="10631" w:name="_ETM_Q15_546000"/>
      <w:bookmarkEnd w:id="10631"/>
      <w:r>
        <w:rPr>
          <w:rtl/>
        </w:rPr>
        <w:t>הזאת</w:t>
      </w:r>
      <w:bookmarkStart w:id="10632" w:name="_ETM_Q15_546570"/>
      <w:bookmarkStart w:id="10633" w:name="_ETM_Q15_546960"/>
      <w:bookmarkEnd w:id="10632"/>
      <w:bookmarkEnd w:id="10633"/>
      <w:r>
        <w:rPr>
          <w:rFonts w:hint="cs"/>
          <w:rtl/>
        </w:rPr>
        <w:t xml:space="preserve"> – </w:t>
      </w:r>
      <w:r>
        <w:rPr>
          <w:rtl/>
        </w:rPr>
        <w:t xml:space="preserve">הכנסנו </w:t>
      </w:r>
      <w:bookmarkStart w:id="10634" w:name="_ETM_Q15_547439"/>
      <w:bookmarkEnd w:id="10634"/>
      <w:r>
        <w:rPr>
          <w:rtl/>
        </w:rPr>
        <w:t xml:space="preserve">את </w:t>
      </w:r>
      <w:bookmarkStart w:id="10635" w:name="_ETM_Q15_547529"/>
      <w:bookmarkEnd w:id="10635"/>
      <w:r>
        <w:rPr>
          <w:rtl/>
        </w:rPr>
        <w:t xml:space="preserve">זה </w:t>
      </w:r>
      <w:bookmarkStart w:id="10636" w:name="_ETM_Q15_547589"/>
      <w:bookmarkEnd w:id="10636"/>
      <w:r>
        <w:rPr>
          <w:rtl/>
        </w:rPr>
        <w:t xml:space="preserve">במהלך </w:t>
      </w:r>
      <w:bookmarkStart w:id="10637" w:name="_ETM_Q15_548009"/>
      <w:bookmarkEnd w:id="10637"/>
      <w:r>
        <w:rPr>
          <w:rtl/>
        </w:rPr>
        <w:t xml:space="preserve">דיוני </w:t>
      </w:r>
      <w:bookmarkStart w:id="10638" w:name="_ETM_Q15_548339"/>
      <w:bookmarkEnd w:id="10638"/>
      <w:r>
        <w:rPr>
          <w:rtl/>
        </w:rPr>
        <w:t xml:space="preserve">הוועדה </w:t>
      </w:r>
      <w:bookmarkStart w:id="10639" w:name="_ETM_Q15_549089"/>
      <w:bookmarkEnd w:id="10639"/>
      <w:r>
        <w:rPr>
          <w:rFonts w:hint="cs"/>
          <w:rtl/>
        </w:rPr>
        <w:t xml:space="preserve">– </w:t>
      </w:r>
      <w:r>
        <w:rPr>
          <w:rtl/>
        </w:rPr>
        <w:t xml:space="preserve">הסכום </w:t>
      </w:r>
      <w:bookmarkStart w:id="10640" w:name="_ETM_Q15_549689"/>
      <w:bookmarkEnd w:id="10640"/>
      <w:r>
        <w:rPr>
          <w:rtl/>
        </w:rPr>
        <w:t xml:space="preserve">ילך </w:t>
      </w:r>
      <w:bookmarkStart w:id="10641" w:name="_ETM_Q15_550310"/>
      <w:bookmarkEnd w:id="10641"/>
      <w:r>
        <w:rPr>
          <w:rtl/>
        </w:rPr>
        <w:t xml:space="preserve">קודם </w:t>
      </w:r>
      <w:bookmarkStart w:id="10642" w:name="_ETM_Q15_550759"/>
      <w:bookmarkEnd w:id="10642"/>
      <w:r>
        <w:rPr>
          <w:rtl/>
        </w:rPr>
        <w:t>כ</w:t>
      </w:r>
      <w:r>
        <w:rPr>
          <w:rFonts w:hint="cs"/>
          <w:rtl/>
        </w:rPr>
        <w:t>ו</w:t>
      </w:r>
      <w:r>
        <w:rPr>
          <w:rtl/>
        </w:rPr>
        <w:t xml:space="preserve">ל </w:t>
      </w:r>
      <w:bookmarkStart w:id="10643" w:name="_ETM_Q15_551479"/>
      <w:bookmarkStart w:id="10644" w:name="_ETM_Q15_552079"/>
      <w:bookmarkEnd w:id="10643"/>
      <w:bookmarkEnd w:id="10644"/>
      <w:r>
        <w:rPr>
          <w:rtl/>
        </w:rPr>
        <w:t xml:space="preserve">לקרן </w:t>
      </w:r>
      <w:bookmarkStart w:id="10645" w:name="_ETM_Q15_552920"/>
      <w:bookmarkEnd w:id="10645"/>
      <w:r>
        <w:rPr>
          <w:rFonts w:hint="cs"/>
          <w:rtl/>
        </w:rPr>
        <w:t>ה</w:t>
      </w:r>
      <w:r>
        <w:rPr>
          <w:rtl/>
        </w:rPr>
        <w:t xml:space="preserve">חוב </w:t>
      </w:r>
      <w:bookmarkStart w:id="10646" w:name="_ETM_Q15_553279"/>
      <w:bookmarkEnd w:id="10646"/>
      <w:r>
        <w:rPr>
          <w:rtl/>
        </w:rPr>
        <w:t>ש</w:t>
      </w:r>
      <w:r w:rsidR="00687FB3">
        <w:rPr>
          <w:rFonts w:hint="cs"/>
          <w:rtl/>
        </w:rPr>
        <w:t>ב</w:t>
      </w:r>
      <w:r>
        <w:rPr>
          <w:rFonts w:hint="cs"/>
          <w:rtl/>
        </w:rPr>
        <w:t>ה</w:t>
      </w:r>
      <w:r>
        <w:rPr>
          <w:rtl/>
        </w:rPr>
        <w:t xml:space="preserve"> </w:t>
      </w:r>
      <w:bookmarkStart w:id="10647" w:name="_ETM_Q15_553729"/>
      <w:bookmarkEnd w:id="10647"/>
      <w:r>
        <w:rPr>
          <w:rtl/>
        </w:rPr>
        <w:t xml:space="preserve">הריבית </w:t>
      </w:r>
      <w:bookmarkStart w:id="10648" w:name="_ETM_Q15_554149"/>
      <w:bookmarkEnd w:id="10648"/>
      <w:r>
        <w:rPr>
          <w:rtl/>
        </w:rPr>
        <w:t xml:space="preserve">הגבוהה </w:t>
      </w:r>
      <w:bookmarkStart w:id="10649" w:name="_ETM_Q15_554600"/>
      <w:bookmarkEnd w:id="10649"/>
      <w:r>
        <w:rPr>
          <w:rtl/>
        </w:rPr>
        <w:t>ביותר</w:t>
      </w:r>
      <w:r>
        <w:rPr>
          <w:rFonts w:hint="cs"/>
          <w:rtl/>
        </w:rPr>
        <w:t>.</w:t>
      </w:r>
      <w:r>
        <w:rPr>
          <w:rtl/>
        </w:rPr>
        <w:t xml:space="preserve"> </w:t>
      </w:r>
      <w:bookmarkStart w:id="10650" w:name="_ETM_Q15_555380"/>
      <w:bookmarkEnd w:id="10650"/>
      <w:r>
        <w:rPr>
          <w:rtl/>
        </w:rPr>
        <w:t xml:space="preserve">מה </w:t>
      </w:r>
      <w:bookmarkStart w:id="10651" w:name="_ETM_Q15_555589"/>
      <w:bookmarkEnd w:id="10651"/>
      <w:r>
        <w:rPr>
          <w:rtl/>
        </w:rPr>
        <w:t xml:space="preserve">שזה </w:t>
      </w:r>
      <w:bookmarkStart w:id="10652" w:name="_ETM_Q15_555860"/>
      <w:bookmarkEnd w:id="10652"/>
      <w:r>
        <w:rPr>
          <w:rtl/>
        </w:rPr>
        <w:t>אומר</w:t>
      </w:r>
      <w:r>
        <w:rPr>
          <w:rFonts w:hint="cs"/>
          <w:rtl/>
        </w:rPr>
        <w:t xml:space="preserve"> הוא</w:t>
      </w:r>
      <w:r>
        <w:rPr>
          <w:rtl/>
        </w:rPr>
        <w:t xml:space="preserve"> </w:t>
      </w:r>
      <w:bookmarkStart w:id="10653" w:name="_ETM_Q15_556399"/>
      <w:bookmarkEnd w:id="10653"/>
      <w:r>
        <w:rPr>
          <w:rtl/>
        </w:rPr>
        <w:t xml:space="preserve">שמקסימום </w:t>
      </w:r>
      <w:bookmarkStart w:id="10654" w:name="_ETM_Q15_557869"/>
      <w:bookmarkEnd w:id="10654"/>
      <w:r>
        <w:rPr>
          <w:rFonts w:hint="cs"/>
          <w:rtl/>
        </w:rPr>
        <w:t>ה</w:t>
      </w:r>
      <w:r>
        <w:rPr>
          <w:rtl/>
        </w:rPr>
        <w:t xml:space="preserve">הקטנה </w:t>
      </w:r>
      <w:bookmarkStart w:id="10655" w:name="_ETM_Q15_558259"/>
      <w:bookmarkEnd w:id="10655"/>
      <w:r>
        <w:rPr>
          <w:rtl/>
        </w:rPr>
        <w:t xml:space="preserve">של </w:t>
      </w:r>
      <w:bookmarkStart w:id="10656" w:name="_ETM_Q15_558409"/>
      <w:bookmarkEnd w:id="10656"/>
      <w:r>
        <w:rPr>
          <w:rFonts w:hint="cs"/>
          <w:rtl/>
        </w:rPr>
        <w:t>מ</w:t>
      </w:r>
      <w:r w:rsidR="00687FB3">
        <w:rPr>
          <w:rFonts w:hint="cs"/>
          <w:rtl/>
        </w:rPr>
        <w:t>א</w:t>
      </w:r>
      <w:r>
        <w:rPr>
          <w:rFonts w:hint="cs"/>
          <w:rtl/>
        </w:rPr>
        <w:t>סת</w:t>
      </w:r>
      <w:r>
        <w:rPr>
          <w:rtl/>
        </w:rPr>
        <w:t xml:space="preserve"> </w:t>
      </w:r>
      <w:bookmarkStart w:id="10657" w:name="_ETM_Q15_558710"/>
      <w:bookmarkEnd w:id="10657"/>
      <w:r>
        <w:rPr>
          <w:rtl/>
        </w:rPr>
        <w:t xml:space="preserve">החוב </w:t>
      </w:r>
      <w:bookmarkStart w:id="10658" w:name="_ETM_Q15_559070"/>
      <w:bookmarkEnd w:id="10658"/>
      <w:r>
        <w:rPr>
          <w:rtl/>
        </w:rPr>
        <w:t xml:space="preserve">ארוכת </w:t>
      </w:r>
      <w:bookmarkStart w:id="10659" w:name="_ETM_Q15_559460"/>
      <w:bookmarkEnd w:id="10659"/>
      <w:r>
        <w:rPr>
          <w:rtl/>
        </w:rPr>
        <w:t xml:space="preserve">הטווח </w:t>
      </w:r>
      <w:bookmarkStart w:id="10660" w:name="_ETM_Q15_560540"/>
      <w:bookmarkEnd w:id="10660"/>
      <w:r>
        <w:rPr>
          <w:rtl/>
        </w:rPr>
        <w:t xml:space="preserve">תצא </w:t>
      </w:r>
      <w:bookmarkStart w:id="10661" w:name="_ETM_Q15_560960"/>
      <w:bookmarkEnd w:id="10661"/>
      <w:r>
        <w:rPr>
          <w:rtl/>
        </w:rPr>
        <w:t xml:space="preserve">בהוצאה </w:t>
      </w:r>
      <w:bookmarkStart w:id="10662" w:name="_ETM_Q15_561320"/>
      <w:bookmarkEnd w:id="10662"/>
      <w:r>
        <w:rPr>
          <w:rtl/>
        </w:rPr>
        <w:t>לפועל</w:t>
      </w:r>
      <w:r>
        <w:rPr>
          <w:rFonts w:hint="cs"/>
          <w:rtl/>
        </w:rPr>
        <w:t>.</w:t>
      </w:r>
      <w:r>
        <w:rPr>
          <w:rtl/>
        </w:rPr>
        <w:t xml:space="preserve"> </w:t>
      </w:r>
      <w:bookmarkStart w:id="10663" w:name="_ETM_Q15_561920"/>
      <w:bookmarkEnd w:id="10663"/>
      <w:r>
        <w:rPr>
          <w:rFonts w:hint="cs"/>
          <w:rtl/>
        </w:rPr>
        <w:t xml:space="preserve">זה </w:t>
      </w:r>
      <w:r>
        <w:rPr>
          <w:rtl/>
        </w:rPr>
        <w:t xml:space="preserve">שינוי </w:t>
      </w:r>
      <w:bookmarkStart w:id="10664" w:name="_ETM_Q15_563089"/>
      <w:bookmarkEnd w:id="10664"/>
      <w:r>
        <w:rPr>
          <w:rtl/>
        </w:rPr>
        <w:t xml:space="preserve">יסודי </w:t>
      </w:r>
      <w:bookmarkStart w:id="10665" w:name="_ETM_Q15_563630"/>
      <w:bookmarkEnd w:id="10665"/>
      <w:r>
        <w:rPr>
          <w:rtl/>
        </w:rPr>
        <w:t xml:space="preserve">ושורשי </w:t>
      </w:r>
      <w:bookmarkStart w:id="10666" w:name="_ETM_Q15_564200"/>
      <w:bookmarkEnd w:id="10666"/>
      <w:r>
        <w:rPr>
          <w:rtl/>
        </w:rPr>
        <w:t xml:space="preserve">בחוק </w:t>
      </w:r>
      <w:bookmarkStart w:id="10667" w:name="_ETM_Q15_564589"/>
      <w:bookmarkEnd w:id="10667"/>
      <w:r>
        <w:rPr>
          <w:rtl/>
        </w:rPr>
        <w:t xml:space="preserve">ההוצאה </w:t>
      </w:r>
      <w:bookmarkStart w:id="10668" w:name="_ETM_Q15_564890"/>
      <w:bookmarkEnd w:id="10668"/>
      <w:r>
        <w:rPr>
          <w:rtl/>
        </w:rPr>
        <w:t xml:space="preserve">לפועל </w:t>
      </w:r>
      <w:bookmarkStart w:id="10669" w:name="_ETM_Q15_565310"/>
      <w:bookmarkEnd w:id="10669"/>
      <w:r>
        <w:rPr>
          <w:rtl/>
        </w:rPr>
        <w:t xml:space="preserve">לסדר </w:t>
      </w:r>
      <w:bookmarkStart w:id="10670" w:name="_ETM_Q15_565700"/>
      <w:bookmarkEnd w:id="10670"/>
      <w:r>
        <w:rPr>
          <w:rtl/>
        </w:rPr>
        <w:t xml:space="preserve">זקיפת </w:t>
      </w:r>
      <w:bookmarkStart w:id="10671" w:name="_ETM_Q15_566120"/>
      <w:bookmarkEnd w:id="10671"/>
      <w:r>
        <w:rPr>
          <w:rtl/>
        </w:rPr>
        <w:t>התשלומים</w:t>
      </w:r>
      <w:r>
        <w:rPr>
          <w:rFonts w:hint="cs"/>
          <w:rtl/>
        </w:rPr>
        <w:t>,</w:t>
      </w:r>
      <w:r>
        <w:rPr>
          <w:rtl/>
        </w:rPr>
        <w:t xml:space="preserve"> </w:t>
      </w:r>
      <w:bookmarkStart w:id="10672" w:name="_ETM_Q15_567080"/>
      <w:bookmarkEnd w:id="10672"/>
      <w:r w:rsidR="00687FB3">
        <w:rPr>
          <w:rFonts w:hint="cs"/>
          <w:rtl/>
        </w:rPr>
        <w:t>ש</w:t>
      </w:r>
      <w:r>
        <w:rPr>
          <w:rtl/>
        </w:rPr>
        <w:t xml:space="preserve">אמור </w:t>
      </w:r>
      <w:bookmarkStart w:id="10673" w:name="_ETM_Q15_567470"/>
      <w:bookmarkEnd w:id="10673"/>
      <w:r>
        <w:rPr>
          <w:rtl/>
        </w:rPr>
        <w:t xml:space="preserve">להשפיע </w:t>
      </w:r>
      <w:bookmarkStart w:id="10674" w:name="_ETM_Q15_568200"/>
      <w:bookmarkEnd w:id="10674"/>
      <w:r>
        <w:rPr>
          <w:rFonts w:hint="cs"/>
          <w:rtl/>
        </w:rPr>
        <w:t>על</w:t>
      </w:r>
      <w:r>
        <w:rPr>
          <w:rtl/>
        </w:rPr>
        <w:t xml:space="preserve"> </w:t>
      </w:r>
      <w:bookmarkStart w:id="10675" w:name="_ETM_Q15_568710"/>
      <w:bookmarkEnd w:id="10675"/>
      <w:r>
        <w:rPr>
          <w:rtl/>
        </w:rPr>
        <w:t xml:space="preserve">רבים </w:t>
      </w:r>
      <w:bookmarkStart w:id="10676" w:name="_ETM_Q15_569940"/>
      <w:bookmarkEnd w:id="10676"/>
      <w:proofErr w:type="spellStart"/>
      <w:r>
        <w:rPr>
          <w:rtl/>
        </w:rPr>
        <w:t>רבים</w:t>
      </w:r>
      <w:proofErr w:type="spellEnd"/>
      <w:r>
        <w:rPr>
          <w:rFonts w:hint="cs"/>
          <w:rtl/>
        </w:rPr>
        <w:t>.</w:t>
      </w:r>
      <w:r>
        <w:rPr>
          <w:rtl/>
        </w:rPr>
        <w:t xml:space="preserve"> </w:t>
      </w:r>
      <w:bookmarkStart w:id="10677" w:name="_ETM_Q15_571029"/>
      <w:bookmarkEnd w:id="10677"/>
    </w:p>
    <w:p w:rsidR="00DA3327" w:rsidRDefault="00DA3327" w:rsidP="00300942">
      <w:pPr>
        <w:rPr>
          <w:rtl/>
        </w:rPr>
      </w:pPr>
    </w:p>
    <w:p w:rsidR="00DA3327" w:rsidRDefault="00DA3327" w:rsidP="00687FB3">
      <w:pPr>
        <w:rPr>
          <w:rtl/>
        </w:rPr>
      </w:pPr>
      <w:r>
        <w:rPr>
          <w:rtl/>
        </w:rPr>
        <w:t xml:space="preserve">בתוך </w:t>
      </w:r>
      <w:bookmarkStart w:id="10678" w:name="_ETM_Q15_571420"/>
      <w:bookmarkEnd w:id="10678"/>
      <w:r>
        <w:rPr>
          <w:rtl/>
        </w:rPr>
        <w:t xml:space="preserve">כל </w:t>
      </w:r>
      <w:bookmarkStart w:id="10679" w:name="_ETM_Q15_571600"/>
      <w:bookmarkEnd w:id="10679"/>
      <w:r>
        <w:rPr>
          <w:rtl/>
        </w:rPr>
        <w:t xml:space="preserve">חוב </w:t>
      </w:r>
      <w:bookmarkStart w:id="10680" w:name="_ETM_Q15_571810"/>
      <w:bookmarkEnd w:id="10680"/>
      <w:r>
        <w:rPr>
          <w:rtl/>
        </w:rPr>
        <w:t xml:space="preserve">ייזקף </w:t>
      </w:r>
      <w:bookmarkStart w:id="10681" w:name="_ETM_Q15_572170"/>
      <w:bookmarkEnd w:id="10681"/>
      <w:r>
        <w:rPr>
          <w:rtl/>
        </w:rPr>
        <w:t xml:space="preserve">החוב </w:t>
      </w:r>
      <w:bookmarkStart w:id="10682" w:name="_ETM_Q15_572439"/>
      <w:bookmarkEnd w:id="10682"/>
      <w:r>
        <w:rPr>
          <w:rtl/>
        </w:rPr>
        <w:t xml:space="preserve">לדמי </w:t>
      </w:r>
      <w:bookmarkStart w:id="10683" w:name="_ETM_Q15_572770"/>
      <w:bookmarkEnd w:id="10683"/>
      <w:r>
        <w:rPr>
          <w:rtl/>
        </w:rPr>
        <w:t xml:space="preserve">הפיגורים </w:t>
      </w:r>
      <w:bookmarkStart w:id="10684" w:name="_ETM_Q15_573279"/>
      <w:bookmarkEnd w:id="10684"/>
      <w:r>
        <w:rPr>
          <w:rFonts w:hint="cs"/>
          <w:rtl/>
        </w:rPr>
        <w:t>מחד</w:t>
      </w:r>
      <w:r>
        <w:rPr>
          <w:rtl/>
        </w:rPr>
        <w:t xml:space="preserve"> </w:t>
      </w:r>
      <w:bookmarkStart w:id="10685" w:name="_ETM_Q15_574029"/>
      <w:bookmarkEnd w:id="10685"/>
      <w:r w:rsidR="00687FB3">
        <w:rPr>
          <w:rFonts w:hint="cs"/>
          <w:rtl/>
        </w:rPr>
        <w:t xml:space="preserve">גיסא </w:t>
      </w:r>
      <w:r>
        <w:rPr>
          <w:rtl/>
        </w:rPr>
        <w:t xml:space="preserve">ולריבית </w:t>
      </w:r>
      <w:bookmarkStart w:id="10686" w:name="_ETM_Q15_574630"/>
      <w:bookmarkEnd w:id="10686"/>
      <w:r>
        <w:rPr>
          <w:rtl/>
        </w:rPr>
        <w:t>ולקרן</w:t>
      </w:r>
      <w:bookmarkStart w:id="10687" w:name="_ETM_Q15_575319"/>
      <w:bookmarkEnd w:id="10687"/>
      <w:r>
        <w:rPr>
          <w:rFonts w:hint="cs"/>
          <w:rtl/>
        </w:rPr>
        <w:t xml:space="preserve">, </w:t>
      </w:r>
      <w:r>
        <w:rPr>
          <w:rtl/>
        </w:rPr>
        <w:t xml:space="preserve">כולל </w:t>
      </w:r>
      <w:bookmarkStart w:id="10688" w:name="_ETM_Q15_575619"/>
      <w:bookmarkEnd w:id="10688"/>
      <w:r>
        <w:rPr>
          <w:rtl/>
        </w:rPr>
        <w:t xml:space="preserve">הפרשי </w:t>
      </w:r>
      <w:bookmarkStart w:id="10689" w:name="_ETM_Q15_575920"/>
      <w:bookmarkEnd w:id="10689"/>
      <w:r>
        <w:rPr>
          <w:rtl/>
        </w:rPr>
        <w:t>הצמדה</w:t>
      </w:r>
      <w:r>
        <w:rPr>
          <w:rFonts w:hint="cs"/>
          <w:rtl/>
        </w:rPr>
        <w:t>,</w:t>
      </w:r>
      <w:r>
        <w:rPr>
          <w:rtl/>
        </w:rPr>
        <w:t xml:space="preserve"> </w:t>
      </w:r>
      <w:bookmarkStart w:id="10690" w:name="_ETM_Q15_576249"/>
      <w:bookmarkEnd w:id="10690"/>
      <w:r>
        <w:rPr>
          <w:rtl/>
        </w:rPr>
        <w:t xml:space="preserve">מאידך </w:t>
      </w:r>
      <w:bookmarkStart w:id="10691" w:name="_ETM_Q15_576639"/>
      <w:bookmarkEnd w:id="10691"/>
      <w:r w:rsidR="00687FB3">
        <w:rPr>
          <w:rFonts w:hint="cs"/>
          <w:rtl/>
        </w:rPr>
        <w:t xml:space="preserve">גיסא </w:t>
      </w:r>
      <w:r>
        <w:rPr>
          <w:rtl/>
        </w:rPr>
        <w:t xml:space="preserve">באופן </w:t>
      </w:r>
      <w:bookmarkStart w:id="10692" w:name="_ETM_Q15_576999"/>
      <w:bookmarkEnd w:id="10692"/>
      <w:r>
        <w:rPr>
          <w:rtl/>
        </w:rPr>
        <w:t>יחסי</w:t>
      </w:r>
      <w:r>
        <w:rPr>
          <w:rFonts w:hint="cs"/>
          <w:rtl/>
        </w:rPr>
        <w:t>.</w:t>
      </w:r>
      <w:r>
        <w:rPr>
          <w:rtl/>
        </w:rPr>
        <w:t xml:space="preserve"> </w:t>
      </w:r>
      <w:bookmarkStart w:id="10693" w:name="_ETM_Q15_577659"/>
      <w:bookmarkEnd w:id="10693"/>
      <w:r>
        <w:rPr>
          <w:rtl/>
        </w:rPr>
        <w:t xml:space="preserve">גם </w:t>
      </w:r>
      <w:bookmarkStart w:id="10694" w:name="_ETM_Q15_577959"/>
      <w:bookmarkEnd w:id="10694"/>
      <w:r>
        <w:rPr>
          <w:rtl/>
        </w:rPr>
        <w:t xml:space="preserve">פה </w:t>
      </w:r>
      <w:bookmarkStart w:id="10695" w:name="_ETM_Q15_578200"/>
      <w:bookmarkEnd w:id="10695"/>
      <w:r>
        <w:rPr>
          <w:rtl/>
        </w:rPr>
        <w:t xml:space="preserve">המטרה </w:t>
      </w:r>
      <w:bookmarkStart w:id="10696" w:name="_ETM_Q15_578619"/>
      <w:bookmarkEnd w:id="10696"/>
      <w:r>
        <w:rPr>
          <w:rtl/>
        </w:rPr>
        <w:t xml:space="preserve">היא </w:t>
      </w:r>
      <w:bookmarkStart w:id="10697" w:name="_ETM_Q15_578679"/>
      <w:bookmarkEnd w:id="10697"/>
      <w:r>
        <w:rPr>
          <w:rtl/>
        </w:rPr>
        <w:t>להקל</w:t>
      </w:r>
      <w:r>
        <w:rPr>
          <w:rFonts w:hint="cs"/>
          <w:rtl/>
        </w:rPr>
        <w:t>,</w:t>
      </w:r>
      <w:r>
        <w:rPr>
          <w:rtl/>
        </w:rPr>
        <w:t xml:space="preserve"> </w:t>
      </w:r>
      <w:bookmarkStart w:id="10698" w:name="_ETM_Q15_579069"/>
      <w:bookmarkEnd w:id="10698"/>
      <w:r>
        <w:rPr>
          <w:rtl/>
        </w:rPr>
        <w:t xml:space="preserve">כי </w:t>
      </w:r>
      <w:bookmarkStart w:id="10699" w:name="_ETM_Q15_579219"/>
      <w:bookmarkEnd w:id="10699"/>
      <w:r>
        <w:rPr>
          <w:rtl/>
        </w:rPr>
        <w:t>מאחר</w:t>
      </w:r>
      <w:bookmarkStart w:id="10700" w:name="_ETM_Q15_579520"/>
      <w:bookmarkEnd w:id="10700"/>
      <w:r>
        <w:rPr>
          <w:rtl/>
        </w:rPr>
        <w:t xml:space="preserve"> </w:t>
      </w:r>
      <w:bookmarkStart w:id="10701" w:name="_ETM_Q15_579729"/>
      <w:bookmarkEnd w:id="10701"/>
      <w:r w:rsidR="00687FB3">
        <w:rPr>
          <w:rFonts w:hint="cs"/>
          <w:rtl/>
        </w:rPr>
        <w:t>ש</w:t>
      </w:r>
      <w:r>
        <w:rPr>
          <w:rtl/>
        </w:rPr>
        <w:t xml:space="preserve">דמי </w:t>
      </w:r>
      <w:bookmarkStart w:id="10702" w:name="_ETM_Q15_580240"/>
      <w:bookmarkEnd w:id="10702"/>
      <w:r>
        <w:rPr>
          <w:rtl/>
        </w:rPr>
        <w:t xml:space="preserve">הפיגורים </w:t>
      </w:r>
      <w:bookmarkStart w:id="10703" w:name="_ETM_Q15_581139"/>
      <w:bookmarkStart w:id="10704" w:name="_ETM_Q15_581560"/>
      <w:bookmarkEnd w:id="10703"/>
      <w:bookmarkEnd w:id="10704"/>
      <w:r>
        <w:rPr>
          <w:rtl/>
        </w:rPr>
        <w:t xml:space="preserve">לא </w:t>
      </w:r>
      <w:bookmarkStart w:id="10705" w:name="_ETM_Q15_581799"/>
      <w:bookmarkEnd w:id="10705"/>
      <w:r>
        <w:rPr>
          <w:rtl/>
        </w:rPr>
        <w:t>נו</w:t>
      </w:r>
      <w:r>
        <w:rPr>
          <w:rFonts w:hint="cs"/>
          <w:rtl/>
        </w:rPr>
        <w:t>שא</w:t>
      </w:r>
      <w:r>
        <w:rPr>
          <w:rtl/>
        </w:rPr>
        <w:t xml:space="preserve">ים </w:t>
      </w:r>
      <w:bookmarkStart w:id="10706" w:name="_ETM_Q15_582189"/>
      <w:bookmarkEnd w:id="10706"/>
      <w:r>
        <w:rPr>
          <w:rtl/>
        </w:rPr>
        <w:t xml:space="preserve">ריבית </w:t>
      </w:r>
      <w:bookmarkStart w:id="10707" w:name="_ETM_Q15_582490"/>
      <w:bookmarkEnd w:id="10707"/>
      <w:r>
        <w:rPr>
          <w:rtl/>
        </w:rPr>
        <w:t>והצמדה</w:t>
      </w:r>
      <w:r>
        <w:rPr>
          <w:rFonts w:hint="cs"/>
          <w:rtl/>
        </w:rPr>
        <w:t>,</w:t>
      </w:r>
      <w:r>
        <w:rPr>
          <w:rtl/>
        </w:rPr>
        <w:t xml:space="preserve"> </w:t>
      </w:r>
      <w:bookmarkStart w:id="10708" w:name="_ETM_Q15_583569"/>
      <w:bookmarkEnd w:id="10708"/>
      <w:r>
        <w:rPr>
          <w:rtl/>
        </w:rPr>
        <w:t xml:space="preserve">הם </w:t>
      </w:r>
      <w:bookmarkStart w:id="10709" w:name="_ETM_Q15_583929"/>
      <w:bookmarkEnd w:id="10709"/>
      <w:r>
        <w:rPr>
          <w:rtl/>
        </w:rPr>
        <w:t xml:space="preserve">סכומים </w:t>
      </w:r>
      <w:bookmarkStart w:id="10710" w:name="_ETM_Q15_584469"/>
      <w:bookmarkEnd w:id="10710"/>
      <w:r>
        <w:rPr>
          <w:rtl/>
        </w:rPr>
        <w:t xml:space="preserve">שנשארים </w:t>
      </w:r>
      <w:bookmarkStart w:id="10711" w:name="_ETM_Q15_585069"/>
      <w:bookmarkEnd w:id="10711"/>
      <w:r>
        <w:rPr>
          <w:rtl/>
        </w:rPr>
        <w:t xml:space="preserve">בגדר </w:t>
      </w:r>
      <w:bookmarkStart w:id="10712" w:name="_ETM_Q15_585939"/>
      <w:bookmarkStart w:id="10713" w:name="_ETM_Q15_586210"/>
      <w:bookmarkEnd w:id="10712"/>
      <w:bookmarkEnd w:id="10713"/>
      <w:r>
        <w:rPr>
          <w:rFonts w:hint="cs"/>
          <w:rtl/>
        </w:rPr>
        <w:t xml:space="preserve">פיקס. </w:t>
      </w:r>
      <w:bookmarkStart w:id="10714" w:name="_ETM_Q15_585131"/>
      <w:bookmarkEnd w:id="10714"/>
      <w:r>
        <w:rPr>
          <w:rtl/>
        </w:rPr>
        <w:t xml:space="preserve">ממילא </w:t>
      </w:r>
      <w:bookmarkStart w:id="10715" w:name="_ETM_Q15_586929"/>
      <w:bookmarkEnd w:id="10715"/>
      <w:r>
        <w:rPr>
          <w:rtl/>
        </w:rPr>
        <w:t xml:space="preserve">אם </w:t>
      </w:r>
      <w:bookmarkStart w:id="10716" w:name="_ETM_Q15_587740"/>
      <w:bookmarkEnd w:id="10716"/>
      <w:r>
        <w:rPr>
          <w:rFonts w:hint="cs"/>
          <w:rtl/>
        </w:rPr>
        <w:t>ילך</w:t>
      </w:r>
      <w:r>
        <w:rPr>
          <w:rtl/>
        </w:rPr>
        <w:t xml:space="preserve"> </w:t>
      </w:r>
      <w:bookmarkStart w:id="10717" w:name="_ETM_Q15_588130"/>
      <w:bookmarkEnd w:id="10717"/>
      <w:r>
        <w:rPr>
          <w:rtl/>
        </w:rPr>
        <w:t xml:space="preserve">כל </w:t>
      </w:r>
      <w:bookmarkStart w:id="10718" w:name="_ETM_Q15_588399"/>
      <w:bookmarkEnd w:id="10718"/>
      <w:r>
        <w:rPr>
          <w:rtl/>
        </w:rPr>
        <w:t xml:space="preserve">התשלום </w:t>
      </w:r>
      <w:bookmarkStart w:id="10719" w:name="_ETM_Q15_588850"/>
      <w:bookmarkEnd w:id="10719"/>
      <w:r>
        <w:rPr>
          <w:rtl/>
        </w:rPr>
        <w:t>אליהם</w:t>
      </w:r>
      <w:r>
        <w:rPr>
          <w:rFonts w:hint="cs"/>
          <w:rtl/>
        </w:rPr>
        <w:t>,</w:t>
      </w:r>
      <w:r>
        <w:rPr>
          <w:rtl/>
        </w:rPr>
        <w:t xml:space="preserve"> </w:t>
      </w:r>
      <w:bookmarkStart w:id="10720" w:name="_ETM_Q15_589210"/>
      <w:bookmarkStart w:id="10721" w:name="_ETM_Q15_589359"/>
      <w:bookmarkEnd w:id="10720"/>
      <w:bookmarkEnd w:id="10721"/>
      <w:r>
        <w:rPr>
          <w:rtl/>
        </w:rPr>
        <w:t xml:space="preserve">הם </w:t>
      </w:r>
      <w:bookmarkStart w:id="10722" w:name="_ETM_Q15_589479"/>
      <w:bookmarkEnd w:id="10722"/>
      <w:r>
        <w:rPr>
          <w:rtl/>
        </w:rPr>
        <w:t xml:space="preserve">לא </w:t>
      </w:r>
      <w:bookmarkStart w:id="10723" w:name="_ETM_Q15_589569"/>
      <w:bookmarkEnd w:id="10723"/>
      <w:r>
        <w:rPr>
          <w:rtl/>
        </w:rPr>
        <w:t xml:space="preserve">עם </w:t>
      </w:r>
      <w:bookmarkStart w:id="10724" w:name="_ETM_Q15_589659"/>
      <w:bookmarkEnd w:id="10724"/>
      <w:r>
        <w:rPr>
          <w:rtl/>
        </w:rPr>
        <w:t xml:space="preserve">הריבית </w:t>
      </w:r>
      <w:bookmarkStart w:id="10725" w:name="_ETM_Q15_589960"/>
      <w:bookmarkEnd w:id="10725"/>
      <w:r>
        <w:rPr>
          <w:rtl/>
        </w:rPr>
        <w:t xml:space="preserve">הגבוהה </w:t>
      </w:r>
      <w:bookmarkStart w:id="10726" w:name="_ETM_Q15_590229"/>
      <w:bookmarkEnd w:id="10726"/>
      <w:r>
        <w:rPr>
          <w:rtl/>
        </w:rPr>
        <w:t>ביותר</w:t>
      </w:r>
      <w:r>
        <w:rPr>
          <w:rFonts w:hint="cs"/>
          <w:rtl/>
        </w:rPr>
        <w:t>,</w:t>
      </w:r>
      <w:r>
        <w:rPr>
          <w:rtl/>
        </w:rPr>
        <w:t xml:space="preserve"> </w:t>
      </w:r>
      <w:bookmarkStart w:id="10727" w:name="_ETM_Q15_590499"/>
      <w:bookmarkEnd w:id="10727"/>
      <w:r>
        <w:rPr>
          <w:rtl/>
        </w:rPr>
        <w:t xml:space="preserve">ולכן </w:t>
      </w:r>
      <w:bookmarkStart w:id="10728" w:name="_ETM_Q15_590829"/>
      <w:bookmarkEnd w:id="10728"/>
      <w:r>
        <w:rPr>
          <w:rtl/>
        </w:rPr>
        <w:t xml:space="preserve">בתוך </w:t>
      </w:r>
      <w:bookmarkStart w:id="10729" w:name="_ETM_Q15_591100"/>
      <w:bookmarkEnd w:id="10729"/>
      <w:r>
        <w:rPr>
          <w:rtl/>
        </w:rPr>
        <w:t xml:space="preserve">קרן </w:t>
      </w:r>
      <w:bookmarkStart w:id="10730" w:name="_ETM_Q15_591339"/>
      <w:bookmarkEnd w:id="10730"/>
      <w:r>
        <w:rPr>
          <w:rFonts w:hint="cs"/>
          <w:rtl/>
        </w:rPr>
        <w:t>החוב,</w:t>
      </w:r>
      <w:r>
        <w:rPr>
          <w:rtl/>
        </w:rPr>
        <w:t xml:space="preserve"> </w:t>
      </w:r>
      <w:bookmarkStart w:id="10731" w:name="_ETM_Q15_591890"/>
      <w:bookmarkEnd w:id="10731"/>
      <w:r>
        <w:rPr>
          <w:rtl/>
        </w:rPr>
        <w:t xml:space="preserve">זה </w:t>
      </w:r>
      <w:bookmarkStart w:id="10732" w:name="_ETM_Q15_592159"/>
      <w:bookmarkEnd w:id="10732"/>
      <w:r>
        <w:rPr>
          <w:rtl/>
        </w:rPr>
        <w:t xml:space="preserve">מחולק </w:t>
      </w:r>
      <w:bookmarkStart w:id="10733" w:name="_ETM_Q15_592550"/>
      <w:bookmarkEnd w:id="10733"/>
      <w:r>
        <w:rPr>
          <w:rtl/>
        </w:rPr>
        <w:t xml:space="preserve">באופן </w:t>
      </w:r>
      <w:bookmarkStart w:id="10734" w:name="_ETM_Q15_592880"/>
      <w:bookmarkEnd w:id="10734"/>
      <w:r>
        <w:rPr>
          <w:rtl/>
        </w:rPr>
        <w:t>יחסי</w:t>
      </w:r>
      <w:r>
        <w:rPr>
          <w:rFonts w:hint="cs"/>
          <w:rtl/>
        </w:rPr>
        <w:t>.</w:t>
      </w:r>
      <w:r>
        <w:rPr>
          <w:rtl/>
        </w:rPr>
        <w:t xml:space="preserve"> </w:t>
      </w:r>
      <w:bookmarkStart w:id="10735" w:name="_ETM_Q15_593980"/>
      <w:bookmarkEnd w:id="10735"/>
    </w:p>
    <w:p w:rsidR="00DA3327" w:rsidRDefault="00DA3327" w:rsidP="00300942">
      <w:pPr>
        <w:rPr>
          <w:rtl/>
        </w:rPr>
      </w:pPr>
      <w:bookmarkStart w:id="10736" w:name="_ETM_Q15_594967"/>
      <w:bookmarkStart w:id="10737" w:name="_ETM_Q15_595051"/>
      <w:bookmarkEnd w:id="10736"/>
      <w:bookmarkEnd w:id="10737"/>
    </w:p>
    <w:p w:rsidR="00DA3327" w:rsidRDefault="00DA3327" w:rsidP="00687FB3">
      <w:pPr>
        <w:rPr>
          <w:rtl/>
        </w:rPr>
      </w:pPr>
      <w:bookmarkStart w:id="10738" w:name="_ETM_Q15_595173"/>
      <w:bookmarkStart w:id="10739" w:name="_ETM_Q15_595253"/>
      <w:bookmarkStart w:id="10740" w:name="_ETM_Q15_594490"/>
      <w:bookmarkEnd w:id="10738"/>
      <w:bookmarkEnd w:id="10739"/>
      <w:bookmarkEnd w:id="10740"/>
      <w:r>
        <w:rPr>
          <w:rFonts w:hint="cs"/>
          <w:rtl/>
        </w:rPr>
        <w:t>ב</w:t>
      </w:r>
      <w:r>
        <w:rPr>
          <w:rtl/>
        </w:rPr>
        <w:t>נוסף</w:t>
      </w:r>
      <w:r>
        <w:rPr>
          <w:rFonts w:hint="cs"/>
          <w:rtl/>
        </w:rPr>
        <w:t>,</w:t>
      </w:r>
      <w:r>
        <w:rPr>
          <w:rtl/>
        </w:rPr>
        <w:t xml:space="preserve"> </w:t>
      </w:r>
      <w:bookmarkStart w:id="10741" w:name="_ETM_Q15_594910"/>
      <w:bookmarkEnd w:id="10741"/>
      <w:r>
        <w:rPr>
          <w:rtl/>
        </w:rPr>
        <w:t xml:space="preserve">סמכות </w:t>
      </w:r>
      <w:bookmarkStart w:id="10742" w:name="_ETM_Q15_595270"/>
      <w:bookmarkEnd w:id="10742"/>
      <w:r>
        <w:rPr>
          <w:rtl/>
        </w:rPr>
        <w:t xml:space="preserve">להפחתת </w:t>
      </w:r>
      <w:bookmarkStart w:id="10743" w:name="_ETM_Q15_595630"/>
      <w:bookmarkEnd w:id="10743"/>
      <w:r>
        <w:rPr>
          <w:rtl/>
        </w:rPr>
        <w:t>ריביות</w:t>
      </w:r>
      <w:r>
        <w:rPr>
          <w:rFonts w:hint="cs"/>
          <w:rtl/>
        </w:rPr>
        <w:t xml:space="preserve"> </w:t>
      </w:r>
      <w:r w:rsidR="00687FB3">
        <w:rPr>
          <w:rFonts w:hint="cs"/>
          <w:rtl/>
        </w:rPr>
        <w:t>–</w:t>
      </w:r>
      <w:r>
        <w:rPr>
          <w:rtl/>
        </w:rPr>
        <w:t xml:space="preserve"> </w:t>
      </w:r>
      <w:bookmarkStart w:id="10744" w:name="_ETM_Q15_595990"/>
      <w:bookmarkEnd w:id="10744"/>
      <w:r>
        <w:rPr>
          <w:rtl/>
        </w:rPr>
        <w:t xml:space="preserve">בהמשך </w:t>
      </w:r>
      <w:bookmarkStart w:id="10745" w:name="_ETM_Q15_596320"/>
      <w:bookmarkEnd w:id="10745"/>
      <w:r>
        <w:rPr>
          <w:rtl/>
        </w:rPr>
        <w:t xml:space="preserve">לסמכות </w:t>
      </w:r>
      <w:bookmarkStart w:id="10746" w:name="_ETM_Q15_596710"/>
      <w:bookmarkEnd w:id="10746"/>
      <w:r>
        <w:rPr>
          <w:rtl/>
        </w:rPr>
        <w:t xml:space="preserve">הקיימת </w:t>
      </w:r>
      <w:bookmarkStart w:id="10747" w:name="_ETM_Q15_597040"/>
      <w:bookmarkEnd w:id="10747"/>
      <w:r>
        <w:rPr>
          <w:rtl/>
        </w:rPr>
        <w:t xml:space="preserve">כיום </w:t>
      </w:r>
      <w:bookmarkStart w:id="10748" w:name="_ETM_Q15_597279"/>
      <w:bookmarkEnd w:id="10748"/>
      <w:r>
        <w:rPr>
          <w:rtl/>
        </w:rPr>
        <w:t xml:space="preserve">לרשם </w:t>
      </w:r>
      <w:bookmarkStart w:id="10749" w:name="_ETM_Q15_597640"/>
      <w:bookmarkEnd w:id="10749"/>
      <w:r>
        <w:rPr>
          <w:rtl/>
        </w:rPr>
        <w:t xml:space="preserve">בסעיף </w:t>
      </w:r>
      <w:bookmarkStart w:id="10750" w:name="_ETM_Q15_597940"/>
      <w:bookmarkEnd w:id="10750"/>
      <w:r>
        <w:rPr>
          <w:rFonts w:hint="cs"/>
          <w:rtl/>
        </w:rPr>
        <w:t>81א4</w:t>
      </w:r>
      <w:r>
        <w:rPr>
          <w:rtl/>
        </w:rPr>
        <w:t xml:space="preserve"> </w:t>
      </w:r>
      <w:bookmarkStart w:id="10751" w:name="_ETM_Q15_598930"/>
      <w:bookmarkEnd w:id="10751"/>
      <w:r>
        <w:rPr>
          <w:rtl/>
        </w:rPr>
        <w:t xml:space="preserve">לחוק </w:t>
      </w:r>
      <w:bookmarkStart w:id="10752" w:name="_ETM_Q15_599140"/>
      <w:bookmarkEnd w:id="10752"/>
      <w:r>
        <w:rPr>
          <w:rtl/>
        </w:rPr>
        <w:t xml:space="preserve">ההוצאה </w:t>
      </w:r>
      <w:bookmarkStart w:id="10753" w:name="_ETM_Q15_599410"/>
      <w:bookmarkEnd w:id="10753"/>
      <w:r>
        <w:rPr>
          <w:rtl/>
        </w:rPr>
        <w:t>לפועל</w:t>
      </w:r>
      <w:r>
        <w:rPr>
          <w:rFonts w:hint="cs"/>
          <w:rtl/>
        </w:rPr>
        <w:t>,</w:t>
      </w:r>
      <w:r>
        <w:rPr>
          <w:rtl/>
        </w:rPr>
        <w:t xml:space="preserve"> </w:t>
      </w:r>
      <w:bookmarkStart w:id="10754" w:name="_ETM_Q15_600010"/>
      <w:bookmarkEnd w:id="10754"/>
      <w:r>
        <w:rPr>
          <w:rtl/>
        </w:rPr>
        <w:t xml:space="preserve">מוצע </w:t>
      </w:r>
      <w:bookmarkStart w:id="10755" w:name="_ETM_Q15_600400"/>
      <w:bookmarkEnd w:id="10755"/>
      <w:r>
        <w:rPr>
          <w:rtl/>
        </w:rPr>
        <w:t xml:space="preserve">להסמיך </w:t>
      </w:r>
      <w:bookmarkStart w:id="10756" w:name="_ETM_Q15_600940"/>
      <w:bookmarkEnd w:id="10756"/>
      <w:r>
        <w:rPr>
          <w:rtl/>
        </w:rPr>
        <w:t xml:space="preserve">את </w:t>
      </w:r>
      <w:bookmarkStart w:id="10757" w:name="_ETM_Q15_601090"/>
      <w:bookmarkEnd w:id="10757"/>
      <w:r>
        <w:rPr>
          <w:rtl/>
        </w:rPr>
        <w:t xml:space="preserve">הרשם </w:t>
      </w:r>
      <w:bookmarkStart w:id="10758" w:name="_ETM_Q15_601950"/>
      <w:bookmarkEnd w:id="10758"/>
      <w:r>
        <w:rPr>
          <w:rtl/>
        </w:rPr>
        <w:t xml:space="preserve">להפחית </w:t>
      </w:r>
      <w:bookmarkStart w:id="10759" w:name="_ETM_Q15_602460"/>
      <w:bookmarkEnd w:id="10759"/>
      <w:r>
        <w:rPr>
          <w:rtl/>
        </w:rPr>
        <w:t xml:space="preserve">את </w:t>
      </w:r>
      <w:bookmarkStart w:id="10760" w:name="_ETM_Q15_602580"/>
      <w:bookmarkEnd w:id="10760"/>
      <w:r>
        <w:rPr>
          <w:rtl/>
        </w:rPr>
        <w:t xml:space="preserve">מלוא </w:t>
      </w:r>
      <w:bookmarkStart w:id="10761" w:name="_ETM_Q15_603060"/>
      <w:bookmarkEnd w:id="10761"/>
      <w:r>
        <w:rPr>
          <w:rtl/>
        </w:rPr>
        <w:t xml:space="preserve">רכיב </w:t>
      </w:r>
      <w:bookmarkStart w:id="10762" w:name="_ETM_Q15_603479"/>
      <w:bookmarkEnd w:id="10762"/>
      <w:r>
        <w:rPr>
          <w:rtl/>
        </w:rPr>
        <w:t xml:space="preserve">הפיגורים </w:t>
      </w:r>
      <w:bookmarkStart w:id="10763" w:name="_ETM_Q15_603990"/>
      <w:bookmarkEnd w:id="10763"/>
      <w:r>
        <w:rPr>
          <w:rtl/>
        </w:rPr>
        <w:t xml:space="preserve">בתיק </w:t>
      </w:r>
      <w:bookmarkStart w:id="10764" w:name="_ETM_Q15_604650"/>
      <w:bookmarkEnd w:id="10764"/>
      <w:r>
        <w:rPr>
          <w:rtl/>
        </w:rPr>
        <w:t xml:space="preserve">ללא </w:t>
      </w:r>
      <w:bookmarkStart w:id="10765" w:name="_ETM_Q15_605009"/>
      <w:bookmarkEnd w:id="10765"/>
      <w:r>
        <w:rPr>
          <w:rtl/>
        </w:rPr>
        <w:t xml:space="preserve">צורך </w:t>
      </w:r>
      <w:bookmarkStart w:id="10766" w:name="_ETM_Q15_605369"/>
      <w:bookmarkEnd w:id="10766"/>
      <w:r>
        <w:rPr>
          <w:rtl/>
        </w:rPr>
        <w:t xml:space="preserve">בטעמים </w:t>
      </w:r>
      <w:bookmarkStart w:id="10767" w:name="_ETM_Q15_605880"/>
      <w:bookmarkEnd w:id="10767"/>
      <w:r>
        <w:rPr>
          <w:rtl/>
        </w:rPr>
        <w:t>מיוחדים</w:t>
      </w:r>
      <w:r>
        <w:rPr>
          <w:rFonts w:hint="cs"/>
          <w:rtl/>
        </w:rPr>
        <w:t>,</w:t>
      </w:r>
      <w:r>
        <w:rPr>
          <w:rtl/>
        </w:rPr>
        <w:t xml:space="preserve"> </w:t>
      </w:r>
      <w:bookmarkStart w:id="10768" w:name="_ETM_Q15_606720"/>
      <w:bookmarkEnd w:id="10768"/>
      <w:r>
        <w:rPr>
          <w:rtl/>
        </w:rPr>
        <w:t xml:space="preserve">וזאת </w:t>
      </w:r>
      <w:bookmarkStart w:id="10769" w:name="_ETM_Q15_607080"/>
      <w:bookmarkEnd w:id="10769"/>
      <w:r>
        <w:rPr>
          <w:rtl/>
        </w:rPr>
        <w:t xml:space="preserve">בשונה </w:t>
      </w:r>
      <w:bookmarkStart w:id="10770" w:name="_ETM_Q15_607409"/>
      <w:bookmarkEnd w:id="10770"/>
      <w:r>
        <w:rPr>
          <w:rtl/>
        </w:rPr>
        <w:t xml:space="preserve">מסמכותו </w:t>
      </w:r>
      <w:bookmarkStart w:id="10771" w:name="_ETM_Q15_607860"/>
      <w:bookmarkEnd w:id="10771"/>
      <w:r>
        <w:rPr>
          <w:rtl/>
        </w:rPr>
        <w:t xml:space="preserve">להפחית </w:t>
      </w:r>
      <w:bookmarkStart w:id="10772" w:name="_ETM_Q15_608160"/>
      <w:bookmarkEnd w:id="10772"/>
      <w:r>
        <w:rPr>
          <w:rtl/>
        </w:rPr>
        <w:t xml:space="preserve">מריבית </w:t>
      </w:r>
      <w:bookmarkStart w:id="10773" w:name="_ETM_Q15_608490"/>
      <w:bookmarkEnd w:id="10773"/>
      <w:r>
        <w:rPr>
          <w:rtl/>
        </w:rPr>
        <w:t>הבסיס</w:t>
      </w:r>
      <w:r>
        <w:rPr>
          <w:rFonts w:hint="cs"/>
          <w:rtl/>
        </w:rPr>
        <w:t>,</w:t>
      </w:r>
      <w:r>
        <w:rPr>
          <w:rtl/>
        </w:rPr>
        <w:t xml:space="preserve"> </w:t>
      </w:r>
      <w:bookmarkStart w:id="10774" w:name="_ETM_Q15_608819"/>
      <w:bookmarkEnd w:id="10774"/>
      <w:r>
        <w:rPr>
          <w:rtl/>
        </w:rPr>
        <w:t>ש</w:t>
      </w:r>
      <w:r>
        <w:rPr>
          <w:rFonts w:hint="cs"/>
          <w:rtl/>
        </w:rPr>
        <w:t>טע</w:t>
      </w:r>
      <w:r>
        <w:rPr>
          <w:rtl/>
        </w:rPr>
        <w:t xml:space="preserve">ונה </w:t>
      </w:r>
      <w:bookmarkStart w:id="10775" w:name="_ETM_Q15_609180"/>
      <w:bookmarkStart w:id="10776" w:name="_ETM_Q15_609450"/>
      <w:bookmarkEnd w:id="10775"/>
      <w:bookmarkEnd w:id="10776"/>
      <w:r>
        <w:rPr>
          <w:rtl/>
        </w:rPr>
        <w:t xml:space="preserve">קיומם </w:t>
      </w:r>
      <w:bookmarkStart w:id="10777" w:name="_ETM_Q15_609959"/>
      <w:bookmarkEnd w:id="10777"/>
      <w:r>
        <w:rPr>
          <w:rtl/>
        </w:rPr>
        <w:t xml:space="preserve">של </w:t>
      </w:r>
      <w:bookmarkStart w:id="10778" w:name="_ETM_Q15_610110"/>
      <w:bookmarkEnd w:id="10778"/>
      <w:r>
        <w:rPr>
          <w:rtl/>
        </w:rPr>
        <w:t xml:space="preserve">טעמים </w:t>
      </w:r>
      <w:bookmarkStart w:id="10779" w:name="_ETM_Q15_610350"/>
      <w:bookmarkEnd w:id="10779"/>
      <w:r>
        <w:rPr>
          <w:rtl/>
        </w:rPr>
        <w:t xml:space="preserve">מיוחדים </w:t>
      </w:r>
      <w:bookmarkStart w:id="10780" w:name="_ETM_Q15_610800"/>
      <w:bookmarkEnd w:id="10780"/>
      <w:r w:rsidR="00687FB3">
        <w:rPr>
          <w:rFonts w:hint="cs"/>
          <w:rtl/>
        </w:rPr>
        <w:t xml:space="preserve">– </w:t>
      </w:r>
      <w:r>
        <w:rPr>
          <w:rtl/>
        </w:rPr>
        <w:t>שוב</w:t>
      </w:r>
      <w:r>
        <w:rPr>
          <w:rFonts w:hint="cs"/>
          <w:rtl/>
        </w:rPr>
        <w:t>, הכול</w:t>
      </w:r>
      <w:r>
        <w:rPr>
          <w:rtl/>
        </w:rPr>
        <w:t xml:space="preserve"> </w:t>
      </w:r>
      <w:bookmarkStart w:id="10781" w:name="_ETM_Q15_611160"/>
      <w:bookmarkStart w:id="10782" w:name="_ETM_Q15_611550"/>
      <w:bookmarkStart w:id="10783" w:name="_ETM_Q15_611760"/>
      <w:bookmarkEnd w:id="10781"/>
      <w:bookmarkEnd w:id="10782"/>
      <w:bookmarkEnd w:id="10783"/>
      <w:r>
        <w:rPr>
          <w:rtl/>
        </w:rPr>
        <w:t xml:space="preserve">מתוך </w:t>
      </w:r>
      <w:bookmarkStart w:id="10784" w:name="_ETM_Q15_612030"/>
      <w:bookmarkEnd w:id="10784"/>
      <w:r>
        <w:rPr>
          <w:rtl/>
        </w:rPr>
        <w:t xml:space="preserve">אותו </w:t>
      </w:r>
      <w:bookmarkStart w:id="10785" w:name="_ETM_Q15_612209"/>
      <w:bookmarkEnd w:id="10785"/>
      <w:r>
        <w:rPr>
          <w:rtl/>
        </w:rPr>
        <w:t xml:space="preserve">רציונל </w:t>
      </w:r>
      <w:bookmarkStart w:id="10786" w:name="_ETM_Q15_612900"/>
      <w:bookmarkEnd w:id="10786"/>
      <w:r>
        <w:rPr>
          <w:rtl/>
        </w:rPr>
        <w:t xml:space="preserve">של </w:t>
      </w:r>
      <w:bookmarkStart w:id="10787" w:name="_ETM_Q15_613350"/>
      <w:bookmarkEnd w:id="10787"/>
      <w:r>
        <w:rPr>
          <w:rtl/>
        </w:rPr>
        <w:t xml:space="preserve">דמי </w:t>
      </w:r>
      <w:bookmarkStart w:id="10788" w:name="_ETM_Q15_613620"/>
      <w:bookmarkEnd w:id="10788"/>
      <w:r>
        <w:rPr>
          <w:rtl/>
        </w:rPr>
        <w:t>הפיגורים</w:t>
      </w:r>
      <w:r>
        <w:rPr>
          <w:rFonts w:hint="cs"/>
          <w:rtl/>
        </w:rPr>
        <w:t>,</w:t>
      </w:r>
      <w:r>
        <w:rPr>
          <w:rtl/>
        </w:rPr>
        <w:t xml:space="preserve"> </w:t>
      </w:r>
      <w:bookmarkStart w:id="10789" w:name="_ETM_Q15_614439"/>
      <w:bookmarkEnd w:id="10789"/>
      <w:r w:rsidR="00687FB3">
        <w:rPr>
          <w:rFonts w:hint="cs"/>
          <w:rtl/>
        </w:rPr>
        <w:t>ש</w:t>
      </w:r>
      <w:r>
        <w:rPr>
          <w:rtl/>
        </w:rPr>
        <w:t xml:space="preserve">המטרה </w:t>
      </w:r>
      <w:bookmarkStart w:id="10790" w:name="_ETM_Q15_615010"/>
      <w:bookmarkEnd w:id="10790"/>
      <w:r>
        <w:rPr>
          <w:rtl/>
        </w:rPr>
        <w:t xml:space="preserve">שלהם </w:t>
      </w:r>
      <w:bookmarkStart w:id="10791" w:name="_ETM_Q15_615700"/>
      <w:bookmarkEnd w:id="10791"/>
      <w:r>
        <w:rPr>
          <w:rtl/>
        </w:rPr>
        <w:t xml:space="preserve">היא </w:t>
      </w:r>
      <w:bookmarkStart w:id="10792" w:name="_ETM_Q15_615819"/>
      <w:bookmarkEnd w:id="10792"/>
      <w:proofErr w:type="spellStart"/>
      <w:r>
        <w:rPr>
          <w:rtl/>
        </w:rPr>
        <w:t>תמרוץ</w:t>
      </w:r>
      <w:proofErr w:type="spellEnd"/>
      <w:r>
        <w:rPr>
          <w:rtl/>
        </w:rPr>
        <w:t xml:space="preserve"> </w:t>
      </w:r>
      <w:bookmarkStart w:id="10793" w:name="_ETM_Q15_616269"/>
      <w:bookmarkEnd w:id="10793"/>
      <w:r>
        <w:rPr>
          <w:rFonts w:hint="cs"/>
          <w:rtl/>
        </w:rPr>
        <w:t>ה</w:t>
      </w:r>
      <w:r>
        <w:rPr>
          <w:rtl/>
        </w:rPr>
        <w:t>חייב</w:t>
      </w:r>
      <w:r>
        <w:rPr>
          <w:rFonts w:hint="cs"/>
          <w:rtl/>
        </w:rPr>
        <w:t>,</w:t>
      </w:r>
      <w:r>
        <w:rPr>
          <w:rtl/>
        </w:rPr>
        <w:t xml:space="preserve"> </w:t>
      </w:r>
      <w:bookmarkStart w:id="10794" w:name="_ETM_Q15_616900"/>
      <w:bookmarkEnd w:id="10794"/>
      <w:r>
        <w:rPr>
          <w:rtl/>
        </w:rPr>
        <w:t xml:space="preserve">היא </w:t>
      </w:r>
      <w:bookmarkStart w:id="10795" w:name="_ETM_Q15_617079"/>
      <w:bookmarkEnd w:id="10795"/>
      <w:r>
        <w:rPr>
          <w:rtl/>
        </w:rPr>
        <w:t xml:space="preserve">לא </w:t>
      </w:r>
      <w:bookmarkStart w:id="10796" w:name="_ETM_Q15_617650"/>
      <w:bookmarkEnd w:id="10796"/>
      <w:r>
        <w:rPr>
          <w:rtl/>
        </w:rPr>
        <w:t xml:space="preserve">לפצות </w:t>
      </w:r>
      <w:bookmarkStart w:id="10797" w:name="_ETM_Q15_618310"/>
      <w:bookmarkEnd w:id="10797"/>
      <w:r>
        <w:rPr>
          <w:rtl/>
        </w:rPr>
        <w:t xml:space="preserve">את </w:t>
      </w:r>
      <w:bookmarkStart w:id="10798" w:name="_ETM_Q15_618519"/>
      <w:bookmarkEnd w:id="10798"/>
      <w:r>
        <w:rPr>
          <w:rtl/>
        </w:rPr>
        <w:t>הנושה</w:t>
      </w:r>
      <w:r>
        <w:rPr>
          <w:rFonts w:hint="cs"/>
          <w:rtl/>
        </w:rPr>
        <w:t>.</w:t>
      </w:r>
      <w:r>
        <w:rPr>
          <w:rtl/>
        </w:rPr>
        <w:t xml:space="preserve"> </w:t>
      </w:r>
      <w:bookmarkStart w:id="10799" w:name="_ETM_Q15_619239"/>
      <w:bookmarkEnd w:id="10799"/>
      <w:r>
        <w:rPr>
          <w:rtl/>
        </w:rPr>
        <w:t>לכן</w:t>
      </w:r>
      <w:r w:rsidR="00687FB3">
        <w:rPr>
          <w:rFonts w:hint="cs"/>
          <w:rtl/>
        </w:rPr>
        <w:t>,</w:t>
      </w:r>
      <w:r>
        <w:rPr>
          <w:rtl/>
        </w:rPr>
        <w:t xml:space="preserve"> </w:t>
      </w:r>
      <w:bookmarkStart w:id="10800" w:name="_ETM_Q15_619810"/>
      <w:bookmarkEnd w:id="10800"/>
      <w:r>
        <w:rPr>
          <w:rtl/>
        </w:rPr>
        <w:t xml:space="preserve">מאחר </w:t>
      </w:r>
      <w:bookmarkStart w:id="10801" w:name="_ETM_Q15_620109"/>
      <w:bookmarkEnd w:id="10801"/>
      <w:r w:rsidR="00687FB3">
        <w:rPr>
          <w:rFonts w:hint="cs"/>
          <w:rtl/>
        </w:rPr>
        <w:t>ש</w:t>
      </w:r>
      <w:r>
        <w:rPr>
          <w:rtl/>
        </w:rPr>
        <w:t>הנוש</w:t>
      </w:r>
      <w:r>
        <w:rPr>
          <w:rFonts w:hint="cs"/>
          <w:rtl/>
        </w:rPr>
        <w:t>ה</w:t>
      </w:r>
      <w:r>
        <w:rPr>
          <w:rtl/>
        </w:rPr>
        <w:t xml:space="preserve"> </w:t>
      </w:r>
      <w:bookmarkStart w:id="10802" w:name="_ETM_Q15_620500"/>
      <w:bookmarkEnd w:id="10802"/>
      <w:r>
        <w:rPr>
          <w:rtl/>
        </w:rPr>
        <w:t xml:space="preserve">לא </w:t>
      </w:r>
      <w:bookmarkStart w:id="10803" w:name="_ETM_Q15_620650"/>
      <w:bookmarkEnd w:id="10803"/>
      <w:r>
        <w:rPr>
          <w:rtl/>
        </w:rPr>
        <w:t xml:space="preserve">באמת </w:t>
      </w:r>
      <w:bookmarkStart w:id="10804" w:name="_ETM_Q15_620950"/>
      <w:bookmarkEnd w:id="10804"/>
      <w:r>
        <w:rPr>
          <w:rtl/>
        </w:rPr>
        <w:t xml:space="preserve">נפגע </w:t>
      </w:r>
      <w:bookmarkStart w:id="10805" w:name="_ETM_Q15_621370"/>
      <w:bookmarkEnd w:id="10805"/>
      <w:r>
        <w:rPr>
          <w:rtl/>
        </w:rPr>
        <w:t xml:space="preserve">כשהם </w:t>
      </w:r>
      <w:bookmarkStart w:id="10806" w:name="_ETM_Q15_621939"/>
      <w:bookmarkEnd w:id="10806"/>
      <w:r>
        <w:rPr>
          <w:rtl/>
        </w:rPr>
        <w:t xml:space="preserve">מפחיתים </w:t>
      </w:r>
      <w:bookmarkStart w:id="10807" w:name="_ETM_Q15_622450"/>
      <w:bookmarkEnd w:id="10807"/>
      <w:r>
        <w:rPr>
          <w:rFonts w:hint="cs"/>
          <w:rtl/>
        </w:rPr>
        <w:t>לו את</w:t>
      </w:r>
      <w:r>
        <w:rPr>
          <w:rtl/>
        </w:rPr>
        <w:t xml:space="preserve"> </w:t>
      </w:r>
      <w:bookmarkStart w:id="10808" w:name="_ETM_Q15_622540"/>
      <w:bookmarkEnd w:id="10808"/>
      <w:r>
        <w:rPr>
          <w:rtl/>
        </w:rPr>
        <w:t xml:space="preserve">דמי </w:t>
      </w:r>
      <w:bookmarkStart w:id="10809" w:name="_ETM_Q15_622750"/>
      <w:bookmarkEnd w:id="10809"/>
      <w:r>
        <w:rPr>
          <w:rtl/>
        </w:rPr>
        <w:t>הפיגורים</w:t>
      </w:r>
      <w:r>
        <w:rPr>
          <w:rFonts w:hint="cs"/>
          <w:rtl/>
        </w:rPr>
        <w:t>,</w:t>
      </w:r>
      <w:r>
        <w:rPr>
          <w:rtl/>
        </w:rPr>
        <w:t xml:space="preserve"> </w:t>
      </w:r>
      <w:bookmarkStart w:id="10810" w:name="_ETM_Q15_623960"/>
      <w:bookmarkStart w:id="10811" w:name="_ETM_Q15_625280"/>
      <w:bookmarkEnd w:id="10810"/>
      <w:bookmarkEnd w:id="10811"/>
      <w:r>
        <w:rPr>
          <w:rtl/>
        </w:rPr>
        <w:t xml:space="preserve">לא </w:t>
      </w:r>
      <w:bookmarkStart w:id="10812" w:name="_ETM_Q15_625460"/>
      <w:bookmarkEnd w:id="10812"/>
      <w:r>
        <w:rPr>
          <w:rtl/>
        </w:rPr>
        <w:t xml:space="preserve">צריך </w:t>
      </w:r>
      <w:bookmarkStart w:id="10813" w:name="_ETM_Q15_625760"/>
      <w:bookmarkEnd w:id="10813"/>
      <w:r>
        <w:rPr>
          <w:rtl/>
        </w:rPr>
        <w:t xml:space="preserve">טעמים </w:t>
      </w:r>
      <w:bookmarkStart w:id="10814" w:name="_ETM_Q15_626060"/>
      <w:bookmarkEnd w:id="10814"/>
      <w:r>
        <w:rPr>
          <w:rtl/>
        </w:rPr>
        <w:t xml:space="preserve">מיוחדים </w:t>
      </w:r>
      <w:bookmarkStart w:id="10815" w:name="_ETM_Q15_626870"/>
      <w:bookmarkEnd w:id="10815"/>
      <w:r>
        <w:rPr>
          <w:rtl/>
        </w:rPr>
        <w:t xml:space="preserve">לטובת </w:t>
      </w:r>
      <w:bookmarkStart w:id="10816" w:name="_ETM_Q15_627410"/>
      <w:bookmarkEnd w:id="10816"/>
      <w:r>
        <w:rPr>
          <w:rtl/>
        </w:rPr>
        <w:t>ההפחתה</w:t>
      </w:r>
      <w:r>
        <w:rPr>
          <w:rFonts w:hint="cs"/>
          <w:rtl/>
        </w:rPr>
        <w:t>.</w:t>
      </w:r>
      <w:r>
        <w:rPr>
          <w:rtl/>
        </w:rPr>
        <w:t xml:space="preserve"> </w:t>
      </w:r>
      <w:bookmarkStart w:id="10817" w:name="_ETM_Q15_628700"/>
      <w:bookmarkEnd w:id="10817"/>
    </w:p>
    <w:p w:rsidR="00DA3327" w:rsidRDefault="00DA3327" w:rsidP="00300942">
      <w:pPr>
        <w:rPr>
          <w:rtl/>
        </w:rPr>
      </w:pPr>
      <w:bookmarkStart w:id="10818" w:name="_ETM_Q15_629242"/>
      <w:bookmarkStart w:id="10819" w:name="_ETM_Q15_629303"/>
      <w:bookmarkEnd w:id="10818"/>
      <w:bookmarkEnd w:id="10819"/>
    </w:p>
    <w:p w:rsidR="00DA3327" w:rsidRDefault="00DA3327" w:rsidP="00687FB3">
      <w:pPr>
        <w:rPr>
          <w:rtl/>
        </w:rPr>
      </w:pPr>
      <w:r>
        <w:rPr>
          <w:rtl/>
        </w:rPr>
        <w:t xml:space="preserve">תיקונים </w:t>
      </w:r>
      <w:bookmarkStart w:id="10820" w:name="_ETM_Q15_629090"/>
      <w:bookmarkEnd w:id="10820"/>
      <w:r>
        <w:rPr>
          <w:rtl/>
        </w:rPr>
        <w:t xml:space="preserve">עקיפים </w:t>
      </w:r>
      <w:bookmarkStart w:id="10821" w:name="_ETM_Q15_629720"/>
      <w:bookmarkEnd w:id="10821"/>
      <w:r>
        <w:rPr>
          <w:rFonts w:hint="cs"/>
          <w:rtl/>
        </w:rPr>
        <w:t xml:space="preserve">– </w:t>
      </w:r>
      <w:r>
        <w:rPr>
          <w:rtl/>
        </w:rPr>
        <w:t xml:space="preserve">נוכח </w:t>
      </w:r>
      <w:bookmarkStart w:id="10822" w:name="_ETM_Q15_630080"/>
      <w:bookmarkEnd w:id="10822"/>
      <w:r>
        <w:rPr>
          <w:rtl/>
        </w:rPr>
        <w:t xml:space="preserve">השינויים </w:t>
      </w:r>
      <w:bookmarkStart w:id="10823" w:name="_ETM_Q15_630409"/>
      <w:bookmarkEnd w:id="10823"/>
      <w:r>
        <w:rPr>
          <w:rtl/>
        </w:rPr>
        <w:t xml:space="preserve">המוצעים </w:t>
      </w:r>
      <w:bookmarkStart w:id="10824" w:name="_ETM_Q15_630769"/>
      <w:bookmarkEnd w:id="10824"/>
      <w:r>
        <w:rPr>
          <w:rtl/>
        </w:rPr>
        <w:t xml:space="preserve">בחוק </w:t>
      </w:r>
      <w:bookmarkStart w:id="10825" w:name="_ETM_Q15_631010"/>
      <w:bookmarkEnd w:id="10825"/>
      <w:r>
        <w:rPr>
          <w:rtl/>
        </w:rPr>
        <w:t xml:space="preserve">פסיקת </w:t>
      </w:r>
      <w:bookmarkStart w:id="10826" w:name="_ETM_Q15_631310"/>
      <w:bookmarkEnd w:id="10826"/>
      <w:r>
        <w:rPr>
          <w:rtl/>
        </w:rPr>
        <w:t xml:space="preserve">ריבית </w:t>
      </w:r>
      <w:bookmarkStart w:id="10827" w:name="_ETM_Q15_631549"/>
      <w:bookmarkEnd w:id="10827"/>
      <w:r>
        <w:rPr>
          <w:rtl/>
        </w:rPr>
        <w:t>והצמדה</w:t>
      </w:r>
      <w:r>
        <w:rPr>
          <w:rFonts w:hint="cs"/>
          <w:rtl/>
        </w:rPr>
        <w:t>,</w:t>
      </w:r>
      <w:r>
        <w:rPr>
          <w:rtl/>
        </w:rPr>
        <w:t xml:space="preserve"> </w:t>
      </w:r>
      <w:bookmarkStart w:id="10828" w:name="_ETM_Q15_632000"/>
      <w:bookmarkEnd w:id="10828"/>
      <w:r>
        <w:rPr>
          <w:rtl/>
        </w:rPr>
        <w:t xml:space="preserve">מוצע </w:t>
      </w:r>
      <w:bookmarkStart w:id="10829" w:name="_ETM_Q15_632269"/>
      <w:bookmarkEnd w:id="10829"/>
      <w:r>
        <w:rPr>
          <w:rtl/>
        </w:rPr>
        <w:t xml:space="preserve">לתקן </w:t>
      </w:r>
      <w:bookmarkStart w:id="10830" w:name="_ETM_Q15_632659"/>
      <w:bookmarkEnd w:id="10830"/>
      <w:r>
        <w:rPr>
          <w:rtl/>
        </w:rPr>
        <w:t xml:space="preserve">שורה </w:t>
      </w:r>
      <w:bookmarkStart w:id="10831" w:name="_ETM_Q15_632989"/>
      <w:bookmarkEnd w:id="10831"/>
      <w:r>
        <w:rPr>
          <w:rtl/>
        </w:rPr>
        <w:t xml:space="preserve">ארוכה </w:t>
      </w:r>
      <w:bookmarkStart w:id="10832" w:name="_ETM_Q15_633319"/>
      <w:bookmarkEnd w:id="10832"/>
      <w:r>
        <w:rPr>
          <w:rtl/>
        </w:rPr>
        <w:t xml:space="preserve">של </w:t>
      </w:r>
      <w:bookmarkStart w:id="10833" w:name="_ETM_Q15_633500"/>
      <w:bookmarkEnd w:id="10833"/>
      <w:r>
        <w:rPr>
          <w:rtl/>
        </w:rPr>
        <w:t xml:space="preserve">חיקוקים </w:t>
      </w:r>
      <w:bookmarkStart w:id="10834" w:name="_ETM_Q15_633980"/>
      <w:bookmarkEnd w:id="10834"/>
      <w:r>
        <w:rPr>
          <w:rtl/>
        </w:rPr>
        <w:t xml:space="preserve">שמפנים </w:t>
      </w:r>
      <w:bookmarkStart w:id="10835" w:name="_ETM_Q15_634370"/>
      <w:bookmarkEnd w:id="10835"/>
      <w:r>
        <w:rPr>
          <w:rtl/>
        </w:rPr>
        <w:t xml:space="preserve">לחוק </w:t>
      </w:r>
      <w:bookmarkStart w:id="10836" w:name="_ETM_Q15_634670"/>
      <w:bookmarkEnd w:id="10836"/>
      <w:r>
        <w:rPr>
          <w:rtl/>
        </w:rPr>
        <w:t xml:space="preserve">כאמור </w:t>
      </w:r>
      <w:bookmarkStart w:id="10837" w:name="_ETM_Q15_635299"/>
      <w:bookmarkEnd w:id="10837"/>
      <w:r>
        <w:rPr>
          <w:rtl/>
        </w:rPr>
        <w:t xml:space="preserve">ומאמצים </w:t>
      </w:r>
      <w:bookmarkStart w:id="10838" w:name="_ETM_Q15_635750"/>
      <w:bookmarkEnd w:id="10838"/>
      <w:r>
        <w:rPr>
          <w:rtl/>
        </w:rPr>
        <w:t xml:space="preserve">את </w:t>
      </w:r>
      <w:bookmarkStart w:id="10839" w:name="_ETM_Q15_635840"/>
      <w:bookmarkEnd w:id="10839"/>
      <w:r>
        <w:rPr>
          <w:rtl/>
        </w:rPr>
        <w:t xml:space="preserve">מנגנוני </w:t>
      </w:r>
      <w:bookmarkStart w:id="10840" w:name="_ETM_Q15_636290"/>
      <w:bookmarkEnd w:id="10840"/>
      <w:r>
        <w:rPr>
          <w:rFonts w:hint="cs"/>
          <w:rtl/>
        </w:rPr>
        <w:t>ה</w:t>
      </w:r>
      <w:r>
        <w:rPr>
          <w:rtl/>
        </w:rPr>
        <w:t xml:space="preserve">ריבית </w:t>
      </w:r>
      <w:bookmarkStart w:id="10841" w:name="_ETM_Q15_636530"/>
      <w:bookmarkEnd w:id="10841"/>
      <w:r>
        <w:rPr>
          <w:rtl/>
        </w:rPr>
        <w:t>וה</w:t>
      </w:r>
      <w:r>
        <w:rPr>
          <w:rFonts w:hint="cs"/>
          <w:rtl/>
        </w:rPr>
        <w:t>ה</w:t>
      </w:r>
      <w:r>
        <w:rPr>
          <w:rtl/>
        </w:rPr>
        <w:t xml:space="preserve">צמדה </w:t>
      </w:r>
      <w:bookmarkStart w:id="10842" w:name="_ETM_Q15_636950"/>
      <w:bookmarkEnd w:id="10842"/>
      <w:r>
        <w:rPr>
          <w:rtl/>
        </w:rPr>
        <w:t xml:space="preserve">הקבועים </w:t>
      </w:r>
      <w:bookmarkStart w:id="10843" w:name="_ETM_Q15_637250"/>
      <w:bookmarkEnd w:id="10843"/>
      <w:r>
        <w:rPr>
          <w:rtl/>
        </w:rPr>
        <w:t xml:space="preserve">בו </w:t>
      </w:r>
      <w:bookmarkStart w:id="10844" w:name="_ETM_Q15_637370"/>
      <w:bookmarkEnd w:id="10844"/>
      <w:r>
        <w:rPr>
          <w:rtl/>
        </w:rPr>
        <w:t xml:space="preserve">במפורש </w:t>
      </w:r>
      <w:bookmarkStart w:id="10845" w:name="_ETM_Q15_637790"/>
      <w:bookmarkEnd w:id="10845"/>
      <w:r>
        <w:rPr>
          <w:rtl/>
        </w:rPr>
        <w:t xml:space="preserve">או </w:t>
      </w:r>
      <w:bookmarkStart w:id="10846" w:name="_ETM_Q15_637849"/>
      <w:bookmarkEnd w:id="10846"/>
      <w:r>
        <w:rPr>
          <w:rtl/>
        </w:rPr>
        <w:t>במשתמע</w:t>
      </w:r>
      <w:r>
        <w:rPr>
          <w:rFonts w:hint="cs"/>
          <w:rtl/>
        </w:rPr>
        <w:t>.</w:t>
      </w:r>
      <w:r>
        <w:rPr>
          <w:rtl/>
        </w:rPr>
        <w:t xml:space="preserve"> </w:t>
      </w:r>
      <w:bookmarkStart w:id="10847" w:name="_ETM_Q15_638720"/>
      <w:bookmarkEnd w:id="10847"/>
      <w:r>
        <w:rPr>
          <w:rtl/>
        </w:rPr>
        <w:t xml:space="preserve">מרבית </w:t>
      </w:r>
      <w:bookmarkStart w:id="10848" w:name="_ETM_Q15_639110"/>
      <w:bookmarkEnd w:id="10848"/>
      <w:r>
        <w:rPr>
          <w:rtl/>
        </w:rPr>
        <w:t xml:space="preserve">התיקונים </w:t>
      </w:r>
      <w:bookmarkStart w:id="10849" w:name="_ETM_Q15_639500"/>
      <w:bookmarkEnd w:id="10849"/>
      <w:r>
        <w:rPr>
          <w:rFonts w:hint="cs"/>
          <w:rtl/>
        </w:rPr>
        <w:t>ה</w:t>
      </w:r>
      <w:r>
        <w:rPr>
          <w:rtl/>
        </w:rPr>
        <w:t xml:space="preserve">עקיפים </w:t>
      </w:r>
      <w:bookmarkStart w:id="10850" w:name="_ETM_Q15_639860"/>
      <w:bookmarkEnd w:id="10850"/>
      <w:r>
        <w:rPr>
          <w:rtl/>
        </w:rPr>
        <w:t xml:space="preserve">המוצעים </w:t>
      </w:r>
      <w:bookmarkStart w:id="10851" w:name="_ETM_Q15_640220"/>
      <w:bookmarkEnd w:id="10851"/>
      <w:r>
        <w:rPr>
          <w:rtl/>
        </w:rPr>
        <w:t xml:space="preserve">הם </w:t>
      </w:r>
      <w:bookmarkStart w:id="10852" w:name="_ETM_Q15_640310"/>
      <w:bookmarkEnd w:id="10852"/>
      <w:r>
        <w:rPr>
          <w:rtl/>
        </w:rPr>
        <w:t xml:space="preserve">טכניים </w:t>
      </w:r>
      <w:bookmarkStart w:id="10853" w:name="_ETM_Q15_640670"/>
      <w:bookmarkEnd w:id="10853"/>
      <w:r>
        <w:rPr>
          <w:rtl/>
        </w:rPr>
        <w:t>ב</w:t>
      </w:r>
      <w:r>
        <w:rPr>
          <w:rFonts w:hint="cs"/>
          <w:rtl/>
        </w:rPr>
        <w:t>עי</w:t>
      </w:r>
      <w:r>
        <w:rPr>
          <w:rtl/>
        </w:rPr>
        <w:t>קרם</w:t>
      </w:r>
      <w:r>
        <w:rPr>
          <w:rFonts w:hint="cs"/>
          <w:rtl/>
        </w:rPr>
        <w:t>,</w:t>
      </w:r>
      <w:r>
        <w:rPr>
          <w:rtl/>
        </w:rPr>
        <w:t xml:space="preserve"> </w:t>
      </w:r>
      <w:bookmarkStart w:id="10854" w:name="_ETM_Q15_641390"/>
      <w:bookmarkEnd w:id="10854"/>
      <w:r>
        <w:rPr>
          <w:rtl/>
        </w:rPr>
        <w:t xml:space="preserve">והם </w:t>
      </w:r>
      <w:bookmarkStart w:id="10855" w:name="_ETM_Q15_641599"/>
      <w:bookmarkEnd w:id="10855"/>
      <w:r>
        <w:rPr>
          <w:rtl/>
        </w:rPr>
        <w:t xml:space="preserve">נועדו </w:t>
      </w:r>
      <w:bookmarkStart w:id="10856" w:name="_ETM_Q15_641870"/>
      <w:bookmarkEnd w:id="10856"/>
      <w:r>
        <w:rPr>
          <w:rtl/>
        </w:rPr>
        <w:t xml:space="preserve">להתאים </w:t>
      </w:r>
      <w:bookmarkStart w:id="10857" w:name="_ETM_Q15_642170"/>
      <w:bookmarkEnd w:id="10857"/>
      <w:r>
        <w:rPr>
          <w:rtl/>
        </w:rPr>
        <w:t xml:space="preserve">את </w:t>
      </w:r>
      <w:bookmarkStart w:id="10858" w:name="_ETM_Q15_642290"/>
      <w:bookmarkEnd w:id="10858"/>
      <w:r>
        <w:rPr>
          <w:rtl/>
        </w:rPr>
        <w:t xml:space="preserve">ההסדרים </w:t>
      </w:r>
      <w:bookmarkStart w:id="10859" w:name="_ETM_Q15_642680"/>
      <w:bookmarkEnd w:id="10859"/>
      <w:r>
        <w:rPr>
          <w:rtl/>
        </w:rPr>
        <w:t xml:space="preserve">שבחיקוקים </w:t>
      </w:r>
      <w:bookmarkStart w:id="10860" w:name="_ETM_Q15_643280"/>
      <w:bookmarkEnd w:id="10860"/>
      <w:r>
        <w:rPr>
          <w:rtl/>
        </w:rPr>
        <w:t xml:space="preserve">לתיקונים </w:t>
      </w:r>
      <w:bookmarkStart w:id="10861" w:name="_ETM_Q15_643700"/>
      <w:bookmarkEnd w:id="10861"/>
      <w:r>
        <w:rPr>
          <w:rtl/>
        </w:rPr>
        <w:t xml:space="preserve">המוצעים </w:t>
      </w:r>
      <w:bookmarkStart w:id="10862" w:name="_ETM_Q15_644000"/>
      <w:bookmarkEnd w:id="10862"/>
      <w:r>
        <w:rPr>
          <w:rFonts w:hint="cs"/>
          <w:rtl/>
        </w:rPr>
        <w:t>בחוק</w:t>
      </w:r>
      <w:r>
        <w:rPr>
          <w:rtl/>
        </w:rPr>
        <w:t xml:space="preserve"> </w:t>
      </w:r>
      <w:bookmarkStart w:id="10863" w:name="_ETM_Q15_644180"/>
      <w:bookmarkEnd w:id="10863"/>
      <w:r>
        <w:rPr>
          <w:rtl/>
        </w:rPr>
        <w:t xml:space="preserve">פסיקת </w:t>
      </w:r>
      <w:bookmarkStart w:id="10864" w:name="_ETM_Q15_644510"/>
      <w:bookmarkEnd w:id="10864"/>
      <w:r>
        <w:rPr>
          <w:rtl/>
        </w:rPr>
        <w:t xml:space="preserve">ריבית </w:t>
      </w:r>
      <w:bookmarkStart w:id="10865" w:name="_ETM_Q15_644720"/>
      <w:bookmarkEnd w:id="10865"/>
      <w:r>
        <w:rPr>
          <w:rtl/>
        </w:rPr>
        <w:t>והצמדה</w:t>
      </w:r>
      <w:r>
        <w:rPr>
          <w:rFonts w:hint="cs"/>
          <w:rtl/>
        </w:rPr>
        <w:t>.</w:t>
      </w:r>
      <w:r>
        <w:rPr>
          <w:rtl/>
        </w:rPr>
        <w:t xml:space="preserve"> </w:t>
      </w:r>
      <w:bookmarkStart w:id="10866" w:name="_ETM_Q15_645830"/>
      <w:bookmarkEnd w:id="10866"/>
    </w:p>
    <w:p w:rsidR="00DA3327" w:rsidRDefault="00DA3327" w:rsidP="00300942">
      <w:pPr>
        <w:rPr>
          <w:rtl/>
        </w:rPr>
      </w:pPr>
      <w:bookmarkStart w:id="10867" w:name="_ETM_Q15_644667"/>
      <w:bookmarkStart w:id="10868" w:name="_ETM_Q15_644734"/>
      <w:bookmarkEnd w:id="10867"/>
      <w:bookmarkEnd w:id="10868"/>
    </w:p>
    <w:p w:rsidR="00DA3327" w:rsidRDefault="00DA3327" w:rsidP="00687FB3">
      <w:pPr>
        <w:rPr>
          <w:rtl/>
        </w:rPr>
      </w:pPr>
      <w:bookmarkStart w:id="10869" w:name="_ETM_Q15_644874"/>
      <w:bookmarkStart w:id="10870" w:name="_ETM_Q15_644932"/>
      <w:bookmarkEnd w:id="10869"/>
      <w:bookmarkEnd w:id="10870"/>
      <w:r>
        <w:rPr>
          <w:rtl/>
        </w:rPr>
        <w:t xml:space="preserve">להצעת </w:t>
      </w:r>
      <w:bookmarkStart w:id="10871" w:name="_ETM_Q15_646370"/>
      <w:bookmarkEnd w:id="10871"/>
      <w:r>
        <w:rPr>
          <w:rtl/>
        </w:rPr>
        <w:t xml:space="preserve">החוק </w:t>
      </w:r>
      <w:bookmarkStart w:id="10872" w:name="_ETM_Q15_646640"/>
      <w:bookmarkEnd w:id="10872"/>
      <w:r>
        <w:rPr>
          <w:rtl/>
        </w:rPr>
        <w:t xml:space="preserve">הוגשו </w:t>
      </w:r>
      <w:bookmarkStart w:id="10873" w:name="_ETM_Q15_646940"/>
      <w:bookmarkEnd w:id="10873"/>
      <w:r>
        <w:rPr>
          <w:rtl/>
        </w:rPr>
        <w:t>הסתייגויות</w:t>
      </w:r>
      <w:r w:rsidR="00687FB3">
        <w:rPr>
          <w:rFonts w:hint="cs"/>
          <w:rtl/>
        </w:rPr>
        <w:t xml:space="preserve"> </w:t>
      </w:r>
      <w:r w:rsidR="00A059F1">
        <w:rPr>
          <w:rFonts w:hint="cs"/>
          <w:rtl/>
        </w:rPr>
        <w:t>– –</w:t>
      </w:r>
    </w:p>
    <w:p w:rsidR="00DA3327" w:rsidRDefault="00DA3327" w:rsidP="00300942">
      <w:pPr>
        <w:rPr>
          <w:rtl/>
        </w:rPr>
      </w:pPr>
    </w:p>
    <w:p w:rsidR="00DA3327" w:rsidRDefault="00DA3327" w:rsidP="00300942">
      <w:pPr>
        <w:pStyle w:val="af6"/>
        <w:keepNext/>
        <w:rPr>
          <w:rtl/>
        </w:rPr>
      </w:pPr>
      <w:r w:rsidRPr="00274FB2">
        <w:rPr>
          <w:rStyle w:val="TagStyle"/>
          <w:rtl/>
        </w:rPr>
        <w:t xml:space="preserve"> &lt;&lt; יור &gt;&gt; </w:t>
      </w:r>
      <w:r>
        <w:rPr>
          <w:rtl/>
        </w:rPr>
        <w:t>היו"ר משה סולומון:</w:t>
      </w:r>
      <w:r w:rsidRPr="00274FB2">
        <w:rPr>
          <w:rStyle w:val="TagStyle"/>
          <w:rtl/>
        </w:rPr>
        <w:t xml:space="preserve"> &lt;&lt; יור &gt;&gt;</w:t>
      </w:r>
      <w:r>
        <w:rPr>
          <w:rtl/>
        </w:rPr>
        <w:t xml:space="preserve">   </w:t>
      </w:r>
    </w:p>
    <w:p w:rsidR="00DA3327" w:rsidRDefault="00DA3327" w:rsidP="00846E52">
      <w:pPr>
        <w:rPr>
          <w:rtl/>
        </w:rPr>
      </w:pPr>
    </w:p>
    <w:p w:rsidR="00DA3327" w:rsidRDefault="00DA3327" w:rsidP="00300942">
      <w:pPr>
        <w:rPr>
          <w:rtl/>
        </w:rPr>
      </w:pPr>
      <w:r>
        <w:rPr>
          <w:rFonts w:hint="cs"/>
          <w:rtl/>
        </w:rPr>
        <w:t>כן, כן.</w:t>
      </w:r>
    </w:p>
    <w:p w:rsidR="00DA3327" w:rsidRDefault="00DA3327" w:rsidP="00300942">
      <w:pPr>
        <w:rPr>
          <w:rtl/>
        </w:rPr>
      </w:pPr>
    </w:p>
    <w:p w:rsidR="00DA3327" w:rsidRDefault="00DA3327" w:rsidP="00300942">
      <w:pPr>
        <w:pStyle w:val="-"/>
        <w:keepNext/>
        <w:rPr>
          <w:rtl/>
        </w:rPr>
      </w:pPr>
      <w:bookmarkStart w:id="10874" w:name="ET_speakercontinue_6464_8"/>
      <w:r w:rsidRPr="00274FB2">
        <w:rPr>
          <w:rStyle w:val="TagStyle"/>
          <w:rtl/>
        </w:rPr>
        <w:t xml:space="preserve"> &lt;&lt; דובר_המשך &gt;&gt; </w:t>
      </w:r>
      <w:r>
        <w:rPr>
          <w:rtl/>
        </w:rPr>
        <w:t>שמחה רוטמן (יו"ר ועדת החוקה, חוק ומשפט):</w:t>
      </w:r>
      <w:r w:rsidRPr="00274FB2">
        <w:rPr>
          <w:rStyle w:val="TagStyle"/>
          <w:rtl/>
        </w:rPr>
        <w:t xml:space="preserve"> &lt;&lt; דובר_המשך &gt;&gt;</w:t>
      </w:r>
      <w:r>
        <w:rPr>
          <w:rtl/>
        </w:rPr>
        <w:t xml:space="preserve">   </w:t>
      </w:r>
      <w:bookmarkEnd w:id="10874"/>
    </w:p>
    <w:p w:rsidR="00DA3327" w:rsidRDefault="00DA3327" w:rsidP="00846E52">
      <w:pPr>
        <w:rPr>
          <w:rtl/>
        </w:rPr>
      </w:pPr>
    </w:p>
    <w:p w:rsidR="00DA3327" w:rsidRPr="00274FB2" w:rsidRDefault="00A059F1" w:rsidP="00687FB3">
      <w:pPr>
        <w:rPr>
          <w:rtl/>
        </w:rPr>
      </w:pPr>
      <w:bookmarkStart w:id="10875" w:name="_ETM_Q15_648356"/>
      <w:bookmarkEnd w:id="10875"/>
      <w:r>
        <w:rPr>
          <w:rFonts w:hint="cs"/>
          <w:rtl/>
        </w:rPr>
        <w:t>– –</w:t>
      </w:r>
      <w:r w:rsidR="00687FB3">
        <w:rPr>
          <w:rFonts w:hint="cs"/>
          <w:rtl/>
        </w:rPr>
        <w:t xml:space="preserve"> </w:t>
      </w:r>
      <w:r w:rsidR="00DA3327">
        <w:rPr>
          <w:rFonts w:hint="cs"/>
          <w:rtl/>
        </w:rPr>
        <w:t xml:space="preserve">ובקשות רשות דיבור. אני </w:t>
      </w:r>
      <w:bookmarkStart w:id="10876" w:name="_ETM_Q15_652474"/>
      <w:bookmarkEnd w:id="10876"/>
      <w:r w:rsidR="00DA3327">
        <w:rPr>
          <w:rFonts w:hint="cs"/>
          <w:rtl/>
        </w:rPr>
        <w:t>מבקש מהכנסת לדחות את ההסתייגויות ולאשר את הצעת החוק בקריא</w:t>
      </w:r>
      <w:r w:rsidR="00687FB3">
        <w:rPr>
          <w:rFonts w:hint="cs"/>
          <w:rtl/>
        </w:rPr>
        <w:t>ה</w:t>
      </w:r>
      <w:r w:rsidR="00DA3327">
        <w:rPr>
          <w:rFonts w:hint="cs"/>
          <w:rtl/>
        </w:rPr>
        <w:t xml:space="preserve"> </w:t>
      </w:r>
      <w:bookmarkStart w:id="10877" w:name="_ETM_Q15_655425"/>
      <w:bookmarkEnd w:id="10877"/>
      <w:r w:rsidR="00DA3327">
        <w:rPr>
          <w:rFonts w:hint="cs"/>
          <w:rtl/>
        </w:rPr>
        <w:t xml:space="preserve">השנייה והשלישית בנוסח שאישרה הוועדה. את התודות אני אגיד, בעזרת </w:t>
      </w:r>
      <w:bookmarkStart w:id="10878" w:name="_ETM_Q15_660136"/>
      <w:bookmarkEnd w:id="10878"/>
      <w:r w:rsidR="00DA3327">
        <w:rPr>
          <w:rFonts w:hint="cs"/>
          <w:rtl/>
        </w:rPr>
        <w:t>השם, אחרי שהחוק יעבור. תודה רבה, אדוני היושב-ראש.</w:t>
      </w:r>
    </w:p>
    <w:p w:rsidR="00DA3327" w:rsidRDefault="00DA3327" w:rsidP="00300942">
      <w:pPr>
        <w:rPr>
          <w:rtl/>
        </w:rPr>
      </w:pPr>
    </w:p>
    <w:p w:rsidR="00DA3327" w:rsidRDefault="00DA3327" w:rsidP="00300942">
      <w:pPr>
        <w:pStyle w:val="af6"/>
        <w:keepNext/>
        <w:rPr>
          <w:rtl/>
        </w:rPr>
      </w:pPr>
      <w:r w:rsidRPr="00274FB2">
        <w:rPr>
          <w:rStyle w:val="TagStyle"/>
          <w:rtl/>
        </w:rPr>
        <w:t xml:space="preserve"> &lt;&lt; יור &gt;&gt; </w:t>
      </w:r>
      <w:r>
        <w:rPr>
          <w:rtl/>
        </w:rPr>
        <w:t>היו"ר משה סולומון:</w:t>
      </w:r>
      <w:r w:rsidRPr="00274FB2">
        <w:rPr>
          <w:rStyle w:val="TagStyle"/>
          <w:rtl/>
        </w:rPr>
        <w:t xml:space="preserve"> &lt;&lt; יור &gt;&gt;</w:t>
      </w:r>
      <w:r>
        <w:rPr>
          <w:rtl/>
        </w:rPr>
        <w:t xml:space="preserve">   </w:t>
      </w:r>
    </w:p>
    <w:p w:rsidR="00DA3327" w:rsidRDefault="00DA3327" w:rsidP="00846E52">
      <w:pPr>
        <w:rPr>
          <w:rtl/>
        </w:rPr>
      </w:pPr>
    </w:p>
    <w:p w:rsidR="00DA3327" w:rsidRDefault="00DA3327" w:rsidP="00300942">
      <w:pPr>
        <w:rPr>
          <w:rtl/>
        </w:rPr>
      </w:pPr>
      <w:r>
        <w:rPr>
          <w:rFonts w:hint="cs"/>
          <w:rtl/>
        </w:rPr>
        <w:t>תודה רבה</w:t>
      </w:r>
      <w:bookmarkStart w:id="10879" w:name="_ETM_Q15_661443"/>
      <w:bookmarkStart w:id="10880" w:name="_ETM_Q15_661525"/>
      <w:bookmarkStart w:id="10881" w:name="_ETM_Q15_661553"/>
      <w:bookmarkEnd w:id="10879"/>
      <w:bookmarkEnd w:id="10880"/>
      <w:bookmarkEnd w:id="10881"/>
      <w:r>
        <w:rPr>
          <w:rFonts w:hint="cs"/>
          <w:rtl/>
        </w:rPr>
        <w:t>, חבר הכנסת שמחה רוטמן.</w:t>
      </w:r>
      <w:bookmarkStart w:id="10882" w:name="_ETM_Q15_664458"/>
      <w:bookmarkStart w:id="10883" w:name="_ETM_Q15_664531"/>
      <w:bookmarkStart w:id="10884" w:name="_ETM_Q15_664858"/>
      <w:bookmarkStart w:id="10885" w:name="_ETM_Q15_664925"/>
      <w:bookmarkEnd w:id="10882"/>
      <w:bookmarkEnd w:id="10883"/>
      <w:bookmarkEnd w:id="10884"/>
      <w:bookmarkEnd w:id="10885"/>
      <w:r>
        <w:rPr>
          <w:rFonts w:hint="cs"/>
          <w:rtl/>
        </w:rPr>
        <w:t xml:space="preserve"> להצעת החוק הוגשו הסתייגויות של סיעת </w:t>
      </w:r>
      <w:bookmarkStart w:id="10886" w:name="_ETM_Q15_666320"/>
      <w:bookmarkEnd w:id="10886"/>
      <w:r>
        <w:rPr>
          <w:rFonts w:hint="cs"/>
          <w:rtl/>
        </w:rPr>
        <w:t xml:space="preserve">יש עתיד, העבודה וישראל ביתנו. נעבור להנמקת ההסתייגויות. מיקי </w:t>
      </w:r>
      <w:bookmarkStart w:id="10887" w:name="_ETM_Q15_674118"/>
      <w:bookmarkEnd w:id="10887"/>
      <w:r>
        <w:rPr>
          <w:rFonts w:hint="cs"/>
          <w:rtl/>
        </w:rPr>
        <w:t>לוי</w:t>
      </w:r>
      <w:bookmarkStart w:id="10888" w:name="_ETM_Q15_675142"/>
      <w:bookmarkEnd w:id="10888"/>
      <w:r>
        <w:rPr>
          <w:rFonts w:hint="cs"/>
          <w:rtl/>
        </w:rPr>
        <w:t>, אתה רוצה להגיב?</w:t>
      </w:r>
    </w:p>
    <w:p w:rsidR="00DA3327" w:rsidRDefault="00DA3327" w:rsidP="00300942">
      <w:pPr>
        <w:rPr>
          <w:rtl/>
        </w:rPr>
      </w:pPr>
      <w:bookmarkStart w:id="10889" w:name="_ETM_Q15_675216"/>
      <w:bookmarkEnd w:id="10889"/>
    </w:p>
    <w:p w:rsidR="00DA3327" w:rsidRDefault="00DA3327" w:rsidP="00300942">
      <w:pPr>
        <w:pStyle w:val="af5"/>
        <w:keepNext/>
        <w:rPr>
          <w:rtl/>
        </w:rPr>
      </w:pPr>
      <w:bookmarkStart w:id="10890" w:name="ET_interruption_5084_10"/>
      <w:r w:rsidRPr="00C204C5">
        <w:rPr>
          <w:rStyle w:val="TagStyle"/>
          <w:rtl/>
        </w:rPr>
        <w:t xml:space="preserve"> &lt;&lt; קריאה &gt;&gt; </w:t>
      </w:r>
      <w:r>
        <w:rPr>
          <w:rtl/>
        </w:rPr>
        <w:t>מיקי לוי (יש עתיד):</w:t>
      </w:r>
      <w:r w:rsidRPr="00C204C5">
        <w:rPr>
          <w:rStyle w:val="TagStyle"/>
          <w:rtl/>
        </w:rPr>
        <w:t xml:space="preserve"> &lt;&lt; קריאה &gt;&gt;</w:t>
      </w:r>
      <w:r>
        <w:rPr>
          <w:rtl/>
        </w:rPr>
        <w:t xml:space="preserve">   </w:t>
      </w:r>
      <w:bookmarkEnd w:id="10890"/>
    </w:p>
    <w:p w:rsidR="00DA3327" w:rsidRDefault="00DA3327" w:rsidP="00846E52">
      <w:pPr>
        <w:rPr>
          <w:rtl/>
        </w:rPr>
      </w:pPr>
    </w:p>
    <w:p w:rsidR="00DA3327" w:rsidRDefault="00DA3327" w:rsidP="00300942">
      <w:pPr>
        <w:rPr>
          <w:rtl/>
        </w:rPr>
      </w:pPr>
      <w:bookmarkStart w:id="10891" w:name="_ETM_Q15_680206"/>
      <w:bookmarkStart w:id="10892" w:name="_ETM_Q15_680282"/>
      <w:bookmarkEnd w:id="10891"/>
      <w:bookmarkEnd w:id="10892"/>
      <w:r>
        <w:rPr>
          <w:rFonts w:hint="cs"/>
          <w:rtl/>
        </w:rPr>
        <w:t>מאיפה ההסתייגויות?</w:t>
      </w:r>
      <w:bookmarkStart w:id="10893" w:name="_ETM_Q15_680551"/>
      <w:bookmarkEnd w:id="10893"/>
    </w:p>
    <w:p w:rsidR="00DA3327" w:rsidRDefault="00DA3327" w:rsidP="00300942">
      <w:pPr>
        <w:rPr>
          <w:rtl/>
        </w:rPr>
      </w:pPr>
      <w:bookmarkStart w:id="10894" w:name="_ETM_Q15_680619"/>
      <w:bookmarkEnd w:id="10894"/>
    </w:p>
    <w:p w:rsidR="00DA3327" w:rsidRDefault="00DA3327" w:rsidP="00300942">
      <w:pPr>
        <w:pStyle w:val="af6"/>
        <w:keepNext/>
        <w:rPr>
          <w:rtl/>
        </w:rPr>
      </w:pPr>
      <w:r w:rsidRPr="00200D94">
        <w:rPr>
          <w:rStyle w:val="TagStyle"/>
          <w:rtl/>
        </w:rPr>
        <w:t xml:space="preserve"> &lt;&lt; יור &gt;&gt; </w:t>
      </w:r>
      <w:r>
        <w:rPr>
          <w:rtl/>
        </w:rPr>
        <w:t>היו"ר משה סולומון:</w:t>
      </w:r>
      <w:r w:rsidRPr="00200D94">
        <w:rPr>
          <w:rStyle w:val="TagStyle"/>
          <w:rtl/>
        </w:rPr>
        <w:t xml:space="preserve"> &lt;&lt; יור &gt;&gt;</w:t>
      </w:r>
      <w:r>
        <w:rPr>
          <w:rtl/>
        </w:rPr>
        <w:t xml:space="preserve">   </w:t>
      </w:r>
    </w:p>
    <w:p w:rsidR="00DA3327" w:rsidRDefault="00DA3327" w:rsidP="00846E52">
      <w:pPr>
        <w:rPr>
          <w:rtl/>
        </w:rPr>
      </w:pPr>
    </w:p>
    <w:p w:rsidR="00DA3327" w:rsidRDefault="00DA3327" w:rsidP="00300942">
      <w:pPr>
        <w:rPr>
          <w:rtl/>
        </w:rPr>
      </w:pPr>
      <w:bookmarkStart w:id="10895" w:name="_ETM_Q15_682919"/>
      <w:bookmarkEnd w:id="10895"/>
      <w:r>
        <w:rPr>
          <w:rFonts w:hint="cs"/>
          <w:rtl/>
        </w:rPr>
        <w:t>אתם מסירים?</w:t>
      </w:r>
      <w:bookmarkStart w:id="10896" w:name="_ETM_Q15_682884"/>
      <w:bookmarkEnd w:id="10896"/>
    </w:p>
    <w:p w:rsidR="00DA3327" w:rsidRDefault="00DA3327" w:rsidP="00300942">
      <w:pPr>
        <w:rPr>
          <w:rtl/>
        </w:rPr>
      </w:pPr>
      <w:bookmarkStart w:id="10897" w:name="_ETM_Q15_682949"/>
      <w:bookmarkEnd w:id="10897"/>
    </w:p>
    <w:p w:rsidR="00DA3327" w:rsidRDefault="00DA3327" w:rsidP="00300942">
      <w:pPr>
        <w:pStyle w:val="af5"/>
        <w:keepNext/>
        <w:rPr>
          <w:rtl/>
        </w:rPr>
      </w:pPr>
      <w:r w:rsidRPr="00C204C5">
        <w:rPr>
          <w:rStyle w:val="TagStyle"/>
          <w:rtl/>
        </w:rPr>
        <w:t xml:space="preserve">&lt;&lt; קריאה &gt;&gt; </w:t>
      </w:r>
      <w:r>
        <w:rPr>
          <w:rtl/>
        </w:rPr>
        <w:t>מיקי לוי (יש עתיד):</w:t>
      </w:r>
      <w:r w:rsidRPr="00C204C5">
        <w:rPr>
          <w:rStyle w:val="TagStyle"/>
          <w:rtl/>
        </w:rPr>
        <w:t xml:space="preserve"> &lt;&lt; קריאה &gt;&gt;</w:t>
      </w:r>
      <w:r>
        <w:rPr>
          <w:rtl/>
        </w:rPr>
        <w:t xml:space="preserve">   </w:t>
      </w:r>
    </w:p>
    <w:p w:rsidR="00DA3327" w:rsidRDefault="00DA3327" w:rsidP="00300942">
      <w:pPr>
        <w:rPr>
          <w:rtl/>
        </w:rPr>
      </w:pPr>
    </w:p>
    <w:p w:rsidR="00DA3327" w:rsidRDefault="00DA3327" w:rsidP="00300942">
      <w:pPr>
        <w:rPr>
          <w:rtl/>
        </w:rPr>
      </w:pPr>
      <w:bookmarkStart w:id="10898" w:name="_ETM_Q15_681614"/>
      <w:bookmarkStart w:id="10899" w:name="_ETM_Q15_681671"/>
      <w:bookmarkEnd w:id="10898"/>
      <w:bookmarkEnd w:id="10899"/>
      <w:r>
        <w:rPr>
          <w:rFonts w:hint="cs"/>
          <w:rtl/>
        </w:rPr>
        <w:t>אנחנו מסירים את ההסתייגויות.</w:t>
      </w:r>
    </w:p>
    <w:p w:rsidR="00DA3327" w:rsidRDefault="00DA3327" w:rsidP="00300942">
      <w:pPr>
        <w:rPr>
          <w:rtl/>
        </w:rPr>
      </w:pPr>
      <w:bookmarkStart w:id="10900" w:name="_ETM_Q15_688116"/>
      <w:bookmarkStart w:id="10901" w:name="_ETM_Q15_688180"/>
      <w:bookmarkEnd w:id="10900"/>
      <w:bookmarkEnd w:id="10901"/>
    </w:p>
    <w:p w:rsidR="00DA3327" w:rsidRDefault="00DA3327" w:rsidP="00300942">
      <w:pPr>
        <w:pStyle w:val="af5"/>
        <w:keepNext/>
        <w:rPr>
          <w:rtl/>
        </w:rPr>
      </w:pPr>
      <w:bookmarkStart w:id="10902" w:name="ET_interruption_6345_12"/>
      <w:r w:rsidRPr="00200D94">
        <w:rPr>
          <w:rStyle w:val="TagStyle"/>
          <w:rtl/>
        </w:rPr>
        <w:t xml:space="preserve"> &lt;&lt; קריאה &gt;&gt; </w:t>
      </w:r>
      <w:r>
        <w:rPr>
          <w:rtl/>
        </w:rPr>
        <w:t>טלי גוטליב (הליכוד):</w:t>
      </w:r>
      <w:r w:rsidRPr="00200D94">
        <w:rPr>
          <w:rStyle w:val="TagStyle"/>
          <w:rtl/>
        </w:rPr>
        <w:t xml:space="preserve"> &lt;&lt; קריאה &gt;&gt;</w:t>
      </w:r>
      <w:r>
        <w:rPr>
          <w:rtl/>
        </w:rPr>
        <w:t xml:space="preserve">   </w:t>
      </w:r>
      <w:bookmarkEnd w:id="10902"/>
    </w:p>
    <w:p w:rsidR="00DA3327" w:rsidRDefault="00DA3327" w:rsidP="00846E52">
      <w:pPr>
        <w:rPr>
          <w:rtl/>
        </w:rPr>
      </w:pPr>
    </w:p>
    <w:p w:rsidR="00DA3327" w:rsidRDefault="00A059F1" w:rsidP="00300942">
      <w:pPr>
        <w:rPr>
          <w:rtl/>
        </w:rPr>
      </w:pPr>
      <w:r>
        <w:rPr>
          <w:rFonts w:hint="cs"/>
          <w:rtl/>
        </w:rPr>
        <w:t>– – –</w:t>
      </w:r>
    </w:p>
    <w:p w:rsidR="00DA3327" w:rsidRDefault="00DA3327" w:rsidP="00300942">
      <w:pPr>
        <w:rPr>
          <w:rtl/>
        </w:rPr>
      </w:pPr>
    </w:p>
    <w:p w:rsidR="00DA3327" w:rsidRDefault="00DA3327" w:rsidP="00300942">
      <w:pPr>
        <w:pStyle w:val="af6"/>
        <w:keepNext/>
        <w:rPr>
          <w:rtl/>
        </w:rPr>
      </w:pPr>
      <w:bookmarkStart w:id="10903" w:name="ET_yor_6598_13"/>
      <w:r w:rsidRPr="00200D94">
        <w:rPr>
          <w:rStyle w:val="TagStyle"/>
          <w:rtl/>
        </w:rPr>
        <w:t xml:space="preserve"> &lt;&lt; יור &gt;&gt; </w:t>
      </w:r>
      <w:r>
        <w:rPr>
          <w:rtl/>
        </w:rPr>
        <w:t>היו"ר משה סולומון:</w:t>
      </w:r>
      <w:r w:rsidRPr="00200D94">
        <w:rPr>
          <w:rStyle w:val="TagStyle"/>
          <w:rtl/>
        </w:rPr>
        <w:t xml:space="preserve"> &lt;&lt; יור &gt;&gt;</w:t>
      </w:r>
      <w:r>
        <w:rPr>
          <w:rtl/>
        </w:rPr>
        <w:t xml:space="preserve">   </w:t>
      </w:r>
      <w:bookmarkEnd w:id="10903"/>
    </w:p>
    <w:p w:rsidR="00DA3327" w:rsidRDefault="00DA3327" w:rsidP="00846E52">
      <w:pPr>
        <w:rPr>
          <w:rtl/>
        </w:rPr>
      </w:pPr>
    </w:p>
    <w:p w:rsidR="00DA3327" w:rsidRDefault="00DA3327" w:rsidP="00687FB3">
      <w:pPr>
        <w:rPr>
          <w:rtl/>
        </w:rPr>
      </w:pPr>
      <w:bookmarkStart w:id="10904" w:name="_ETM_Q15_685941"/>
      <w:bookmarkEnd w:id="10904"/>
      <w:r>
        <w:rPr>
          <w:rFonts w:hint="cs"/>
          <w:rtl/>
        </w:rPr>
        <w:t xml:space="preserve">אוקיי. יש עתיד, ישראל ביתנו, אתם מסירים את ההסתייגות? </w:t>
      </w:r>
      <w:bookmarkStart w:id="10905" w:name="_ETM_Q15_690750"/>
      <w:bookmarkEnd w:id="10905"/>
      <w:r>
        <w:rPr>
          <w:rFonts w:hint="cs"/>
          <w:rtl/>
        </w:rPr>
        <w:t xml:space="preserve">ישראל ביתנו מסירים את ההסתייגויות. העבודה </w:t>
      </w:r>
      <w:r>
        <w:rPr>
          <w:rFonts w:hint="eastAsia"/>
        </w:rPr>
        <w:t>–</w:t>
      </w:r>
      <w:r>
        <w:rPr>
          <w:rFonts w:hint="cs"/>
          <w:rtl/>
        </w:rPr>
        <w:t xml:space="preserve"> לא נוכחים. אם כך, כל ההסתייגויות </w:t>
      </w:r>
      <w:bookmarkStart w:id="10906" w:name="_ETM_Q15_704962"/>
      <w:bookmarkEnd w:id="10906"/>
      <w:r>
        <w:rPr>
          <w:rFonts w:hint="cs"/>
          <w:rtl/>
        </w:rPr>
        <w:t xml:space="preserve">מוסרות, ולכן </w:t>
      </w:r>
      <w:r>
        <w:rPr>
          <w:rFonts w:hint="eastAsia"/>
        </w:rPr>
        <w:t>–</w:t>
      </w:r>
      <w:r>
        <w:rPr>
          <w:rFonts w:hint="cs"/>
          <w:rtl/>
        </w:rPr>
        <w:t xml:space="preserve"> לא, יש בקשות רשות דיבור. להצעת החוק </w:t>
      </w:r>
      <w:bookmarkStart w:id="10907" w:name="_ETM_Q15_712735"/>
      <w:bookmarkEnd w:id="10907"/>
      <w:r>
        <w:rPr>
          <w:rFonts w:hint="cs"/>
          <w:rtl/>
        </w:rPr>
        <w:t>הוגשו גם בקשות רשות דיבור</w:t>
      </w:r>
      <w:r w:rsidR="00687FB3">
        <w:rPr>
          <w:rFonts w:hint="cs"/>
          <w:rtl/>
        </w:rPr>
        <w:t>,</w:t>
      </w:r>
      <w:r>
        <w:rPr>
          <w:rFonts w:hint="cs"/>
          <w:rtl/>
        </w:rPr>
        <w:t xml:space="preserve"> של סיעת חד"ש-תע"ל, שאינם נוכחים </w:t>
      </w:r>
      <w:bookmarkStart w:id="10908" w:name="_ETM_Q15_720759"/>
      <w:bookmarkEnd w:id="10908"/>
      <w:r>
        <w:rPr>
          <w:rFonts w:hint="cs"/>
          <w:rtl/>
        </w:rPr>
        <w:t>באולם.</w:t>
      </w:r>
    </w:p>
    <w:p w:rsidR="00DA3327" w:rsidRDefault="00DA3327" w:rsidP="00300942">
      <w:pPr>
        <w:rPr>
          <w:rtl/>
        </w:rPr>
      </w:pPr>
      <w:bookmarkStart w:id="10909" w:name="_ETM_Q15_722805"/>
      <w:bookmarkStart w:id="10910" w:name="_ETM_Q15_722921"/>
      <w:bookmarkEnd w:id="10909"/>
      <w:bookmarkEnd w:id="10910"/>
    </w:p>
    <w:p w:rsidR="00DA3327" w:rsidRDefault="00DA3327" w:rsidP="00687FB3">
      <w:pPr>
        <w:rPr>
          <w:rtl/>
        </w:rPr>
      </w:pPr>
      <w:bookmarkStart w:id="10911" w:name="_ETM_Q15_724662"/>
      <w:bookmarkStart w:id="10912" w:name="_ETM_Q15_724777"/>
      <w:bookmarkEnd w:id="10911"/>
      <w:bookmarkEnd w:id="10912"/>
      <w:r>
        <w:rPr>
          <w:rFonts w:hint="cs"/>
          <w:rtl/>
        </w:rPr>
        <w:t xml:space="preserve">נעבור להצבעה </w:t>
      </w:r>
      <w:r>
        <w:rPr>
          <w:rFonts w:hint="eastAsia"/>
        </w:rPr>
        <w:t>–</w:t>
      </w:r>
      <w:r>
        <w:rPr>
          <w:rFonts w:hint="cs"/>
          <w:rtl/>
        </w:rPr>
        <w:t xml:space="preserve"> סליחה, לפני ההצבעה אני מזמין את חבר הכנסת </w:t>
      </w:r>
      <w:bookmarkStart w:id="10913" w:name="_ETM_Q15_733318"/>
      <w:bookmarkEnd w:id="10913"/>
      <w:r>
        <w:rPr>
          <w:rFonts w:hint="cs"/>
          <w:rtl/>
        </w:rPr>
        <w:t>שמחה רוטמן</w:t>
      </w:r>
      <w:r w:rsidR="00687FB3">
        <w:rPr>
          <w:rFonts w:hint="cs"/>
          <w:rtl/>
        </w:rPr>
        <w:t>.</w:t>
      </w:r>
      <w:r>
        <w:rPr>
          <w:rFonts w:hint="cs"/>
          <w:rtl/>
        </w:rPr>
        <w:t xml:space="preserve"> אחרי ההצבעה? אוקיי, אז אחרי ההצבעה.</w:t>
      </w:r>
      <w:bookmarkStart w:id="10914" w:name="_ETM_Q15_742927"/>
      <w:bookmarkEnd w:id="10914"/>
    </w:p>
    <w:p w:rsidR="00DA3327" w:rsidRDefault="00DA3327" w:rsidP="00300942">
      <w:pPr>
        <w:rPr>
          <w:rtl/>
        </w:rPr>
      </w:pPr>
    </w:p>
    <w:p w:rsidR="00DA3327" w:rsidRDefault="00DA3327" w:rsidP="00300942">
      <w:pPr>
        <w:rPr>
          <w:rtl/>
        </w:rPr>
      </w:pPr>
      <w:r>
        <w:rPr>
          <w:rFonts w:hint="cs"/>
          <w:rtl/>
        </w:rPr>
        <w:t>ח</w:t>
      </w:r>
      <w:bookmarkStart w:id="10915" w:name="_ETM_Q15_744123"/>
      <w:bookmarkEnd w:id="10915"/>
      <w:r>
        <w:rPr>
          <w:rFonts w:hint="cs"/>
          <w:rtl/>
        </w:rPr>
        <w:t>בר</w:t>
      </w:r>
      <w:bookmarkStart w:id="10916" w:name="_ETM_Q15_744525"/>
      <w:bookmarkEnd w:id="10916"/>
      <w:r>
        <w:rPr>
          <w:rFonts w:hint="cs"/>
          <w:rtl/>
        </w:rPr>
        <w:t>י הכנס</w:t>
      </w:r>
      <w:bookmarkStart w:id="10917" w:name="_ETM_Q15_745448"/>
      <w:bookmarkEnd w:id="10917"/>
      <w:r>
        <w:rPr>
          <w:rFonts w:hint="cs"/>
          <w:rtl/>
        </w:rPr>
        <w:t xml:space="preserve">ת, מאחר </w:t>
      </w:r>
      <w:bookmarkStart w:id="10918" w:name="_ETM_Q15_743544"/>
      <w:bookmarkEnd w:id="10918"/>
      <w:r>
        <w:rPr>
          <w:rFonts w:hint="cs"/>
          <w:rtl/>
        </w:rPr>
        <w:t xml:space="preserve">שכל ההסתייגויות הוסרו, נעבור להצבעה בקריאה שנייה על הצעת </w:t>
      </w:r>
      <w:bookmarkStart w:id="10919" w:name="_ETM_Q15_749229"/>
      <w:bookmarkEnd w:id="10919"/>
      <w:r>
        <w:rPr>
          <w:rtl/>
        </w:rPr>
        <w:t>חוק פסיקת ריבית והצמדה (תיקון מס' 9), התשפ"ד</w:t>
      </w:r>
      <w:r>
        <w:rPr>
          <w:rFonts w:hint="cs"/>
          <w:rtl/>
        </w:rPr>
        <w:t>–2023, כנוסח הוועדה. ההצבעה תהיה אלקטרונית. אנא תפסו את מקומותיכ</w:t>
      </w:r>
      <w:r>
        <w:rPr>
          <w:rFonts w:hint="eastAsia"/>
          <w:rtl/>
        </w:rPr>
        <w:t>ם</w:t>
      </w:r>
      <w:r>
        <w:rPr>
          <w:rFonts w:hint="cs"/>
          <w:rtl/>
        </w:rPr>
        <w:t xml:space="preserve">. </w:t>
      </w:r>
      <w:bookmarkStart w:id="10920" w:name="_ETM_Q15_761668"/>
      <w:bookmarkEnd w:id="10920"/>
      <w:r>
        <w:rPr>
          <w:rFonts w:hint="cs"/>
          <w:rtl/>
        </w:rPr>
        <w:t>הצבעה.</w:t>
      </w:r>
    </w:p>
    <w:p w:rsidR="00BB3BC4" w:rsidRDefault="00BB3BC4" w:rsidP="00E200B2">
      <w:pPr>
        <w:rPr>
          <w:color w:val="0000FF"/>
          <w:rtl/>
        </w:rPr>
      </w:pPr>
      <w:bookmarkStart w:id="10921" w:name="_ETM_Q15_749982"/>
      <w:bookmarkStart w:id="10922" w:name="_ETM_Q15_750058"/>
      <w:bookmarkStart w:id="10923" w:name="_ETM_Q15_4419"/>
      <w:bookmarkStart w:id="10924" w:name="_ETM_Q15_4439"/>
      <w:bookmarkStart w:id="10925" w:name="_ETM_Q15_4492"/>
      <w:bookmarkEnd w:id="10921"/>
      <w:bookmarkEnd w:id="10922"/>
      <w:bookmarkEnd w:id="10923"/>
      <w:bookmarkEnd w:id="10924"/>
      <w:bookmarkEnd w:id="10925"/>
    </w:p>
    <w:p w:rsidR="00BB3BC4" w:rsidRDefault="00BB3BC4" w:rsidP="00300942">
      <w:pPr>
        <w:pStyle w:val="af1"/>
        <w:keepNext/>
        <w:rPr>
          <w:rtl/>
        </w:rPr>
      </w:pPr>
      <w:bookmarkStart w:id="10926" w:name="TOR_Q16"/>
      <w:bookmarkEnd w:id="10926"/>
      <w:r>
        <w:rPr>
          <w:rtl/>
        </w:rPr>
        <w:t>הצבעה מס'</w:t>
      </w:r>
      <w:r>
        <w:rPr>
          <w:rFonts w:hint="cs"/>
          <w:rtl/>
        </w:rPr>
        <w:t xml:space="preserve"> 6</w:t>
      </w:r>
    </w:p>
    <w:p w:rsidR="00BB3BC4" w:rsidRDefault="00BB3BC4" w:rsidP="00300942">
      <w:pPr>
        <w:pStyle w:val="--"/>
        <w:keepNext/>
        <w:rPr>
          <w:rtl/>
        </w:rPr>
      </w:pPr>
    </w:p>
    <w:p w:rsidR="00BB3BC4" w:rsidRDefault="00BB3BC4" w:rsidP="00300942">
      <w:pPr>
        <w:pStyle w:val="--"/>
        <w:keepNext/>
        <w:rPr>
          <w:rtl/>
        </w:rPr>
      </w:pPr>
      <w:r>
        <w:rPr>
          <w:rtl/>
        </w:rPr>
        <w:t>בעד סעיפים</w:t>
      </w:r>
      <w:r>
        <w:rPr>
          <w:rFonts w:hint="cs"/>
          <w:rtl/>
        </w:rPr>
        <w:t xml:space="preserve"> 1</w:t>
      </w:r>
      <w:r>
        <w:rPr>
          <w:rFonts w:hint="eastAsia"/>
          <w:rtl/>
        </w:rPr>
        <w:t>–</w:t>
      </w:r>
      <w:r>
        <w:rPr>
          <w:rFonts w:hint="cs"/>
          <w:rtl/>
        </w:rPr>
        <w:t>119</w:t>
      </w:r>
      <w:r>
        <w:rPr>
          <w:rtl/>
        </w:rPr>
        <w:t xml:space="preserve"> –</w:t>
      </w:r>
      <w:r>
        <w:rPr>
          <w:rFonts w:hint="cs"/>
          <w:rtl/>
        </w:rPr>
        <w:t xml:space="preserve"> 12</w:t>
      </w:r>
    </w:p>
    <w:p w:rsidR="00BB3BC4" w:rsidRDefault="00BB3BC4" w:rsidP="00300942">
      <w:pPr>
        <w:pStyle w:val="--"/>
        <w:keepNext/>
        <w:rPr>
          <w:rtl/>
        </w:rPr>
      </w:pPr>
      <w:r>
        <w:rPr>
          <w:rtl/>
        </w:rPr>
        <w:t xml:space="preserve">נגד – </w:t>
      </w:r>
      <w:r>
        <w:rPr>
          <w:rFonts w:hint="cs"/>
          <w:rtl/>
        </w:rPr>
        <w:t>אין</w:t>
      </w:r>
    </w:p>
    <w:p w:rsidR="00BB3BC4" w:rsidRDefault="00BB3BC4" w:rsidP="00300942">
      <w:pPr>
        <w:pStyle w:val="--"/>
        <w:keepNext/>
        <w:rPr>
          <w:rtl/>
        </w:rPr>
      </w:pPr>
      <w:r>
        <w:rPr>
          <w:rtl/>
        </w:rPr>
        <w:t xml:space="preserve">נמנעים – </w:t>
      </w:r>
      <w:r>
        <w:rPr>
          <w:rFonts w:hint="cs"/>
          <w:rtl/>
        </w:rPr>
        <w:t>אין</w:t>
      </w:r>
    </w:p>
    <w:p w:rsidR="00BB3BC4" w:rsidRDefault="00BB3BC4" w:rsidP="00300942">
      <w:pPr>
        <w:pStyle w:val="af2"/>
        <w:rPr>
          <w:rtl/>
        </w:rPr>
      </w:pPr>
      <w:r>
        <w:rPr>
          <w:rtl/>
        </w:rPr>
        <w:t>סעיפים</w:t>
      </w:r>
      <w:r>
        <w:rPr>
          <w:rFonts w:hint="cs"/>
          <w:rtl/>
        </w:rPr>
        <w:t xml:space="preserve"> 1</w:t>
      </w:r>
      <w:r>
        <w:rPr>
          <w:rFonts w:hint="eastAsia"/>
          <w:rtl/>
        </w:rPr>
        <w:t>–</w:t>
      </w:r>
      <w:r>
        <w:rPr>
          <w:rFonts w:hint="cs"/>
          <w:rtl/>
        </w:rPr>
        <w:t>119 נתקבלו.</w:t>
      </w:r>
    </w:p>
    <w:p w:rsidR="00BB3BC4" w:rsidRDefault="00BB3BC4" w:rsidP="00300942">
      <w:pPr>
        <w:rPr>
          <w:rtl/>
        </w:rPr>
      </w:pPr>
    </w:p>
    <w:p w:rsidR="00BB3BC4" w:rsidRDefault="00BB3BC4" w:rsidP="00300942">
      <w:pPr>
        <w:rPr>
          <w:rtl/>
        </w:rPr>
      </w:pPr>
    </w:p>
    <w:p w:rsidR="00BB3BC4" w:rsidRDefault="00BB3BC4" w:rsidP="00300942">
      <w:pPr>
        <w:pStyle w:val="af6"/>
        <w:rPr>
          <w:rtl/>
        </w:rPr>
      </w:pPr>
      <w:r w:rsidRPr="007B397E">
        <w:rPr>
          <w:rStyle w:val="TagStyle"/>
          <w:rtl/>
        </w:rPr>
        <w:t xml:space="preserve"> &lt;&lt; יור &gt;&gt;</w:t>
      </w:r>
      <w:r w:rsidRPr="0038114D">
        <w:rPr>
          <w:rStyle w:val="TagStyle"/>
          <w:rtl/>
        </w:rPr>
        <w:t xml:space="preserve"> </w:t>
      </w:r>
      <w:r>
        <w:rPr>
          <w:rtl/>
        </w:rPr>
        <w:t>היו"ר משה סולומון:</w:t>
      </w:r>
      <w:r w:rsidRPr="0038114D">
        <w:rPr>
          <w:rStyle w:val="TagStyle"/>
          <w:rtl/>
        </w:rPr>
        <w:t xml:space="preserve"> </w:t>
      </w:r>
      <w:r w:rsidRPr="007B397E">
        <w:rPr>
          <w:rStyle w:val="TagStyle"/>
          <w:rtl/>
        </w:rPr>
        <w:t>&lt;&lt; יור &gt;&gt;</w:t>
      </w:r>
      <w:r>
        <w:rPr>
          <w:rtl/>
        </w:rPr>
        <w:t xml:space="preserve">   </w:t>
      </w:r>
    </w:p>
    <w:p w:rsidR="00BB3BC4" w:rsidRDefault="00BB3BC4" w:rsidP="00846E52">
      <w:pPr>
        <w:rPr>
          <w:rtl/>
          <w:lang w:eastAsia="he-IL"/>
        </w:rPr>
      </w:pPr>
    </w:p>
    <w:p w:rsidR="00BB3BC4" w:rsidRDefault="00BB3BC4" w:rsidP="00300942">
      <w:pPr>
        <w:rPr>
          <w:rtl/>
          <w:lang w:eastAsia="he-IL"/>
        </w:rPr>
      </w:pPr>
      <w:bookmarkStart w:id="10927" w:name="_ETM_Q16_177634"/>
      <w:bookmarkStart w:id="10928" w:name="_ETM_Q16_177714"/>
      <w:bookmarkEnd w:id="10927"/>
      <w:bookmarkEnd w:id="10928"/>
      <w:r>
        <w:rPr>
          <w:rFonts w:hint="cs"/>
          <w:rtl/>
          <w:lang w:eastAsia="he-IL"/>
        </w:rPr>
        <w:t xml:space="preserve">12 בעד, אין מתנגדים. </w:t>
      </w:r>
      <w:bookmarkStart w:id="10929" w:name="_ETM_Q16_181483"/>
      <w:bookmarkEnd w:id="10929"/>
      <w:r>
        <w:rPr>
          <w:rFonts w:hint="cs"/>
          <w:rtl/>
          <w:lang w:eastAsia="he-IL"/>
        </w:rPr>
        <w:t>אני קובע כי הצעת החוק אושרה בקריאה שנייה.</w:t>
      </w:r>
    </w:p>
    <w:p w:rsidR="00BB3BC4" w:rsidRDefault="00BB3BC4" w:rsidP="00300942">
      <w:pPr>
        <w:rPr>
          <w:rtl/>
          <w:lang w:eastAsia="he-IL"/>
        </w:rPr>
      </w:pPr>
      <w:bookmarkStart w:id="10930" w:name="_ETM_Q16_188509"/>
      <w:bookmarkStart w:id="10931" w:name="_ETM_Q16_188600"/>
      <w:bookmarkEnd w:id="10930"/>
      <w:bookmarkEnd w:id="10931"/>
    </w:p>
    <w:p w:rsidR="00BB3BC4" w:rsidRPr="00EC5984" w:rsidRDefault="00BB3BC4" w:rsidP="00300942">
      <w:pPr>
        <w:rPr>
          <w:rtl/>
          <w:lang w:eastAsia="he-IL"/>
        </w:rPr>
      </w:pPr>
      <w:bookmarkStart w:id="10932" w:name="_ETM_Q16_188638"/>
      <w:bookmarkStart w:id="10933" w:name="_ETM_Q16_188718"/>
      <w:bookmarkEnd w:id="10932"/>
      <w:bookmarkEnd w:id="10933"/>
      <w:r>
        <w:rPr>
          <w:rFonts w:hint="cs"/>
          <w:rtl/>
          <w:lang w:eastAsia="he-IL"/>
        </w:rPr>
        <w:t>חברי הכנסת, נע</w:t>
      </w:r>
      <w:bookmarkStart w:id="10934" w:name="_ETM_Q16_185516"/>
      <w:bookmarkEnd w:id="10934"/>
      <w:r>
        <w:rPr>
          <w:rFonts w:hint="cs"/>
          <w:rtl/>
          <w:lang w:eastAsia="he-IL"/>
        </w:rPr>
        <w:t xml:space="preserve">בור להצבעה בקריאה השלישית על הצעת חוק פסיקת ריבית והצמדה </w:t>
      </w:r>
      <w:bookmarkStart w:id="10935" w:name="_ETM_Q16_189907"/>
      <w:bookmarkEnd w:id="10935"/>
      <w:r>
        <w:rPr>
          <w:rFonts w:hint="cs"/>
          <w:rtl/>
          <w:lang w:eastAsia="he-IL"/>
        </w:rPr>
        <w:t>(תיקון מס' 9). הצבעה.</w:t>
      </w:r>
    </w:p>
    <w:p w:rsidR="00BB3BC4" w:rsidRPr="00EC5984" w:rsidRDefault="00BB3BC4" w:rsidP="00300942">
      <w:pPr>
        <w:rPr>
          <w:rtl/>
          <w:lang w:eastAsia="he-IL"/>
        </w:rPr>
      </w:pPr>
      <w:bookmarkStart w:id="10936" w:name="_ETM_Q16_181870"/>
      <w:bookmarkStart w:id="10937" w:name="_ETM_Q16_181964"/>
      <w:bookmarkEnd w:id="10936"/>
      <w:bookmarkEnd w:id="10937"/>
    </w:p>
    <w:p w:rsidR="00BB3BC4" w:rsidRDefault="00BB3BC4" w:rsidP="00300942">
      <w:pPr>
        <w:pStyle w:val="af1"/>
        <w:keepNext/>
        <w:rPr>
          <w:rtl/>
          <w:lang w:eastAsia="he-IL"/>
        </w:rPr>
      </w:pPr>
      <w:bookmarkStart w:id="10938" w:name="_ETM_Q16_117787"/>
      <w:bookmarkStart w:id="10939" w:name="_ETM_Q16_117857"/>
      <w:bookmarkEnd w:id="10938"/>
      <w:bookmarkEnd w:id="10939"/>
      <w:r>
        <w:rPr>
          <w:rtl/>
          <w:lang w:eastAsia="he-IL"/>
        </w:rPr>
        <w:t>הצבעה מס'</w:t>
      </w:r>
      <w:r>
        <w:rPr>
          <w:rFonts w:hint="cs"/>
          <w:rtl/>
          <w:lang w:eastAsia="he-IL"/>
        </w:rPr>
        <w:t xml:space="preserve"> 7</w:t>
      </w:r>
    </w:p>
    <w:p w:rsidR="00BB3BC4" w:rsidRDefault="00BB3BC4" w:rsidP="00300942">
      <w:pPr>
        <w:pStyle w:val="--"/>
        <w:keepNext/>
        <w:rPr>
          <w:rtl/>
          <w:lang w:eastAsia="he-IL"/>
        </w:rPr>
      </w:pPr>
    </w:p>
    <w:p w:rsidR="00BB3BC4" w:rsidRDefault="00BB3BC4" w:rsidP="00300942">
      <w:pPr>
        <w:pStyle w:val="--"/>
        <w:keepNext/>
        <w:rPr>
          <w:rtl/>
          <w:lang w:eastAsia="he-IL"/>
        </w:rPr>
      </w:pPr>
      <w:r>
        <w:rPr>
          <w:rtl/>
          <w:lang w:eastAsia="he-IL"/>
        </w:rPr>
        <w:t>בעד החוק –</w:t>
      </w:r>
      <w:r>
        <w:rPr>
          <w:rFonts w:hint="cs"/>
          <w:rtl/>
          <w:lang w:eastAsia="he-IL"/>
        </w:rPr>
        <w:t xml:space="preserve"> 13</w:t>
      </w:r>
    </w:p>
    <w:p w:rsidR="00BB3BC4" w:rsidRDefault="00BB3BC4" w:rsidP="00300942">
      <w:pPr>
        <w:pStyle w:val="--"/>
        <w:keepNext/>
        <w:rPr>
          <w:rtl/>
          <w:lang w:eastAsia="he-IL"/>
        </w:rPr>
      </w:pPr>
      <w:r>
        <w:rPr>
          <w:rtl/>
          <w:lang w:eastAsia="he-IL"/>
        </w:rPr>
        <w:t xml:space="preserve">נגד – </w:t>
      </w:r>
      <w:r>
        <w:rPr>
          <w:rFonts w:hint="cs"/>
          <w:rtl/>
          <w:lang w:eastAsia="he-IL"/>
        </w:rPr>
        <w:t>אין</w:t>
      </w:r>
    </w:p>
    <w:p w:rsidR="00BB3BC4" w:rsidRDefault="00BB3BC4" w:rsidP="0030094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BB3BC4" w:rsidRDefault="00BB3BC4" w:rsidP="00300942">
      <w:pPr>
        <w:pStyle w:val="af2"/>
        <w:rPr>
          <w:rtl/>
          <w:lang w:eastAsia="he-IL"/>
        </w:rPr>
      </w:pPr>
      <w:r>
        <w:rPr>
          <w:rtl/>
          <w:lang w:eastAsia="he-IL"/>
        </w:rPr>
        <w:t>חוק</w:t>
      </w:r>
      <w:bookmarkStart w:id="10940" w:name="_ETM_Q16_121974"/>
      <w:bookmarkEnd w:id="10940"/>
      <w:r>
        <w:rPr>
          <w:rFonts w:hint="cs"/>
          <w:rtl/>
          <w:lang w:eastAsia="he-IL"/>
        </w:rPr>
        <w:t xml:space="preserve"> פסיקת ריבית והצמדה (תיקון מס' 9), התשפ"ד–2023, נתקבל.</w:t>
      </w:r>
    </w:p>
    <w:p w:rsidR="00BB3BC4" w:rsidRDefault="00BB3BC4" w:rsidP="00300942">
      <w:pPr>
        <w:rPr>
          <w:rtl/>
          <w:lang w:eastAsia="he-IL"/>
        </w:rPr>
      </w:pPr>
      <w:bookmarkStart w:id="10941" w:name="_ETM_Q16_121279"/>
      <w:bookmarkStart w:id="10942" w:name="_ETM_Q16_121373"/>
      <w:bookmarkEnd w:id="10941"/>
      <w:bookmarkEnd w:id="10942"/>
    </w:p>
    <w:p w:rsidR="00BB3BC4" w:rsidRDefault="00BB3BC4" w:rsidP="00300942">
      <w:pPr>
        <w:rPr>
          <w:rtl/>
          <w:lang w:eastAsia="he-IL"/>
        </w:rPr>
      </w:pPr>
      <w:bookmarkStart w:id="10943" w:name="_ETM_Q16_121419"/>
      <w:bookmarkStart w:id="10944" w:name="_ETM_Q16_121467"/>
      <w:bookmarkEnd w:id="10943"/>
      <w:bookmarkEnd w:id="10944"/>
    </w:p>
    <w:p w:rsidR="00BB3BC4" w:rsidRDefault="00BB3BC4" w:rsidP="00300942">
      <w:pPr>
        <w:pStyle w:val="af6"/>
        <w:rPr>
          <w:rtl/>
        </w:rPr>
      </w:pPr>
      <w:r w:rsidRPr="007B397E">
        <w:rPr>
          <w:rStyle w:val="TagStyle"/>
          <w:rtl/>
        </w:rPr>
        <w:t xml:space="preserve"> &lt;&lt; יור &gt;&gt;</w:t>
      </w:r>
      <w:r w:rsidRPr="0038114D">
        <w:rPr>
          <w:rStyle w:val="TagStyle"/>
          <w:rtl/>
        </w:rPr>
        <w:t xml:space="preserve"> </w:t>
      </w:r>
      <w:r>
        <w:rPr>
          <w:rtl/>
        </w:rPr>
        <w:t>היו"ר משה סולומון:</w:t>
      </w:r>
      <w:r w:rsidRPr="0038114D">
        <w:rPr>
          <w:rStyle w:val="TagStyle"/>
          <w:rtl/>
        </w:rPr>
        <w:t xml:space="preserve"> </w:t>
      </w:r>
      <w:r w:rsidRPr="007B397E">
        <w:rPr>
          <w:rStyle w:val="TagStyle"/>
          <w:rtl/>
        </w:rPr>
        <w:t>&lt;&lt; יור &gt;&gt;</w:t>
      </w:r>
      <w:r>
        <w:rPr>
          <w:rtl/>
        </w:rPr>
        <w:t xml:space="preserve">   </w:t>
      </w:r>
    </w:p>
    <w:p w:rsidR="00BB3BC4" w:rsidRDefault="00BB3BC4" w:rsidP="00846E52">
      <w:pPr>
        <w:rPr>
          <w:rtl/>
          <w:lang w:eastAsia="he-IL"/>
        </w:rPr>
      </w:pPr>
    </w:p>
    <w:p w:rsidR="00BB3BC4" w:rsidRDefault="00BB3BC4" w:rsidP="00300942">
      <w:pPr>
        <w:rPr>
          <w:rtl/>
          <w:lang w:eastAsia="he-IL"/>
        </w:rPr>
      </w:pPr>
      <w:bookmarkStart w:id="10945" w:name="_ETM_Q16_203407"/>
      <w:bookmarkStart w:id="10946" w:name="_ETM_Q16_203489"/>
      <w:bookmarkEnd w:id="10945"/>
      <w:bookmarkEnd w:id="10946"/>
      <w:r>
        <w:rPr>
          <w:rFonts w:hint="cs"/>
          <w:rtl/>
          <w:lang w:eastAsia="he-IL"/>
        </w:rPr>
        <w:t xml:space="preserve">גם כאן 13 בעד, ואין מתנגדים. </w:t>
      </w:r>
      <w:bookmarkStart w:id="10947" w:name="_ETM_Q16_216892"/>
      <w:bookmarkEnd w:id="10947"/>
      <w:r>
        <w:rPr>
          <w:rFonts w:hint="cs"/>
          <w:rtl/>
          <w:lang w:eastAsia="he-IL"/>
        </w:rPr>
        <w:t xml:space="preserve">אני קובע כי הצעת חוק פסיקת ריבית והצמדה (תיקון </w:t>
      </w:r>
      <w:bookmarkStart w:id="10948" w:name="_ETM_Q16_216333"/>
      <w:bookmarkEnd w:id="10948"/>
      <w:r>
        <w:rPr>
          <w:rFonts w:hint="cs"/>
          <w:rtl/>
          <w:lang w:eastAsia="he-IL"/>
        </w:rPr>
        <w:t>מס' 9), התשפ"ד–2023, התקבלה בקריאה השנייה והשלישית, ותיכנס לספר החוקים.</w:t>
      </w:r>
    </w:p>
    <w:p w:rsidR="00BB3BC4" w:rsidRDefault="00BB3BC4" w:rsidP="00300942">
      <w:pPr>
        <w:rPr>
          <w:rtl/>
          <w:lang w:eastAsia="he-IL"/>
        </w:rPr>
      </w:pPr>
      <w:bookmarkStart w:id="10949" w:name="_ETM_Q16_227713"/>
      <w:bookmarkStart w:id="10950" w:name="_ETM_Q16_227792"/>
      <w:bookmarkEnd w:id="10949"/>
      <w:bookmarkEnd w:id="10950"/>
    </w:p>
    <w:p w:rsidR="00BB3BC4" w:rsidRDefault="00BB3BC4" w:rsidP="00300942">
      <w:pPr>
        <w:pStyle w:val="af5"/>
        <w:rPr>
          <w:rtl/>
        </w:rPr>
      </w:pPr>
      <w:bookmarkStart w:id="10951" w:name="ET_interruption_6464_7"/>
      <w:r w:rsidRPr="007B397E">
        <w:rPr>
          <w:rStyle w:val="TagStyle"/>
          <w:rtl/>
        </w:rPr>
        <w:t xml:space="preserve"> &lt;&lt; קריאה &gt;&gt;</w:t>
      </w:r>
      <w:r w:rsidRPr="00BB0064">
        <w:rPr>
          <w:rStyle w:val="TagStyle"/>
          <w:rtl/>
        </w:rPr>
        <w:t xml:space="preserve"> </w:t>
      </w:r>
      <w:r>
        <w:rPr>
          <w:rtl/>
        </w:rPr>
        <w:t>שמחה רוטמן (יו"ר ועדת החוקה, חוק ומשפט):</w:t>
      </w:r>
      <w:r w:rsidRPr="00BB0064">
        <w:rPr>
          <w:rStyle w:val="TagStyle"/>
          <w:rtl/>
        </w:rPr>
        <w:t xml:space="preserve"> </w:t>
      </w:r>
      <w:r w:rsidRPr="007B397E">
        <w:rPr>
          <w:rStyle w:val="TagStyle"/>
          <w:rtl/>
        </w:rPr>
        <w:t>&lt;&lt; קריאה &gt;&gt;</w:t>
      </w:r>
      <w:r>
        <w:rPr>
          <w:rtl/>
        </w:rPr>
        <w:t xml:space="preserve">   </w:t>
      </w:r>
      <w:bookmarkEnd w:id="10951"/>
    </w:p>
    <w:p w:rsidR="00BB3BC4" w:rsidRDefault="00BB3BC4" w:rsidP="00846E52">
      <w:pPr>
        <w:rPr>
          <w:rtl/>
          <w:lang w:eastAsia="he-IL"/>
        </w:rPr>
      </w:pPr>
    </w:p>
    <w:p w:rsidR="00BB3BC4" w:rsidRDefault="00BB3BC4" w:rsidP="00300942">
      <w:pPr>
        <w:rPr>
          <w:rtl/>
          <w:lang w:eastAsia="he-IL"/>
        </w:rPr>
      </w:pPr>
      <w:bookmarkStart w:id="10952" w:name="_ETM_Q16_227777"/>
      <w:bookmarkEnd w:id="10952"/>
      <w:r>
        <w:rPr>
          <w:rFonts w:hint="cs"/>
          <w:rtl/>
          <w:lang w:eastAsia="he-IL"/>
        </w:rPr>
        <w:t>תודות.</w:t>
      </w:r>
    </w:p>
    <w:p w:rsidR="00BB3BC4" w:rsidRDefault="00BB3BC4" w:rsidP="00300942">
      <w:pPr>
        <w:rPr>
          <w:rtl/>
          <w:lang w:eastAsia="he-IL"/>
        </w:rPr>
      </w:pPr>
      <w:bookmarkStart w:id="10953" w:name="_ETM_Q16_230561"/>
      <w:bookmarkStart w:id="10954" w:name="_ETM_Q16_230641"/>
      <w:bookmarkEnd w:id="10953"/>
      <w:bookmarkEnd w:id="10954"/>
    </w:p>
    <w:p w:rsidR="00BB3BC4" w:rsidRDefault="00BB3BC4" w:rsidP="00300942">
      <w:pPr>
        <w:pStyle w:val="af6"/>
        <w:rPr>
          <w:rtl/>
        </w:rPr>
      </w:pPr>
      <w:r w:rsidRPr="007B397E">
        <w:rPr>
          <w:rStyle w:val="TagStyle"/>
          <w:rtl/>
        </w:rPr>
        <w:t xml:space="preserve"> &lt;&lt; יור &gt;&gt;</w:t>
      </w:r>
      <w:r w:rsidRPr="00BB0064">
        <w:rPr>
          <w:rStyle w:val="TagStyle"/>
          <w:rtl/>
        </w:rPr>
        <w:t xml:space="preserve"> </w:t>
      </w:r>
      <w:r>
        <w:rPr>
          <w:rtl/>
        </w:rPr>
        <w:t>היו"ר משה סולומון:</w:t>
      </w:r>
      <w:r w:rsidRPr="00BB0064">
        <w:rPr>
          <w:rStyle w:val="TagStyle"/>
          <w:rtl/>
        </w:rPr>
        <w:t xml:space="preserve"> </w:t>
      </w:r>
      <w:r w:rsidRPr="007B397E">
        <w:rPr>
          <w:rStyle w:val="TagStyle"/>
          <w:rtl/>
        </w:rPr>
        <w:t>&lt;&lt; יור &gt;&gt;</w:t>
      </w:r>
      <w:r>
        <w:rPr>
          <w:rtl/>
        </w:rPr>
        <w:t xml:space="preserve">   </w:t>
      </w:r>
    </w:p>
    <w:p w:rsidR="00BB3BC4" w:rsidRDefault="00BB3BC4" w:rsidP="00846E52">
      <w:pPr>
        <w:rPr>
          <w:rtl/>
          <w:lang w:eastAsia="he-IL"/>
        </w:rPr>
      </w:pPr>
    </w:p>
    <w:p w:rsidR="00BB3BC4" w:rsidRDefault="00BB3BC4" w:rsidP="00300942">
      <w:pPr>
        <w:rPr>
          <w:rtl/>
          <w:lang w:eastAsia="he-IL"/>
        </w:rPr>
      </w:pPr>
      <w:bookmarkStart w:id="10955" w:name="_ETM_Q16_231645"/>
      <w:bookmarkStart w:id="10956" w:name="_ETM_Q16_229447"/>
      <w:bookmarkEnd w:id="10955"/>
      <w:bookmarkEnd w:id="10956"/>
      <w:r>
        <w:rPr>
          <w:rFonts w:hint="cs"/>
          <w:rtl/>
          <w:lang w:eastAsia="he-IL"/>
        </w:rPr>
        <w:t xml:space="preserve">נבקש מיו"ר הוועדה, שמחה רוטמן </w:t>
      </w:r>
      <w:r w:rsidR="00A059F1">
        <w:rPr>
          <w:rFonts w:hint="cs"/>
          <w:rtl/>
          <w:lang w:eastAsia="he-IL"/>
        </w:rPr>
        <w:t>– – –</w:t>
      </w:r>
    </w:p>
    <w:p w:rsidR="00BB3BC4" w:rsidRDefault="00BB3BC4" w:rsidP="00300942">
      <w:pPr>
        <w:rPr>
          <w:rtl/>
          <w:lang w:eastAsia="he-IL"/>
        </w:rPr>
      </w:pPr>
      <w:bookmarkStart w:id="10957" w:name="_ETM_Q16_230596"/>
      <w:bookmarkStart w:id="10958" w:name="_ETM_Q16_230661"/>
      <w:bookmarkEnd w:id="10957"/>
      <w:bookmarkEnd w:id="10958"/>
    </w:p>
    <w:p w:rsidR="00BB3BC4" w:rsidRDefault="00BB3BC4" w:rsidP="00300942">
      <w:pPr>
        <w:pStyle w:val="KeepWithNext"/>
        <w:rPr>
          <w:rStyle w:val="TagStyle"/>
          <w:b/>
          <w:bCs/>
          <w:u w:val="single"/>
          <w:rtl/>
          <w:lang w:eastAsia="he-IL"/>
        </w:rPr>
      </w:pPr>
    </w:p>
    <w:p w:rsidR="00BB3BC4" w:rsidRDefault="00BB3BC4" w:rsidP="00300942">
      <w:pPr>
        <w:pStyle w:val="af5"/>
        <w:rPr>
          <w:rtl/>
        </w:rPr>
      </w:pPr>
      <w:bookmarkStart w:id="10959" w:name="ET_interruption_5803_11"/>
      <w:r w:rsidRPr="007B397E">
        <w:rPr>
          <w:rStyle w:val="TagStyle"/>
          <w:rtl/>
        </w:rPr>
        <w:t xml:space="preserve"> &lt;&lt; קריאה &gt;&gt;</w:t>
      </w:r>
      <w:r w:rsidRPr="008D491C">
        <w:rPr>
          <w:rStyle w:val="TagStyle"/>
          <w:rtl/>
        </w:rPr>
        <w:t xml:space="preserve"> </w:t>
      </w:r>
      <w:r>
        <w:rPr>
          <w:rtl/>
        </w:rPr>
        <w:t>עידן רול (יש עתיד):</w:t>
      </w:r>
      <w:r w:rsidRPr="008D491C">
        <w:rPr>
          <w:rStyle w:val="TagStyle"/>
          <w:rtl/>
        </w:rPr>
        <w:t xml:space="preserve"> </w:t>
      </w:r>
      <w:r w:rsidRPr="007B397E">
        <w:rPr>
          <w:rStyle w:val="TagStyle"/>
          <w:rtl/>
        </w:rPr>
        <w:t>&lt;&lt; קריאה &gt;&gt;</w:t>
      </w:r>
      <w:r>
        <w:rPr>
          <w:rtl/>
        </w:rPr>
        <w:t xml:space="preserve">   </w:t>
      </w:r>
      <w:bookmarkEnd w:id="10959"/>
    </w:p>
    <w:p w:rsidR="00BB3BC4" w:rsidRDefault="00BB3BC4" w:rsidP="00846E52">
      <w:pPr>
        <w:rPr>
          <w:rtl/>
          <w:lang w:eastAsia="he-IL"/>
        </w:rPr>
      </w:pPr>
    </w:p>
    <w:p w:rsidR="00BB3BC4" w:rsidRPr="00BB0064" w:rsidRDefault="00A059F1" w:rsidP="00300942">
      <w:pPr>
        <w:rPr>
          <w:rtl/>
          <w:lang w:eastAsia="he-IL"/>
        </w:rPr>
      </w:pPr>
      <w:bookmarkStart w:id="10960" w:name="_ETM_Q16_233701"/>
      <w:bookmarkStart w:id="10961" w:name="_ETM_Q16_229720"/>
      <w:bookmarkStart w:id="10962" w:name="_ETM_Q16_229998"/>
      <w:bookmarkStart w:id="10963" w:name="_ETM_Q16_230079"/>
      <w:bookmarkEnd w:id="10960"/>
      <w:bookmarkEnd w:id="10961"/>
      <w:bookmarkEnd w:id="10962"/>
      <w:bookmarkEnd w:id="10963"/>
      <w:r>
        <w:rPr>
          <w:rFonts w:hint="cs"/>
          <w:rtl/>
          <w:lang w:eastAsia="he-IL"/>
        </w:rPr>
        <w:t>– – –</w:t>
      </w:r>
    </w:p>
    <w:p w:rsidR="00BB3BC4" w:rsidRDefault="00BB3BC4" w:rsidP="00300942">
      <w:pPr>
        <w:rPr>
          <w:rtl/>
          <w:lang w:eastAsia="he-IL"/>
        </w:rPr>
      </w:pPr>
      <w:bookmarkStart w:id="10964" w:name="_ETM_Q16_122413"/>
      <w:bookmarkEnd w:id="10964"/>
    </w:p>
    <w:p w:rsidR="00BB3BC4" w:rsidRDefault="00BB3BC4" w:rsidP="00300942">
      <w:pPr>
        <w:pStyle w:val="af6"/>
        <w:rPr>
          <w:rtl/>
        </w:rPr>
      </w:pPr>
      <w:r w:rsidRPr="007B397E">
        <w:rPr>
          <w:rStyle w:val="TagStyle"/>
          <w:rtl/>
        </w:rPr>
        <w:t xml:space="preserve"> &lt;&lt; יור &gt;&gt;</w:t>
      </w:r>
      <w:r w:rsidRPr="00BB0064">
        <w:rPr>
          <w:rStyle w:val="TagStyle"/>
          <w:rtl/>
        </w:rPr>
        <w:t xml:space="preserve"> </w:t>
      </w:r>
      <w:r>
        <w:rPr>
          <w:rtl/>
        </w:rPr>
        <w:t>היו"ר משה סולומון:</w:t>
      </w:r>
      <w:r w:rsidRPr="00BB0064">
        <w:rPr>
          <w:rStyle w:val="TagStyle"/>
          <w:rtl/>
        </w:rPr>
        <w:t xml:space="preserve"> </w:t>
      </w:r>
      <w:r w:rsidRPr="007B397E">
        <w:rPr>
          <w:rStyle w:val="TagStyle"/>
          <w:rtl/>
        </w:rPr>
        <w:t>&lt;&lt; יור &gt;&gt;</w:t>
      </w:r>
      <w:r>
        <w:rPr>
          <w:rtl/>
        </w:rPr>
        <w:t xml:space="preserve">   </w:t>
      </w:r>
    </w:p>
    <w:p w:rsidR="00BB3BC4" w:rsidRDefault="00BB3BC4" w:rsidP="00846E52">
      <w:pPr>
        <w:rPr>
          <w:rtl/>
          <w:lang w:eastAsia="he-IL"/>
        </w:rPr>
      </w:pPr>
    </w:p>
    <w:p w:rsidR="00BB3BC4" w:rsidRDefault="00BB3BC4" w:rsidP="00687FB3">
      <w:pPr>
        <w:rPr>
          <w:rtl/>
          <w:lang w:eastAsia="he-IL"/>
        </w:rPr>
      </w:pPr>
      <w:bookmarkStart w:id="10965" w:name="_ETM_Q16_234415"/>
      <w:bookmarkEnd w:id="10965"/>
      <w:r>
        <w:rPr>
          <w:rFonts w:hint="cs"/>
          <w:rtl/>
          <w:lang w:eastAsia="he-IL"/>
        </w:rPr>
        <w:t xml:space="preserve">להצבעה? בעד? בעד. לפרוטוקול אנחנו מדגישים שחבר הכנסת עידן </w:t>
      </w:r>
      <w:bookmarkStart w:id="10966" w:name="_ETM_Q16_237686"/>
      <w:bookmarkEnd w:id="10966"/>
      <w:r>
        <w:rPr>
          <w:rFonts w:hint="cs"/>
          <w:rtl/>
          <w:lang w:eastAsia="he-IL"/>
        </w:rPr>
        <w:t>רול בעד ה</w:t>
      </w:r>
      <w:r w:rsidR="00687FB3">
        <w:rPr>
          <w:rFonts w:hint="cs"/>
          <w:rtl/>
          <w:lang w:eastAsia="he-IL"/>
        </w:rPr>
        <w:t>הצ</w:t>
      </w:r>
      <w:r>
        <w:rPr>
          <w:rFonts w:hint="cs"/>
          <w:rtl/>
          <w:lang w:eastAsia="he-IL"/>
        </w:rPr>
        <w:t>עה.</w:t>
      </w:r>
    </w:p>
    <w:p w:rsidR="00BB3BC4" w:rsidRDefault="00BB3BC4" w:rsidP="00300942">
      <w:pPr>
        <w:rPr>
          <w:rtl/>
          <w:lang w:eastAsia="he-IL"/>
        </w:rPr>
      </w:pPr>
      <w:bookmarkStart w:id="10967" w:name="_ETM_Q16_239492"/>
      <w:bookmarkStart w:id="10968" w:name="_ETM_Q16_239557"/>
      <w:bookmarkEnd w:id="10967"/>
      <w:bookmarkEnd w:id="10968"/>
    </w:p>
    <w:p w:rsidR="00BB3BC4" w:rsidRDefault="00BB3BC4" w:rsidP="00300942">
      <w:pPr>
        <w:pStyle w:val="-"/>
        <w:keepNext/>
        <w:rPr>
          <w:rtl/>
        </w:rPr>
      </w:pPr>
      <w:bookmarkStart w:id="10969" w:name="ET_speakercontinue_6464_12"/>
      <w:r w:rsidRPr="00DF0B88">
        <w:rPr>
          <w:rStyle w:val="TagStyle"/>
          <w:rtl/>
        </w:rPr>
        <w:t xml:space="preserve"> &lt;&lt; דובר_המשך &gt;&gt;</w:t>
      </w:r>
      <w:r w:rsidRPr="008D491C">
        <w:rPr>
          <w:rStyle w:val="TagStyle"/>
          <w:rtl/>
        </w:rPr>
        <w:t xml:space="preserve"> </w:t>
      </w:r>
      <w:r>
        <w:rPr>
          <w:rtl/>
        </w:rPr>
        <w:t>שמחה רוטמן (יו"ר ועדת החוקה, חוק ומשפט):</w:t>
      </w:r>
      <w:r w:rsidRPr="008D491C">
        <w:rPr>
          <w:rStyle w:val="TagStyle"/>
          <w:rtl/>
        </w:rPr>
        <w:t xml:space="preserve"> </w:t>
      </w:r>
      <w:r w:rsidRPr="00DF0B88">
        <w:rPr>
          <w:rStyle w:val="TagStyle"/>
          <w:rtl/>
        </w:rPr>
        <w:t xml:space="preserve">&lt;&lt; דובר_המשך &gt;&gt; </w:t>
      </w:r>
      <w:r>
        <w:rPr>
          <w:rtl/>
        </w:rPr>
        <w:t xml:space="preserve">   </w:t>
      </w:r>
      <w:bookmarkEnd w:id="10969"/>
    </w:p>
    <w:p w:rsidR="00BB3BC4" w:rsidRDefault="00BB3BC4" w:rsidP="00846E52">
      <w:pPr>
        <w:rPr>
          <w:rtl/>
          <w:lang w:eastAsia="he-IL"/>
        </w:rPr>
      </w:pPr>
    </w:p>
    <w:p w:rsidR="00BB3BC4" w:rsidRDefault="00BB3BC4" w:rsidP="00687FB3">
      <w:pPr>
        <w:rPr>
          <w:rtl/>
          <w:lang w:eastAsia="he-IL"/>
        </w:rPr>
      </w:pPr>
      <w:bookmarkStart w:id="10970" w:name="_ETM_Q16_240192"/>
      <w:bookmarkEnd w:id="10970"/>
      <w:r>
        <w:rPr>
          <w:rFonts w:hint="cs"/>
          <w:rtl/>
          <w:lang w:eastAsia="he-IL"/>
        </w:rPr>
        <w:t>בעוד כמה דקות נסביר את החוק.</w:t>
      </w:r>
      <w:bookmarkStart w:id="10971" w:name="_ETM_Q16_246459"/>
      <w:bookmarkStart w:id="10972" w:name="_ETM_Q16_246525"/>
      <w:bookmarkStart w:id="10973" w:name="_ETM_Q16_246603"/>
      <w:bookmarkStart w:id="10974" w:name="_ETM_Q16_246673"/>
      <w:bookmarkEnd w:id="10971"/>
      <w:bookmarkEnd w:id="10972"/>
      <w:bookmarkEnd w:id="10973"/>
      <w:bookmarkEnd w:id="10974"/>
      <w:r w:rsidR="00687FB3">
        <w:rPr>
          <w:rFonts w:hint="cs"/>
          <w:rtl/>
          <w:lang w:eastAsia="he-IL"/>
        </w:rPr>
        <w:t xml:space="preserve"> </w:t>
      </w:r>
      <w:r>
        <w:rPr>
          <w:rFonts w:hint="cs"/>
          <w:rtl/>
          <w:lang w:eastAsia="he-IL"/>
        </w:rPr>
        <w:t>למרות הפיתוי</w:t>
      </w:r>
      <w:r w:rsidR="00687FB3">
        <w:rPr>
          <w:rFonts w:hint="cs"/>
          <w:rtl/>
          <w:lang w:eastAsia="he-IL"/>
        </w:rPr>
        <w:t>,</w:t>
      </w:r>
      <w:r>
        <w:rPr>
          <w:rFonts w:hint="cs"/>
          <w:rtl/>
          <w:lang w:eastAsia="he-IL"/>
        </w:rPr>
        <w:t xml:space="preserve"> אני לא </w:t>
      </w:r>
      <w:bookmarkStart w:id="10975" w:name="_ETM_Q16_248859"/>
      <w:bookmarkEnd w:id="10975"/>
      <w:r>
        <w:rPr>
          <w:rFonts w:hint="cs"/>
          <w:rtl/>
          <w:lang w:eastAsia="he-IL"/>
        </w:rPr>
        <w:t>אחזור על כל התיקונים העקיפים של החוק</w:t>
      </w:r>
      <w:bookmarkStart w:id="10976" w:name="_ETM_Q16_248871"/>
      <w:bookmarkEnd w:id="10976"/>
      <w:r>
        <w:rPr>
          <w:rFonts w:hint="cs"/>
          <w:rtl/>
          <w:lang w:eastAsia="he-IL"/>
        </w:rPr>
        <w:t xml:space="preserve">. היו שם כמה חוקים שלא ידעתי שקיימים בתיקונים העקיפים </w:t>
      </w:r>
      <w:bookmarkStart w:id="10977" w:name="_ETM_Q16_258536"/>
      <w:bookmarkEnd w:id="10977"/>
      <w:r>
        <w:rPr>
          <w:rFonts w:hint="cs"/>
          <w:rtl/>
          <w:lang w:eastAsia="he-IL"/>
        </w:rPr>
        <w:t>ובתוספות.</w:t>
      </w:r>
      <w:bookmarkStart w:id="10978" w:name="_ETM_Q16_259895"/>
      <w:bookmarkEnd w:id="10978"/>
    </w:p>
    <w:p w:rsidR="00BB3BC4" w:rsidRDefault="00BB3BC4" w:rsidP="00300942">
      <w:pPr>
        <w:rPr>
          <w:rtl/>
          <w:lang w:eastAsia="he-IL"/>
        </w:rPr>
      </w:pPr>
      <w:bookmarkStart w:id="10979" w:name="_ETM_Q16_259970"/>
      <w:bookmarkEnd w:id="10979"/>
    </w:p>
    <w:p w:rsidR="00BB3BC4" w:rsidRDefault="00BB3BC4" w:rsidP="00687FB3">
      <w:pPr>
        <w:rPr>
          <w:rtl/>
          <w:lang w:eastAsia="he-IL"/>
        </w:rPr>
      </w:pPr>
      <w:bookmarkStart w:id="10980" w:name="_ETM_Q16_260023"/>
      <w:bookmarkEnd w:id="10980"/>
      <w:r>
        <w:rPr>
          <w:rFonts w:hint="cs"/>
          <w:rtl/>
          <w:lang w:eastAsia="he-IL"/>
        </w:rPr>
        <w:t>א</w:t>
      </w:r>
      <w:bookmarkStart w:id="10981" w:name="_ETM_Q16_260118"/>
      <w:bookmarkEnd w:id="10981"/>
      <w:r>
        <w:rPr>
          <w:rFonts w:hint="cs"/>
          <w:rtl/>
          <w:lang w:eastAsia="he-IL"/>
        </w:rPr>
        <w:t xml:space="preserve">ני כן רוצה לומר תודה רבה ממש לצוות המשפטי של </w:t>
      </w:r>
      <w:bookmarkStart w:id="10982" w:name="_ETM_Q16_261300"/>
      <w:bookmarkEnd w:id="10982"/>
      <w:r>
        <w:rPr>
          <w:rFonts w:hint="cs"/>
          <w:rtl/>
          <w:lang w:eastAsia="he-IL"/>
        </w:rPr>
        <w:t>הוועדה, לאלעזר ולטליה. למרות שזה אותו דבר</w:t>
      </w:r>
      <w:bookmarkStart w:id="10983" w:name="_ETM_Q16_269563"/>
      <w:bookmarkEnd w:id="10983"/>
      <w:r>
        <w:rPr>
          <w:rFonts w:hint="cs"/>
          <w:rtl/>
          <w:lang w:eastAsia="he-IL"/>
        </w:rPr>
        <w:t xml:space="preserve"> – בסוף זה יוצא תמיד אותו דבר, ולא משנה </w:t>
      </w:r>
      <w:bookmarkStart w:id="10984" w:name="_ETM_Q16_268442"/>
      <w:bookmarkEnd w:id="10984"/>
      <w:r>
        <w:rPr>
          <w:rFonts w:hint="cs"/>
          <w:rtl/>
          <w:lang w:eastAsia="he-IL"/>
        </w:rPr>
        <w:t xml:space="preserve">איך מחשבים את הריבית וההצמדה – הם טרחו ובדקו </w:t>
      </w:r>
      <w:bookmarkStart w:id="10985" w:name="_ETM_Q16_275369"/>
      <w:bookmarkEnd w:id="10985"/>
      <w:r>
        <w:rPr>
          <w:rFonts w:hint="cs"/>
          <w:rtl/>
          <w:lang w:eastAsia="he-IL"/>
        </w:rPr>
        <w:t xml:space="preserve">וחישבו בכל פרט איך זה יוצא. החוק הזה, באמת, </w:t>
      </w:r>
      <w:bookmarkStart w:id="10986" w:name="_ETM_Q16_278552"/>
      <w:bookmarkEnd w:id="10986"/>
      <w:r>
        <w:rPr>
          <w:rFonts w:hint="cs"/>
          <w:rtl/>
          <w:lang w:eastAsia="he-IL"/>
        </w:rPr>
        <w:t xml:space="preserve">ישבנו עליו בוועדה </w:t>
      </w:r>
      <w:r>
        <w:rPr>
          <w:rtl/>
          <w:lang w:eastAsia="he-IL"/>
        </w:rPr>
        <w:t>–</w:t>
      </w:r>
      <w:r>
        <w:rPr>
          <w:rFonts w:hint="cs"/>
          <w:rtl/>
          <w:lang w:eastAsia="he-IL"/>
        </w:rPr>
        <w:t xml:space="preserve"> הפסקתי לספור את </w:t>
      </w:r>
      <w:bookmarkStart w:id="10987" w:name="_ETM_Q16_282514"/>
      <w:bookmarkEnd w:id="10987"/>
      <w:r>
        <w:rPr>
          <w:rFonts w:hint="cs"/>
          <w:rtl/>
          <w:lang w:eastAsia="he-IL"/>
        </w:rPr>
        <w:t>השעות</w:t>
      </w:r>
      <w:r w:rsidR="00687FB3">
        <w:rPr>
          <w:rFonts w:hint="cs"/>
          <w:rtl/>
          <w:lang w:eastAsia="he-IL"/>
        </w:rPr>
        <w:t>,</w:t>
      </w:r>
      <w:r>
        <w:rPr>
          <w:rFonts w:hint="cs"/>
          <w:rtl/>
          <w:lang w:eastAsia="he-IL"/>
        </w:rPr>
        <w:t xml:space="preserve"> כי באמת הוא אחד החוקים הגדולים והארוכים שיצא </w:t>
      </w:r>
      <w:bookmarkStart w:id="10988" w:name="_ETM_Q16_290708"/>
      <w:bookmarkEnd w:id="10988"/>
      <w:r>
        <w:rPr>
          <w:rFonts w:hint="cs"/>
          <w:rtl/>
          <w:lang w:eastAsia="he-IL"/>
        </w:rPr>
        <w:t>לוועדה להתעסק בהם. עבדו עליו גם בתקופת הפגרה שעות רבות</w:t>
      </w:r>
      <w:r w:rsidR="00687FB3">
        <w:rPr>
          <w:rFonts w:hint="cs"/>
          <w:rtl/>
          <w:lang w:eastAsia="he-IL"/>
        </w:rPr>
        <w:t>,</w:t>
      </w:r>
      <w:r>
        <w:rPr>
          <w:rFonts w:hint="cs"/>
          <w:rtl/>
          <w:lang w:eastAsia="he-IL"/>
        </w:rPr>
        <w:t xml:space="preserve"> גם הצוות המשפטי של הוועדה, גם הצוות של בנק ישראל, של </w:t>
      </w:r>
      <w:bookmarkStart w:id="10989" w:name="_ETM_Q16_295675"/>
      <w:bookmarkEnd w:id="10989"/>
      <w:r>
        <w:rPr>
          <w:rFonts w:hint="cs"/>
          <w:rtl/>
          <w:lang w:eastAsia="he-IL"/>
        </w:rPr>
        <w:t xml:space="preserve">ההוצאה לפועל, של משרד </w:t>
      </w:r>
      <w:bookmarkStart w:id="10990" w:name="_ETM_Q16_298024"/>
      <w:bookmarkEnd w:id="10990"/>
      <w:r>
        <w:rPr>
          <w:rFonts w:hint="cs"/>
          <w:rtl/>
          <w:lang w:eastAsia="he-IL"/>
        </w:rPr>
        <w:t xml:space="preserve">המשפטים ועוד </w:t>
      </w:r>
      <w:proofErr w:type="spellStart"/>
      <w:r>
        <w:rPr>
          <w:rFonts w:hint="cs"/>
          <w:rtl/>
          <w:lang w:eastAsia="he-IL"/>
        </w:rPr>
        <w:t>ועוד</w:t>
      </w:r>
      <w:proofErr w:type="spellEnd"/>
      <w:r>
        <w:rPr>
          <w:rFonts w:hint="cs"/>
          <w:rtl/>
          <w:lang w:eastAsia="he-IL"/>
        </w:rPr>
        <w:t xml:space="preserve"> גופים שישבו, ומעבר לכול </w:t>
      </w:r>
      <w:r>
        <w:rPr>
          <w:rtl/>
          <w:lang w:eastAsia="he-IL"/>
        </w:rPr>
        <w:t>–</w:t>
      </w:r>
      <w:r>
        <w:rPr>
          <w:rFonts w:hint="cs"/>
          <w:rtl/>
          <w:lang w:eastAsia="he-IL"/>
        </w:rPr>
        <w:t xml:space="preserve"> וזה הדבר </w:t>
      </w:r>
      <w:bookmarkStart w:id="10991" w:name="_ETM_Q16_305776"/>
      <w:bookmarkEnd w:id="10991"/>
      <w:r>
        <w:rPr>
          <w:rFonts w:hint="cs"/>
          <w:rtl/>
          <w:lang w:eastAsia="he-IL"/>
        </w:rPr>
        <w:t xml:space="preserve">שבעיניי הוא החשוב ביותר </w:t>
      </w:r>
      <w:r>
        <w:rPr>
          <w:rtl/>
          <w:lang w:eastAsia="he-IL"/>
        </w:rPr>
        <w:t>–</w:t>
      </w:r>
      <w:r>
        <w:rPr>
          <w:rFonts w:hint="cs"/>
          <w:rtl/>
          <w:lang w:eastAsia="he-IL"/>
        </w:rPr>
        <w:t xml:space="preserve"> הגדילו ראש</w:t>
      </w:r>
      <w:r w:rsidR="00687FB3">
        <w:rPr>
          <w:rFonts w:hint="cs"/>
          <w:rtl/>
          <w:lang w:eastAsia="he-IL"/>
        </w:rPr>
        <w:t>,</w:t>
      </w:r>
      <w:r>
        <w:rPr>
          <w:rFonts w:hint="cs"/>
          <w:rtl/>
          <w:lang w:eastAsia="he-IL"/>
        </w:rPr>
        <w:t xml:space="preserve"> ו</w:t>
      </w:r>
      <w:bookmarkStart w:id="10992" w:name="_ETM_Q16_308657"/>
      <w:bookmarkEnd w:id="10992"/>
      <w:r>
        <w:rPr>
          <w:rFonts w:hint="cs"/>
          <w:rtl/>
          <w:lang w:eastAsia="he-IL"/>
        </w:rPr>
        <w:t>בכל פרט ובכל סעיף חשבו איך להתחבר לרוח שהייתה בחדר</w:t>
      </w:r>
      <w:r w:rsidR="00687FB3">
        <w:rPr>
          <w:rFonts w:hint="cs"/>
          <w:rtl/>
          <w:lang w:eastAsia="he-IL"/>
        </w:rPr>
        <w:t>.</w:t>
      </w:r>
      <w:r>
        <w:rPr>
          <w:rFonts w:hint="cs"/>
          <w:rtl/>
          <w:lang w:eastAsia="he-IL"/>
        </w:rPr>
        <w:t xml:space="preserve"> </w:t>
      </w:r>
      <w:bookmarkStart w:id="10993" w:name="_ETM_Q16_314710"/>
      <w:bookmarkEnd w:id="10993"/>
      <w:r>
        <w:rPr>
          <w:rFonts w:hint="cs"/>
          <w:rtl/>
          <w:lang w:eastAsia="he-IL"/>
        </w:rPr>
        <w:t xml:space="preserve">זה היה הפער בין העיסוק בפרטים הטכניים, בסעיפים הקטנים ובחישובים </w:t>
      </w:r>
      <w:bookmarkStart w:id="10994" w:name="_ETM_Q16_322084"/>
      <w:bookmarkEnd w:id="10994"/>
      <w:r>
        <w:rPr>
          <w:rFonts w:hint="cs"/>
          <w:rtl/>
          <w:lang w:eastAsia="he-IL"/>
        </w:rPr>
        <w:t xml:space="preserve">של שברירי האחוזים, לבין ההבנה של כל הנוכחים בחדר, </w:t>
      </w:r>
      <w:bookmarkStart w:id="10995" w:name="_ETM_Q16_325653"/>
      <w:bookmarkEnd w:id="10995"/>
      <w:r>
        <w:rPr>
          <w:rFonts w:hint="cs"/>
          <w:rtl/>
          <w:lang w:eastAsia="he-IL"/>
        </w:rPr>
        <w:t xml:space="preserve">גם ארגוני החברה האזרחית שנכחו, שמדובר באמת בחיי אדם כפשוטו </w:t>
      </w:r>
      <w:bookmarkStart w:id="10996" w:name="_ETM_Q16_329377"/>
      <w:bookmarkEnd w:id="10996"/>
      <w:r>
        <w:rPr>
          <w:rFonts w:hint="eastAsia"/>
          <w:rtl/>
          <w:lang w:eastAsia="he-IL"/>
        </w:rPr>
        <w:t>– אנשים שכל חוסר תשומת לב לפרט או סעיף</w:t>
      </w:r>
      <w:r>
        <w:rPr>
          <w:rFonts w:hint="cs"/>
          <w:rtl/>
          <w:lang w:eastAsia="he-IL"/>
        </w:rPr>
        <w:t xml:space="preserve"> </w:t>
      </w:r>
      <w:bookmarkStart w:id="10997" w:name="_ETM_Q16_332148"/>
      <w:bookmarkEnd w:id="10997"/>
      <w:r>
        <w:rPr>
          <w:rFonts w:hint="cs"/>
          <w:rtl/>
          <w:lang w:eastAsia="he-IL"/>
        </w:rPr>
        <w:t xml:space="preserve">יכול לסבך אותם בחובות לשנים או לשחרר אותם מחובות. </w:t>
      </w:r>
      <w:bookmarkStart w:id="10998" w:name="_ETM_Q16_340583"/>
      <w:bookmarkEnd w:id="10998"/>
      <w:r>
        <w:rPr>
          <w:rFonts w:hint="cs"/>
          <w:rtl/>
          <w:lang w:eastAsia="he-IL"/>
        </w:rPr>
        <w:t xml:space="preserve">ההתגייסות של כולם לדבר הזה הייתה מפעימה. </w:t>
      </w:r>
    </w:p>
    <w:p w:rsidR="00BB3BC4" w:rsidRDefault="00BB3BC4" w:rsidP="00300942">
      <w:pPr>
        <w:rPr>
          <w:rtl/>
          <w:lang w:eastAsia="he-IL"/>
        </w:rPr>
      </w:pPr>
      <w:bookmarkStart w:id="10999" w:name="_ETM_Q16_343197"/>
      <w:bookmarkStart w:id="11000" w:name="_ETM_Q16_343258"/>
      <w:bookmarkEnd w:id="10999"/>
      <w:bookmarkEnd w:id="11000"/>
    </w:p>
    <w:p w:rsidR="00BB3BC4" w:rsidRDefault="00BB3BC4" w:rsidP="00300942">
      <w:pPr>
        <w:rPr>
          <w:rtl/>
          <w:lang w:eastAsia="he-IL"/>
        </w:rPr>
      </w:pPr>
      <w:bookmarkStart w:id="11001" w:name="_ETM_Q16_343325"/>
      <w:bookmarkStart w:id="11002" w:name="_ETM_Q16_343377"/>
      <w:bookmarkEnd w:id="11001"/>
      <w:bookmarkEnd w:id="11002"/>
      <w:r>
        <w:rPr>
          <w:rFonts w:hint="cs"/>
          <w:rtl/>
          <w:lang w:eastAsia="he-IL"/>
        </w:rPr>
        <w:t>אני רוצה להודות</w:t>
      </w:r>
      <w:bookmarkStart w:id="11003" w:name="_ETM_Q16_344566"/>
      <w:bookmarkEnd w:id="11003"/>
      <w:r>
        <w:rPr>
          <w:rFonts w:hint="cs"/>
          <w:rtl/>
          <w:lang w:eastAsia="he-IL"/>
        </w:rPr>
        <w:t xml:space="preserve">, ובאמת שנזכה תמיד להביא חוקים שכאלה למליאה ולכנסת, </w:t>
      </w:r>
      <w:bookmarkStart w:id="11004" w:name="_ETM_Q16_346332"/>
      <w:bookmarkEnd w:id="11004"/>
      <w:r>
        <w:rPr>
          <w:rFonts w:hint="cs"/>
          <w:rtl/>
          <w:lang w:eastAsia="he-IL"/>
        </w:rPr>
        <w:t xml:space="preserve">שמביאים בשורה גדולה לציבור גדול. אני מאוד מאוד מקווה </w:t>
      </w:r>
      <w:r>
        <w:rPr>
          <w:rFonts w:hint="eastAsia"/>
          <w:rtl/>
          <w:lang w:eastAsia="he-IL"/>
        </w:rPr>
        <w:t xml:space="preserve">– </w:t>
      </w:r>
      <w:r>
        <w:rPr>
          <w:rFonts w:hint="cs"/>
          <w:rtl/>
          <w:lang w:eastAsia="he-IL"/>
        </w:rPr>
        <w:t xml:space="preserve">אומנם </w:t>
      </w:r>
      <w:bookmarkStart w:id="11005" w:name="_ETM_Q16_357335"/>
      <w:bookmarkEnd w:id="11005"/>
      <w:r>
        <w:rPr>
          <w:rFonts w:hint="cs"/>
          <w:rtl/>
          <w:lang w:eastAsia="he-IL"/>
        </w:rPr>
        <w:t xml:space="preserve">מובטח לנו: "כי לא יחדל אביון מקרב הארץ", אבל </w:t>
      </w:r>
      <w:bookmarkStart w:id="11006" w:name="_ETM_Q16_359379"/>
      <w:bookmarkEnd w:id="11006"/>
      <w:r>
        <w:rPr>
          <w:rFonts w:hint="cs"/>
          <w:rtl/>
          <w:lang w:eastAsia="he-IL"/>
        </w:rPr>
        <w:t xml:space="preserve">אני מקווה שהחוק הזה יסייע לקרב בכל זאת את </w:t>
      </w:r>
      <w:bookmarkStart w:id="11007" w:name="_ETM_Q16_362799"/>
      <w:bookmarkEnd w:id="11007"/>
      <w:r>
        <w:rPr>
          <w:rFonts w:hint="cs"/>
          <w:rtl/>
          <w:lang w:eastAsia="he-IL"/>
        </w:rPr>
        <w:t>היום לכך שיחדל אביון מקרב הארץ</w:t>
      </w:r>
      <w:r w:rsidR="00687FB3">
        <w:rPr>
          <w:rFonts w:hint="cs"/>
          <w:rtl/>
          <w:lang w:eastAsia="he-IL"/>
        </w:rPr>
        <w:t>,</w:t>
      </w:r>
      <w:r>
        <w:rPr>
          <w:rFonts w:hint="cs"/>
          <w:rtl/>
          <w:lang w:eastAsia="he-IL"/>
        </w:rPr>
        <w:t xml:space="preserve"> ונוכל באמת לחיות פה </w:t>
      </w:r>
      <w:bookmarkStart w:id="11008" w:name="_ETM_Q16_370106"/>
      <w:bookmarkEnd w:id="11008"/>
      <w:r>
        <w:rPr>
          <w:rFonts w:hint="cs"/>
          <w:rtl/>
          <w:lang w:eastAsia="he-IL"/>
        </w:rPr>
        <w:t xml:space="preserve">גם עם האנשים החלשים ביותר בחברה בצורה שמכבדת אותם ומכבדת </w:t>
      </w:r>
      <w:bookmarkStart w:id="11009" w:name="_ETM_Q16_372941"/>
      <w:bookmarkEnd w:id="11009"/>
      <w:r>
        <w:rPr>
          <w:rFonts w:hint="cs"/>
          <w:rtl/>
          <w:lang w:eastAsia="he-IL"/>
        </w:rPr>
        <w:t>אותנו. תודה רבה, אדוני היושב-ראש.</w:t>
      </w:r>
    </w:p>
    <w:p w:rsidR="00BB3BC4" w:rsidRDefault="00BB3BC4" w:rsidP="00300942">
      <w:pPr>
        <w:rPr>
          <w:rtl/>
          <w:lang w:eastAsia="he-IL"/>
        </w:rPr>
      </w:pPr>
      <w:bookmarkStart w:id="11010" w:name="_ETM_Q16_374985"/>
      <w:bookmarkStart w:id="11011" w:name="_ETM_Q16_375087"/>
      <w:bookmarkEnd w:id="11010"/>
      <w:bookmarkEnd w:id="11011"/>
    </w:p>
    <w:p w:rsidR="00BB3BC4" w:rsidRDefault="00BB3BC4" w:rsidP="00300942">
      <w:pPr>
        <w:pStyle w:val="af6"/>
        <w:keepNext/>
        <w:rPr>
          <w:rtl/>
        </w:rPr>
      </w:pPr>
      <w:r w:rsidRPr="007B397E">
        <w:rPr>
          <w:rStyle w:val="TagStyle"/>
          <w:rtl/>
        </w:rPr>
        <w:t xml:space="preserve"> &lt;&lt; יור &gt;&gt;</w:t>
      </w:r>
      <w:r w:rsidRPr="00706C38">
        <w:rPr>
          <w:rStyle w:val="TagStyle"/>
          <w:rtl/>
        </w:rPr>
        <w:t xml:space="preserve"> </w:t>
      </w:r>
      <w:r>
        <w:rPr>
          <w:rtl/>
        </w:rPr>
        <w:t>היו"ר משה סולומון:</w:t>
      </w:r>
      <w:r w:rsidRPr="00706C38">
        <w:rPr>
          <w:rStyle w:val="TagStyle"/>
          <w:rtl/>
        </w:rPr>
        <w:t xml:space="preserve"> </w:t>
      </w:r>
      <w:r w:rsidRPr="007B397E">
        <w:rPr>
          <w:rStyle w:val="TagStyle"/>
          <w:rtl/>
        </w:rPr>
        <w:t>&lt;&lt; יור &gt;&gt;</w:t>
      </w:r>
      <w:r>
        <w:rPr>
          <w:rtl/>
        </w:rPr>
        <w:t xml:space="preserve">   </w:t>
      </w:r>
    </w:p>
    <w:p w:rsidR="00BB3BC4" w:rsidRDefault="00BB3BC4" w:rsidP="00846E52">
      <w:pPr>
        <w:rPr>
          <w:rtl/>
          <w:lang w:eastAsia="he-IL"/>
        </w:rPr>
      </w:pPr>
    </w:p>
    <w:p w:rsidR="00BB3BC4" w:rsidRDefault="00BB3BC4" w:rsidP="00300942">
      <w:pPr>
        <w:keepNext/>
        <w:rPr>
          <w:rtl/>
          <w:lang w:eastAsia="he-IL"/>
        </w:rPr>
      </w:pPr>
      <w:bookmarkStart w:id="11012" w:name="_ETM_Q16_376016"/>
      <w:bookmarkEnd w:id="11012"/>
      <w:r>
        <w:rPr>
          <w:rFonts w:hint="cs"/>
          <w:rtl/>
          <w:lang w:eastAsia="he-IL"/>
        </w:rPr>
        <w:t>תודה רבה. בהחלט חוק חשוב.</w:t>
      </w:r>
    </w:p>
    <w:p w:rsidR="00687FB3" w:rsidRDefault="00687FB3" w:rsidP="00300942">
      <w:pPr>
        <w:keepNext/>
        <w:rPr>
          <w:rtl/>
          <w:lang w:eastAsia="he-IL"/>
        </w:rPr>
      </w:pPr>
    </w:p>
    <w:p w:rsidR="00687FB3" w:rsidRDefault="00687FB3" w:rsidP="00300942">
      <w:pPr>
        <w:keepNext/>
        <w:rPr>
          <w:rtl/>
          <w:lang w:eastAsia="he-IL"/>
        </w:rPr>
      </w:pPr>
    </w:p>
    <w:p w:rsidR="00BB3BC4" w:rsidRDefault="00BB3BC4" w:rsidP="00300942">
      <w:pPr>
        <w:pStyle w:val="a6"/>
        <w:rPr>
          <w:rtl/>
          <w:lang w:eastAsia="he-IL"/>
        </w:rPr>
      </w:pPr>
      <w:bookmarkStart w:id="11013" w:name="_ETM_Q16_125125"/>
      <w:bookmarkStart w:id="11014" w:name="_ETM_Q16_125238"/>
      <w:bookmarkStart w:id="11015" w:name="ET_hatsach_641269_4"/>
      <w:bookmarkEnd w:id="11013"/>
      <w:bookmarkEnd w:id="11014"/>
      <w:r w:rsidRPr="007B397E">
        <w:rPr>
          <w:rStyle w:val="TagStyle"/>
          <w:rtl/>
        </w:rPr>
        <w:t xml:space="preserve"> &lt;&lt; הצח &gt;&gt;</w:t>
      </w:r>
      <w:r w:rsidRPr="0038114D">
        <w:rPr>
          <w:rStyle w:val="TagStyle"/>
          <w:rtl/>
        </w:rPr>
        <w:t xml:space="preserve"> </w:t>
      </w:r>
      <w:bookmarkStart w:id="11016" w:name="_Toc150807183"/>
      <w:bookmarkStart w:id="11017" w:name="_Toc150808019"/>
      <w:r>
        <w:rPr>
          <w:rtl/>
          <w:lang w:eastAsia="he-IL"/>
        </w:rPr>
        <w:t>הצעת חוק חינוך מיוחד (הוראת שעה – חרבות ברזל) (הארכת זכאות), התשפ"ד</w:t>
      </w:r>
      <w:r>
        <w:rPr>
          <w:rFonts w:hint="cs"/>
          <w:rtl/>
          <w:lang w:eastAsia="he-IL"/>
        </w:rPr>
        <w:t>–</w:t>
      </w:r>
      <w:r>
        <w:rPr>
          <w:rtl/>
          <w:lang w:eastAsia="he-IL"/>
        </w:rPr>
        <w:t>2023</w:t>
      </w:r>
      <w:bookmarkEnd w:id="11016"/>
      <w:bookmarkEnd w:id="11017"/>
      <w:r w:rsidRPr="0038114D">
        <w:rPr>
          <w:rStyle w:val="TagStyle"/>
          <w:rtl/>
        </w:rPr>
        <w:t xml:space="preserve"> </w:t>
      </w:r>
      <w:r w:rsidRPr="007B397E">
        <w:rPr>
          <w:rStyle w:val="TagStyle"/>
          <w:rtl/>
        </w:rPr>
        <w:t>&lt;&lt; הצח &gt;&gt;</w:t>
      </w:r>
      <w:r>
        <w:rPr>
          <w:rtl/>
          <w:lang w:eastAsia="he-IL"/>
        </w:rPr>
        <w:t xml:space="preserve">   </w:t>
      </w:r>
      <w:bookmarkEnd w:id="11015"/>
    </w:p>
    <w:p w:rsidR="00BB3BC4" w:rsidRPr="00720C7A" w:rsidRDefault="00BB3BC4" w:rsidP="00720C7A">
      <w:pPr>
        <w:rPr>
          <w:rtl/>
        </w:rPr>
      </w:pPr>
      <w:r w:rsidRPr="00720C7A">
        <w:rPr>
          <w:rFonts w:hint="cs"/>
          <w:rtl/>
        </w:rPr>
        <w:t>[מס' מ/1671; דברי הכנסת, חוב ד', ישיבה 113; נספחות.]</w:t>
      </w:r>
    </w:p>
    <w:p w:rsidR="00BB3BC4" w:rsidRDefault="00BB3BC4" w:rsidP="00300942">
      <w:pPr>
        <w:pStyle w:val="-0"/>
        <w:rPr>
          <w:rtl/>
          <w:lang w:eastAsia="he-IL"/>
        </w:rPr>
      </w:pPr>
      <w:r>
        <w:rPr>
          <w:rtl/>
          <w:lang w:eastAsia="he-IL"/>
        </w:rPr>
        <w:t>(קריאה שנייה וקריאה שלישית)</w:t>
      </w:r>
    </w:p>
    <w:p w:rsidR="00BB3BC4" w:rsidRDefault="00BB3BC4" w:rsidP="00846E52">
      <w:pPr>
        <w:rPr>
          <w:rtl/>
          <w:lang w:eastAsia="he-IL"/>
        </w:rPr>
      </w:pPr>
    </w:p>
    <w:p w:rsidR="00BB3BC4" w:rsidRDefault="00BB3BC4" w:rsidP="00300942">
      <w:pPr>
        <w:rPr>
          <w:rtl/>
          <w:lang w:eastAsia="he-IL"/>
        </w:rPr>
      </w:pPr>
      <w:bookmarkStart w:id="11018" w:name="_ETM_Q16_137532"/>
      <w:bookmarkStart w:id="11019" w:name="_ETM_Q16_137815"/>
      <w:bookmarkStart w:id="11020" w:name="_ETM_Q16_137876"/>
      <w:bookmarkEnd w:id="11018"/>
      <w:bookmarkEnd w:id="11019"/>
      <w:bookmarkEnd w:id="11020"/>
    </w:p>
    <w:p w:rsidR="00BB3BC4" w:rsidRDefault="00BB3BC4" w:rsidP="00300942">
      <w:pPr>
        <w:pStyle w:val="af6"/>
        <w:rPr>
          <w:rtl/>
        </w:rPr>
      </w:pPr>
      <w:r w:rsidRPr="007B397E">
        <w:rPr>
          <w:rStyle w:val="TagStyle"/>
          <w:rtl/>
        </w:rPr>
        <w:t xml:space="preserve"> &lt;&lt; יור &gt;&gt;</w:t>
      </w:r>
      <w:r w:rsidRPr="0038114D">
        <w:rPr>
          <w:rStyle w:val="TagStyle"/>
          <w:rtl/>
        </w:rPr>
        <w:t xml:space="preserve"> </w:t>
      </w:r>
      <w:r>
        <w:rPr>
          <w:rtl/>
        </w:rPr>
        <w:t>היו"ר משה סולומון:</w:t>
      </w:r>
      <w:r w:rsidRPr="0038114D">
        <w:rPr>
          <w:rStyle w:val="TagStyle"/>
          <w:rtl/>
        </w:rPr>
        <w:t xml:space="preserve"> </w:t>
      </w:r>
      <w:r w:rsidRPr="007B397E">
        <w:rPr>
          <w:rStyle w:val="TagStyle"/>
          <w:rtl/>
        </w:rPr>
        <w:t>&lt;&lt; יור &gt;&gt;</w:t>
      </w:r>
      <w:r>
        <w:rPr>
          <w:rtl/>
        </w:rPr>
        <w:t xml:space="preserve">   </w:t>
      </w:r>
    </w:p>
    <w:p w:rsidR="00BB3BC4" w:rsidRDefault="00BB3BC4" w:rsidP="00846E52">
      <w:pPr>
        <w:rPr>
          <w:rtl/>
          <w:lang w:eastAsia="he-IL"/>
        </w:rPr>
      </w:pPr>
    </w:p>
    <w:p w:rsidR="00BB3BC4" w:rsidRPr="00706C38" w:rsidRDefault="00BB3BC4" w:rsidP="00720C7A">
      <w:pPr>
        <w:rPr>
          <w:rtl/>
          <w:lang w:eastAsia="he-IL"/>
        </w:rPr>
      </w:pPr>
      <w:bookmarkStart w:id="11021" w:name="_ETM_Q16_380826"/>
      <w:bookmarkStart w:id="11022" w:name="_ETM_Q16_380895"/>
      <w:bookmarkEnd w:id="11021"/>
      <w:bookmarkEnd w:id="11022"/>
      <w:r>
        <w:rPr>
          <w:rFonts w:hint="cs"/>
          <w:rtl/>
          <w:lang w:eastAsia="he-IL"/>
        </w:rPr>
        <w:t xml:space="preserve">חבריי חברי </w:t>
      </w:r>
      <w:bookmarkStart w:id="11023" w:name="_ETM_Q16_382539"/>
      <w:bookmarkEnd w:id="11023"/>
      <w:r>
        <w:rPr>
          <w:rFonts w:hint="cs"/>
          <w:rtl/>
          <w:lang w:eastAsia="he-IL"/>
        </w:rPr>
        <w:t xml:space="preserve">הכנסת, הסעיף הבא על סדר-היום הוא הצעת חוק חינוך </w:t>
      </w:r>
      <w:bookmarkStart w:id="11024" w:name="_ETM_Q16_382087"/>
      <w:bookmarkEnd w:id="11024"/>
      <w:r>
        <w:rPr>
          <w:rFonts w:hint="cs"/>
          <w:rtl/>
          <w:lang w:eastAsia="he-IL"/>
        </w:rPr>
        <w:t xml:space="preserve">מיוחד (הוראת שעה </w:t>
      </w:r>
      <w:r>
        <w:rPr>
          <w:rtl/>
          <w:lang w:eastAsia="he-IL"/>
        </w:rPr>
        <w:t>–</w:t>
      </w:r>
      <w:r>
        <w:rPr>
          <w:rFonts w:hint="cs"/>
          <w:rtl/>
          <w:lang w:eastAsia="he-IL"/>
        </w:rPr>
        <w:t xml:space="preserve"> חרבות ברזל) (הארכת זכאות), התשפ"ד–2023, </w:t>
      </w:r>
      <w:r w:rsidR="00720C7A">
        <w:rPr>
          <w:rFonts w:hint="cs"/>
          <w:rtl/>
          <w:lang w:eastAsia="he-IL"/>
        </w:rPr>
        <w:t>ל</w:t>
      </w:r>
      <w:r>
        <w:rPr>
          <w:rFonts w:hint="cs"/>
          <w:rtl/>
          <w:lang w:eastAsia="he-IL"/>
        </w:rPr>
        <w:t xml:space="preserve">קריאה </w:t>
      </w:r>
      <w:bookmarkStart w:id="11025" w:name="_ETM_Q16_388815"/>
      <w:bookmarkEnd w:id="11025"/>
      <w:r>
        <w:rPr>
          <w:rFonts w:hint="cs"/>
          <w:rtl/>
          <w:lang w:eastAsia="he-IL"/>
        </w:rPr>
        <w:t xml:space="preserve">השנייה והשלישית. אני מזמין את יושב-ראש ועדת החינוך, </w:t>
      </w:r>
      <w:bookmarkStart w:id="11026" w:name="_ETM_Q16_397531"/>
      <w:bookmarkEnd w:id="11026"/>
      <w:r>
        <w:rPr>
          <w:rFonts w:hint="cs"/>
          <w:rtl/>
          <w:lang w:eastAsia="he-IL"/>
        </w:rPr>
        <w:t xml:space="preserve">התרבות והספורט, חבר הכנסת יוסף טייב, להציג את הצעת החוק. </w:t>
      </w:r>
      <w:bookmarkStart w:id="11027" w:name="_ETM_Q16_401595"/>
      <w:bookmarkEnd w:id="11027"/>
      <w:r>
        <w:rPr>
          <w:rFonts w:hint="cs"/>
          <w:rtl/>
          <w:lang w:eastAsia="he-IL"/>
        </w:rPr>
        <w:t>בבקשה.</w:t>
      </w:r>
    </w:p>
    <w:p w:rsidR="00BB3BC4" w:rsidRDefault="00BB3BC4" w:rsidP="00300942">
      <w:pPr>
        <w:rPr>
          <w:rtl/>
          <w:lang w:eastAsia="he-IL"/>
        </w:rPr>
      </w:pPr>
      <w:bookmarkStart w:id="11028" w:name="_ETM_Q16_139755"/>
      <w:bookmarkEnd w:id="11028"/>
    </w:p>
    <w:p w:rsidR="00BB3BC4" w:rsidRDefault="00BB3BC4" w:rsidP="00300942">
      <w:pPr>
        <w:pStyle w:val="a4"/>
        <w:rPr>
          <w:rtl/>
        </w:rPr>
      </w:pPr>
      <w:bookmarkStart w:id="11029" w:name="ET_speaker_6439_6"/>
      <w:r w:rsidRPr="007B397E">
        <w:rPr>
          <w:rStyle w:val="TagStyle"/>
          <w:rtl/>
        </w:rPr>
        <w:t xml:space="preserve"> &lt;&lt; דובר &gt;&gt;</w:t>
      </w:r>
      <w:r w:rsidRPr="0038114D">
        <w:rPr>
          <w:rStyle w:val="TagStyle"/>
          <w:rtl/>
        </w:rPr>
        <w:t xml:space="preserve"> </w:t>
      </w:r>
      <w:bookmarkStart w:id="11030" w:name="_Toc150807184"/>
      <w:bookmarkStart w:id="11031" w:name="_Toc150808020"/>
      <w:r>
        <w:rPr>
          <w:rtl/>
        </w:rPr>
        <w:t>יוסף טייב (יו"ר ועדת החינוך, התרבות והספורט):</w:t>
      </w:r>
      <w:bookmarkEnd w:id="11030"/>
      <w:bookmarkEnd w:id="11031"/>
      <w:r w:rsidRPr="0038114D">
        <w:rPr>
          <w:rStyle w:val="TagStyle"/>
          <w:rtl/>
        </w:rPr>
        <w:t xml:space="preserve"> </w:t>
      </w:r>
      <w:r w:rsidRPr="007B397E">
        <w:rPr>
          <w:rStyle w:val="TagStyle"/>
          <w:rtl/>
        </w:rPr>
        <w:t>&lt;&lt; דובר &gt;&gt;</w:t>
      </w:r>
      <w:r>
        <w:rPr>
          <w:rtl/>
        </w:rPr>
        <w:t xml:space="preserve">   </w:t>
      </w:r>
      <w:bookmarkEnd w:id="11029"/>
    </w:p>
    <w:p w:rsidR="00BB3BC4" w:rsidRDefault="00BB3BC4" w:rsidP="00300942">
      <w:pPr>
        <w:rPr>
          <w:rtl/>
          <w:lang w:eastAsia="he-IL"/>
        </w:rPr>
      </w:pPr>
      <w:bookmarkStart w:id="11032" w:name="_ETM_Q16_140458"/>
      <w:bookmarkStart w:id="11033" w:name="_ETM_Q16_140738"/>
      <w:bookmarkStart w:id="11034" w:name="_ETM_Q16_140813"/>
      <w:bookmarkStart w:id="11035" w:name="_ETM_Q16_403387"/>
      <w:bookmarkEnd w:id="11032"/>
      <w:bookmarkEnd w:id="11033"/>
      <w:bookmarkEnd w:id="11034"/>
      <w:bookmarkEnd w:id="11035"/>
    </w:p>
    <w:p w:rsidR="00BB3BC4" w:rsidRDefault="00BB3BC4" w:rsidP="00300942">
      <w:pPr>
        <w:rPr>
          <w:rtl/>
          <w:lang w:eastAsia="he-IL"/>
        </w:rPr>
      </w:pPr>
      <w:bookmarkStart w:id="11036" w:name="_ETM_Q16_408348"/>
      <w:bookmarkStart w:id="11037" w:name="_ETM_Q16_408440"/>
      <w:bookmarkEnd w:id="11036"/>
      <w:bookmarkEnd w:id="11037"/>
      <w:r>
        <w:rPr>
          <w:rFonts w:hint="cs"/>
          <w:rtl/>
          <w:lang w:eastAsia="he-IL"/>
        </w:rPr>
        <w:t xml:space="preserve">אדוני היושב-ראש, חבריי חברי הכנסת, לא הספקתי בחוק הקודם, </w:t>
      </w:r>
      <w:bookmarkStart w:id="11038" w:name="_ETM_Q16_416712"/>
      <w:bookmarkEnd w:id="11038"/>
      <w:r>
        <w:rPr>
          <w:rFonts w:hint="cs"/>
          <w:rtl/>
          <w:lang w:eastAsia="he-IL"/>
        </w:rPr>
        <w:t>בחוק אזרחות כבוד לחללי מערכות ישראל, אבל אני כן רוצה</w:t>
      </w:r>
      <w:bookmarkStart w:id="11039" w:name="_ETM_Q16_420752"/>
      <w:bookmarkEnd w:id="11039"/>
      <w:r>
        <w:rPr>
          <w:rFonts w:hint="cs"/>
          <w:rtl/>
          <w:lang w:eastAsia="he-IL"/>
        </w:rPr>
        <w:t xml:space="preserve"> קודם כול להודות לשר הפנים על המהירות, וגם </w:t>
      </w:r>
      <w:bookmarkStart w:id="11040" w:name="_ETM_Q16_421487"/>
      <w:bookmarkEnd w:id="11040"/>
      <w:r>
        <w:rPr>
          <w:rFonts w:hint="cs"/>
          <w:rtl/>
          <w:lang w:eastAsia="he-IL"/>
        </w:rPr>
        <w:t xml:space="preserve">לוועדת הכנסת, על זה שהם הצביעו כדי להעביר את </w:t>
      </w:r>
      <w:bookmarkStart w:id="11041" w:name="_ETM_Q16_429650"/>
      <w:bookmarkEnd w:id="11041"/>
      <w:r>
        <w:rPr>
          <w:rFonts w:hint="cs"/>
          <w:rtl/>
          <w:lang w:eastAsia="he-IL"/>
        </w:rPr>
        <w:t xml:space="preserve">זה בפטור מחובת הנחה, וזה הגיע לכאן לקריאה ראשונה. </w:t>
      </w:r>
      <w:proofErr w:type="spellStart"/>
      <w:r w:rsidRPr="00DF0B88">
        <w:rPr>
          <w:rFonts w:hint="cs"/>
          <w:rtl/>
          <w:lang w:eastAsia="he-IL"/>
        </w:rPr>
        <w:t>ז'נבייב</w:t>
      </w:r>
      <w:proofErr w:type="spellEnd"/>
      <w:r w:rsidRPr="00DF0B88">
        <w:rPr>
          <w:rFonts w:hint="cs"/>
          <w:rtl/>
          <w:lang w:eastAsia="he-IL"/>
        </w:rPr>
        <w:t xml:space="preserve">, </w:t>
      </w:r>
      <w:bookmarkStart w:id="11042" w:name="_ETM_Q16_435223"/>
      <w:bookmarkEnd w:id="11042"/>
      <w:r w:rsidRPr="00DF0B88">
        <w:rPr>
          <w:rFonts w:hint="cs"/>
          <w:rtl/>
          <w:lang w:eastAsia="he-IL"/>
        </w:rPr>
        <w:t xml:space="preserve">מישל </w:t>
      </w:r>
      <w:proofErr w:type="spellStart"/>
      <w:r w:rsidRPr="00DF0B88">
        <w:rPr>
          <w:rFonts w:hint="cs"/>
          <w:rtl/>
          <w:lang w:eastAsia="he-IL"/>
        </w:rPr>
        <w:t>גנסיה</w:t>
      </w:r>
      <w:proofErr w:type="spellEnd"/>
      <w:r>
        <w:rPr>
          <w:rFonts w:hint="cs"/>
          <w:rtl/>
          <w:lang w:eastAsia="he-IL"/>
        </w:rPr>
        <w:t xml:space="preserve">, בניחום הבטחנו </w:t>
      </w:r>
      <w:r>
        <w:rPr>
          <w:rtl/>
          <w:lang w:eastAsia="he-IL"/>
        </w:rPr>
        <w:t>–</w:t>
      </w:r>
      <w:r>
        <w:rPr>
          <w:rFonts w:hint="cs"/>
          <w:rtl/>
          <w:lang w:eastAsia="he-IL"/>
        </w:rPr>
        <w:t xml:space="preserve"> קיימנו. אלי</w:t>
      </w:r>
      <w:r w:rsidR="00720C7A">
        <w:rPr>
          <w:rFonts w:hint="cs"/>
          <w:rtl/>
          <w:lang w:eastAsia="he-IL"/>
        </w:rPr>
        <w:t>,</w:t>
      </w:r>
      <w:r>
        <w:rPr>
          <w:rFonts w:hint="cs"/>
          <w:rtl/>
          <w:lang w:eastAsia="he-IL"/>
        </w:rPr>
        <w:t xml:space="preserve"> במותו </w:t>
      </w:r>
      <w:bookmarkStart w:id="11043" w:name="_ETM_Q16_437742"/>
      <w:bookmarkEnd w:id="11043"/>
      <w:r>
        <w:rPr>
          <w:rFonts w:hint="cs"/>
          <w:rtl/>
          <w:lang w:eastAsia="he-IL"/>
        </w:rPr>
        <w:t xml:space="preserve">ציווה לנו את החיים. אתם יכולים להתגאות בו, ואני </w:t>
      </w:r>
      <w:bookmarkStart w:id="11044" w:name="_ETM_Q16_441154"/>
      <w:bookmarkEnd w:id="11044"/>
      <w:r>
        <w:rPr>
          <w:rFonts w:hint="cs"/>
          <w:rtl/>
          <w:lang w:eastAsia="he-IL"/>
        </w:rPr>
        <w:t xml:space="preserve">מקווה שעל ידי כך הצלחנו במקצת לנחם אתכם ובסוף </w:t>
      </w:r>
      <w:bookmarkStart w:id="11045" w:name="_ETM_Q16_451217"/>
      <w:bookmarkEnd w:id="11045"/>
      <w:r>
        <w:rPr>
          <w:rFonts w:hint="cs"/>
          <w:rtl/>
          <w:lang w:eastAsia="he-IL"/>
        </w:rPr>
        <w:t xml:space="preserve">לקיים את צוואתו. הוא רצה לעלות לישראל ולא הספיק. הוא </w:t>
      </w:r>
      <w:bookmarkStart w:id="11046" w:name="_ETM_Q16_452061"/>
      <w:bookmarkEnd w:id="11046"/>
      <w:r>
        <w:rPr>
          <w:rFonts w:hint="cs"/>
          <w:rtl/>
          <w:lang w:eastAsia="he-IL"/>
        </w:rPr>
        <w:t xml:space="preserve">היה פה כחייל בודד, והיה אמור לסיים בעוד </w:t>
      </w:r>
      <w:bookmarkStart w:id="11047" w:name="_ETM_Q16_454701"/>
      <w:bookmarkEnd w:id="11047"/>
      <w:r>
        <w:rPr>
          <w:rFonts w:hint="cs"/>
          <w:rtl/>
          <w:lang w:eastAsia="he-IL"/>
        </w:rPr>
        <w:t>כחודש את השירות הצבאי שלו בצנחנים. שוב, תודה לשר הפנים.</w:t>
      </w:r>
    </w:p>
    <w:p w:rsidR="00BB3BC4" w:rsidRDefault="00BB3BC4" w:rsidP="00300942">
      <w:pPr>
        <w:rPr>
          <w:rtl/>
          <w:lang w:eastAsia="he-IL"/>
        </w:rPr>
      </w:pPr>
      <w:bookmarkStart w:id="11048" w:name="_ETM_Q16_403497"/>
      <w:bookmarkEnd w:id="11048"/>
    </w:p>
    <w:p w:rsidR="00BB3BC4" w:rsidRDefault="00BB3BC4" w:rsidP="00720C7A">
      <w:pPr>
        <w:rPr>
          <w:rtl/>
          <w:lang w:eastAsia="he-IL"/>
        </w:rPr>
      </w:pPr>
      <w:bookmarkStart w:id="11049" w:name="_ETM_Q16_466253"/>
      <w:bookmarkStart w:id="11050" w:name="_ETM_Q16_466333"/>
      <w:bookmarkEnd w:id="11049"/>
      <w:bookmarkEnd w:id="11050"/>
      <w:r>
        <w:rPr>
          <w:rFonts w:hint="cs"/>
          <w:rtl/>
          <w:lang w:eastAsia="he-IL"/>
        </w:rPr>
        <w:t xml:space="preserve">אדוני </w:t>
      </w:r>
      <w:bookmarkStart w:id="11051" w:name="_ETM_Q16_461914"/>
      <w:bookmarkEnd w:id="11051"/>
      <w:r>
        <w:rPr>
          <w:rFonts w:hint="cs"/>
          <w:rtl/>
          <w:lang w:eastAsia="he-IL"/>
        </w:rPr>
        <w:t xml:space="preserve">היושב-ראש, חבריי חברי הכנסת, בשם ועדת החינוך, התרבות והספורט, אני </w:t>
      </w:r>
      <w:bookmarkStart w:id="11052" w:name="_ETM_Q16_466602"/>
      <w:bookmarkEnd w:id="11052"/>
      <w:r>
        <w:rPr>
          <w:rFonts w:hint="cs"/>
          <w:rtl/>
          <w:lang w:eastAsia="he-IL"/>
        </w:rPr>
        <w:t xml:space="preserve">מתכבד להביא בפניכם את הצעת חוק חינוך מיוחד (הוראת </w:t>
      </w:r>
      <w:bookmarkStart w:id="11053" w:name="_ETM_Q16_473289"/>
      <w:bookmarkEnd w:id="11053"/>
      <w:r>
        <w:rPr>
          <w:rFonts w:hint="cs"/>
          <w:rtl/>
          <w:lang w:eastAsia="he-IL"/>
        </w:rPr>
        <w:t xml:space="preserve">שעה </w:t>
      </w:r>
      <w:r>
        <w:rPr>
          <w:rtl/>
          <w:lang w:eastAsia="he-IL"/>
        </w:rPr>
        <w:t>–</w:t>
      </w:r>
      <w:r>
        <w:rPr>
          <w:rFonts w:hint="cs"/>
          <w:rtl/>
          <w:lang w:eastAsia="he-IL"/>
        </w:rPr>
        <w:t xml:space="preserve"> חרבות ברזל) (הארכת זכאות), התשפ"ד–2023. ההצע</w:t>
      </w:r>
      <w:bookmarkStart w:id="11054" w:name="_ETM_Q16_477534"/>
      <w:bookmarkEnd w:id="11054"/>
      <w:r>
        <w:rPr>
          <w:rFonts w:hint="cs"/>
          <w:rtl/>
          <w:lang w:eastAsia="he-IL"/>
        </w:rPr>
        <w:t xml:space="preserve">ה היא הצעת חוק ממשלתית. חוק חינוך מיוחד </w:t>
      </w:r>
      <w:bookmarkStart w:id="11055" w:name="_ETM_Q16_479138"/>
      <w:bookmarkEnd w:id="11055"/>
      <w:r>
        <w:rPr>
          <w:rFonts w:hint="cs"/>
          <w:rtl/>
          <w:lang w:eastAsia="he-IL"/>
        </w:rPr>
        <w:t xml:space="preserve">מסדיר מנגנון לקביעת זכאות של תלמיד בעל צרכים מיוחדים לשירותי </w:t>
      </w:r>
      <w:bookmarkStart w:id="11056" w:name="_ETM_Q16_481479"/>
      <w:bookmarkEnd w:id="11056"/>
      <w:r>
        <w:rPr>
          <w:rFonts w:hint="cs"/>
          <w:rtl/>
          <w:lang w:eastAsia="he-IL"/>
        </w:rPr>
        <w:t xml:space="preserve">חינוך מיוחדים, בין היתר באמצעות ועדת זכאות ואפיון. בוועדות </w:t>
      </w:r>
      <w:bookmarkStart w:id="11057" w:name="_ETM_Q16_490939"/>
      <w:bookmarkEnd w:id="11057"/>
      <w:r>
        <w:rPr>
          <w:rFonts w:hint="cs"/>
          <w:rtl/>
          <w:lang w:eastAsia="he-IL"/>
        </w:rPr>
        <w:t xml:space="preserve">אלה יושבים גורמי חינוך, מפקחים ופסיכולוגים. ככלל, יש לדון ולחדש </w:t>
      </w:r>
      <w:bookmarkStart w:id="11058" w:name="_ETM_Q16_496181"/>
      <w:bookmarkEnd w:id="11058"/>
      <w:r>
        <w:rPr>
          <w:rFonts w:hint="cs"/>
          <w:rtl/>
          <w:lang w:eastAsia="he-IL"/>
        </w:rPr>
        <w:t>את הזכאות בוועדה אחת לשלוש שנים.</w:t>
      </w:r>
      <w:bookmarkStart w:id="11059" w:name="_ETM_Q16_495473"/>
      <w:bookmarkEnd w:id="11059"/>
    </w:p>
    <w:p w:rsidR="00BB3BC4" w:rsidRDefault="00BB3BC4" w:rsidP="00300942">
      <w:pPr>
        <w:rPr>
          <w:rtl/>
          <w:lang w:eastAsia="he-IL"/>
        </w:rPr>
      </w:pPr>
      <w:bookmarkStart w:id="11060" w:name="_ETM_Q16_495552"/>
      <w:bookmarkEnd w:id="11060"/>
    </w:p>
    <w:p w:rsidR="00BB3BC4" w:rsidRDefault="00BB3BC4" w:rsidP="00720C7A">
      <w:pPr>
        <w:rPr>
          <w:rtl/>
          <w:lang w:eastAsia="he-IL"/>
        </w:rPr>
      </w:pPr>
      <w:bookmarkStart w:id="11061" w:name="_ETM_Q16_495616"/>
      <w:bookmarkStart w:id="11062" w:name="_ETM_Q16_495675"/>
      <w:bookmarkEnd w:id="11061"/>
      <w:bookmarkEnd w:id="11062"/>
      <w:r>
        <w:rPr>
          <w:rFonts w:hint="cs"/>
          <w:rtl/>
          <w:lang w:eastAsia="he-IL"/>
        </w:rPr>
        <w:t xml:space="preserve">הצעת החוק באה בעקבות ההשלכות </w:t>
      </w:r>
      <w:bookmarkStart w:id="11063" w:name="_ETM_Q16_498386"/>
      <w:bookmarkEnd w:id="11063"/>
      <w:r>
        <w:rPr>
          <w:rFonts w:hint="cs"/>
          <w:rtl/>
          <w:lang w:eastAsia="he-IL"/>
        </w:rPr>
        <w:t xml:space="preserve">הקשות של טבח 7 באוקטובר ומלחמת חרבות ברזל, שיצרו קשיים, </w:t>
      </w:r>
      <w:bookmarkStart w:id="11064" w:name="_ETM_Q16_507220"/>
      <w:bookmarkEnd w:id="11064"/>
      <w:r>
        <w:rPr>
          <w:rFonts w:hint="cs"/>
          <w:rtl/>
          <w:lang w:eastAsia="he-IL"/>
        </w:rPr>
        <w:t xml:space="preserve">אתגרים מורכבים ועומס גם במשרד החינוך וברשויות המקומיות, </w:t>
      </w:r>
      <w:r w:rsidR="00720C7A">
        <w:rPr>
          <w:rFonts w:hint="cs"/>
          <w:rtl/>
          <w:lang w:eastAsia="he-IL"/>
        </w:rPr>
        <w:t>ו</w:t>
      </w:r>
      <w:r>
        <w:rPr>
          <w:rFonts w:hint="cs"/>
          <w:rtl/>
          <w:lang w:eastAsia="he-IL"/>
        </w:rPr>
        <w:t>בכלל זה</w:t>
      </w:r>
      <w:bookmarkStart w:id="11065" w:name="_ETM_Q16_511554"/>
      <w:bookmarkEnd w:id="11065"/>
      <w:r>
        <w:rPr>
          <w:rFonts w:hint="cs"/>
          <w:rtl/>
          <w:lang w:eastAsia="he-IL"/>
        </w:rPr>
        <w:t xml:space="preserve"> פינוי אזרחים, קשיים רגשיים ונפשיים בקרב תלמידים וצוותי חינוך וגיוס</w:t>
      </w:r>
      <w:bookmarkStart w:id="11066" w:name="_ETM_Q16_514384"/>
      <w:bookmarkEnd w:id="11066"/>
      <w:r>
        <w:rPr>
          <w:rFonts w:hint="cs"/>
          <w:rtl/>
          <w:lang w:eastAsia="he-IL"/>
        </w:rPr>
        <w:t xml:space="preserve"> מילואים של אנשי הצוות</w:t>
      </w:r>
      <w:r w:rsidR="00720C7A">
        <w:rPr>
          <w:rFonts w:hint="cs"/>
          <w:rtl/>
          <w:lang w:eastAsia="he-IL"/>
        </w:rPr>
        <w:t>,</w:t>
      </w:r>
      <w:r>
        <w:rPr>
          <w:rFonts w:hint="cs"/>
          <w:rtl/>
          <w:lang w:eastAsia="he-IL"/>
        </w:rPr>
        <w:t xml:space="preserve"> והכול בהיקפים ובעוצמות חריגות.</w:t>
      </w:r>
    </w:p>
    <w:p w:rsidR="00BB3BC4" w:rsidRDefault="00BB3BC4" w:rsidP="00300942">
      <w:pPr>
        <w:rPr>
          <w:rtl/>
          <w:lang w:eastAsia="he-IL"/>
        </w:rPr>
      </w:pPr>
      <w:bookmarkStart w:id="11067" w:name="_ETM_Q16_465530"/>
      <w:bookmarkStart w:id="11068" w:name="_ETM_Q16_465620"/>
      <w:bookmarkEnd w:id="11067"/>
      <w:bookmarkEnd w:id="11068"/>
    </w:p>
    <w:p w:rsidR="00BB3BC4" w:rsidRDefault="00BB3BC4" w:rsidP="00300942">
      <w:pPr>
        <w:pStyle w:val="af5"/>
        <w:rPr>
          <w:rtl/>
        </w:rPr>
      </w:pPr>
      <w:bookmarkStart w:id="11069" w:name="ET_interruption_6345_14"/>
      <w:r w:rsidRPr="007B397E">
        <w:rPr>
          <w:rStyle w:val="TagStyle"/>
          <w:rtl/>
        </w:rPr>
        <w:t xml:space="preserve"> &lt;&lt; קריאה &gt;&gt;</w:t>
      </w:r>
      <w:r w:rsidRPr="00706C38">
        <w:rPr>
          <w:rStyle w:val="TagStyle"/>
          <w:rtl/>
        </w:rPr>
        <w:t xml:space="preserve"> </w:t>
      </w:r>
      <w:r>
        <w:rPr>
          <w:rtl/>
        </w:rPr>
        <w:t>טלי גוטליב (הליכוד):</w:t>
      </w:r>
      <w:r w:rsidRPr="00706C38">
        <w:rPr>
          <w:rStyle w:val="TagStyle"/>
          <w:rtl/>
        </w:rPr>
        <w:t xml:space="preserve"> </w:t>
      </w:r>
      <w:r w:rsidRPr="007B397E">
        <w:rPr>
          <w:rStyle w:val="TagStyle"/>
          <w:rtl/>
        </w:rPr>
        <w:t>&lt;&lt; קריאה &gt;&gt;</w:t>
      </w:r>
      <w:r>
        <w:rPr>
          <w:rtl/>
        </w:rPr>
        <w:t xml:space="preserve">   </w:t>
      </w:r>
      <w:bookmarkEnd w:id="11069"/>
    </w:p>
    <w:p w:rsidR="00BB3BC4" w:rsidRDefault="00BB3BC4" w:rsidP="00846E52">
      <w:pPr>
        <w:rPr>
          <w:rtl/>
          <w:lang w:eastAsia="he-IL"/>
        </w:rPr>
      </w:pPr>
    </w:p>
    <w:p w:rsidR="00BB3BC4" w:rsidRDefault="00BB3BC4" w:rsidP="00300942">
      <w:pPr>
        <w:rPr>
          <w:rtl/>
          <w:lang w:eastAsia="he-IL"/>
        </w:rPr>
      </w:pPr>
      <w:bookmarkStart w:id="11070" w:name="_ETM_Q16_405538"/>
      <w:bookmarkStart w:id="11071" w:name="_ETM_Q16_405789"/>
      <w:bookmarkEnd w:id="11070"/>
      <w:bookmarkEnd w:id="11071"/>
      <w:r>
        <w:rPr>
          <w:rFonts w:hint="cs"/>
          <w:rtl/>
          <w:lang w:eastAsia="he-IL"/>
        </w:rPr>
        <w:t xml:space="preserve">כל </w:t>
      </w:r>
      <w:bookmarkStart w:id="11072" w:name="_ETM_Q16_521049"/>
      <w:bookmarkEnd w:id="11072"/>
      <w:r>
        <w:rPr>
          <w:rFonts w:hint="cs"/>
          <w:rtl/>
          <w:lang w:eastAsia="he-IL"/>
        </w:rPr>
        <w:t xml:space="preserve">הכבוד </w:t>
      </w:r>
      <w:r w:rsidR="00A059F1">
        <w:rPr>
          <w:rFonts w:hint="cs"/>
          <w:rtl/>
          <w:lang w:eastAsia="he-IL"/>
        </w:rPr>
        <w:t>– – –</w:t>
      </w:r>
    </w:p>
    <w:p w:rsidR="00BB3BC4" w:rsidRDefault="00BB3BC4" w:rsidP="00300942">
      <w:pPr>
        <w:rPr>
          <w:rtl/>
          <w:lang w:eastAsia="he-IL"/>
        </w:rPr>
      </w:pPr>
      <w:bookmarkStart w:id="11073" w:name="_ETM_Q16_519492"/>
      <w:bookmarkStart w:id="11074" w:name="_ETM_Q16_519589"/>
      <w:bookmarkStart w:id="11075" w:name="_ETM_Q16_520116"/>
      <w:bookmarkStart w:id="11076" w:name="_ETM_Q16_520193"/>
      <w:bookmarkEnd w:id="11073"/>
      <w:bookmarkEnd w:id="11074"/>
      <w:bookmarkEnd w:id="11075"/>
      <w:bookmarkEnd w:id="11076"/>
    </w:p>
    <w:p w:rsidR="00BB3BC4" w:rsidRDefault="00BB3BC4" w:rsidP="00300942">
      <w:pPr>
        <w:pStyle w:val="-"/>
        <w:rPr>
          <w:rtl/>
        </w:rPr>
      </w:pPr>
      <w:bookmarkStart w:id="11077" w:name="ET_speakercontinue_6439_20"/>
      <w:r w:rsidRPr="007B397E">
        <w:rPr>
          <w:rStyle w:val="TagStyle"/>
          <w:rtl/>
        </w:rPr>
        <w:t xml:space="preserve"> &lt;&lt; דובר_המשך &gt;&gt;</w:t>
      </w:r>
      <w:r w:rsidRPr="00BC5BC7">
        <w:rPr>
          <w:rStyle w:val="TagStyle"/>
          <w:rtl/>
        </w:rPr>
        <w:t xml:space="preserve"> </w:t>
      </w:r>
      <w:r>
        <w:rPr>
          <w:rtl/>
        </w:rPr>
        <w:t>יוסף טייב (יו"ר ועדת החינוך, התרבות והספורט):</w:t>
      </w:r>
      <w:r w:rsidRPr="00BC5BC7">
        <w:rPr>
          <w:rStyle w:val="TagStyle"/>
          <w:rtl/>
        </w:rPr>
        <w:t xml:space="preserve"> </w:t>
      </w:r>
      <w:r w:rsidRPr="007B397E">
        <w:rPr>
          <w:rStyle w:val="TagStyle"/>
          <w:rtl/>
        </w:rPr>
        <w:t>&lt;&lt; דובר_המשך &gt;&gt;</w:t>
      </w:r>
      <w:r>
        <w:rPr>
          <w:rtl/>
        </w:rPr>
        <w:t xml:space="preserve">   </w:t>
      </w:r>
      <w:bookmarkEnd w:id="11077"/>
    </w:p>
    <w:p w:rsidR="00BB3BC4" w:rsidRDefault="00BB3BC4" w:rsidP="00846E52">
      <w:pPr>
        <w:rPr>
          <w:rtl/>
        </w:rPr>
      </w:pPr>
    </w:p>
    <w:p w:rsidR="00BB3BC4" w:rsidRDefault="00BB3BC4" w:rsidP="00300942">
      <w:pPr>
        <w:rPr>
          <w:rtl/>
        </w:rPr>
      </w:pPr>
      <w:bookmarkStart w:id="11078" w:name="_ETM_Q16_521229"/>
      <w:bookmarkEnd w:id="11078"/>
      <w:r>
        <w:rPr>
          <w:rFonts w:hint="cs"/>
          <w:rtl/>
        </w:rPr>
        <w:t xml:space="preserve">מטרת התיקון היא להקל גם על הצוותים וגם על ההורים בכל </w:t>
      </w:r>
      <w:bookmarkStart w:id="11079" w:name="_ETM_Q16_523735"/>
      <w:bookmarkEnd w:id="11079"/>
      <w:r>
        <w:rPr>
          <w:rFonts w:hint="cs"/>
          <w:rtl/>
        </w:rPr>
        <w:t xml:space="preserve">הנוגע להליך חידוש הזכאות לשירותי חינוך מיוחדים. הוראת </w:t>
      </w:r>
      <w:bookmarkStart w:id="11080" w:name="_ETM_Q16_533150"/>
      <w:bookmarkEnd w:id="11080"/>
      <w:r>
        <w:rPr>
          <w:rFonts w:hint="cs"/>
          <w:rtl/>
        </w:rPr>
        <w:t xml:space="preserve">השעה תפחית ביורוקרטיה ותאפשר לגורמים המקצועיים, ובפרט לפסיכולוגים, </w:t>
      </w:r>
      <w:bookmarkStart w:id="11081" w:name="_ETM_Q16_537313"/>
      <w:bookmarkEnd w:id="11081"/>
      <w:r>
        <w:rPr>
          <w:rFonts w:hint="cs"/>
          <w:rtl/>
        </w:rPr>
        <w:t xml:space="preserve">למפקחים ולצוותי משרד החינוך והרשויות המקומיות, להתפנות לעשייה המשמעותית שנדרשת </w:t>
      </w:r>
      <w:bookmarkStart w:id="11082" w:name="_ETM_Q16_543299"/>
      <w:bookmarkEnd w:id="11082"/>
      <w:r>
        <w:rPr>
          <w:rFonts w:hint="cs"/>
          <w:rtl/>
        </w:rPr>
        <w:t>בכל שלבי החירום.</w:t>
      </w:r>
    </w:p>
    <w:p w:rsidR="00BB3BC4" w:rsidRDefault="00BB3BC4" w:rsidP="00300942">
      <w:pPr>
        <w:rPr>
          <w:rtl/>
        </w:rPr>
      </w:pPr>
      <w:bookmarkStart w:id="11083" w:name="_ETM_Q16_547411"/>
      <w:bookmarkStart w:id="11084" w:name="_ETM_Q16_547507"/>
      <w:bookmarkEnd w:id="11083"/>
      <w:bookmarkEnd w:id="11084"/>
    </w:p>
    <w:p w:rsidR="00BB3BC4" w:rsidRDefault="00BB3BC4" w:rsidP="00300942">
      <w:pPr>
        <w:rPr>
          <w:rtl/>
        </w:rPr>
      </w:pPr>
      <w:bookmarkStart w:id="11085" w:name="_ETM_Q16_547555"/>
      <w:bookmarkStart w:id="11086" w:name="_ETM_Q16_547661"/>
      <w:bookmarkEnd w:id="11085"/>
      <w:bookmarkEnd w:id="11086"/>
      <w:r>
        <w:rPr>
          <w:rFonts w:hint="cs"/>
          <w:rtl/>
        </w:rPr>
        <w:t>התיקון מוצע כהוראת שעה, והוא קובע הארכה בש</w:t>
      </w:r>
      <w:bookmarkStart w:id="11087" w:name="_ETM_Q16_552647"/>
      <w:bookmarkEnd w:id="11087"/>
      <w:r>
        <w:rPr>
          <w:rFonts w:hint="cs"/>
          <w:rtl/>
        </w:rPr>
        <w:t xml:space="preserve">נת לימודים נוספת </w:t>
      </w:r>
      <w:r w:rsidR="00A059F1">
        <w:rPr>
          <w:rFonts w:hint="cs"/>
          <w:rtl/>
        </w:rPr>
        <w:t>– – –</w:t>
      </w:r>
    </w:p>
    <w:p w:rsidR="00BB3BC4" w:rsidRDefault="00BB3BC4" w:rsidP="00300942">
      <w:pPr>
        <w:rPr>
          <w:rtl/>
        </w:rPr>
      </w:pPr>
      <w:bookmarkStart w:id="11088" w:name="_ETM_Q16_542296"/>
      <w:bookmarkStart w:id="11089" w:name="_ETM_Q16_542383"/>
      <w:bookmarkEnd w:id="11088"/>
      <w:bookmarkEnd w:id="11089"/>
    </w:p>
    <w:p w:rsidR="00BB3BC4" w:rsidRDefault="00BB3BC4" w:rsidP="00300942">
      <w:pPr>
        <w:pStyle w:val="af5"/>
        <w:rPr>
          <w:rtl/>
        </w:rPr>
      </w:pPr>
      <w:bookmarkStart w:id="11090" w:name="ET_interruption_6345_21"/>
      <w:r w:rsidRPr="007B397E">
        <w:rPr>
          <w:rStyle w:val="TagStyle"/>
          <w:rtl/>
        </w:rPr>
        <w:t xml:space="preserve"> &lt;&lt; קריאה &gt;&gt;</w:t>
      </w:r>
      <w:r w:rsidRPr="00BC5BC7">
        <w:rPr>
          <w:rStyle w:val="TagStyle"/>
          <w:rtl/>
        </w:rPr>
        <w:t xml:space="preserve"> </w:t>
      </w:r>
      <w:r>
        <w:rPr>
          <w:rtl/>
        </w:rPr>
        <w:t>טלי גוטליב (הליכוד):</w:t>
      </w:r>
      <w:r w:rsidRPr="00BC5BC7">
        <w:rPr>
          <w:rStyle w:val="TagStyle"/>
          <w:rtl/>
        </w:rPr>
        <w:t xml:space="preserve"> </w:t>
      </w:r>
      <w:r w:rsidRPr="007B397E">
        <w:rPr>
          <w:rStyle w:val="TagStyle"/>
          <w:rtl/>
        </w:rPr>
        <w:t>&lt;&lt; קריאה &gt;&gt;</w:t>
      </w:r>
      <w:r>
        <w:rPr>
          <w:rtl/>
        </w:rPr>
        <w:t xml:space="preserve">   </w:t>
      </w:r>
      <w:bookmarkEnd w:id="11090"/>
    </w:p>
    <w:p w:rsidR="00BB3BC4" w:rsidRDefault="00BB3BC4" w:rsidP="00846E52">
      <w:pPr>
        <w:rPr>
          <w:rtl/>
          <w:lang w:eastAsia="he-IL"/>
        </w:rPr>
      </w:pPr>
    </w:p>
    <w:p w:rsidR="00BB3BC4" w:rsidRDefault="00BB3BC4" w:rsidP="00720C7A">
      <w:pPr>
        <w:rPr>
          <w:rtl/>
          <w:lang w:eastAsia="he-IL"/>
        </w:rPr>
      </w:pPr>
      <w:bookmarkStart w:id="11091" w:name="_ETM_Q16_544699"/>
      <w:bookmarkStart w:id="11092" w:name="_ETM_Q16_545592"/>
      <w:bookmarkStart w:id="11093" w:name="_ETM_Q16_545686"/>
      <w:bookmarkEnd w:id="11091"/>
      <w:bookmarkEnd w:id="11092"/>
      <w:bookmarkEnd w:id="11093"/>
      <w:r>
        <w:rPr>
          <w:rFonts w:hint="cs"/>
          <w:rtl/>
          <w:lang w:eastAsia="he-IL"/>
        </w:rPr>
        <w:t xml:space="preserve">מאוד חשוב, זה חוסך </w:t>
      </w:r>
      <w:bookmarkStart w:id="11094" w:name="_ETM_Q16_554426"/>
      <w:bookmarkEnd w:id="11094"/>
      <w:r>
        <w:rPr>
          <w:rFonts w:hint="cs"/>
          <w:rtl/>
          <w:lang w:eastAsia="he-IL"/>
        </w:rPr>
        <w:t xml:space="preserve">למשפחות. אני אומרת את זה בתור אימא לילדה בחינוך </w:t>
      </w:r>
      <w:bookmarkStart w:id="11095" w:name="_ETM_Q16_553367"/>
      <w:bookmarkEnd w:id="11095"/>
      <w:r>
        <w:rPr>
          <w:rFonts w:hint="cs"/>
          <w:rtl/>
          <w:lang w:eastAsia="he-IL"/>
        </w:rPr>
        <w:t>מיוחד</w:t>
      </w:r>
      <w:r w:rsidR="00720C7A">
        <w:rPr>
          <w:rFonts w:hint="cs"/>
          <w:rtl/>
          <w:lang w:eastAsia="he-IL"/>
        </w:rPr>
        <w:t>.</w:t>
      </w:r>
      <w:r>
        <w:rPr>
          <w:rFonts w:hint="cs"/>
          <w:rtl/>
          <w:lang w:eastAsia="he-IL"/>
        </w:rPr>
        <w:t xml:space="preserve"> זה חוסך לנו בוועדת השמה ובאפיון </w:t>
      </w:r>
      <w:r w:rsidR="00A059F1">
        <w:rPr>
          <w:rFonts w:hint="cs"/>
          <w:rtl/>
          <w:lang w:eastAsia="he-IL"/>
        </w:rPr>
        <w:t>– –</w:t>
      </w:r>
    </w:p>
    <w:p w:rsidR="00BB3BC4" w:rsidRPr="00720C7A" w:rsidRDefault="00BB3BC4" w:rsidP="00300942">
      <w:pPr>
        <w:rPr>
          <w:rtl/>
        </w:rPr>
      </w:pPr>
      <w:bookmarkStart w:id="11096" w:name="_ETM_Q16_546717"/>
      <w:bookmarkEnd w:id="11096"/>
    </w:p>
    <w:p w:rsidR="00BB3BC4" w:rsidRDefault="00BB3BC4" w:rsidP="00300942">
      <w:pPr>
        <w:pStyle w:val="-"/>
        <w:rPr>
          <w:rtl/>
        </w:rPr>
      </w:pPr>
      <w:bookmarkStart w:id="11097" w:name="ET_speakercontinue_6439_23"/>
      <w:r w:rsidRPr="007B397E">
        <w:rPr>
          <w:rStyle w:val="TagStyle"/>
          <w:rtl/>
        </w:rPr>
        <w:t xml:space="preserve"> &lt;&lt; דובר_המשך &gt;&gt;</w:t>
      </w:r>
      <w:r w:rsidRPr="00BC5BC7">
        <w:rPr>
          <w:rStyle w:val="TagStyle"/>
          <w:rtl/>
        </w:rPr>
        <w:t xml:space="preserve"> </w:t>
      </w:r>
      <w:r>
        <w:rPr>
          <w:rtl/>
        </w:rPr>
        <w:t>יוסף טייב (יו"ר ועדת החינוך, התרבות והספורט):</w:t>
      </w:r>
      <w:r w:rsidRPr="00BC5BC7">
        <w:rPr>
          <w:rStyle w:val="TagStyle"/>
          <w:rtl/>
        </w:rPr>
        <w:t xml:space="preserve"> </w:t>
      </w:r>
      <w:r w:rsidRPr="007B397E">
        <w:rPr>
          <w:rStyle w:val="TagStyle"/>
          <w:rtl/>
        </w:rPr>
        <w:t>&lt;&lt; דובר_המשך &gt;&gt;</w:t>
      </w:r>
      <w:r>
        <w:rPr>
          <w:rtl/>
        </w:rPr>
        <w:t xml:space="preserve">   </w:t>
      </w:r>
      <w:bookmarkEnd w:id="11097"/>
    </w:p>
    <w:p w:rsidR="00BB3BC4" w:rsidRDefault="00BB3BC4" w:rsidP="00846E52">
      <w:pPr>
        <w:rPr>
          <w:rtl/>
          <w:lang w:eastAsia="he-IL"/>
        </w:rPr>
      </w:pPr>
    </w:p>
    <w:p w:rsidR="00BB3BC4" w:rsidRDefault="00BB3BC4" w:rsidP="00300942">
      <w:pPr>
        <w:rPr>
          <w:rtl/>
          <w:lang w:eastAsia="he-IL"/>
        </w:rPr>
      </w:pPr>
      <w:r>
        <w:rPr>
          <w:rFonts w:hint="cs"/>
          <w:rtl/>
          <w:lang w:eastAsia="he-IL"/>
        </w:rPr>
        <w:t>בהחלט.</w:t>
      </w:r>
    </w:p>
    <w:p w:rsidR="00BB3BC4" w:rsidRDefault="00BB3BC4" w:rsidP="00300942">
      <w:pPr>
        <w:rPr>
          <w:rtl/>
          <w:lang w:eastAsia="he-IL"/>
        </w:rPr>
      </w:pPr>
      <w:bookmarkStart w:id="11098" w:name="_ETM_Q16_557190"/>
      <w:bookmarkStart w:id="11099" w:name="_ETM_Q16_557296"/>
      <w:bookmarkEnd w:id="11098"/>
      <w:bookmarkEnd w:id="11099"/>
    </w:p>
    <w:p w:rsidR="00BB3BC4" w:rsidRDefault="00BB3BC4" w:rsidP="00300942">
      <w:pPr>
        <w:pStyle w:val="af5"/>
        <w:rPr>
          <w:rtl/>
        </w:rPr>
      </w:pPr>
      <w:r w:rsidRPr="007B397E">
        <w:rPr>
          <w:rStyle w:val="TagStyle"/>
          <w:rtl/>
        </w:rPr>
        <w:t xml:space="preserve"> &lt;&lt; קריאה &gt;&gt;</w:t>
      </w:r>
      <w:r w:rsidRPr="00BC5BC7">
        <w:rPr>
          <w:rStyle w:val="TagStyle"/>
          <w:rtl/>
        </w:rPr>
        <w:t xml:space="preserve"> </w:t>
      </w:r>
      <w:r>
        <w:rPr>
          <w:rtl/>
        </w:rPr>
        <w:t>טלי גוטליב (הליכוד):</w:t>
      </w:r>
      <w:r w:rsidRPr="00BC5BC7">
        <w:rPr>
          <w:rStyle w:val="TagStyle"/>
          <w:rtl/>
        </w:rPr>
        <w:t xml:space="preserve"> </w:t>
      </w:r>
      <w:r w:rsidRPr="007B397E">
        <w:rPr>
          <w:rStyle w:val="TagStyle"/>
          <w:rtl/>
        </w:rPr>
        <w:t>&lt;&lt; קריאה &gt;&gt;</w:t>
      </w:r>
      <w:r>
        <w:rPr>
          <w:rtl/>
        </w:rPr>
        <w:t xml:space="preserve">   </w:t>
      </w:r>
    </w:p>
    <w:p w:rsidR="00BB3BC4" w:rsidRDefault="00BB3BC4" w:rsidP="00846E52">
      <w:pPr>
        <w:rPr>
          <w:rtl/>
          <w:lang w:eastAsia="he-IL"/>
        </w:rPr>
      </w:pPr>
    </w:p>
    <w:p w:rsidR="00BB3BC4" w:rsidRDefault="00A059F1" w:rsidP="00720C7A">
      <w:pPr>
        <w:rPr>
          <w:rtl/>
          <w:lang w:eastAsia="he-IL"/>
        </w:rPr>
      </w:pPr>
      <w:bookmarkStart w:id="11100" w:name="_ETM_Q16_560377"/>
      <w:bookmarkStart w:id="11101" w:name="_ETM_Q16_566075"/>
      <w:bookmarkEnd w:id="11100"/>
      <w:bookmarkEnd w:id="11101"/>
      <w:r>
        <w:rPr>
          <w:rFonts w:hint="cs"/>
          <w:rtl/>
          <w:lang w:eastAsia="he-IL"/>
        </w:rPr>
        <w:t>– –</w:t>
      </w:r>
      <w:r w:rsidR="00BB3BC4">
        <w:rPr>
          <w:rFonts w:hint="cs"/>
          <w:rtl/>
          <w:lang w:eastAsia="he-IL"/>
        </w:rPr>
        <w:t xml:space="preserve"> הם צריכים לעבור עוד </w:t>
      </w:r>
      <w:bookmarkStart w:id="11102" w:name="_ETM_Q16_562095"/>
      <w:bookmarkEnd w:id="11102"/>
      <w:r w:rsidR="00BB3BC4">
        <w:rPr>
          <w:rFonts w:hint="cs"/>
          <w:rtl/>
          <w:lang w:eastAsia="he-IL"/>
        </w:rPr>
        <w:t xml:space="preserve">חודשיים, אין כוח אדם לעשות את זה, אין מצבת </w:t>
      </w:r>
      <w:bookmarkStart w:id="11103" w:name="_ETM_Q16_564517"/>
      <w:bookmarkEnd w:id="11103"/>
      <w:r w:rsidR="00BB3BC4">
        <w:rPr>
          <w:rFonts w:hint="cs"/>
          <w:rtl/>
          <w:lang w:eastAsia="he-IL"/>
        </w:rPr>
        <w:t>כוח אדם. מקילים על המשפחות ועל צוותי הטיפול ועל צוותי הרווחה שלוקחים בזה חלק</w:t>
      </w:r>
      <w:r w:rsidR="00720C7A">
        <w:rPr>
          <w:rFonts w:hint="cs"/>
          <w:rtl/>
          <w:lang w:eastAsia="he-IL"/>
        </w:rPr>
        <w:t>.</w:t>
      </w:r>
      <w:r w:rsidR="00BB3BC4">
        <w:rPr>
          <w:rFonts w:hint="cs"/>
          <w:rtl/>
          <w:lang w:eastAsia="he-IL"/>
        </w:rPr>
        <w:t xml:space="preserve"> </w:t>
      </w:r>
    </w:p>
    <w:p w:rsidR="00BB3BC4" w:rsidRDefault="00BB3BC4" w:rsidP="00300942">
      <w:pPr>
        <w:rPr>
          <w:rtl/>
          <w:lang w:eastAsia="he-IL"/>
        </w:rPr>
      </w:pPr>
      <w:bookmarkStart w:id="11104" w:name="_ETM_Q16_560694"/>
      <w:bookmarkStart w:id="11105" w:name="_ETM_Q16_560753"/>
      <w:bookmarkEnd w:id="11104"/>
      <w:bookmarkEnd w:id="11105"/>
    </w:p>
    <w:p w:rsidR="00BB3BC4" w:rsidRDefault="00BB3BC4" w:rsidP="00300942">
      <w:pPr>
        <w:pStyle w:val="-"/>
        <w:rPr>
          <w:rtl/>
        </w:rPr>
      </w:pPr>
      <w:bookmarkStart w:id="11106" w:name="ET_speakercontinue_6439_25"/>
      <w:r w:rsidRPr="007B397E">
        <w:rPr>
          <w:rStyle w:val="TagStyle"/>
          <w:rtl/>
        </w:rPr>
        <w:t xml:space="preserve"> &lt;&lt; דובר_המשך &gt;&gt;</w:t>
      </w:r>
      <w:r w:rsidRPr="00BC5BC7">
        <w:rPr>
          <w:rStyle w:val="TagStyle"/>
          <w:rtl/>
        </w:rPr>
        <w:t xml:space="preserve"> </w:t>
      </w:r>
      <w:r>
        <w:rPr>
          <w:rtl/>
        </w:rPr>
        <w:t>יוסף טייב (יו"ר ועדת החינוך, התרבות והספורט):</w:t>
      </w:r>
      <w:r w:rsidRPr="00BC5BC7">
        <w:rPr>
          <w:rStyle w:val="TagStyle"/>
          <w:rtl/>
        </w:rPr>
        <w:t xml:space="preserve"> </w:t>
      </w:r>
      <w:r w:rsidRPr="007B397E">
        <w:rPr>
          <w:rStyle w:val="TagStyle"/>
          <w:rtl/>
        </w:rPr>
        <w:t>&lt;&lt; דובר_המשך &gt;&gt;</w:t>
      </w:r>
      <w:r>
        <w:rPr>
          <w:rtl/>
        </w:rPr>
        <w:t xml:space="preserve">   </w:t>
      </w:r>
      <w:bookmarkEnd w:id="11106"/>
    </w:p>
    <w:p w:rsidR="00BB3BC4" w:rsidRDefault="00BB3BC4" w:rsidP="00300942">
      <w:pPr>
        <w:rPr>
          <w:rtl/>
          <w:lang w:eastAsia="he-IL"/>
        </w:rPr>
      </w:pPr>
      <w:bookmarkStart w:id="11107" w:name="_ETM_Q16_561688"/>
      <w:bookmarkEnd w:id="11107"/>
    </w:p>
    <w:p w:rsidR="00BB3BC4" w:rsidRDefault="00BB3BC4" w:rsidP="00300942">
      <w:pPr>
        <w:rPr>
          <w:rtl/>
          <w:lang w:eastAsia="he-IL"/>
        </w:rPr>
      </w:pPr>
      <w:bookmarkStart w:id="11108" w:name="_ETM_Q16_562088"/>
      <w:bookmarkStart w:id="11109" w:name="_ETM_Q16_562149"/>
      <w:bookmarkEnd w:id="11108"/>
      <w:bookmarkEnd w:id="11109"/>
      <w:r>
        <w:rPr>
          <w:rFonts w:hint="cs"/>
          <w:rtl/>
          <w:lang w:eastAsia="he-IL"/>
        </w:rPr>
        <w:t>נכון.</w:t>
      </w:r>
    </w:p>
    <w:p w:rsidR="00BB3BC4" w:rsidRDefault="00BB3BC4" w:rsidP="00300942">
      <w:pPr>
        <w:rPr>
          <w:rtl/>
          <w:lang w:eastAsia="he-IL"/>
        </w:rPr>
      </w:pPr>
    </w:p>
    <w:p w:rsidR="00BB3BC4" w:rsidRDefault="00BB3BC4" w:rsidP="00300942">
      <w:pPr>
        <w:pStyle w:val="af5"/>
        <w:rPr>
          <w:rtl/>
        </w:rPr>
      </w:pPr>
      <w:r w:rsidRPr="007B397E">
        <w:rPr>
          <w:rStyle w:val="TagStyle"/>
          <w:rtl/>
        </w:rPr>
        <w:t xml:space="preserve"> &lt;&lt; קריאה &gt;&gt;</w:t>
      </w:r>
      <w:r w:rsidRPr="00BC5BC7">
        <w:rPr>
          <w:rStyle w:val="TagStyle"/>
          <w:rtl/>
        </w:rPr>
        <w:t xml:space="preserve"> </w:t>
      </w:r>
      <w:r>
        <w:rPr>
          <w:rtl/>
        </w:rPr>
        <w:t>טלי גוטליב (הליכוד):</w:t>
      </w:r>
      <w:r w:rsidRPr="00BC5BC7">
        <w:rPr>
          <w:rStyle w:val="TagStyle"/>
          <w:rtl/>
        </w:rPr>
        <w:t xml:space="preserve"> </w:t>
      </w:r>
      <w:r w:rsidRPr="007B397E">
        <w:rPr>
          <w:rStyle w:val="TagStyle"/>
          <w:rtl/>
        </w:rPr>
        <w:t>&lt;&lt; קריאה &gt;&gt;</w:t>
      </w:r>
      <w:r>
        <w:rPr>
          <w:rtl/>
        </w:rPr>
        <w:t xml:space="preserve">   </w:t>
      </w:r>
    </w:p>
    <w:p w:rsidR="00BB3BC4" w:rsidRDefault="00BB3BC4" w:rsidP="00846E52">
      <w:pPr>
        <w:rPr>
          <w:rtl/>
          <w:lang w:eastAsia="he-IL"/>
        </w:rPr>
      </w:pPr>
    </w:p>
    <w:p w:rsidR="00BB3BC4" w:rsidRPr="00BC5BC7" w:rsidRDefault="00BB3BC4" w:rsidP="00300942">
      <w:pPr>
        <w:rPr>
          <w:rtl/>
          <w:lang w:eastAsia="he-IL"/>
        </w:rPr>
      </w:pPr>
      <w:bookmarkStart w:id="11110" w:name="_ETM_Q16_560479"/>
      <w:bookmarkEnd w:id="11110"/>
      <w:r>
        <w:rPr>
          <w:rFonts w:hint="cs"/>
          <w:rtl/>
          <w:lang w:eastAsia="he-IL"/>
        </w:rPr>
        <w:t xml:space="preserve">אלה ועדות השמה בין-משרדיות, זה מאוד מורכב – לא בזמן </w:t>
      </w:r>
      <w:bookmarkStart w:id="11111" w:name="_ETM_Q16_572669"/>
      <w:bookmarkEnd w:id="11111"/>
      <w:r>
        <w:rPr>
          <w:rFonts w:hint="cs"/>
          <w:rtl/>
          <w:lang w:eastAsia="he-IL"/>
        </w:rPr>
        <w:t xml:space="preserve">מלחמה. הצעה מאוד טובה, מאוד יעילה ומאוד מועילה. </w:t>
      </w:r>
    </w:p>
    <w:p w:rsidR="00BB3BC4" w:rsidRDefault="00BB3BC4" w:rsidP="00300942">
      <w:pPr>
        <w:rPr>
          <w:rtl/>
        </w:rPr>
      </w:pPr>
      <w:bookmarkStart w:id="11112" w:name="_ETM_Q16_526280"/>
      <w:bookmarkStart w:id="11113" w:name="_ETM_Q16_526352"/>
      <w:bookmarkEnd w:id="11112"/>
      <w:bookmarkEnd w:id="11113"/>
      <w:r>
        <w:rPr>
          <w:rFonts w:hint="cs"/>
          <w:rtl/>
        </w:rPr>
        <w:t xml:space="preserve"> </w:t>
      </w:r>
      <w:bookmarkStart w:id="11114" w:name="_ETM_Q16_517460"/>
      <w:bookmarkStart w:id="11115" w:name="_ETM_Q16_517569"/>
      <w:bookmarkEnd w:id="11114"/>
      <w:bookmarkEnd w:id="11115"/>
    </w:p>
    <w:p w:rsidR="00BB3BC4" w:rsidRDefault="00BB3BC4" w:rsidP="00300942">
      <w:pPr>
        <w:rPr>
          <w:rStyle w:val="TagStyle"/>
          <w:b/>
          <w:bCs/>
          <w:u w:val="single"/>
          <w:rtl/>
          <w:lang w:eastAsia="he-IL"/>
        </w:rPr>
      </w:pPr>
      <w:bookmarkStart w:id="11116" w:name="_ETM_Q16_409184"/>
      <w:bookmarkEnd w:id="11116"/>
    </w:p>
    <w:p w:rsidR="00BB3BC4" w:rsidRDefault="00BB3BC4" w:rsidP="00300942">
      <w:pPr>
        <w:pStyle w:val="-"/>
        <w:rPr>
          <w:rtl/>
        </w:rPr>
      </w:pPr>
      <w:bookmarkStart w:id="11117" w:name="ET_speakercontinue_6439_19"/>
      <w:r w:rsidRPr="007B397E">
        <w:rPr>
          <w:rStyle w:val="TagStyle"/>
          <w:rtl/>
        </w:rPr>
        <w:t xml:space="preserve"> &lt;&lt; דובר_המשך &gt;&gt;</w:t>
      </w:r>
      <w:r w:rsidRPr="00706C38">
        <w:rPr>
          <w:rStyle w:val="TagStyle"/>
          <w:rtl/>
        </w:rPr>
        <w:t xml:space="preserve"> </w:t>
      </w:r>
      <w:r>
        <w:rPr>
          <w:rtl/>
        </w:rPr>
        <w:t>יוסף טייב (יו"ר ועדת החינוך, התרבות והספורט):</w:t>
      </w:r>
      <w:r w:rsidRPr="00706C38">
        <w:rPr>
          <w:rStyle w:val="TagStyle"/>
          <w:rtl/>
        </w:rPr>
        <w:t xml:space="preserve"> </w:t>
      </w:r>
      <w:r w:rsidRPr="007B397E">
        <w:rPr>
          <w:rStyle w:val="TagStyle"/>
          <w:rtl/>
        </w:rPr>
        <w:t>&lt;&lt; דובר_המשך &gt;&gt;</w:t>
      </w:r>
      <w:r>
        <w:rPr>
          <w:rtl/>
        </w:rPr>
        <w:t xml:space="preserve">   </w:t>
      </w:r>
      <w:bookmarkEnd w:id="11117"/>
    </w:p>
    <w:p w:rsidR="00BB3BC4" w:rsidRDefault="00BB3BC4" w:rsidP="00300942">
      <w:pPr>
        <w:rPr>
          <w:rtl/>
          <w:lang w:eastAsia="he-IL"/>
        </w:rPr>
      </w:pPr>
      <w:bookmarkStart w:id="11118" w:name="_ETM_Q16_405648"/>
      <w:bookmarkEnd w:id="11118"/>
    </w:p>
    <w:p w:rsidR="00BB3BC4" w:rsidRPr="00706C38" w:rsidRDefault="00BB3BC4" w:rsidP="00300942">
      <w:pPr>
        <w:rPr>
          <w:rtl/>
          <w:lang w:eastAsia="he-IL"/>
        </w:rPr>
      </w:pPr>
      <w:r>
        <w:rPr>
          <w:rFonts w:hint="cs"/>
          <w:rtl/>
          <w:lang w:eastAsia="he-IL"/>
        </w:rPr>
        <w:t xml:space="preserve">התיקון מוצע כהוראת </w:t>
      </w:r>
      <w:bookmarkStart w:id="11119" w:name="_ETM_Q16_575998"/>
      <w:bookmarkEnd w:id="11119"/>
      <w:r>
        <w:rPr>
          <w:rFonts w:hint="cs"/>
          <w:rtl/>
          <w:lang w:eastAsia="he-IL"/>
        </w:rPr>
        <w:t xml:space="preserve">שעה, והוא קובע הארכה של זכאות </w:t>
      </w:r>
      <w:bookmarkStart w:id="11120" w:name="_ETM_Q16_578835"/>
      <w:bookmarkEnd w:id="11120"/>
      <w:r>
        <w:rPr>
          <w:rFonts w:hint="cs"/>
          <w:rtl/>
          <w:lang w:eastAsia="he-IL"/>
        </w:rPr>
        <w:t xml:space="preserve">לשירותי חינוך מיוחדים בשנת לימודים נוספת </w:t>
      </w:r>
      <w:r w:rsidR="00A059F1">
        <w:rPr>
          <w:rFonts w:hint="cs"/>
          <w:rtl/>
          <w:lang w:eastAsia="he-IL"/>
        </w:rPr>
        <w:t>– –</w:t>
      </w:r>
    </w:p>
    <w:p w:rsidR="00BB3BC4" w:rsidRDefault="00BB3BC4" w:rsidP="00300942">
      <w:pPr>
        <w:rPr>
          <w:rtl/>
          <w:lang w:eastAsia="he-IL"/>
        </w:rPr>
      </w:pPr>
      <w:bookmarkStart w:id="11121" w:name="_ETM_Q16_405873"/>
      <w:bookmarkStart w:id="11122" w:name="_ETM_Q16_405888"/>
      <w:bookmarkStart w:id="11123" w:name="_ETM_Q16_405935"/>
      <w:bookmarkEnd w:id="11121"/>
      <w:bookmarkEnd w:id="11122"/>
      <w:bookmarkEnd w:id="11123"/>
    </w:p>
    <w:p w:rsidR="00BB3BC4" w:rsidRDefault="00BB3BC4" w:rsidP="00300942">
      <w:pPr>
        <w:pStyle w:val="af5"/>
        <w:rPr>
          <w:rtl/>
        </w:rPr>
      </w:pPr>
      <w:r w:rsidRPr="007B397E">
        <w:rPr>
          <w:rStyle w:val="TagStyle"/>
          <w:rtl/>
        </w:rPr>
        <w:t xml:space="preserve"> &lt;&lt; קריאה &gt;&gt;</w:t>
      </w:r>
      <w:r w:rsidRPr="00706C38">
        <w:rPr>
          <w:rStyle w:val="TagStyle"/>
          <w:rtl/>
        </w:rPr>
        <w:t xml:space="preserve"> </w:t>
      </w:r>
      <w:r>
        <w:rPr>
          <w:rtl/>
        </w:rPr>
        <w:t>טלי גוטליב (הליכוד):</w:t>
      </w:r>
      <w:r w:rsidRPr="00706C38">
        <w:rPr>
          <w:rStyle w:val="TagStyle"/>
          <w:rtl/>
        </w:rPr>
        <w:t xml:space="preserve"> </w:t>
      </w:r>
      <w:r w:rsidRPr="007B397E">
        <w:rPr>
          <w:rStyle w:val="TagStyle"/>
          <w:rtl/>
        </w:rPr>
        <w:t>&lt;&lt; קריאה &gt;&gt;</w:t>
      </w:r>
      <w:r>
        <w:rPr>
          <w:rtl/>
        </w:rPr>
        <w:t xml:space="preserve">   </w:t>
      </w:r>
    </w:p>
    <w:p w:rsidR="00BB3BC4" w:rsidRDefault="00BB3BC4" w:rsidP="00846E52">
      <w:pPr>
        <w:rPr>
          <w:rtl/>
          <w:lang w:eastAsia="he-IL"/>
        </w:rPr>
      </w:pPr>
    </w:p>
    <w:p w:rsidR="00BB3BC4" w:rsidRDefault="00BB3BC4" w:rsidP="00300942">
      <w:pPr>
        <w:rPr>
          <w:rtl/>
          <w:lang w:eastAsia="he-IL"/>
        </w:rPr>
      </w:pPr>
      <w:bookmarkStart w:id="11124" w:name="_ETM_Q16_402319"/>
      <w:bookmarkEnd w:id="11124"/>
      <w:r>
        <w:rPr>
          <w:rFonts w:hint="cs"/>
          <w:rtl/>
          <w:lang w:eastAsia="he-IL"/>
        </w:rPr>
        <w:t>נכון.</w:t>
      </w:r>
    </w:p>
    <w:p w:rsidR="00BB3BC4" w:rsidRDefault="00BB3BC4" w:rsidP="00300942">
      <w:pPr>
        <w:rPr>
          <w:rtl/>
          <w:lang w:eastAsia="he-IL"/>
        </w:rPr>
      </w:pPr>
      <w:bookmarkStart w:id="11125" w:name="_ETM_Q16_573954"/>
      <w:bookmarkStart w:id="11126" w:name="_ETM_Q16_574048"/>
      <w:bookmarkEnd w:id="11125"/>
      <w:bookmarkEnd w:id="11126"/>
    </w:p>
    <w:p w:rsidR="00BB3BC4" w:rsidRDefault="00BB3BC4" w:rsidP="00300942">
      <w:pPr>
        <w:pStyle w:val="-"/>
        <w:rPr>
          <w:rtl/>
        </w:rPr>
      </w:pPr>
      <w:bookmarkStart w:id="11127" w:name="ET_speakercontinue_6439_27"/>
      <w:r w:rsidRPr="007B397E">
        <w:rPr>
          <w:rStyle w:val="TagStyle"/>
          <w:rtl/>
        </w:rPr>
        <w:t xml:space="preserve"> &lt;&lt; דובר_המשך &gt;&gt;</w:t>
      </w:r>
      <w:r w:rsidRPr="006B0198">
        <w:rPr>
          <w:rStyle w:val="TagStyle"/>
          <w:rtl/>
        </w:rPr>
        <w:t xml:space="preserve"> </w:t>
      </w:r>
      <w:r>
        <w:rPr>
          <w:rtl/>
        </w:rPr>
        <w:t>יוסף טייב (יו"ר ועדת החינוך, התרבות והספורט):</w:t>
      </w:r>
      <w:r w:rsidRPr="006B0198">
        <w:rPr>
          <w:rStyle w:val="TagStyle"/>
          <w:rtl/>
        </w:rPr>
        <w:t xml:space="preserve"> </w:t>
      </w:r>
      <w:r w:rsidRPr="007B397E">
        <w:rPr>
          <w:rStyle w:val="TagStyle"/>
          <w:rtl/>
        </w:rPr>
        <w:t>&lt;&lt; דובר_המשך &gt;&gt;</w:t>
      </w:r>
      <w:r>
        <w:rPr>
          <w:rtl/>
        </w:rPr>
        <w:t xml:space="preserve">   </w:t>
      </w:r>
      <w:bookmarkEnd w:id="11127"/>
    </w:p>
    <w:p w:rsidR="00BB3BC4" w:rsidRDefault="00BB3BC4" w:rsidP="00846E52">
      <w:pPr>
        <w:rPr>
          <w:rtl/>
          <w:lang w:eastAsia="he-IL"/>
        </w:rPr>
      </w:pPr>
    </w:p>
    <w:p w:rsidR="00BB3BC4" w:rsidRDefault="00A059F1" w:rsidP="00720C7A">
      <w:pPr>
        <w:rPr>
          <w:rtl/>
          <w:lang w:eastAsia="he-IL"/>
        </w:rPr>
      </w:pPr>
      <w:bookmarkStart w:id="11128" w:name="_ETM_Q16_575217"/>
      <w:bookmarkEnd w:id="11128"/>
      <w:r>
        <w:rPr>
          <w:rFonts w:hint="cs"/>
          <w:rtl/>
          <w:lang w:eastAsia="he-IL"/>
        </w:rPr>
        <w:t>– –</w:t>
      </w:r>
      <w:r w:rsidR="00BB3BC4">
        <w:rPr>
          <w:rFonts w:hint="cs"/>
          <w:rtl/>
          <w:lang w:eastAsia="he-IL"/>
        </w:rPr>
        <w:t xml:space="preserve"> שנקבעה על ידי </w:t>
      </w:r>
      <w:bookmarkStart w:id="11129" w:name="_ETM_Q16_579189"/>
      <w:bookmarkEnd w:id="11129"/>
      <w:r w:rsidR="00BB3BC4">
        <w:rPr>
          <w:rFonts w:hint="cs"/>
          <w:rtl/>
          <w:lang w:eastAsia="he-IL"/>
        </w:rPr>
        <w:t>ועדת זכאות ואפיון או על ידי ועדת השגה</w:t>
      </w:r>
      <w:bookmarkStart w:id="11130" w:name="_ETM_Q16_585585"/>
      <w:bookmarkEnd w:id="11130"/>
      <w:r w:rsidR="00BB3BC4">
        <w:rPr>
          <w:rFonts w:hint="cs"/>
          <w:rtl/>
          <w:lang w:eastAsia="he-IL"/>
        </w:rPr>
        <w:t xml:space="preserve"> באחת משנות הלימודים התשפ"א עד התשפ"ג, ללא צורך בקיום </w:t>
      </w:r>
      <w:bookmarkStart w:id="11131" w:name="_ETM_Q16_588690"/>
      <w:bookmarkEnd w:id="11131"/>
      <w:r w:rsidR="00BB3BC4">
        <w:rPr>
          <w:rFonts w:hint="cs"/>
          <w:rtl/>
          <w:lang w:eastAsia="he-IL"/>
        </w:rPr>
        <w:t xml:space="preserve">דיון חוזר בוועדה. בדיון הודגש שהארכת הזכאות בשנה לא </w:t>
      </w:r>
      <w:bookmarkStart w:id="11132" w:name="_ETM_Q16_592913"/>
      <w:bookmarkEnd w:id="11132"/>
      <w:r w:rsidR="00BB3BC4">
        <w:rPr>
          <w:rFonts w:hint="cs"/>
          <w:rtl/>
          <w:lang w:eastAsia="he-IL"/>
        </w:rPr>
        <w:t xml:space="preserve">תחייב הגשת אבחונים חדשים, אף שהנוסח אינו מתייחס לכך. </w:t>
      </w:r>
      <w:bookmarkStart w:id="11133" w:name="_ETM_Q16_603281"/>
      <w:bookmarkEnd w:id="11133"/>
      <w:r w:rsidR="00BB3BC4">
        <w:rPr>
          <w:rFonts w:hint="cs"/>
          <w:rtl/>
          <w:lang w:eastAsia="he-IL"/>
        </w:rPr>
        <w:t xml:space="preserve">בדיון הוסבר שמוצע להאריך החלטות זכאות שניתנו בשלוש שנות הלימוד </w:t>
      </w:r>
      <w:bookmarkStart w:id="11134" w:name="_ETM_Q16_604227"/>
      <w:bookmarkEnd w:id="11134"/>
      <w:r w:rsidR="00BB3BC4">
        <w:rPr>
          <w:rFonts w:hint="cs"/>
          <w:rtl/>
          <w:lang w:eastAsia="he-IL"/>
        </w:rPr>
        <w:t xml:space="preserve">הקודמות, ולא רק את אלה הפוקעות בשנה זו, כדי </w:t>
      </w:r>
      <w:bookmarkStart w:id="11135" w:name="_ETM_Q16_609836"/>
      <w:bookmarkEnd w:id="11135"/>
      <w:r w:rsidR="00BB3BC4">
        <w:rPr>
          <w:rFonts w:hint="cs"/>
          <w:rtl/>
          <w:lang w:eastAsia="he-IL"/>
        </w:rPr>
        <w:t>למנוע צוואר בקבוק בוועדות עם תום תחולת הוראת השעה.</w:t>
      </w:r>
    </w:p>
    <w:p w:rsidR="00BB3BC4" w:rsidRDefault="00BB3BC4" w:rsidP="00300942">
      <w:pPr>
        <w:rPr>
          <w:rtl/>
          <w:lang w:eastAsia="he-IL"/>
        </w:rPr>
      </w:pPr>
    </w:p>
    <w:p w:rsidR="00BB3BC4" w:rsidRDefault="00720C7A" w:rsidP="00720C7A">
      <w:pPr>
        <w:rPr>
          <w:rtl/>
          <w:lang w:eastAsia="he-IL"/>
        </w:rPr>
      </w:pPr>
      <w:bookmarkStart w:id="11136" w:name="_ETM_Q16_611914"/>
      <w:bookmarkStart w:id="11137" w:name="_ETM_Q16_611948"/>
      <w:bookmarkEnd w:id="11136"/>
      <w:bookmarkEnd w:id="11137"/>
      <w:r>
        <w:rPr>
          <w:rFonts w:hint="cs"/>
          <w:rtl/>
          <w:lang w:eastAsia="he-IL"/>
        </w:rPr>
        <w:t xml:space="preserve">כמו </w:t>
      </w:r>
      <w:r w:rsidR="00BB3BC4">
        <w:rPr>
          <w:rFonts w:hint="cs"/>
          <w:rtl/>
          <w:lang w:eastAsia="he-IL"/>
        </w:rPr>
        <w:t xml:space="preserve">כן מובהר </w:t>
      </w:r>
      <w:bookmarkStart w:id="11138" w:name="_ETM_Q16_617071"/>
      <w:bookmarkEnd w:id="11138"/>
      <w:r w:rsidR="00BB3BC4">
        <w:rPr>
          <w:rFonts w:hint="cs"/>
          <w:rtl/>
          <w:lang w:eastAsia="he-IL"/>
        </w:rPr>
        <w:t xml:space="preserve">בנוסח הצעת החוק כי הארכת תקופת הזכאות לא גורעת מהסמכות </w:t>
      </w:r>
      <w:bookmarkStart w:id="11139" w:name="_ETM_Q16_618993"/>
      <w:bookmarkEnd w:id="11139"/>
      <w:r w:rsidR="00BB3BC4">
        <w:rPr>
          <w:rFonts w:hint="cs"/>
          <w:rtl/>
          <w:lang w:eastAsia="he-IL"/>
        </w:rPr>
        <w:t xml:space="preserve">לקיים דיון חוזר בוועדה בעניינו של תלמיד, אם הוגשה בקשה, </w:t>
      </w:r>
      <w:bookmarkStart w:id="11140" w:name="_ETM_Q16_626307"/>
      <w:bookmarkEnd w:id="11140"/>
      <w:r w:rsidR="00BB3BC4">
        <w:rPr>
          <w:rFonts w:hint="cs"/>
          <w:rtl/>
          <w:lang w:eastAsia="he-IL"/>
        </w:rPr>
        <w:t>כך שההורים המעוניינים בכך, בדיון חוזר</w:t>
      </w:r>
      <w:r>
        <w:rPr>
          <w:rFonts w:hint="cs"/>
          <w:rtl/>
          <w:lang w:eastAsia="he-IL"/>
        </w:rPr>
        <w:t>,</w:t>
      </w:r>
      <w:r w:rsidR="00BB3BC4">
        <w:rPr>
          <w:rFonts w:hint="cs"/>
          <w:rtl/>
          <w:lang w:eastAsia="he-IL"/>
        </w:rPr>
        <w:t xml:space="preserve"> יוכלו לפנות ולבקש </w:t>
      </w:r>
      <w:bookmarkStart w:id="11141" w:name="_ETM_Q16_631612"/>
      <w:bookmarkEnd w:id="11141"/>
      <w:r w:rsidR="00BB3BC4">
        <w:rPr>
          <w:rFonts w:hint="cs"/>
          <w:rtl/>
          <w:lang w:eastAsia="he-IL"/>
        </w:rPr>
        <w:t>זאת.</w:t>
      </w:r>
    </w:p>
    <w:p w:rsidR="00BB3BC4" w:rsidRDefault="00BB3BC4" w:rsidP="00300942">
      <w:pPr>
        <w:rPr>
          <w:rtl/>
          <w:lang w:eastAsia="he-IL"/>
        </w:rPr>
      </w:pPr>
    </w:p>
    <w:p w:rsidR="00BB3BC4" w:rsidRDefault="00BB3BC4" w:rsidP="00720C7A">
      <w:pPr>
        <w:rPr>
          <w:rtl/>
          <w:lang w:eastAsia="he-IL"/>
        </w:rPr>
      </w:pPr>
      <w:r>
        <w:rPr>
          <w:rFonts w:hint="cs"/>
          <w:rtl/>
          <w:lang w:eastAsia="he-IL"/>
        </w:rPr>
        <w:t>בדיונים שקיימנו בוועדה</w:t>
      </w:r>
      <w:bookmarkStart w:id="11142" w:name="_ETM_Q16_632399"/>
      <w:bookmarkStart w:id="11143" w:name="_ETM_Q16_632487"/>
      <w:bookmarkEnd w:id="11142"/>
      <w:bookmarkEnd w:id="11143"/>
      <w:r>
        <w:rPr>
          <w:rFonts w:hint="cs"/>
          <w:rtl/>
          <w:lang w:eastAsia="he-IL"/>
        </w:rPr>
        <w:t xml:space="preserve"> בהכנה לקריאה השנייה והשלישי</w:t>
      </w:r>
      <w:bookmarkStart w:id="11144" w:name="_ETM_Q16_635704"/>
      <w:bookmarkEnd w:id="11144"/>
      <w:r>
        <w:rPr>
          <w:rFonts w:hint="cs"/>
          <w:rtl/>
          <w:lang w:eastAsia="he-IL"/>
        </w:rPr>
        <w:t xml:space="preserve">ת, הוחלט לסייג ולקבוע שבכל זאת יתקיים דיון חוזר בעניינם </w:t>
      </w:r>
      <w:bookmarkStart w:id="11145" w:name="_ETM_Q16_638239"/>
      <w:bookmarkEnd w:id="11145"/>
      <w:r>
        <w:rPr>
          <w:rFonts w:hint="cs"/>
          <w:rtl/>
          <w:lang w:eastAsia="he-IL"/>
        </w:rPr>
        <w:t xml:space="preserve">של תלמידים שנקבעה להם זכאות בשנת התשפ"ב או התשפ"ג, אם תום </w:t>
      </w:r>
      <w:bookmarkStart w:id="11146" w:name="_ETM_Q16_644780"/>
      <w:bookmarkEnd w:id="11146"/>
      <w:r>
        <w:rPr>
          <w:rFonts w:hint="cs"/>
          <w:rtl/>
          <w:lang w:eastAsia="he-IL"/>
        </w:rPr>
        <w:t xml:space="preserve">תקופת הזכאות המקורית של שלוש שנים הוא לקראת מעבר בין </w:t>
      </w:r>
      <w:bookmarkStart w:id="11147" w:name="_ETM_Q16_647112"/>
      <w:bookmarkEnd w:id="11147"/>
      <w:r>
        <w:rPr>
          <w:rFonts w:hint="cs"/>
          <w:rtl/>
          <w:lang w:eastAsia="he-IL"/>
        </w:rPr>
        <w:t xml:space="preserve">שלבי הגיל, כלומר מגן חובה לבית ספר יסודי, מיסודי לחטיבת </w:t>
      </w:r>
      <w:bookmarkStart w:id="11148" w:name="_ETM_Q16_655133"/>
      <w:bookmarkEnd w:id="11148"/>
      <w:r>
        <w:rPr>
          <w:rFonts w:hint="cs"/>
          <w:rtl/>
          <w:lang w:eastAsia="he-IL"/>
        </w:rPr>
        <w:t xml:space="preserve">הביניים ומחטיבת הביניים לחטיבה העליונה. לדעת הוועדה, שינוי זה מאזן טוב יותר </w:t>
      </w:r>
      <w:bookmarkStart w:id="11149" w:name="_ETM_Q16_659540"/>
      <w:bookmarkEnd w:id="11149"/>
      <w:r>
        <w:rPr>
          <w:rFonts w:hint="cs"/>
          <w:rtl/>
          <w:lang w:eastAsia="he-IL"/>
        </w:rPr>
        <w:t xml:space="preserve">בין הצורך הברור להקל בעת הזאת על הגורמים השונים, כולל </w:t>
      </w:r>
      <w:bookmarkStart w:id="11150" w:name="_ETM_Q16_662292"/>
      <w:bookmarkEnd w:id="11150"/>
      <w:r>
        <w:rPr>
          <w:rFonts w:hint="cs"/>
          <w:rtl/>
          <w:lang w:eastAsia="he-IL"/>
        </w:rPr>
        <w:t xml:space="preserve">ההורים, ולאפשר להם להתפנות לצורכי השעה, לבין הצורך </w:t>
      </w:r>
      <w:bookmarkStart w:id="11151" w:name="_ETM_Q16_664488"/>
      <w:bookmarkEnd w:id="11151"/>
      <w:r>
        <w:rPr>
          <w:rFonts w:hint="cs"/>
          <w:rtl/>
          <w:lang w:eastAsia="he-IL"/>
        </w:rPr>
        <w:t xml:space="preserve">לקיים דיון חוזר לקראת מעבר בין שלבי הגיל, המונע לעיתים </w:t>
      </w:r>
      <w:bookmarkStart w:id="11152" w:name="_ETM_Q16_670673"/>
      <w:bookmarkEnd w:id="11152"/>
      <w:r>
        <w:rPr>
          <w:rFonts w:hint="cs"/>
          <w:rtl/>
          <w:lang w:eastAsia="he-IL"/>
        </w:rPr>
        <w:t>הסללת תלמידים לחינוך המיוחד.</w:t>
      </w:r>
    </w:p>
    <w:p w:rsidR="00BB3BC4" w:rsidRDefault="00BB3BC4" w:rsidP="00300942">
      <w:pPr>
        <w:rPr>
          <w:rtl/>
          <w:lang w:eastAsia="he-IL"/>
        </w:rPr>
      </w:pPr>
      <w:bookmarkStart w:id="11153" w:name="_ETM_Q16_673038"/>
      <w:bookmarkStart w:id="11154" w:name="_ETM_Q16_673146"/>
      <w:bookmarkEnd w:id="11153"/>
      <w:bookmarkEnd w:id="11154"/>
    </w:p>
    <w:p w:rsidR="00BB3BC4" w:rsidRDefault="00BB3BC4" w:rsidP="00720C7A">
      <w:pPr>
        <w:rPr>
          <w:rtl/>
          <w:lang w:eastAsia="he-IL"/>
        </w:rPr>
      </w:pPr>
      <w:bookmarkStart w:id="11155" w:name="_ETM_Q16_673182"/>
      <w:bookmarkStart w:id="11156" w:name="_ETM_Q16_673295"/>
      <w:bookmarkEnd w:id="11155"/>
      <w:bookmarkEnd w:id="11156"/>
      <w:r>
        <w:rPr>
          <w:rFonts w:hint="cs"/>
          <w:rtl/>
          <w:lang w:eastAsia="he-IL"/>
        </w:rPr>
        <w:t xml:space="preserve">בנוסף, כדי לוודא שהורי התלמידים מודעים </w:t>
      </w:r>
      <w:bookmarkStart w:id="11157" w:name="_ETM_Q16_675723"/>
      <w:bookmarkEnd w:id="11157"/>
      <w:r>
        <w:rPr>
          <w:rFonts w:hint="cs"/>
          <w:rtl/>
          <w:lang w:eastAsia="he-IL"/>
        </w:rPr>
        <w:t xml:space="preserve">לתיקון החוק, הוחלט להוסיף סעיף המחייב </w:t>
      </w:r>
      <w:bookmarkStart w:id="11158" w:name="_ETM_Q16_682891"/>
      <w:bookmarkEnd w:id="11158"/>
      <w:r>
        <w:rPr>
          <w:rFonts w:hint="cs"/>
          <w:rtl/>
          <w:lang w:eastAsia="he-IL"/>
        </w:rPr>
        <w:t xml:space="preserve">ככל הניתן את משרד החינוך להודיע להורים בתום חודש מיום תחילת </w:t>
      </w:r>
      <w:bookmarkStart w:id="11159" w:name="_ETM_Q16_686094"/>
      <w:bookmarkEnd w:id="11159"/>
      <w:r>
        <w:rPr>
          <w:rFonts w:hint="cs"/>
          <w:rtl/>
          <w:lang w:eastAsia="he-IL"/>
        </w:rPr>
        <w:t xml:space="preserve">החוק על </w:t>
      </w:r>
      <w:r w:rsidR="00720C7A">
        <w:rPr>
          <w:rFonts w:hint="cs"/>
          <w:rtl/>
          <w:lang w:eastAsia="he-IL"/>
        </w:rPr>
        <w:t xml:space="preserve">הארכת </w:t>
      </w:r>
      <w:r>
        <w:rPr>
          <w:rFonts w:hint="cs"/>
          <w:rtl/>
          <w:lang w:eastAsia="he-IL"/>
        </w:rPr>
        <w:t>תקופת הזכאות</w:t>
      </w:r>
      <w:r w:rsidR="00720C7A">
        <w:rPr>
          <w:rFonts w:hint="cs"/>
          <w:rtl/>
          <w:lang w:eastAsia="he-IL"/>
        </w:rPr>
        <w:t xml:space="preserve">, על </w:t>
      </w:r>
      <w:r>
        <w:rPr>
          <w:rFonts w:hint="cs"/>
          <w:rtl/>
          <w:lang w:eastAsia="he-IL"/>
        </w:rPr>
        <w:t>זכותם לבקש דיון חוזר</w:t>
      </w:r>
      <w:r w:rsidR="00720C7A">
        <w:rPr>
          <w:rFonts w:hint="cs"/>
          <w:rtl/>
          <w:lang w:eastAsia="he-IL"/>
        </w:rPr>
        <w:t>,</w:t>
      </w:r>
      <w:r>
        <w:rPr>
          <w:rFonts w:hint="cs"/>
          <w:rtl/>
          <w:lang w:eastAsia="he-IL"/>
        </w:rPr>
        <w:t xml:space="preserve"> </w:t>
      </w:r>
      <w:bookmarkStart w:id="11160" w:name="_ETM_Q16_690117"/>
      <w:bookmarkEnd w:id="11160"/>
      <w:r>
        <w:rPr>
          <w:rFonts w:hint="cs"/>
          <w:rtl/>
          <w:lang w:eastAsia="he-IL"/>
        </w:rPr>
        <w:t xml:space="preserve">ועל דרך הגשת הבקשה לדיון חוזר. בדיון צוין כי </w:t>
      </w:r>
      <w:bookmarkStart w:id="11161" w:name="_ETM_Q16_692833"/>
      <w:bookmarkEnd w:id="11161"/>
      <w:r>
        <w:rPr>
          <w:rFonts w:hint="cs"/>
          <w:rtl/>
          <w:lang w:eastAsia="he-IL"/>
        </w:rPr>
        <w:t xml:space="preserve">משרד החינוך ינחה את צוותי החינוך המיוחד והשילוב </w:t>
      </w:r>
      <w:bookmarkStart w:id="11162" w:name="_ETM_Q16_699310"/>
      <w:bookmarkEnd w:id="11162"/>
      <w:r>
        <w:rPr>
          <w:rFonts w:hint="cs"/>
          <w:rtl/>
          <w:lang w:eastAsia="he-IL"/>
        </w:rPr>
        <w:t xml:space="preserve">לעדכן את ההורים על השינויים האמורים בפגישות שגרתיות שהם מקיימים </w:t>
      </w:r>
      <w:bookmarkStart w:id="11163" w:name="_ETM_Q16_704175"/>
      <w:bookmarkEnd w:id="11163"/>
      <w:r>
        <w:rPr>
          <w:rFonts w:hint="cs"/>
          <w:rtl/>
          <w:lang w:eastAsia="he-IL"/>
        </w:rPr>
        <w:t>עימם, ככל שהן אכן מתקיימות.</w:t>
      </w:r>
    </w:p>
    <w:p w:rsidR="00BB3BC4" w:rsidRDefault="00BB3BC4" w:rsidP="00300942">
      <w:pPr>
        <w:rPr>
          <w:rtl/>
          <w:lang w:eastAsia="he-IL"/>
        </w:rPr>
      </w:pPr>
      <w:bookmarkStart w:id="11164" w:name="_ETM_Q16_705789"/>
      <w:bookmarkStart w:id="11165" w:name="_ETM_Q16_705874"/>
      <w:bookmarkEnd w:id="11164"/>
      <w:bookmarkEnd w:id="11165"/>
    </w:p>
    <w:p w:rsidR="00BB3BC4" w:rsidRDefault="00BB3BC4" w:rsidP="00300942">
      <w:pPr>
        <w:rPr>
          <w:rtl/>
          <w:lang w:eastAsia="he-IL"/>
        </w:rPr>
      </w:pPr>
      <w:bookmarkStart w:id="11166" w:name="_ETM_Q16_705933"/>
      <w:bookmarkStart w:id="11167" w:name="_ETM_Q16_705991"/>
      <w:bookmarkEnd w:id="11166"/>
      <w:bookmarkEnd w:id="11167"/>
      <w:r>
        <w:rPr>
          <w:rFonts w:hint="cs"/>
          <w:rtl/>
          <w:lang w:eastAsia="he-IL"/>
        </w:rPr>
        <w:t xml:space="preserve">הצעת החוק מוגשת ללא הסתייגויות, ואני </w:t>
      </w:r>
      <w:bookmarkStart w:id="11168" w:name="_ETM_Q16_704967"/>
      <w:bookmarkEnd w:id="11168"/>
      <w:r>
        <w:rPr>
          <w:rFonts w:hint="cs"/>
          <w:rtl/>
          <w:lang w:eastAsia="he-IL"/>
        </w:rPr>
        <w:t>קורא לכם לאשר את הצעת החוק בקריאה השנייה והשלישית.</w:t>
      </w:r>
    </w:p>
    <w:p w:rsidR="00BB3BC4" w:rsidRDefault="00BB3BC4" w:rsidP="00300942">
      <w:pPr>
        <w:rPr>
          <w:rtl/>
          <w:lang w:eastAsia="he-IL"/>
        </w:rPr>
      </w:pPr>
      <w:bookmarkStart w:id="11169" w:name="_ETM_Q16_714089"/>
      <w:bookmarkStart w:id="11170" w:name="_ETM_Q16_714190"/>
      <w:bookmarkEnd w:id="11169"/>
      <w:bookmarkEnd w:id="11170"/>
    </w:p>
    <w:p w:rsidR="00BB3BC4" w:rsidRDefault="00BB3BC4" w:rsidP="00720C7A">
      <w:pPr>
        <w:rPr>
          <w:rtl/>
          <w:lang w:eastAsia="he-IL"/>
        </w:rPr>
      </w:pPr>
      <w:bookmarkStart w:id="11171" w:name="_ETM_Q16_714217"/>
      <w:bookmarkStart w:id="11172" w:name="_ETM_Q16_714305"/>
      <w:bookmarkEnd w:id="11171"/>
      <w:bookmarkEnd w:id="11172"/>
      <w:r>
        <w:rPr>
          <w:rFonts w:hint="cs"/>
          <w:rtl/>
          <w:lang w:eastAsia="he-IL"/>
        </w:rPr>
        <w:t xml:space="preserve">ברצוני </w:t>
      </w:r>
      <w:bookmarkStart w:id="11173" w:name="_ETM_Q16_709924"/>
      <w:bookmarkEnd w:id="11173"/>
      <w:r>
        <w:rPr>
          <w:rFonts w:hint="cs"/>
          <w:rtl/>
          <w:lang w:eastAsia="he-IL"/>
        </w:rPr>
        <w:t xml:space="preserve">להודות לצוות הוועדה: למנהלת הוועדה יהודית גידלי, ליועצת המשפטית תמי </w:t>
      </w:r>
      <w:bookmarkStart w:id="11174" w:name="_ETM_Q16_721220"/>
      <w:bookmarkEnd w:id="11174"/>
      <w:r>
        <w:rPr>
          <w:rFonts w:hint="cs"/>
          <w:rtl/>
          <w:lang w:eastAsia="he-IL"/>
        </w:rPr>
        <w:t>סלע, לעוזרת שלה מיה גולן</w:t>
      </w:r>
      <w:r w:rsidR="00720C7A">
        <w:rPr>
          <w:rFonts w:hint="cs"/>
          <w:rtl/>
          <w:lang w:eastAsia="he-IL"/>
        </w:rPr>
        <w:t xml:space="preserve"> ו</w:t>
      </w:r>
      <w:r>
        <w:rPr>
          <w:rFonts w:hint="cs"/>
          <w:rtl/>
          <w:lang w:eastAsia="he-IL"/>
        </w:rPr>
        <w:t xml:space="preserve">לסגנית מנהלת הוועדה אתי </w:t>
      </w:r>
      <w:bookmarkStart w:id="11175" w:name="_ETM_Q16_724588"/>
      <w:bookmarkEnd w:id="11175"/>
      <w:r>
        <w:rPr>
          <w:rFonts w:hint="cs"/>
          <w:rtl/>
          <w:lang w:eastAsia="he-IL"/>
        </w:rPr>
        <w:t>דנן</w:t>
      </w:r>
      <w:r w:rsidR="00720C7A">
        <w:rPr>
          <w:rFonts w:hint="cs"/>
          <w:rtl/>
          <w:lang w:eastAsia="he-IL"/>
        </w:rPr>
        <w:t>,</w:t>
      </w:r>
      <w:r>
        <w:rPr>
          <w:rFonts w:hint="cs"/>
          <w:rtl/>
          <w:lang w:eastAsia="he-IL"/>
        </w:rPr>
        <w:t xml:space="preserve"> ולצוות לשכתי</w:t>
      </w:r>
      <w:r w:rsidR="00720C7A">
        <w:rPr>
          <w:rFonts w:hint="cs"/>
          <w:rtl/>
          <w:lang w:eastAsia="he-IL"/>
        </w:rPr>
        <w:t>,</w:t>
      </w:r>
      <w:r>
        <w:rPr>
          <w:rFonts w:hint="cs"/>
          <w:rtl/>
          <w:lang w:eastAsia="he-IL"/>
        </w:rPr>
        <w:t xml:space="preserve"> עו</w:t>
      </w:r>
      <w:r w:rsidR="00720C7A">
        <w:rPr>
          <w:rFonts w:hint="cs"/>
          <w:rtl/>
          <w:lang w:eastAsia="he-IL"/>
        </w:rPr>
        <w:t>"ד</w:t>
      </w:r>
      <w:r>
        <w:rPr>
          <w:rFonts w:hint="cs"/>
          <w:rtl/>
          <w:lang w:eastAsia="he-IL"/>
        </w:rPr>
        <w:t xml:space="preserve"> אבי עמרם ויוסף </w:t>
      </w:r>
      <w:bookmarkStart w:id="11176" w:name="_ETM_Q16_729051"/>
      <w:bookmarkEnd w:id="11176"/>
      <w:r>
        <w:rPr>
          <w:rFonts w:hint="cs"/>
          <w:rtl/>
          <w:lang w:eastAsia="he-IL"/>
        </w:rPr>
        <w:t>יצחק. תודה רבה.</w:t>
      </w:r>
    </w:p>
    <w:p w:rsidR="00BB3BC4" w:rsidRDefault="00BB3BC4" w:rsidP="00300942">
      <w:pPr>
        <w:rPr>
          <w:rtl/>
          <w:lang w:eastAsia="he-IL"/>
        </w:rPr>
      </w:pPr>
      <w:bookmarkStart w:id="11177" w:name="_ETM_Q16_726065"/>
      <w:bookmarkStart w:id="11178" w:name="_ETM_Q16_726161"/>
      <w:bookmarkEnd w:id="11177"/>
      <w:bookmarkEnd w:id="11178"/>
    </w:p>
    <w:p w:rsidR="00BB3BC4" w:rsidRDefault="00BB3BC4" w:rsidP="00300942">
      <w:pPr>
        <w:pStyle w:val="af6"/>
        <w:rPr>
          <w:rtl/>
        </w:rPr>
      </w:pPr>
      <w:bookmarkStart w:id="11179" w:name="ET_yor_6598_28"/>
      <w:r w:rsidRPr="007B397E">
        <w:rPr>
          <w:rStyle w:val="TagStyle"/>
          <w:rtl/>
        </w:rPr>
        <w:t xml:space="preserve"> &lt;&lt; יור &gt;&gt;</w:t>
      </w:r>
      <w:r w:rsidRPr="00EF748D">
        <w:rPr>
          <w:rStyle w:val="TagStyle"/>
          <w:rtl/>
        </w:rPr>
        <w:t xml:space="preserve"> </w:t>
      </w:r>
      <w:r>
        <w:rPr>
          <w:rtl/>
        </w:rPr>
        <w:t>היו"ר משה סולומון:</w:t>
      </w:r>
      <w:r w:rsidRPr="00EF748D">
        <w:rPr>
          <w:rStyle w:val="TagStyle"/>
          <w:rtl/>
        </w:rPr>
        <w:t xml:space="preserve"> </w:t>
      </w:r>
      <w:r w:rsidRPr="007B397E">
        <w:rPr>
          <w:rStyle w:val="TagStyle"/>
          <w:rtl/>
        </w:rPr>
        <w:t>&lt;&lt; יור &gt;&gt;</w:t>
      </w:r>
      <w:r>
        <w:rPr>
          <w:rtl/>
        </w:rPr>
        <w:t xml:space="preserve">   </w:t>
      </w:r>
      <w:bookmarkEnd w:id="11179"/>
    </w:p>
    <w:p w:rsidR="00BB3BC4" w:rsidRDefault="00BB3BC4" w:rsidP="00846E52">
      <w:pPr>
        <w:rPr>
          <w:rtl/>
          <w:lang w:eastAsia="he-IL"/>
        </w:rPr>
      </w:pPr>
    </w:p>
    <w:p w:rsidR="00BB3BC4" w:rsidRDefault="00BB3BC4" w:rsidP="00720C7A">
      <w:pPr>
        <w:rPr>
          <w:rtl/>
          <w:lang w:eastAsia="he-IL"/>
        </w:rPr>
      </w:pPr>
      <w:bookmarkStart w:id="11180" w:name="_ETM_Q16_726422"/>
      <w:bookmarkStart w:id="11181" w:name="_ETM_Q16_726523"/>
      <w:bookmarkEnd w:id="11180"/>
      <w:bookmarkEnd w:id="11181"/>
      <w:r>
        <w:rPr>
          <w:rFonts w:hint="cs"/>
          <w:rtl/>
          <w:lang w:eastAsia="he-IL"/>
        </w:rPr>
        <w:t>תודה רבה.</w:t>
      </w:r>
      <w:bookmarkStart w:id="11182" w:name="_ETM_Q16_732470"/>
      <w:bookmarkStart w:id="11183" w:name="_ETM_Q16_732556"/>
      <w:bookmarkStart w:id="11184" w:name="_ETM_Q16_732630"/>
      <w:bookmarkStart w:id="11185" w:name="_ETM_Q16_732735"/>
      <w:bookmarkEnd w:id="11182"/>
      <w:bookmarkEnd w:id="11183"/>
      <w:bookmarkEnd w:id="11184"/>
      <w:bookmarkEnd w:id="11185"/>
      <w:r w:rsidR="00720C7A">
        <w:rPr>
          <w:rFonts w:hint="cs"/>
          <w:rtl/>
          <w:lang w:eastAsia="he-IL"/>
        </w:rPr>
        <w:t xml:space="preserve"> </w:t>
      </w:r>
      <w:r>
        <w:rPr>
          <w:rFonts w:hint="cs"/>
          <w:rtl/>
          <w:lang w:eastAsia="he-IL"/>
        </w:rPr>
        <w:t xml:space="preserve">להצעת החוק אכן לא הוגשו הסתייגויות, אך </w:t>
      </w:r>
      <w:bookmarkStart w:id="11186" w:name="_ETM_Q16_732160"/>
      <w:bookmarkEnd w:id="11186"/>
      <w:r>
        <w:rPr>
          <w:rFonts w:hint="cs"/>
          <w:rtl/>
          <w:lang w:eastAsia="he-IL"/>
        </w:rPr>
        <w:t xml:space="preserve">הוגשו בקשות של חברי סיעת העבודה לרשות דיבור. חברת הכנסת </w:t>
      </w:r>
      <w:bookmarkStart w:id="11187" w:name="_ETM_Q16_738028"/>
      <w:bookmarkEnd w:id="11187"/>
      <w:r>
        <w:rPr>
          <w:rFonts w:hint="cs"/>
          <w:rtl/>
          <w:lang w:eastAsia="he-IL"/>
        </w:rPr>
        <w:t xml:space="preserve">נעמה לזימי </w:t>
      </w:r>
      <w:r>
        <w:rPr>
          <w:rtl/>
          <w:lang w:eastAsia="he-IL"/>
        </w:rPr>
        <w:t>–</w:t>
      </w:r>
      <w:r>
        <w:rPr>
          <w:rFonts w:hint="cs"/>
          <w:rtl/>
          <w:lang w:eastAsia="he-IL"/>
        </w:rPr>
        <w:t xml:space="preserve"> לא נוכחת.</w:t>
      </w:r>
    </w:p>
    <w:p w:rsidR="00BB3BC4" w:rsidRDefault="00BB3BC4" w:rsidP="00300942">
      <w:pPr>
        <w:rPr>
          <w:rtl/>
          <w:lang w:eastAsia="he-IL"/>
        </w:rPr>
      </w:pPr>
      <w:bookmarkStart w:id="11188" w:name="_ETM_Q16_747068"/>
      <w:bookmarkStart w:id="11189" w:name="_ETM_Q16_747186"/>
      <w:bookmarkEnd w:id="11188"/>
      <w:bookmarkEnd w:id="11189"/>
    </w:p>
    <w:p w:rsidR="00BB3BC4" w:rsidRPr="00EF748D" w:rsidRDefault="00BB3BC4" w:rsidP="00300942">
      <w:pPr>
        <w:rPr>
          <w:rtl/>
          <w:lang w:eastAsia="he-IL"/>
        </w:rPr>
      </w:pPr>
      <w:r>
        <w:rPr>
          <w:rFonts w:hint="cs"/>
          <w:rtl/>
          <w:lang w:eastAsia="he-IL"/>
        </w:rPr>
        <w:t>אם כן, חברי הכנסת, נעבור</w:t>
      </w:r>
      <w:bookmarkStart w:id="11190" w:name="_ETM_Q16_747647"/>
      <w:bookmarkEnd w:id="11190"/>
      <w:r>
        <w:rPr>
          <w:rFonts w:hint="cs"/>
          <w:rtl/>
          <w:lang w:eastAsia="he-IL"/>
        </w:rPr>
        <w:t xml:space="preserve"> להצבעה בקריאה שנייה על הצעת חוק חינוך מיוחד (הוראת שעה</w:t>
      </w:r>
      <w:bookmarkStart w:id="11191" w:name="_ETM_Q16_747749"/>
      <w:bookmarkEnd w:id="11191"/>
      <w:r>
        <w:rPr>
          <w:rFonts w:hint="cs"/>
          <w:rtl/>
          <w:lang w:eastAsia="he-IL"/>
        </w:rPr>
        <w:t xml:space="preserve"> </w:t>
      </w:r>
      <w:r>
        <w:rPr>
          <w:rtl/>
          <w:lang w:eastAsia="he-IL"/>
        </w:rPr>
        <w:t>–</w:t>
      </w:r>
      <w:r>
        <w:rPr>
          <w:rFonts w:hint="cs"/>
          <w:rtl/>
          <w:lang w:eastAsia="he-IL"/>
        </w:rPr>
        <w:t xml:space="preserve"> חרבות ברזל) (הארכת זכאות), התשפ"ד–2023, כנוסח הוועדה. ההצבעה תהיה </w:t>
      </w:r>
      <w:bookmarkStart w:id="11192" w:name="_ETM_Q16_760458"/>
      <w:bookmarkEnd w:id="11192"/>
      <w:r>
        <w:rPr>
          <w:rFonts w:hint="cs"/>
          <w:rtl/>
          <w:lang w:eastAsia="he-IL"/>
        </w:rPr>
        <w:t>אלקטרונית. אנא תפסו את מקומותיכם. הצבעה.</w:t>
      </w:r>
    </w:p>
    <w:p w:rsidR="00BB3BC4" w:rsidRDefault="00BB3BC4" w:rsidP="00300942">
      <w:pPr>
        <w:rPr>
          <w:rtl/>
          <w:lang w:eastAsia="he-IL"/>
        </w:rPr>
      </w:pPr>
      <w:bookmarkStart w:id="11193" w:name="_ETM_Q16_727015"/>
      <w:bookmarkEnd w:id="11193"/>
    </w:p>
    <w:p w:rsidR="0044640A" w:rsidRDefault="0044640A" w:rsidP="00300942">
      <w:pPr>
        <w:pStyle w:val="af1"/>
        <w:keepNext/>
        <w:rPr>
          <w:rtl/>
        </w:rPr>
      </w:pPr>
      <w:bookmarkStart w:id="11194" w:name="TOR_Q17"/>
      <w:bookmarkEnd w:id="11194"/>
      <w:r>
        <w:rPr>
          <w:rtl/>
        </w:rPr>
        <w:t>הצבעה מס'</w:t>
      </w:r>
      <w:r>
        <w:rPr>
          <w:rFonts w:hint="cs"/>
          <w:rtl/>
        </w:rPr>
        <w:t xml:space="preserve"> 8</w:t>
      </w:r>
    </w:p>
    <w:p w:rsidR="0044640A" w:rsidRDefault="0044640A" w:rsidP="00300942">
      <w:pPr>
        <w:pStyle w:val="--"/>
        <w:keepNext/>
        <w:rPr>
          <w:rtl/>
        </w:rPr>
      </w:pPr>
    </w:p>
    <w:p w:rsidR="0044640A" w:rsidRDefault="0044640A" w:rsidP="00300942">
      <w:pPr>
        <w:pStyle w:val="--"/>
        <w:keepNext/>
        <w:rPr>
          <w:rtl/>
        </w:rPr>
      </w:pPr>
      <w:r>
        <w:rPr>
          <w:rtl/>
        </w:rPr>
        <w:t>בעד סעי</w:t>
      </w:r>
      <w:r>
        <w:rPr>
          <w:rFonts w:hint="cs"/>
          <w:rtl/>
        </w:rPr>
        <w:t>ף 1</w:t>
      </w:r>
      <w:r>
        <w:rPr>
          <w:rtl/>
        </w:rPr>
        <w:t xml:space="preserve"> –</w:t>
      </w:r>
      <w:r>
        <w:rPr>
          <w:rFonts w:hint="cs"/>
          <w:rtl/>
        </w:rPr>
        <w:t xml:space="preserve"> 11</w:t>
      </w:r>
    </w:p>
    <w:p w:rsidR="0044640A" w:rsidRDefault="0044640A" w:rsidP="00300942">
      <w:pPr>
        <w:pStyle w:val="--"/>
        <w:keepNext/>
        <w:rPr>
          <w:rtl/>
        </w:rPr>
      </w:pPr>
      <w:r>
        <w:rPr>
          <w:rtl/>
        </w:rPr>
        <w:t xml:space="preserve">נגד – </w:t>
      </w:r>
      <w:r>
        <w:rPr>
          <w:rFonts w:hint="cs"/>
          <w:rtl/>
        </w:rPr>
        <w:t>אין</w:t>
      </w:r>
    </w:p>
    <w:p w:rsidR="0044640A" w:rsidRDefault="0044640A" w:rsidP="00300942">
      <w:pPr>
        <w:pStyle w:val="--"/>
        <w:keepNext/>
        <w:rPr>
          <w:rtl/>
        </w:rPr>
      </w:pPr>
      <w:r>
        <w:rPr>
          <w:rtl/>
        </w:rPr>
        <w:t xml:space="preserve">נמנעים – </w:t>
      </w:r>
      <w:r>
        <w:rPr>
          <w:rFonts w:hint="cs"/>
          <w:rtl/>
        </w:rPr>
        <w:t xml:space="preserve">אין </w:t>
      </w:r>
    </w:p>
    <w:p w:rsidR="0044640A" w:rsidRDefault="0044640A" w:rsidP="00300942">
      <w:pPr>
        <w:pStyle w:val="af2"/>
        <w:rPr>
          <w:rtl/>
        </w:rPr>
      </w:pPr>
      <w:r>
        <w:rPr>
          <w:rtl/>
        </w:rPr>
        <w:t>סעי</w:t>
      </w:r>
      <w:r>
        <w:rPr>
          <w:rFonts w:hint="cs"/>
          <w:rtl/>
        </w:rPr>
        <w:t>ף 1 נתקבל.</w:t>
      </w:r>
    </w:p>
    <w:p w:rsidR="0044640A" w:rsidRDefault="0044640A" w:rsidP="00300942">
      <w:pPr>
        <w:rPr>
          <w:rtl/>
        </w:rPr>
      </w:pPr>
    </w:p>
    <w:p w:rsidR="0044640A" w:rsidRDefault="0044640A" w:rsidP="00300942">
      <w:pPr>
        <w:pStyle w:val="af6"/>
        <w:keepNext/>
        <w:rPr>
          <w:rtl/>
        </w:rPr>
      </w:pPr>
      <w:r w:rsidRPr="0016450B">
        <w:rPr>
          <w:rStyle w:val="TagStyle"/>
          <w:rtl/>
        </w:rPr>
        <w:t xml:space="preserve"> &lt;&lt; יור &gt;&gt; </w:t>
      </w:r>
      <w:r>
        <w:rPr>
          <w:rtl/>
        </w:rPr>
        <w:t>היו"ר משה סולומון:</w:t>
      </w:r>
      <w:r w:rsidRPr="0016450B">
        <w:rPr>
          <w:rStyle w:val="TagStyle"/>
          <w:rtl/>
        </w:rPr>
        <w:t xml:space="preserve"> &lt;&lt; יור &gt;&gt;</w:t>
      </w:r>
      <w:r>
        <w:rPr>
          <w:rtl/>
        </w:rPr>
        <w:t xml:space="preserve">  </w:t>
      </w:r>
    </w:p>
    <w:p w:rsidR="0044640A" w:rsidRDefault="0044640A" w:rsidP="00846E52">
      <w:pPr>
        <w:rPr>
          <w:rtl/>
        </w:rPr>
      </w:pPr>
    </w:p>
    <w:p w:rsidR="0044640A" w:rsidRDefault="0044640A" w:rsidP="00300942">
      <w:pPr>
        <w:rPr>
          <w:rtl/>
        </w:rPr>
      </w:pPr>
      <w:r>
        <w:rPr>
          <w:rFonts w:hint="cs"/>
          <w:rtl/>
        </w:rPr>
        <w:t xml:space="preserve">אם כן, תוצאות </w:t>
      </w:r>
      <w:bookmarkStart w:id="11195" w:name="_ETM_Q17_175000"/>
      <w:bookmarkEnd w:id="11195"/>
      <w:r>
        <w:rPr>
          <w:rFonts w:hint="cs"/>
          <w:rtl/>
        </w:rPr>
        <w:t xml:space="preserve">ההצבעה: 11 בעד, אין מתנגדים. אני קובע כי הצעת החוק </w:t>
      </w:r>
      <w:bookmarkStart w:id="11196" w:name="_ETM_Q17_179000"/>
      <w:bookmarkEnd w:id="11196"/>
      <w:r>
        <w:rPr>
          <w:rFonts w:hint="cs"/>
          <w:rtl/>
        </w:rPr>
        <w:t xml:space="preserve">אושרה בקריאה השנייה. </w:t>
      </w:r>
    </w:p>
    <w:p w:rsidR="0044640A" w:rsidRDefault="0044640A" w:rsidP="00300942">
      <w:pPr>
        <w:rPr>
          <w:rtl/>
        </w:rPr>
      </w:pPr>
    </w:p>
    <w:p w:rsidR="0044640A" w:rsidRDefault="0044640A" w:rsidP="00300942">
      <w:pPr>
        <w:rPr>
          <w:rtl/>
        </w:rPr>
      </w:pPr>
      <w:r>
        <w:rPr>
          <w:rFonts w:hint="cs"/>
          <w:rtl/>
        </w:rPr>
        <w:t xml:space="preserve">חברי הכנסת, נעבור להצבעה בקריאה השלישית על הצעת חוק חינוך מיוחד (הוראת שעה </w:t>
      </w:r>
      <w:r>
        <w:rPr>
          <w:rtl/>
        </w:rPr>
        <w:t>–</w:t>
      </w:r>
      <w:r>
        <w:rPr>
          <w:rFonts w:hint="cs"/>
          <w:rtl/>
        </w:rPr>
        <w:t xml:space="preserve"> חרבות ברזל) (הארכת זכאות), התשפ"ד</w:t>
      </w:r>
      <w:r>
        <w:rPr>
          <w:rtl/>
        </w:rPr>
        <w:t>–</w:t>
      </w:r>
      <w:r>
        <w:rPr>
          <w:rFonts w:hint="cs"/>
          <w:rtl/>
        </w:rPr>
        <w:t>2023. הצבעה.</w:t>
      </w:r>
    </w:p>
    <w:p w:rsidR="0044640A" w:rsidRDefault="0044640A" w:rsidP="00300942">
      <w:pPr>
        <w:rPr>
          <w:rtl/>
        </w:rPr>
      </w:pPr>
      <w:bookmarkStart w:id="11197" w:name="_ETM_Q17_195000"/>
      <w:bookmarkEnd w:id="11197"/>
    </w:p>
    <w:p w:rsidR="0044640A" w:rsidRDefault="0044640A" w:rsidP="00300942">
      <w:pPr>
        <w:pStyle w:val="af1"/>
        <w:keepNext/>
        <w:rPr>
          <w:rtl/>
        </w:rPr>
      </w:pPr>
      <w:bookmarkStart w:id="11198" w:name="_ETM_Q17_192000"/>
      <w:bookmarkEnd w:id="11198"/>
      <w:r>
        <w:rPr>
          <w:rtl/>
        </w:rPr>
        <w:t>הצבעה מס'</w:t>
      </w:r>
      <w:r>
        <w:rPr>
          <w:rFonts w:hint="cs"/>
          <w:rtl/>
        </w:rPr>
        <w:t xml:space="preserve"> 9</w:t>
      </w:r>
    </w:p>
    <w:p w:rsidR="0044640A" w:rsidRDefault="0044640A" w:rsidP="00300942">
      <w:pPr>
        <w:pStyle w:val="--"/>
        <w:keepNext/>
        <w:rPr>
          <w:rtl/>
        </w:rPr>
      </w:pPr>
    </w:p>
    <w:p w:rsidR="0044640A" w:rsidRDefault="0044640A" w:rsidP="00300942">
      <w:pPr>
        <w:pStyle w:val="--"/>
        <w:keepNext/>
        <w:rPr>
          <w:rtl/>
        </w:rPr>
      </w:pPr>
      <w:r>
        <w:rPr>
          <w:rtl/>
        </w:rPr>
        <w:t>בעד החוק –</w:t>
      </w:r>
      <w:r>
        <w:rPr>
          <w:rFonts w:hint="cs"/>
          <w:rtl/>
        </w:rPr>
        <w:t xml:space="preserve"> 11</w:t>
      </w:r>
    </w:p>
    <w:p w:rsidR="0044640A" w:rsidRDefault="0044640A" w:rsidP="00300942">
      <w:pPr>
        <w:pStyle w:val="--"/>
        <w:keepNext/>
        <w:rPr>
          <w:rtl/>
        </w:rPr>
      </w:pPr>
      <w:r>
        <w:rPr>
          <w:rtl/>
        </w:rPr>
        <w:t xml:space="preserve">נגד – </w:t>
      </w:r>
      <w:r>
        <w:rPr>
          <w:rFonts w:hint="cs"/>
          <w:rtl/>
        </w:rPr>
        <w:t>אין</w:t>
      </w:r>
    </w:p>
    <w:p w:rsidR="0044640A" w:rsidRDefault="0044640A" w:rsidP="00300942">
      <w:pPr>
        <w:pStyle w:val="--"/>
        <w:keepNext/>
        <w:rPr>
          <w:rtl/>
        </w:rPr>
      </w:pPr>
      <w:r>
        <w:rPr>
          <w:rtl/>
        </w:rPr>
        <w:t xml:space="preserve">נמנעים – </w:t>
      </w:r>
      <w:r>
        <w:rPr>
          <w:rFonts w:hint="cs"/>
          <w:rtl/>
        </w:rPr>
        <w:t>אין</w:t>
      </w:r>
    </w:p>
    <w:p w:rsidR="0044640A" w:rsidRDefault="0044640A" w:rsidP="00300942">
      <w:pPr>
        <w:pStyle w:val="af2"/>
        <w:rPr>
          <w:rtl/>
        </w:rPr>
      </w:pPr>
      <w:r>
        <w:rPr>
          <w:rtl/>
        </w:rPr>
        <w:t>חוק</w:t>
      </w:r>
      <w:r>
        <w:rPr>
          <w:rFonts w:hint="cs"/>
          <w:rtl/>
        </w:rPr>
        <w:t xml:space="preserve"> חינוך </w:t>
      </w:r>
      <w:bookmarkStart w:id="11199" w:name="_ETM_Q17_208000"/>
      <w:bookmarkEnd w:id="11199"/>
      <w:r>
        <w:rPr>
          <w:rFonts w:hint="cs"/>
          <w:rtl/>
        </w:rPr>
        <w:t xml:space="preserve">מיוחד (הוראת שעה </w:t>
      </w:r>
      <w:r>
        <w:rPr>
          <w:rtl/>
        </w:rPr>
        <w:t>–</w:t>
      </w:r>
      <w:r>
        <w:rPr>
          <w:rFonts w:hint="cs"/>
          <w:rtl/>
        </w:rPr>
        <w:t xml:space="preserve"> חרבות ברזל) (הארכת זכאות), התשפ"ד</w:t>
      </w:r>
      <w:r>
        <w:rPr>
          <w:rFonts w:hint="eastAsia"/>
          <w:rtl/>
        </w:rPr>
        <w:t>–</w:t>
      </w:r>
      <w:r>
        <w:rPr>
          <w:rFonts w:hint="cs"/>
          <w:rtl/>
        </w:rPr>
        <w:t>2023, נתקבל.</w:t>
      </w:r>
    </w:p>
    <w:p w:rsidR="0044640A" w:rsidRDefault="0044640A" w:rsidP="00300942">
      <w:pPr>
        <w:rPr>
          <w:rtl/>
        </w:rPr>
      </w:pPr>
    </w:p>
    <w:p w:rsidR="0044640A" w:rsidRDefault="0044640A" w:rsidP="00300942">
      <w:pPr>
        <w:pStyle w:val="af6"/>
        <w:keepNext/>
        <w:rPr>
          <w:rtl/>
        </w:rPr>
      </w:pPr>
      <w:r w:rsidRPr="0016450B">
        <w:rPr>
          <w:rStyle w:val="TagStyle"/>
          <w:rtl/>
        </w:rPr>
        <w:t xml:space="preserve"> &lt;&lt; יור &gt;&gt; </w:t>
      </w:r>
      <w:r>
        <w:rPr>
          <w:rtl/>
        </w:rPr>
        <w:t>היו"ר משה סולומון:</w:t>
      </w:r>
      <w:r w:rsidRPr="0016450B">
        <w:rPr>
          <w:rStyle w:val="TagStyle"/>
          <w:rtl/>
        </w:rPr>
        <w:t xml:space="preserve"> &lt;&lt; יור &gt;&gt;</w:t>
      </w:r>
      <w:r>
        <w:rPr>
          <w:rtl/>
        </w:rPr>
        <w:t xml:space="preserve">  </w:t>
      </w:r>
    </w:p>
    <w:p w:rsidR="0044640A" w:rsidRDefault="0044640A" w:rsidP="00846E52">
      <w:pPr>
        <w:rPr>
          <w:rtl/>
        </w:rPr>
      </w:pPr>
    </w:p>
    <w:p w:rsidR="0044640A" w:rsidRDefault="0044640A" w:rsidP="00300942">
      <w:pPr>
        <w:rPr>
          <w:rtl/>
        </w:rPr>
      </w:pPr>
      <w:r>
        <w:rPr>
          <w:rFonts w:hint="cs"/>
          <w:rtl/>
        </w:rPr>
        <w:t xml:space="preserve">אם </w:t>
      </w:r>
      <w:bookmarkStart w:id="11200" w:name="_ETM_Q17_210000"/>
      <w:bookmarkEnd w:id="11200"/>
      <w:r>
        <w:rPr>
          <w:rFonts w:hint="cs"/>
          <w:rtl/>
        </w:rPr>
        <w:t xml:space="preserve">כן, תוצאות ההצבעה: 11 בעד, אין מתנגדים. אני קובע כי </w:t>
      </w:r>
      <w:bookmarkStart w:id="11201" w:name="_ETM_Q17_212000"/>
      <w:bookmarkEnd w:id="11201"/>
      <w:r>
        <w:rPr>
          <w:rFonts w:hint="cs"/>
          <w:rtl/>
        </w:rPr>
        <w:t xml:space="preserve">הצעת חוק חינוך מיוחד (הוראת שעה </w:t>
      </w:r>
      <w:r>
        <w:rPr>
          <w:rtl/>
        </w:rPr>
        <w:t>–</w:t>
      </w:r>
      <w:r>
        <w:rPr>
          <w:rFonts w:hint="cs"/>
          <w:rtl/>
        </w:rPr>
        <w:t xml:space="preserve"> חרבות ברזל) (הארכת זכאות), התשפ"ד</w:t>
      </w:r>
      <w:r>
        <w:rPr>
          <w:rFonts w:hint="eastAsia"/>
          <w:rtl/>
        </w:rPr>
        <w:t>–</w:t>
      </w:r>
      <w:r>
        <w:rPr>
          <w:rFonts w:hint="cs"/>
          <w:rtl/>
        </w:rPr>
        <w:t>2023, התקבלה בקריאה השנייה והשלישית</w:t>
      </w:r>
      <w:r w:rsidR="00720C7A">
        <w:rPr>
          <w:rFonts w:hint="cs"/>
          <w:rtl/>
        </w:rPr>
        <w:t>,</w:t>
      </w:r>
      <w:r>
        <w:rPr>
          <w:rFonts w:hint="cs"/>
          <w:rtl/>
        </w:rPr>
        <w:t xml:space="preserve"> ותיכנס </w:t>
      </w:r>
      <w:bookmarkStart w:id="11202" w:name="_ETM_Q17_222000"/>
      <w:bookmarkEnd w:id="11202"/>
      <w:r>
        <w:rPr>
          <w:rFonts w:hint="cs"/>
          <w:rtl/>
        </w:rPr>
        <w:t>לספר החוקים.</w:t>
      </w:r>
    </w:p>
    <w:p w:rsidR="00720C7A" w:rsidRDefault="00720C7A" w:rsidP="00300942">
      <w:pPr>
        <w:rPr>
          <w:rtl/>
        </w:rPr>
      </w:pPr>
    </w:p>
    <w:p w:rsidR="00720C7A" w:rsidRDefault="00720C7A" w:rsidP="00300942">
      <w:pPr>
        <w:rPr>
          <w:rtl/>
        </w:rPr>
      </w:pPr>
    </w:p>
    <w:p w:rsidR="0044640A" w:rsidRDefault="0044640A" w:rsidP="00300942">
      <w:pPr>
        <w:pStyle w:val="a6"/>
        <w:rPr>
          <w:rtl/>
        </w:rPr>
      </w:pPr>
      <w:bookmarkStart w:id="11203" w:name="ET_hatsach_641282_14"/>
      <w:r w:rsidRPr="00E706D5">
        <w:rPr>
          <w:rStyle w:val="TagStyle"/>
          <w:rtl/>
        </w:rPr>
        <w:t xml:space="preserve"> &lt;&lt; הצח &gt;&gt; </w:t>
      </w:r>
      <w:bookmarkStart w:id="11204" w:name="_Toc150807185"/>
      <w:bookmarkStart w:id="11205" w:name="_Toc150808021"/>
      <w:r>
        <w:rPr>
          <w:rtl/>
        </w:rPr>
        <w:t>הצעת חוק הארכת תקופות (הוראת שעה – חרבות ברזל) (אומנה לילדים), התשפ"ד</w:t>
      </w:r>
      <w:r>
        <w:rPr>
          <w:rFonts w:hint="cs"/>
          <w:rtl/>
        </w:rPr>
        <w:t>–</w:t>
      </w:r>
      <w:r>
        <w:rPr>
          <w:rtl/>
        </w:rPr>
        <w:t>2023</w:t>
      </w:r>
      <w:bookmarkEnd w:id="11204"/>
      <w:bookmarkEnd w:id="11205"/>
      <w:r w:rsidRPr="00E706D5">
        <w:rPr>
          <w:rStyle w:val="TagStyle"/>
          <w:rtl/>
        </w:rPr>
        <w:t xml:space="preserve"> &lt;&lt; הצח &gt;&gt;</w:t>
      </w:r>
      <w:r>
        <w:rPr>
          <w:rtl/>
        </w:rPr>
        <w:t xml:space="preserve">  </w:t>
      </w:r>
      <w:bookmarkEnd w:id="11203"/>
    </w:p>
    <w:p w:rsidR="0044640A" w:rsidRPr="00D92C61" w:rsidRDefault="0044640A" w:rsidP="00300942">
      <w:pPr>
        <w:rPr>
          <w:noProof/>
          <w:rtl/>
        </w:rPr>
      </w:pPr>
      <w:r>
        <w:rPr>
          <w:rFonts w:hint="cs"/>
          <w:rtl/>
        </w:rPr>
        <w:t>[</w:t>
      </w:r>
      <w:r>
        <w:rPr>
          <w:rFonts w:hint="eastAsia"/>
          <w:noProof/>
          <w:rtl/>
        </w:rPr>
        <w:t>מס</w:t>
      </w:r>
      <w:r>
        <w:rPr>
          <w:noProof/>
          <w:rtl/>
        </w:rPr>
        <w:t>'</w:t>
      </w:r>
      <w:r>
        <w:rPr>
          <w:rFonts w:hint="cs"/>
          <w:noProof/>
          <w:rtl/>
        </w:rPr>
        <w:t xml:space="preserve"> מ/1673</w:t>
      </w:r>
      <w:r>
        <w:rPr>
          <w:noProof/>
          <w:rtl/>
        </w:rPr>
        <w:t>; דברי הכנסת, חוב'</w:t>
      </w:r>
      <w:r>
        <w:rPr>
          <w:rFonts w:hint="cs"/>
          <w:noProof/>
          <w:rtl/>
        </w:rPr>
        <w:t xml:space="preserve"> ד</w:t>
      </w:r>
      <w:r w:rsidR="00720C7A">
        <w:rPr>
          <w:rFonts w:hint="cs"/>
          <w:noProof/>
          <w:rtl/>
        </w:rPr>
        <w:t>'</w:t>
      </w:r>
      <w:r>
        <w:rPr>
          <w:noProof/>
          <w:rtl/>
        </w:rPr>
        <w:t>, ישיבה</w:t>
      </w:r>
      <w:r>
        <w:rPr>
          <w:rFonts w:hint="cs"/>
          <w:noProof/>
          <w:rtl/>
        </w:rPr>
        <w:t xml:space="preserve"> 113</w:t>
      </w:r>
      <w:r>
        <w:rPr>
          <w:noProof/>
          <w:rtl/>
        </w:rPr>
        <w:t>; נספחות.</w:t>
      </w:r>
      <w:r>
        <w:rPr>
          <w:rFonts w:hint="cs"/>
          <w:noProof/>
          <w:rtl/>
        </w:rPr>
        <w:t>]</w:t>
      </w:r>
    </w:p>
    <w:p w:rsidR="0044640A" w:rsidRDefault="0044640A" w:rsidP="00300942">
      <w:pPr>
        <w:pStyle w:val="-0"/>
        <w:rPr>
          <w:rtl/>
        </w:rPr>
      </w:pPr>
      <w:r>
        <w:rPr>
          <w:rtl/>
        </w:rPr>
        <w:t>(קריאה שנייה וקריאה שלישית)</w:t>
      </w:r>
    </w:p>
    <w:p w:rsidR="0044640A" w:rsidRDefault="0044640A" w:rsidP="00300942">
      <w:pPr>
        <w:rPr>
          <w:rtl/>
        </w:rPr>
      </w:pPr>
      <w:bookmarkStart w:id="11206" w:name="_ETM_Q17_225000"/>
      <w:bookmarkEnd w:id="11206"/>
    </w:p>
    <w:p w:rsidR="0044640A" w:rsidRDefault="0044640A" w:rsidP="00300942">
      <w:pPr>
        <w:pStyle w:val="af6"/>
        <w:keepNext/>
        <w:rPr>
          <w:rtl/>
        </w:rPr>
      </w:pPr>
      <w:r w:rsidRPr="0016450B">
        <w:rPr>
          <w:rStyle w:val="TagStyle"/>
          <w:rtl/>
        </w:rPr>
        <w:t xml:space="preserve"> &lt;&lt; יור &gt;&gt; </w:t>
      </w:r>
      <w:r>
        <w:rPr>
          <w:rtl/>
        </w:rPr>
        <w:t>היו"ר משה סולומון:</w:t>
      </w:r>
      <w:r w:rsidRPr="0016450B">
        <w:rPr>
          <w:rStyle w:val="TagStyle"/>
          <w:rtl/>
        </w:rPr>
        <w:t xml:space="preserve"> &lt;&lt; יור &gt;&gt;</w:t>
      </w:r>
      <w:r>
        <w:rPr>
          <w:rtl/>
        </w:rPr>
        <w:t xml:space="preserve">  </w:t>
      </w:r>
    </w:p>
    <w:p w:rsidR="0044640A" w:rsidRDefault="0044640A" w:rsidP="00846E52">
      <w:pPr>
        <w:rPr>
          <w:rtl/>
        </w:rPr>
      </w:pPr>
    </w:p>
    <w:p w:rsidR="0044640A" w:rsidRDefault="0044640A" w:rsidP="00720C7A">
      <w:pPr>
        <w:rPr>
          <w:rtl/>
        </w:rPr>
      </w:pPr>
      <w:r>
        <w:rPr>
          <w:rFonts w:hint="cs"/>
          <w:rtl/>
        </w:rPr>
        <w:t xml:space="preserve">הסעיף הבא על סדר-היום </w:t>
      </w:r>
      <w:bookmarkStart w:id="11207" w:name="_ETM_Q17_223789"/>
      <w:bookmarkStart w:id="11208" w:name="_ETM_Q17_231159"/>
      <w:bookmarkStart w:id="11209" w:name="_ETM_Q17_231700"/>
      <w:bookmarkStart w:id="11210" w:name="_ETM_Q17_232530"/>
      <w:bookmarkStart w:id="11211" w:name="_ETM_Q17_232620"/>
      <w:bookmarkStart w:id="11212" w:name="_ETM_Q17_237370"/>
      <w:bookmarkStart w:id="11213" w:name="_ETM_Q17_237969"/>
      <w:bookmarkStart w:id="11214" w:name="_ETM_Q17_238300"/>
      <w:bookmarkStart w:id="11215" w:name="_ETM_Q17_238480"/>
      <w:bookmarkStart w:id="11216" w:name="_ETM_Q17_238539"/>
      <w:bookmarkStart w:id="11217" w:name="_ETM_Q17_238809"/>
      <w:bookmarkStart w:id="11218" w:name="_ETM_Q17_239140"/>
      <w:bookmarkEnd w:id="11207"/>
      <w:bookmarkEnd w:id="11208"/>
      <w:bookmarkEnd w:id="11209"/>
      <w:bookmarkEnd w:id="11210"/>
      <w:bookmarkEnd w:id="11211"/>
      <w:bookmarkEnd w:id="11212"/>
      <w:bookmarkEnd w:id="11213"/>
      <w:bookmarkEnd w:id="11214"/>
      <w:bookmarkEnd w:id="11215"/>
      <w:bookmarkEnd w:id="11216"/>
      <w:bookmarkEnd w:id="11217"/>
      <w:bookmarkEnd w:id="11218"/>
      <w:r w:rsidR="00720C7A">
        <w:rPr>
          <w:rFonts w:hint="eastAsia"/>
          <w:rtl/>
        </w:rPr>
        <w:t xml:space="preserve">– </w:t>
      </w:r>
      <w:r>
        <w:rPr>
          <w:rtl/>
        </w:rPr>
        <w:t xml:space="preserve">הצעת </w:t>
      </w:r>
      <w:bookmarkStart w:id="11219" w:name="_ETM_Q17_239620"/>
      <w:bookmarkEnd w:id="11219"/>
      <w:r>
        <w:rPr>
          <w:rtl/>
        </w:rPr>
        <w:t xml:space="preserve">חוק </w:t>
      </w:r>
      <w:bookmarkStart w:id="11220" w:name="_ETM_Q17_241470"/>
      <w:bookmarkEnd w:id="11220"/>
      <w:r>
        <w:rPr>
          <w:rtl/>
        </w:rPr>
        <w:t xml:space="preserve">הארכת </w:t>
      </w:r>
      <w:bookmarkStart w:id="11221" w:name="_ETM_Q17_242100"/>
      <w:bookmarkEnd w:id="11221"/>
      <w:r>
        <w:rPr>
          <w:rtl/>
        </w:rPr>
        <w:t>תקופ</w:t>
      </w:r>
      <w:r>
        <w:rPr>
          <w:rFonts w:hint="cs"/>
          <w:rtl/>
        </w:rPr>
        <w:t>ות (</w:t>
      </w:r>
      <w:bookmarkStart w:id="11222" w:name="_ETM_Q17_242760"/>
      <w:bookmarkEnd w:id="11222"/>
      <w:r>
        <w:rPr>
          <w:rFonts w:hint="cs"/>
          <w:rtl/>
        </w:rPr>
        <w:t>ה</w:t>
      </w:r>
      <w:r>
        <w:rPr>
          <w:rtl/>
        </w:rPr>
        <w:t xml:space="preserve">וראת </w:t>
      </w:r>
      <w:bookmarkStart w:id="11223" w:name="_ETM_Q17_243180"/>
      <w:bookmarkEnd w:id="11223"/>
      <w:r>
        <w:rPr>
          <w:rtl/>
        </w:rPr>
        <w:t>שעה</w:t>
      </w:r>
      <w:r>
        <w:rPr>
          <w:rFonts w:hint="cs"/>
          <w:rtl/>
        </w:rPr>
        <w:t xml:space="preserve"> </w:t>
      </w:r>
      <w:r>
        <w:rPr>
          <w:rFonts w:hint="eastAsia"/>
          <w:rtl/>
        </w:rPr>
        <w:t>–</w:t>
      </w:r>
      <w:r>
        <w:rPr>
          <w:rtl/>
        </w:rPr>
        <w:t xml:space="preserve"> </w:t>
      </w:r>
      <w:bookmarkStart w:id="11224" w:name="_ETM_Q17_243480"/>
      <w:bookmarkEnd w:id="11224"/>
      <w:r>
        <w:rPr>
          <w:rtl/>
        </w:rPr>
        <w:t>ח</w:t>
      </w:r>
      <w:r>
        <w:rPr>
          <w:rFonts w:hint="cs"/>
          <w:rtl/>
        </w:rPr>
        <w:t>רב</w:t>
      </w:r>
      <w:r>
        <w:rPr>
          <w:rtl/>
        </w:rPr>
        <w:t xml:space="preserve">ות </w:t>
      </w:r>
      <w:bookmarkStart w:id="11225" w:name="_ETM_Q17_243780"/>
      <w:bookmarkEnd w:id="11225"/>
      <w:r>
        <w:rPr>
          <w:rtl/>
        </w:rPr>
        <w:t>ברזל</w:t>
      </w:r>
      <w:r>
        <w:rPr>
          <w:rFonts w:hint="cs"/>
          <w:rtl/>
        </w:rPr>
        <w:t>) (אומנה לילדים),</w:t>
      </w:r>
      <w:r>
        <w:rPr>
          <w:rtl/>
        </w:rPr>
        <w:t xml:space="preserve"> </w:t>
      </w:r>
      <w:bookmarkStart w:id="11226" w:name="_ETM_Q17_244200"/>
      <w:bookmarkEnd w:id="11226"/>
      <w:r>
        <w:rPr>
          <w:rtl/>
        </w:rPr>
        <w:t>התשפ"ד</w:t>
      </w:r>
      <w:r>
        <w:rPr>
          <w:rFonts w:hint="eastAsia"/>
        </w:rPr>
        <w:t>–</w:t>
      </w:r>
      <w:r>
        <w:rPr>
          <w:rFonts w:hint="cs"/>
          <w:rtl/>
        </w:rPr>
        <w:t>2023,</w:t>
      </w:r>
      <w:r>
        <w:rPr>
          <w:rtl/>
        </w:rPr>
        <w:t xml:space="preserve"> </w:t>
      </w:r>
      <w:bookmarkStart w:id="11227" w:name="_ETM_Q17_247690"/>
      <w:bookmarkEnd w:id="11227"/>
      <w:r w:rsidR="00720C7A">
        <w:rPr>
          <w:rFonts w:hint="cs"/>
          <w:rtl/>
        </w:rPr>
        <w:t>ל</w:t>
      </w:r>
      <w:r>
        <w:rPr>
          <w:rtl/>
        </w:rPr>
        <w:t xml:space="preserve">קריאה </w:t>
      </w:r>
      <w:bookmarkStart w:id="11228" w:name="_ETM_Q17_248620"/>
      <w:bookmarkEnd w:id="11228"/>
      <w:r>
        <w:rPr>
          <w:rtl/>
        </w:rPr>
        <w:t xml:space="preserve">השנייה </w:t>
      </w:r>
      <w:bookmarkStart w:id="11229" w:name="_ETM_Q17_249370"/>
      <w:bookmarkEnd w:id="11229"/>
      <w:r>
        <w:rPr>
          <w:rtl/>
        </w:rPr>
        <w:t>והשלישית</w:t>
      </w:r>
      <w:r>
        <w:rPr>
          <w:rFonts w:hint="cs"/>
          <w:rtl/>
        </w:rPr>
        <w:t>.</w:t>
      </w:r>
      <w:r>
        <w:rPr>
          <w:rtl/>
        </w:rPr>
        <w:t xml:space="preserve"> </w:t>
      </w:r>
      <w:bookmarkStart w:id="11230" w:name="_ETM_Q17_251240"/>
      <w:bookmarkEnd w:id="11230"/>
      <w:r>
        <w:rPr>
          <w:rtl/>
        </w:rPr>
        <w:t xml:space="preserve">אני </w:t>
      </w:r>
      <w:bookmarkStart w:id="11231" w:name="_ETM_Q17_251450"/>
      <w:bookmarkEnd w:id="11231"/>
      <w:r>
        <w:rPr>
          <w:rtl/>
        </w:rPr>
        <w:t xml:space="preserve">מזמין </w:t>
      </w:r>
      <w:bookmarkStart w:id="11232" w:name="_ETM_Q17_251750"/>
      <w:bookmarkEnd w:id="11232"/>
      <w:r>
        <w:rPr>
          <w:rtl/>
        </w:rPr>
        <w:t xml:space="preserve">את </w:t>
      </w:r>
      <w:bookmarkStart w:id="11233" w:name="_ETM_Q17_251840"/>
      <w:bookmarkEnd w:id="11233"/>
      <w:r>
        <w:rPr>
          <w:rtl/>
        </w:rPr>
        <w:t xml:space="preserve">יושב-ראש </w:t>
      </w:r>
      <w:bookmarkStart w:id="11234" w:name="_ETM_Q17_252560"/>
      <w:bookmarkEnd w:id="11234"/>
      <w:r>
        <w:rPr>
          <w:rtl/>
        </w:rPr>
        <w:t xml:space="preserve">ועדת </w:t>
      </w:r>
      <w:bookmarkStart w:id="11235" w:name="_ETM_Q17_252980"/>
      <w:bookmarkEnd w:id="11235"/>
      <w:r>
        <w:rPr>
          <w:rtl/>
        </w:rPr>
        <w:t xml:space="preserve">העבודה </w:t>
      </w:r>
      <w:bookmarkStart w:id="11236" w:name="_ETM_Q17_253550"/>
      <w:bookmarkEnd w:id="11236"/>
      <w:r>
        <w:rPr>
          <w:rtl/>
        </w:rPr>
        <w:t>והרווחה</w:t>
      </w:r>
      <w:r>
        <w:rPr>
          <w:rFonts w:hint="cs"/>
          <w:rtl/>
        </w:rPr>
        <w:t>,</w:t>
      </w:r>
      <w:r>
        <w:rPr>
          <w:rtl/>
        </w:rPr>
        <w:t xml:space="preserve"> </w:t>
      </w:r>
      <w:bookmarkStart w:id="11237" w:name="_ETM_Q17_254880"/>
      <w:bookmarkEnd w:id="11237"/>
      <w:r>
        <w:rPr>
          <w:rtl/>
        </w:rPr>
        <w:t xml:space="preserve">חבר </w:t>
      </w:r>
      <w:bookmarkStart w:id="11238" w:name="_ETM_Q17_255270"/>
      <w:bookmarkEnd w:id="11238"/>
      <w:r>
        <w:rPr>
          <w:rtl/>
        </w:rPr>
        <w:t xml:space="preserve">הכנסת </w:t>
      </w:r>
      <w:bookmarkStart w:id="11239" w:name="_ETM_Q17_256170"/>
      <w:bookmarkEnd w:id="11239"/>
      <w:r>
        <w:rPr>
          <w:rtl/>
        </w:rPr>
        <w:t xml:space="preserve">ישראל </w:t>
      </w:r>
      <w:bookmarkStart w:id="11240" w:name="_ETM_Q17_256530"/>
      <w:bookmarkEnd w:id="11240"/>
      <w:r>
        <w:rPr>
          <w:rtl/>
        </w:rPr>
        <w:t>אייכלר</w:t>
      </w:r>
      <w:r>
        <w:rPr>
          <w:rFonts w:hint="cs"/>
          <w:rtl/>
        </w:rPr>
        <w:t>,</w:t>
      </w:r>
      <w:r>
        <w:rPr>
          <w:rtl/>
        </w:rPr>
        <w:t xml:space="preserve"> </w:t>
      </w:r>
      <w:bookmarkStart w:id="11241" w:name="_ETM_Q17_256830"/>
      <w:bookmarkEnd w:id="11241"/>
      <w:r>
        <w:rPr>
          <w:rtl/>
        </w:rPr>
        <w:t xml:space="preserve">להציג </w:t>
      </w:r>
      <w:bookmarkStart w:id="11242" w:name="_ETM_Q17_257250"/>
      <w:bookmarkEnd w:id="11242"/>
      <w:r>
        <w:rPr>
          <w:rtl/>
        </w:rPr>
        <w:t xml:space="preserve">את </w:t>
      </w:r>
      <w:bookmarkStart w:id="11243" w:name="_ETM_Q17_257340"/>
      <w:bookmarkEnd w:id="11243"/>
      <w:r>
        <w:rPr>
          <w:rtl/>
        </w:rPr>
        <w:t xml:space="preserve">הצעת </w:t>
      </w:r>
      <w:bookmarkStart w:id="11244" w:name="_ETM_Q17_257640"/>
      <w:bookmarkEnd w:id="11244"/>
      <w:r>
        <w:rPr>
          <w:rtl/>
        </w:rPr>
        <w:t>החוק</w:t>
      </w:r>
      <w:r>
        <w:rPr>
          <w:rFonts w:hint="cs"/>
          <w:rtl/>
        </w:rPr>
        <w:t>.</w:t>
      </w:r>
    </w:p>
    <w:p w:rsidR="0044640A" w:rsidRDefault="0044640A" w:rsidP="00300942">
      <w:pPr>
        <w:rPr>
          <w:rtl/>
        </w:rPr>
      </w:pPr>
    </w:p>
    <w:p w:rsidR="0044640A" w:rsidRDefault="0044640A" w:rsidP="00300942">
      <w:pPr>
        <w:pStyle w:val="a4"/>
        <w:keepNext/>
        <w:rPr>
          <w:rtl/>
        </w:rPr>
      </w:pPr>
      <w:bookmarkStart w:id="11245" w:name="ET_speaker_6466_7"/>
      <w:r w:rsidRPr="001E59CF">
        <w:rPr>
          <w:rStyle w:val="TagStyle"/>
          <w:rtl/>
        </w:rPr>
        <w:t xml:space="preserve"> &lt;&lt; דובר &gt;&gt; </w:t>
      </w:r>
      <w:bookmarkStart w:id="11246" w:name="_Toc150807186"/>
      <w:bookmarkStart w:id="11247" w:name="_Toc150808022"/>
      <w:r>
        <w:rPr>
          <w:rtl/>
        </w:rPr>
        <w:t>ישראל אייכלר (יו"ר ועדת העבודה והרווחה):</w:t>
      </w:r>
      <w:bookmarkEnd w:id="11246"/>
      <w:bookmarkEnd w:id="11247"/>
      <w:r w:rsidRPr="001E59CF">
        <w:rPr>
          <w:rStyle w:val="TagStyle"/>
          <w:rtl/>
        </w:rPr>
        <w:t xml:space="preserve"> &lt;&lt; דובר &gt;&gt;</w:t>
      </w:r>
      <w:r>
        <w:rPr>
          <w:rtl/>
        </w:rPr>
        <w:t xml:space="preserve">  </w:t>
      </w:r>
      <w:bookmarkEnd w:id="11245"/>
    </w:p>
    <w:p w:rsidR="0044640A" w:rsidRDefault="0044640A" w:rsidP="00846E52">
      <w:pPr>
        <w:rPr>
          <w:rtl/>
        </w:rPr>
      </w:pPr>
    </w:p>
    <w:p w:rsidR="0044640A" w:rsidRDefault="0044640A" w:rsidP="00720C7A">
      <w:pPr>
        <w:rPr>
          <w:rtl/>
        </w:rPr>
      </w:pPr>
      <w:bookmarkStart w:id="11248" w:name="_ETM_Q17_283940"/>
      <w:bookmarkEnd w:id="11248"/>
      <w:r>
        <w:rPr>
          <w:rtl/>
        </w:rPr>
        <w:t xml:space="preserve">אדוני </w:t>
      </w:r>
      <w:bookmarkStart w:id="11249" w:name="_ETM_Q17_284240"/>
      <w:bookmarkEnd w:id="11249"/>
      <w:r>
        <w:rPr>
          <w:rtl/>
        </w:rPr>
        <w:t>היושב-ראש</w:t>
      </w:r>
      <w:r>
        <w:rPr>
          <w:rFonts w:hint="cs"/>
          <w:rtl/>
        </w:rPr>
        <w:t>,</w:t>
      </w:r>
      <w:r>
        <w:rPr>
          <w:rtl/>
        </w:rPr>
        <w:t xml:space="preserve"> </w:t>
      </w:r>
      <w:bookmarkStart w:id="11250" w:name="_ETM_Q17_284899"/>
      <w:bookmarkEnd w:id="11250"/>
      <w:r>
        <w:rPr>
          <w:rtl/>
        </w:rPr>
        <w:t xml:space="preserve">חברי </w:t>
      </w:r>
      <w:bookmarkStart w:id="11251" w:name="_ETM_Q17_285170"/>
      <w:bookmarkEnd w:id="11251"/>
      <w:r>
        <w:rPr>
          <w:rtl/>
        </w:rPr>
        <w:t>הכנסת</w:t>
      </w:r>
      <w:r>
        <w:rPr>
          <w:rFonts w:hint="cs"/>
          <w:rtl/>
        </w:rPr>
        <w:t xml:space="preserve"> </w:t>
      </w:r>
      <w:r>
        <w:rPr>
          <w:rFonts w:hint="eastAsia"/>
        </w:rPr>
        <w:t>–</w:t>
      </w:r>
      <w:r>
        <w:rPr>
          <w:rFonts w:hint="cs"/>
          <w:rtl/>
        </w:rPr>
        <w:t xml:space="preserve"> אדוני היושב-ראש, </w:t>
      </w:r>
      <w:bookmarkStart w:id="11252" w:name="_ETM_Q17_286979"/>
      <w:bookmarkStart w:id="11253" w:name="_ETM_Q17_287369"/>
      <w:bookmarkStart w:id="11254" w:name="_ETM_Q17_287819"/>
      <w:bookmarkEnd w:id="11252"/>
      <w:bookmarkEnd w:id="11253"/>
      <w:bookmarkEnd w:id="11254"/>
      <w:r>
        <w:rPr>
          <w:rFonts w:hint="cs"/>
          <w:rtl/>
        </w:rPr>
        <w:t xml:space="preserve">אני </w:t>
      </w:r>
      <w:r>
        <w:rPr>
          <w:rtl/>
        </w:rPr>
        <w:t xml:space="preserve">רוצה </w:t>
      </w:r>
      <w:bookmarkStart w:id="11255" w:name="_ETM_Q17_288149"/>
      <w:bookmarkEnd w:id="11255"/>
      <w:r>
        <w:rPr>
          <w:rtl/>
        </w:rPr>
        <w:t xml:space="preserve">לברך </w:t>
      </w:r>
      <w:bookmarkStart w:id="11256" w:name="_ETM_Q17_288509"/>
      <w:bookmarkEnd w:id="11256"/>
      <w:r>
        <w:rPr>
          <w:rtl/>
        </w:rPr>
        <w:t xml:space="preserve">אותך </w:t>
      </w:r>
      <w:bookmarkStart w:id="11257" w:name="_ETM_Q17_290189"/>
      <w:bookmarkEnd w:id="11257"/>
      <w:r>
        <w:rPr>
          <w:rtl/>
        </w:rPr>
        <w:t xml:space="preserve">על </w:t>
      </w:r>
      <w:bookmarkStart w:id="11258" w:name="_ETM_Q17_290460"/>
      <w:bookmarkEnd w:id="11258"/>
      <w:r>
        <w:rPr>
          <w:rtl/>
        </w:rPr>
        <w:t xml:space="preserve">תפקידך </w:t>
      </w:r>
      <w:bookmarkStart w:id="11259" w:name="_ETM_Q17_291030"/>
      <w:bookmarkEnd w:id="11259"/>
      <w:r>
        <w:rPr>
          <w:rtl/>
        </w:rPr>
        <w:t xml:space="preserve">כסגן </w:t>
      </w:r>
      <w:bookmarkStart w:id="11260" w:name="_ETM_Q17_291420"/>
      <w:bookmarkEnd w:id="11260"/>
      <w:r>
        <w:rPr>
          <w:rFonts w:hint="cs"/>
          <w:rtl/>
        </w:rPr>
        <w:t xml:space="preserve">יושב-ראש </w:t>
      </w:r>
      <w:bookmarkStart w:id="11261" w:name="_ETM_Q17_291810"/>
      <w:bookmarkEnd w:id="11261"/>
      <w:r>
        <w:rPr>
          <w:rtl/>
        </w:rPr>
        <w:t>כנסת</w:t>
      </w:r>
      <w:r w:rsidR="00720C7A">
        <w:rPr>
          <w:rFonts w:hint="cs"/>
          <w:rtl/>
        </w:rPr>
        <w:t>.</w:t>
      </w:r>
      <w:r>
        <w:rPr>
          <w:rFonts w:hint="cs"/>
          <w:rtl/>
        </w:rPr>
        <w:t xml:space="preserve"> שיהיה </w:t>
      </w:r>
      <w:bookmarkStart w:id="11262" w:name="_ETM_Q17_292679"/>
      <w:bookmarkStart w:id="11263" w:name="_ETM_Q17_292799"/>
      <w:bookmarkStart w:id="11264" w:name="_ETM_Q17_293009"/>
      <w:bookmarkEnd w:id="11262"/>
      <w:bookmarkEnd w:id="11263"/>
      <w:bookmarkEnd w:id="11264"/>
      <w:r>
        <w:rPr>
          <w:rtl/>
        </w:rPr>
        <w:t>בהצלחה</w:t>
      </w:r>
      <w:r>
        <w:rPr>
          <w:rFonts w:hint="cs"/>
          <w:rtl/>
        </w:rPr>
        <w:t>.</w:t>
      </w:r>
    </w:p>
    <w:p w:rsidR="0044640A" w:rsidRDefault="0044640A" w:rsidP="00300942">
      <w:pPr>
        <w:rPr>
          <w:rtl/>
        </w:rPr>
      </w:pPr>
    </w:p>
    <w:p w:rsidR="0044640A" w:rsidRDefault="0044640A" w:rsidP="00300942">
      <w:pPr>
        <w:pStyle w:val="af6"/>
        <w:keepNext/>
        <w:rPr>
          <w:rtl/>
        </w:rPr>
      </w:pPr>
      <w:r w:rsidRPr="001E59CF">
        <w:rPr>
          <w:rStyle w:val="TagStyle"/>
          <w:rtl/>
        </w:rPr>
        <w:t xml:space="preserve"> &lt;&lt; יור &gt;&gt; </w:t>
      </w:r>
      <w:r>
        <w:rPr>
          <w:rtl/>
        </w:rPr>
        <w:t>היו"ר משה סולומון:</w:t>
      </w:r>
      <w:r w:rsidRPr="001E59CF">
        <w:rPr>
          <w:rStyle w:val="TagStyle"/>
          <w:rtl/>
        </w:rPr>
        <w:t xml:space="preserve"> &lt;&lt; יור &gt;&gt;</w:t>
      </w:r>
      <w:r>
        <w:rPr>
          <w:rtl/>
        </w:rPr>
        <w:t xml:space="preserve">  </w:t>
      </w:r>
    </w:p>
    <w:p w:rsidR="0044640A" w:rsidRDefault="0044640A" w:rsidP="00846E52">
      <w:pPr>
        <w:rPr>
          <w:rtl/>
        </w:rPr>
      </w:pPr>
    </w:p>
    <w:p w:rsidR="0044640A" w:rsidRDefault="0044640A" w:rsidP="00300942">
      <w:pPr>
        <w:rPr>
          <w:rtl/>
        </w:rPr>
      </w:pPr>
      <w:bookmarkStart w:id="11265" w:name="_ETM_Q17_295039"/>
      <w:bookmarkEnd w:id="11265"/>
      <w:r>
        <w:rPr>
          <w:rtl/>
        </w:rPr>
        <w:t xml:space="preserve">תודה </w:t>
      </w:r>
      <w:bookmarkStart w:id="11266" w:name="_ETM_Q17_295849"/>
      <w:bookmarkEnd w:id="11266"/>
      <w:r>
        <w:rPr>
          <w:rFonts w:hint="cs"/>
          <w:rtl/>
        </w:rPr>
        <w:t xml:space="preserve">רבה. </w:t>
      </w:r>
    </w:p>
    <w:p w:rsidR="0044640A" w:rsidRDefault="0044640A" w:rsidP="00300942">
      <w:pPr>
        <w:rPr>
          <w:rtl/>
        </w:rPr>
      </w:pPr>
    </w:p>
    <w:p w:rsidR="0044640A" w:rsidRDefault="0044640A" w:rsidP="00300942">
      <w:pPr>
        <w:pStyle w:val="-"/>
        <w:keepNext/>
        <w:rPr>
          <w:rtl/>
        </w:rPr>
      </w:pPr>
      <w:bookmarkStart w:id="11267" w:name="ET_speakercontinue_6466_9"/>
      <w:r w:rsidRPr="001E59CF">
        <w:rPr>
          <w:rStyle w:val="TagStyle"/>
          <w:rtl/>
        </w:rPr>
        <w:t xml:space="preserve"> &lt;&lt; דובר_המשך &gt;&gt; </w:t>
      </w:r>
      <w:r>
        <w:rPr>
          <w:rtl/>
        </w:rPr>
        <w:t>ישראל אייכלר (יו"ר ועדת העבודה והרווחה):</w:t>
      </w:r>
      <w:r w:rsidRPr="001E59CF">
        <w:rPr>
          <w:rStyle w:val="TagStyle"/>
          <w:rtl/>
        </w:rPr>
        <w:t xml:space="preserve"> &lt;&lt; דובר_המשך &gt;&gt;</w:t>
      </w:r>
      <w:r>
        <w:rPr>
          <w:rtl/>
        </w:rPr>
        <w:t xml:space="preserve">  </w:t>
      </w:r>
      <w:bookmarkEnd w:id="11267"/>
    </w:p>
    <w:p w:rsidR="0044640A" w:rsidRDefault="0044640A" w:rsidP="00846E52">
      <w:pPr>
        <w:rPr>
          <w:rtl/>
        </w:rPr>
      </w:pPr>
    </w:p>
    <w:p w:rsidR="0044640A" w:rsidRDefault="0044640A" w:rsidP="00720C7A">
      <w:pPr>
        <w:rPr>
          <w:rtl/>
        </w:rPr>
      </w:pPr>
      <w:bookmarkStart w:id="11268" w:name="_ETM_Q17_292000"/>
      <w:bookmarkStart w:id="11269" w:name="_ETM_Q17_290000"/>
      <w:bookmarkEnd w:id="11268"/>
      <w:bookmarkEnd w:id="11269"/>
      <w:r>
        <w:rPr>
          <w:rtl/>
        </w:rPr>
        <w:t>חבר</w:t>
      </w:r>
      <w:r>
        <w:rPr>
          <w:rFonts w:hint="cs"/>
          <w:rtl/>
        </w:rPr>
        <w:t>י</w:t>
      </w:r>
      <w:r>
        <w:rPr>
          <w:rtl/>
        </w:rPr>
        <w:t xml:space="preserve"> </w:t>
      </w:r>
      <w:bookmarkStart w:id="11270" w:name="_ETM_Q17_296239"/>
      <w:bookmarkEnd w:id="11270"/>
      <w:r>
        <w:rPr>
          <w:rtl/>
        </w:rPr>
        <w:t>הכנסת</w:t>
      </w:r>
      <w:r>
        <w:rPr>
          <w:rFonts w:hint="cs"/>
          <w:rtl/>
        </w:rPr>
        <w:t>,</w:t>
      </w:r>
      <w:r>
        <w:rPr>
          <w:rtl/>
        </w:rPr>
        <w:t xml:space="preserve"> </w:t>
      </w:r>
      <w:bookmarkStart w:id="11271" w:name="_ETM_Q17_296899"/>
      <w:bookmarkEnd w:id="11271"/>
      <w:r>
        <w:rPr>
          <w:rtl/>
        </w:rPr>
        <w:t xml:space="preserve">אני </w:t>
      </w:r>
      <w:bookmarkStart w:id="11272" w:name="_ETM_Q17_297079"/>
      <w:bookmarkEnd w:id="11272"/>
      <w:r>
        <w:rPr>
          <w:rtl/>
        </w:rPr>
        <w:t xml:space="preserve">מתכבד </w:t>
      </w:r>
      <w:bookmarkStart w:id="11273" w:name="_ETM_Q17_297560"/>
      <w:bookmarkEnd w:id="11273"/>
      <w:r>
        <w:rPr>
          <w:rtl/>
        </w:rPr>
        <w:t xml:space="preserve">להביא </w:t>
      </w:r>
      <w:bookmarkStart w:id="11274" w:name="_ETM_Q17_297799"/>
      <w:bookmarkEnd w:id="11274"/>
      <w:r>
        <w:rPr>
          <w:rtl/>
        </w:rPr>
        <w:t xml:space="preserve">בפני </w:t>
      </w:r>
      <w:bookmarkStart w:id="11275" w:name="_ETM_Q17_298130"/>
      <w:bookmarkEnd w:id="11275"/>
      <w:r>
        <w:rPr>
          <w:rtl/>
        </w:rPr>
        <w:t xml:space="preserve">הכנסת </w:t>
      </w:r>
      <w:bookmarkStart w:id="11276" w:name="_ETM_Q17_298549"/>
      <w:bookmarkEnd w:id="11276"/>
      <w:r>
        <w:rPr>
          <w:rtl/>
        </w:rPr>
        <w:t xml:space="preserve">לקריאה </w:t>
      </w:r>
      <w:bookmarkStart w:id="11277" w:name="_ETM_Q17_298789"/>
      <w:bookmarkEnd w:id="11277"/>
      <w:r>
        <w:rPr>
          <w:rtl/>
        </w:rPr>
        <w:t xml:space="preserve">השנייה </w:t>
      </w:r>
      <w:bookmarkStart w:id="11278" w:name="_ETM_Q17_299179"/>
      <w:bookmarkEnd w:id="11278"/>
      <w:r>
        <w:rPr>
          <w:rtl/>
        </w:rPr>
        <w:t xml:space="preserve">ולקריאה </w:t>
      </w:r>
      <w:bookmarkStart w:id="11279" w:name="_ETM_Q17_299569"/>
      <w:bookmarkEnd w:id="11279"/>
      <w:r>
        <w:rPr>
          <w:rtl/>
        </w:rPr>
        <w:t xml:space="preserve">השלישית </w:t>
      </w:r>
      <w:bookmarkStart w:id="11280" w:name="_ETM_Q17_300079"/>
      <w:bookmarkEnd w:id="11280"/>
      <w:r>
        <w:rPr>
          <w:rtl/>
        </w:rPr>
        <w:t xml:space="preserve">את </w:t>
      </w:r>
      <w:bookmarkStart w:id="11281" w:name="_ETM_Q17_300229"/>
      <w:bookmarkEnd w:id="11281"/>
      <w:r>
        <w:rPr>
          <w:rtl/>
        </w:rPr>
        <w:t xml:space="preserve">הצעת </w:t>
      </w:r>
      <w:bookmarkStart w:id="11282" w:name="_ETM_Q17_300649"/>
      <w:bookmarkEnd w:id="11282"/>
      <w:r>
        <w:rPr>
          <w:rtl/>
        </w:rPr>
        <w:t xml:space="preserve">חוק </w:t>
      </w:r>
      <w:bookmarkStart w:id="11283" w:name="_ETM_Q17_300919"/>
      <w:bookmarkEnd w:id="11283"/>
      <w:r>
        <w:rPr>
          <w:rtl/>
        </w:rPr>
        <w:t xml:space="preserve">הארכת </w:t>
      </w:r>
      <w:bookmarkStart w:id="11284" w:name="_ETM_Q17_301490"/>
      <w:bookmarkEnd w:id="11284"/>
      <w:r>
        <w:rPr>
          <w:rtl/>
        </w:rPr>
        <w:t>ת</w:t>
      </w:r>
      <w:r>
        <w:rPr>
          <w:rFonts w:hint="cs"/>
          <w:rtl/>
        </w:rPr>
        <w:t>ק</w:t>
      </w:r>
      <w:r>
        <w:rPr>
          <w:rtl/>
        </w:rPr>
        <w:t xml:space="preserve">ופות </w:t>
      </w:r>
      <w:bookmarkStart w:id="11285" w:name="_ETM_Q17_302799"/>
      <w:bookmarkEnd w:id="11285"/>
      <w:r>
        <w:rPr>
          <w:rFonts w:hint="cs"/>
          <w:rtl/>
        </w:rPr>
        <w:t xml:space="preserve">(הוראת שעה </w:t>
      </w:r>
      <w:r>
        <w:rPr>
          <w:rtl/>
        </w:rPr>
        <w:t>–</w:t>
      </w:r>
      <w:r>
        <w:rPr>
          <w:rFonts w:hint="cs"/>
          <w:rtl/>
        </w:rPr>
        <w:t xml:space="preserve"> חרבות ברזל) </w:t>
      </w:r>
      <w:bookmarkStart w:id="11286" w:name="_ETM_Q17_303070"/>
      <w:bookmarkStart w:id="11287" w:name="_ETM_Q17_303610"/>
      <w:bookmarkStart w:id="11288" w:name="_ETM_Q17_304060"/>
      <w:bookmarkStart w:id="11289" w:name="_ETM_Q17_304659"/>
      <w:bookmarkEnd w:id="11286"/>
      <w:bookmarkEnd w:id="11287"/>
      <w:bookmarkEnd w:id="11288"/>
      <w:bookmarkEnd w:id="11289"/>
      <w:r>
        <w:rPr>
          <w:rFonts w:hint="cs"/>
          <w:rtl/>
        </w:rPr>
        <w:t>(</w:t>
      </w:r>
      <w:r>
        <w:rPr>
          <w:rtl/>
        </w:rPr>
        <w:t>א</w:t>
      </w:r>
      <w:r>
        <w:rPr>
          <w:rFonts w:hint="cs"/>
          <w:rtl/>
        </w:rPr>
        <w:t>ו</w:t>
      </w:r>
      <w:r>
        <w:rPr>
          <w:rtl/>
        </w:rPr>
        <w:t>מנ</w:t>
      </w:r>
      <w:r>
        <w:rPr>
          <w:rFonts w:hint="cs"/>
          <w:rtl/>
        </w:rPr>
        <w:t>ה</w:t>
      </w:r>
      <w:r>
        <w:rPr>
          <w:rtl/>
        </w:rPr>
        <w:t xml:space="preserve"> </w:t>
      </w:r>
      <w:bookmarkStart w:id="11290" w:name="_ETM_Q17_305320"/>
      <w:bookmarkEnd w:id="11290"/>
      <w:r>
        <w:rPr>
          <w:rtl/>
        </w:rPr>
        <w:t>לילדים</w:t>
      </w:r>
      <w:r>
        <w:rPr>
          <w:rFonts w:hint="cs"/>
          <w:rtl/>
        </w:rPr>
        <w:t>), התשפ"ד</w:t>
      </w:r>
      <w:r>
        <w:rPr>
          <w:rFonts w:hint="eastAsia"/>
        </w:rPr>
        <w:t>–</w:t>
      </w:r>
      <w:r>
        <w:rPr>
          <w:rFonts w:hint="cs"/>
          <w:rtl/>
        </w:rPr>
        <w:t>2023.</w:t>
      </w:r>
      <w:bookmarkStart w:id="11291" w:name="_ETM_Q17_305000"/>
      <w:bookmarkStart w:id="11292" w:name="_ETM_Q17_306000"/>
      <w:bookmarkStart w:id="11293" w:name="_ETM_Q17_306480"/>
      <w:bookmarkStart w:id="11294" w:name="_ETM_Q17_307290"/>
      <w:bookmarkStart w:id="11295" w:name="_ETM_Q17_309080"/>
      <w:bookmarkEnd w:id="11291"/>
      <w:bookmarkEnd w:id="11292"/>
      <w:bookmarkEnd w:id="11293"/>
      <w:bookmarkEnd w:id="11294"/>
      <w:bookmarkEnd w:id="11295"/>
      <w:r w:rsidR="00720C7A">
        <w:rPr>
          <w:rFonts w:hint="cs"/>
          <w:rtl/>
        </w:rPr>
        <w:t xml:space="preserve"> </w:t>
      </w:r>
      <w:r>
        <w:rPr>
          <w:rtl/>
        </w:rPr>
        <w:t xml:space="preserve">ההצעה </w:t>
      </w:r>
      <w:bookmarkStart w:id="11296" w:name="_ETM_Q17_309590"/>
      <w:bookmarkEnd w:id="11296"/>
      <w:r>
        <w:rPr>
          <w:rtl/>
        </w:rPr>
        <w:t xml:space="preserve">הזאת </w:t>
      </w:r>
      <w:bookmarkStart w:id="11297" w:name="_ETM_Q17_310130"/>
      <w:bookmarkEnd w:id="11297"/>
      <w:r>
        <w:rPr>
          <w:rtl/>
        </w:rPr>
        <w:t xml:space="preserve">היא </w:t>
      </w:r>
      <w:bookmarkStart w:id="11298" w:name="_ETM_Q17_310250"/>
      <w:bookmarkEnd w:id="11298"/>
      <w:r>
        <w:rPr>
          <w:rtl/>
        </w:rPr>
        <w:t xml:space="preserve">הצעת </w:t>
      </w:r>
      <w:bookmarkStart w:id="11299" w:name="_ETM_Q17_310610"/>
      <w:bookmarkEnd w:id="11299"/>
      <w:r>
        <w:rPr>
          <w:rtl/>
        </w:rPr>
        <w:t xml:space="preserve">חוק </w:t>
      </w:r>
      <w:bookmarkStart w:id="11300" w:name="_ETM_Q17_310790"/>
      <w:bookmarkEnd w:id="11300"/>
      <w:r>
        <w:rPr>
          <w:rtl/>
        </w:rPr>
        <w:t xml:space="preserve">ממשלתית </w:t>
      </w:r>
      <w:bookmarkStart w:id="11301" w:name="_ETM_Q17_311480"/>
      <w:bookmarkEnd w:id="11301"/>
      <w:r>
        <w:rPr>
          <w:rtl/>
        </w:rPr>
        <w:t xml:space="preserve">שפוצלה </w:t>
      </w:r>
      <w:bookmarkStart w:id="11302" w:name="_ETM_Q17_312110"/>
      <w:bookmarkEnd w:id="11302"/>
      <w:r>
        <w:rPr>
          <w:rtl/>
        </w:rPr>
        <w:t xml:space="preserve">מהצעת </w:t>
      </w:r>
      <w:bookmarkStart w:id="11303" w:name="_ETM_Q17_312560"/>
      <w:bookmarkEnd w:id="11303"/>
      <w:r>
        <w:rPr>
          <w:rtl/>
        </w:rPr>
        <w:t xml:space="preserve">חוק </w:t>
      </w:r>
      <w:bookmarkStart w:id="11304" w:name="_ETM_Q17_313250"/>
      <w:bookmarkEnd w:id="11304"/>
      <w:r>
        <w:rPr>
          <w:rtl/>
        </w:rPr>
        <w:t xml:space="preserve">הארכת </w:t>
      </w:r>
      <w:bookmarkStart w:id="11305" w:name="_ETM_Q17_313880"/>
      <w:bookmarkEnd w:id="11305"/>
      <w:r>
        <w:rPr>
          <w:rtl/>
        </w:rPr>
        <w:t xml:space="preserve">תקופות </w:t>
      </w:r>
      <w:bookmarkStart w:id="11306" w:name="_ETM_Q17_314330"/>
      <w:bookmarkEnd w:id="11306"/>
      <w:r>
        <w:rPr>
          <w:rtl/>
        </w:rPr>
        <w:t>ו</w:t>
      </w:r>
      <w:bookmarkStart w:id="11307" w:name="_ETM_Q17_314419"/>
      <w:bookmarkEnd w:id="11307"/>
      <w:r>
        <w:rPr>
          <w:rtl/>
        </w:rPr>
        <w:t xml:space="preserve">דחיית </w:t>
      </w:r>
      <w:bookmarkStart w:id="11308" w:name="_ETM_Q17_314780"/>
      <w:bookmarkEnd w:id="11308"/>
      <w:r>
        <w:rPr>
          <w:rtl/>
        </w:rPr>
        <w:t xml:space="preserve">מועדים </w:t>
      </w:r>
      <w:bookmarkStart w:id="11309" w:name="_ETM_Q17_315380"/>
      <w:bookmarkEnd w:id="11309"/>
      <w:r>
        <w:rPr>
          <w:rFonts w:hint="cs"/>
          <w:rtl/>
        </w:rPr>
        <w:t xml:space="preserve">(הוראת שעה </w:t>
      </w:r>
      <w:r>
        <w:rPr>
          <w:rtl/>
        </w:rPr>
        <w:t>–</w:t>
      </w:r>
      <w:r>
        <w:rPr>
          <w:rFonts w:hint="cs"/>
          <w:rtl/>
        </w:rPr>
        <w:t xml:space="preserve"> חרבות ברזל). קודם היו כמה הצבעות בעניינים האלה. </w:t>
      </w:r>
      <w:bookmarkStart w:id="11310" w:name="_ETM_Q17_324000"/>
      <w:bookmarkEnd w:id="11310"/>
      <w:r>
        <w:rPr>
          <w:rtl/>
        </w:rPr>
        <w:t xml:space="preserve">אנחנו </w:t>
      </w:r>
      <w:bookmarkStart w:id="11311" w:name="_ETM_Q17_324290"/>
      <w:bookmarkEnd w:id="11311"/>
      <w:r>
        <w:rPr>
          <w:rtl/>
        </w:rPr>
        <w:t xml:space="preserve">עוסקים </w:t>
      </w:r>
      <w:bookmarkStart w:id="11312" w:name="_ETM_Q17_325300"/>
      <w:bookmarkEnd w:id="11312"/>
      <w:r>
        <w:rPr>
          <w:rFonts w:hint="cs"/>
          <w:rtl/>
        </w:rPr>
        <w:t>ב</w:t>
      </w:r>
      <w:bookmarkStart w:id="11313" w:name="_ETM_Q17_325870"/>
      <w:bookmarkEnd w:id="11313"/>
      <w:r>
        <w:rPr>
          <w:rtl/>
        </w:rPr>
        <w:t>א</w:t>
      </w:r>
      <w:r>
        <w:rPr>
          <w:rFonts w:hint="cs"/>
          <w:rtl/>
        </w:rPr>
        <w:t>ו</w:t>
      </w:r>
      <w:r>
        <w:rPr>
          <w:rtl/>
        </w:rPr>
        <w:t xml:space="preserve">מנה </w:t>
      </w:r>
      <w:bookmarkStart w:id="11314" w:name="_ETM_Q17_326290"/>
      <w:bookmarkEnd w:id="11314"/>
      <w:r>
        <w:rPr>
          <w:rtl/>
        </w:rPr>
        <w:t>לילדים</w:t>
      </w:r>
      <w:r>
        <w:rPr>
          <w:rFonts w:hint="cs"/>
          <w:rtl/>
        </w:rPr>
        <w:t xml:space="preserve">. </w:t>
      </w:r>
      <w:bookmarkStart w:id="11315" w:name="_ETM_Q17_326000"/>
      <w:bookmarkEnd w:id="11315"/>
    </w:p>
    <w:p w:rsidR="0044640A" w:rsidRDefault="0044640A" w:rsidP="00300942">
      <w:pPr>
        <w:rPr>
          <w:rtl/>
        </w:rPr>
      </w:pPr>
    </w:p>
    <w:p w:rsidR="0044640A" w:rsidRDefault="0044640A" w:rsidP="00720C7A">
      <w:pPr>
        <w:rPr>
          <w:rtl/>
        </w:rPr>
      </w:pPr>
      <w:r>
        <w:rPr>
          <w:rFonts w:hint="cs"/>
          <w:rtl/>
        </w:rPr>
        <w:t xml:space="preserve">אני רוצה להגיד קודם כול מה זה אומנת חירום. </w:t>
      </w:r>
      <w:bookmarkStart w:id="11316" w:name="_ETM_Q17_328129"/>
      <w:bookmarkStart w:id="11317" w:name="_ETM_Q17_329480"/>
      <w:bookmarkStart w:id="11318" w:name="_ETM_Q17_330480"/>
      <w:bookmarkStart w:id="11319" w:name="_ETM_Q17_330569"/>
      <w:bookmarkStart w:id="11320" w:name="_ETM_Q17_330749"/>
      <w:bookmarkStart w:id="11321" w:name="_ETM_Q17_330959"/>
      <w:bookmarkStart w:id="11322" w:name="_ETM_Q17_331349"/>
      <w:bookmarkStart w:id="11323" w:name="_ETM_Q17_331499"/>
      <w:bookmarkStart w:id="11324" w:name="_ETM_Q17_331739"/>
      <w:bookmarkStart w:id="11325" w:name="_ETM_Q17_332700"/>
      <w:bookmarkEnd w:id="11316"/>
      <w:bookmarkEnd w:id="11317"/>
      <w:bookmarkEnd w:id="11318"/>
      <w:bookmarkEnd w:id="11319"/>
      <w:bookmarkEnd w:id="11320"/>
      <w:bookmarkEnd w:id="11321"/>
      <w:bookmarkEnd w:id="11322"/>
      <w:bookmarkEnd w:id="11323"/>
      <w:bookmarkEnd w:id="11324"/>
      <w:bookmarkEnd w:id="11325"/>
      <w:r>
        <w:rPr>
          <w:rtl/>
        </w:rPr>
        <w:t xml:space="preserve">היא </w:t>
      </w:r>
      <w:bookmarkStart w:id="11326" w:name="_ETM_Q17_332790"/>
      <w:bookmarkEnd w:id="11326"/>
      <w:r>
        <w:rPr>
          <w:rtl/>
        </w:rPr>
        <w:t xml:space="preserve">מיועדת </w:t>
      </w:r>
      <w:bookmarkStart w:id="11327" w:name="_ETM_Q17_333209"/>
      <w:bookmarkEnd w:id="11327"/>
      <w:r>
        <w:rPr>
          <w:rtl/>
        </w:rPr>
        <w:t xml:space="preserve">לקליטה </w:t>
      </w:r>
      <w:bookmarkStart w:id="11328" w:name="_ETM_Q17_333810"/>
      <w:bookmarkEnd w:id="11328"/>
      <w:r>
        <w:rPr>
          <w:rtl/>
        </w:rPr>
        <w:t xml:space="preserve">מיידית </w:t>
      </w:r>
      <w:bookmarkStart w:id="11329" w:name="_ETM_Q17_334290"/>
      <w:bookmarkEnd w:id="11329"/>
      <w:r>
        <w:rPr>
          <w:rtl/>
        </w:rPr>
        <w:t xml:space="preserve">של </w:t>
      </w:r>
      <w:bookmarkStart w:id="11330" w:name="_ETM_Q17_334439"/>
      <w:bookmarkEnd w:id="11330"/>
      <w:r>
        <w:rPr>
          <w:rtl/>
        </w:rPr>
        <w:t xml:space="preserve">ילדים </w:t>
      </w:r>
      <w:bookmarkStart w:id="11331" w:name="_ETM_Q17_334950"/>
      <w:bookmarkEnd w:id="11331"/>
      <w:r>
        <w:rPr>
          <w:rFonts w:hint="cs"/>
          <w:rtl/>
        </w:rPr>
        <w:t>א</w:t>
      </w:r>
      <w:r>
        <w:rPr>
          <w:rtl/>
        </w:rPr>
        <w:t>ש</w:t>
      </w:r>
      <w:r>
        <w:rPr>
          <w:rFonts w:hint="cs"/>
          <w:rtl/>
        </w:rPr>
        <w:t xml:space="preserve">ר </w:t>
      </w:r>
      <w:r>
        <w:rPr>
          <w:rtl/>
        </w:rPr>
        <w:t xml:space="preserve">נמצאים </w:t>
      </w:r>
      <w:bookmarkStart w:id="11332" w:name="_ETM_Q17_335519"/>
      <w:bookmarkEnd w:id="11332"/>
      <w:r>
        <w:rPr>
          <w:rtl/>
        </w:rPr>
        <w:t xml:space="preserve">במצב </w:t>
      </w:r>
      <w:bookmarkStart w:id="11333" w:name="_ETM_Q17_335969"/>
      <w:bookmarkEnd w:id="11333"/>
      <w:r>
        <w:rPr>
          <w:rtl/>
        </w:rPr>
        <w:t>סיכון</w:t>
      </w:r>
      <w:r>
        <w:rPr>
          <w:rFonts w:hint="cs"/>
          <w:rtl/>
        </w:rPr>
        <w:t xml:space="preserve"> או</w:t>
      </w:r>
      <w:bookmarkStart w:id="11334" w:name="_ETM_Q17_336790"/>
      <w:bookmarkEnd w:id="11334"/>
      <w:r>
        <w:rPr>
          <w:rtl/>
        </w:rPr>
        <w:t xml:space="preserve"> </w:t>
      </w:r>
      <w:bookmarkStart w:id="11335" w:name="_ETM_Q17_337060"/>
      <w:bookmarkEnd w:id="11335"/>
      <w:r>
        <w:rPr>
          <w:rtl/>
        </w:rPr>
        <w:t xml:space="preserve">סכנה </w:t>
      </w:r>
      <w:bookmarkStart w:id="11336" w:name="_ETM_Q17_337540"/>
      <w:bookmarkEnd w:id="11336"/>
      <w:r>
        <w:rPr>
          <w:rtl/>
        </w:rPr>
        <w:t xml:space="preserve">במשפחתם </w:t>
      </w:r>
      <w:bookmarkStart w:id="11337" w:name="_ETM_Q17_338860"/>
      <w:bookmarkEnd w:id="11337"/>
      <w:r>
        <w:rPr>
          <w:rtl/>
        </w:rPr>
        <w:t xml:space="preserve">וזקוקים </w:t>
      </w:r>
      <w:bookmarkStart w:id="11338" w:name="_ETM_Q17_339400"/>
      <w:bookmarkEnd w:id="11338"/>
      <w:r>
        <w:rPr>
          <w:rtl/>
        </w:rPr>
        <w:t xml:space="preserve">להגנה </w:t>
      </w:r>
      <w:bookmarkStart w:id="11339" w:name="_ETM_Q17_339790"/>
      <w:bookmarkEnd w:id="11339"/>
      <w:r>
        <w:rPr>
          <w:rtl/>
        </w:rPr>
        <w:t>מיידית</w:t>
      </w:r>
      <w:r>
        <w:rPr>
          <w:rFonts w:hint="cs"/>
          <w:rtl/>
        </w:rPr>
        <w:t>.</w:t>
      </w:r>
      <w:r>
        <w:rPr>
          <w:rtl/>
        </w:rPr>
        <w:t xml:space="preserve"> </w:t>
      </w:r>
      <w:bookmarkStart w:id="11340" w:name="_ETM_Q17_340659"/>
      <w:bookmarkEnd w:id="11340"/>
      <w:r>
        <w:rPr>
          <w:rtl/>
        </w:rPr>
        <w:t xml:space="preserve">השמת </w:t>
      </w:r>
      <w:bookmarkStart w:id="11341" w:name="_ETM_Q17_341349"/>
      <w:bookmarkEnd w:id="11341"/>
      <w:r>
        <w:rPr>
          <w:rtl/>
        </w:rPr>
        <w:t xml:space="preserve">הילדים </w:t>
      </w:r>
      <w:bookmarkStart w:id="11342" w:name="_ETM_Q17_341799"/>
      <w:bookmarkEnd w:id="11342"/>
      <w:r>
        <w:rPr>
          <w:rFonts w:hint="cs"/>
          <w:rtl/>
        </w:rPr>
        <w:t>ב</w:t>
      </w:r>
      <w:r>
        <w:rPr>
          <w:rtl/>
        </w:rPr>
        <w:t>משפח</w:t>
      </w:r>
      <w:r>
        <w:rPr>
          <w:rFonts w:hint="cs"/>
          <w:rtl/>
        </w:rPr>
        <w:t xml:space="preserve">ות אומנה </w:t>
      </w:r>
      <w:bookmarkStart w:id="11343" w:name="_ETM_Q17_342189"/>
      <w:bookmarkStart w:id="11344" w:name="_ETM_Q17_342400"/>
      <w:bookmarkEnd w:id="11343"/>
      <w:bookmarkEnd w:id="11344"/>
      <w:r>
        <w:rPr>
          <w:rFonts w:hint="cs"/>
          <w:rtl/>
        </w:rPr>
        <w:t>נ</w:t>
      </w:r>
      <w:r>
        <w:rPr>
          <w:rtl/>
        </w:rPr>
        <w:t>עש</w:t>
      </w:r>
      <w:r>
        <w:rPr>
          <w:rFonts w:hint="cs"/>
          <w:rtl/>
        </w:rPr>
        <w:t xml:space="preserve">ית תחת </w:t>
      </w:r>
      <w:bookmarkStart w:id="11345" w:name="_ETM_Q17_342939"/>
      <w:bookmarkStart w:id="11346" w:name="_ETM_Q17_343030"/>
      <w:bookmarkEnd w:id="11345"/>
      <w:bookmarkEnd w:id="11346"/>
      <w:r>
        <w:rPr>
          <w:rtl/>
        </w:rPr>
        <w:t xml:space="preserve">צווים </w:t>
      </w:r>
      <w:bookmarkStart w:id="11347" w:name="_ETM_Q17_343510"/>
      <w:bookmarkEnd w:id="11347"/>
      <w:r>
        <w:rPr>
          <w:rtl/>
        </w:rPr>
        <w:t xml:space="preserve">לפי </w:t>
      </w:r>
      <w:bookmarkStart w:id="11348" w:name="_ETM_Q17_343719"/>
      <w:bookmarkEnd w:id="11348"/>
      <w:r>
        <w:rPr>
          <w:rtl/>
        </w:rPr>
        <w:t xml:space="preserve">חוק </w:t>
      </w:r>
      <w:bookmarkStart w:id="11349" w:name="_ETM_Q17_343959"/>
      <w:bookmarkEnd w:id="11349"/>
      <w:r>
        <w:rPr>
          <w:rtl/>
        </w:rPr>
        <w:t xml:space="preserve">הנוער </w:t>
      </w:r>
      <w:bookmarkStart w:id="11350" w:name="_ETM_Q17_344709"/>
      <w:bookmarkEnd w:id="11350"/>
      <w:r>
        <w:rPr>
          <w:rFonts w:hint="cs"/>
          <w:rtl/>
        </w:rPr>
        <w:t>(</w:t>
      </w:r>
      <w:r>
        <w:rPr>
          <w:rtl/>
        </w:rPr>
        <w:t xml:space="preserve">טיפול </w:t>
      </w:r>
      <w:bookmarkStart w:id="11351" w:name="_ETM_Q17_345069"/>
      <w:bookmarkEnd w:id="11351"/>
      <w:r>
        <w:rPr>
          <w:rtl/>
        </w:rPr>
        <w:t>והשגחה</w:t>
      </w:r>
      <w:r>
        <w:rPr>
          <w:rFonts w:hint="cs"/>
          <w:rtl/>
        </w:rPr>
        <w:t xml:space="preserve">), </w:t>
      </w:r>
      <w:proofErr w:type="spellStart"/>
      <w:r>
        <w:rPr>
          <w:rFonts w:hint="cs"/>
          <w:rtl/>
        </w:rPr>
        <w:t>התש"ך</w:t>
      </w:r>
      <w:proofErr w:type="spellEnd"/>
      <w:r>
        <w:rPr>
          <w:rFonts w:hint="eastAsia"/>
          <w:rtl/>
        </w:rPr>
        <w:t>–</w:t>
      </w:r>
      <w:r>
        <w:rPr>
          <w:rFonts w:hint="cs"/>
          <w:rtl/>
        </w:rPr>
        <w:t xml:space="preserve">1960, </w:t>
      </w:r>
      <w:bookmarkStart w:id="11352" w:name="_ETM_Q17_346760"/>
      <w:bookmarkStart w:id="11353" w:name="_ETM_Q17_347030"/>
      <w:bookmarkStart w:id="11354" w:name="_ETM_Q17_347389"/>
      <w:bookmarkEnd w:id="11352"/>
      <w:bookmarkEnd w:id="11353"/>
      <w:bookmarkEnd w:id="11354"/>
      <w:r>
        <w:rPr>
          <w:rFonts w:hint="cs"/>
          <w:rtl/>
        </w:rPr>
        <w:t>ו</w:t>
      </w:r>
      <w:r>
        <w:rPr>
          <w:rtl/>
        </w:rPr>
        <w:t xml:space="preserve">בהתאם </w:t>
      </w:r>
      <w:bookmarkStart w:id="11355" w:name="_ETM_Q17_347780"/>
      <w:bookmarkEnd w:id="11355"/>
      <w:r>
        <w:rPr>
          <w:rtl/>
        </w:rPr>
        <w:t xml:space="preserve">להוראות </w:t>
      </w:r>
      <w:bookmarkStart w:id="11356" w:name="_ETM_Q17_348110"/>
      <w:bookmarkEnd w:id="11356"/>
      <w:r>
        <w:rPr>
          <w:rtl/>
        </w:rPr>
        <w:t xml:space="preserve">חוק </w:t>
      </w:r>
      <w:bookmarkStart w:id="11357" w:name="_ETM_Q17_348349"/>
      <w:bookmarkEnd w:id="11357"/>
      <w:r>
        <w:rPr>
          <w:rtl/>
        </w:rPr>
        <w:t xml:space="preserve">אומנה </w:t>
      </w:r>
      <w:bookmarkStart w:id="11358" w:name="_ETM_Q17_348650"/>
      <w:bookmarkEnd w:id="11358"/>
      <w:r>
        <w:rPr>
          <w:rtl/>
        </w:rPr>
        <w:t xml:space="preserve">לילדים </w:t>
      </w:r>
      <w:bookmarkStart w:id="11359" w:name="_ETM_Q17_349919"/>
      <w:bookmarkEnd w:id="11359"/>
      <w:r>
        <w:rPr>
          <w:rtl/>
        </w:rPr>
        <w:t>מ-2016</w:t>
      </w:r>
      <w:r>
        <w:rPr>
          <w:rFonts w:hint="cs"/>
          <w:rtl/>
        </w:rPr>
        <w:t>.</w:t>
      </w:r>
      <w:bookmarkStart w:id="11360" w:name="_ETM_Q17_349000"/>
      <w:bookmarkStart w:id="11361" w:name="_ETM_Q17_351780"/>
      <w:bookmarkEnd w:id="11360"/>
      <w:bookmarkEnd w:id="11361"/>
      <w:r w:rsidR="00720C7A">
        <w:rPr>
          <w:rFonts w:hint="cs"/>
          <w:rtl/>
        </w:rPr>
        <w:t xml:space="preserve"> </w:t>
      </w:r>
      <w:r>
        <w:rPr>
          <w:rtl/>
        </w:rPr>
        <w:t xml:space="preserve">על </w:t>
      </w:r>
      <w:bookmarkStart w:id="11362" w:name="_ETM_Q17_351930"/>
      <w:bookmarkEnd w:id="11362"/>
      <w:r>
        <w:rPr>
          <w:rtl/>
        </w:rPr>
        <w:t xml:space="preserve">פי </w:t>
      </w:r>
      <w:bookmarkStart w:id="11363" w:name="_ETM_Q17_352080"/>
      <w:bookmarkEnd w:id="11363"/>
      <w:r>
        <w:rPr>
          <w:rtl/>
        </w:rPr>
        <w:t xml:space="preserve">סעיף </w:t>
      </w:r>
      <w:bookmarkStart w:id="11364" w:name="_ETM_Q17_352410"/>
      <w:bookmarkEnd w:id="11364"/>
      <w:r>
        <w:rPr>
          <w:rtl/>
        </w:rPr>
        <w:t xml:space="preserve">62 </w:t>
      </w:r>
      <w:bookmarkStart w:id="11365" w:name="_ETM_Q17_353130"/>
      <w:bookmarkEnd w:id="11365"/>
      <w:r>
        <w:rPr>
          <w:rtl/>
        </w:rPr>
        <w:t xml:space="preserve">לחוק </w:t>
      </w:r>
      <w:bookmarkStart w:id="11366" w:name="_ETM_Q17_353430"/>
      <w:bookmarkEnd w:id="11366"/>
      <w:r>
        <w:rPr>
          <w:rtl/>
        </w:rPr>
        <w:t>א</w:t>
      </w:r>
      <w:r>
        <w:rPr>
          <w:rFonts w:hint="cs"/>
          <w:rtl/>
        </w:rPr>
        <w:t>ו</w:t>
      </w:r>
      <w:r>
        <w:rPr>
          <w:rtl/>
        </w:rPr>
        <w:t xml:space="preserve">מנה </w:t>
      </w:r>
      <w:bookmarkStart w:id="11367" w:name="_ETM_Q17_353760"/>
      <w:bookmarkEnd w:id="11367"/>
      <w:r>
        <w:rPr>
          <w:rtl/>
        </w:rPr>
        <w:t>לילדים</w:t>
      </w:r>
      <w:r>
        <w:rPr>
          <w:rFonts w:hint="cs"/>
          <w:rtl/>
        </w:rPr>
        <w:t>,</w:t>
      </w:r>
      <w:r>
        <w:rPr>
          <w:rtl/>
        </w:rPr>
        <w:t xml:space="preserve"> </w:t>
      </w:r>
      <w:bookmarkStart w:id="11368" w:name="_ETM_Q17_354270"/>
      <w:bookmarkEnd w:id="11368"/>
      <w:r>
        <w:rPr>
          <w:rtl/>
        </w:rPr>
        <w:t xml:space="preserve">תקופת </w:t>
      </w:r>
      <w:bookmarkStart w:id="11369" w:name="_ETM_Q17_354780"/>
      <w:bookmarkEnd w:id="11369"/>
      <w:r>
        <w:rPr>
          <w:rtl/>
        </w:rPr>
        <w:t xml:space="preserve">השהייה </w:t>
      </w:r>
      <w:bookmarkStart w:id="11370" w:name="_ETM_Q17_355530"/>
      <w:bookmarkEnd w:id="11370"/>
      <w:r>
        <w:rPr>
          <w:rtl/>
        </w:rPr>
        <w:t xml:space="preserve">של </w:t>
      </w:r>
      <w:bookmarkStart w:id="11371" w:name="_ETM_Q17_355770"/>
      <w:bookmarkEnd w:id="11371"/>
      <w:r>
        <w:rPr>
          <w:rtl/>
        </w:rPr>
        <w:t xml:space="preserve">ילד </w:t>
      </w:r>
      <w:bookmarkStart w:id="11372" w:name="_ETM_Q17_356070"/>
      <w:bookmarkEnd w:id="11372"/>
      <w:r>
        <w:rPr>
          <w:rtl/>
        </w:rPr>
        <w:t>בא</w:t>
      </w:r>
      <w:r>
        <w:rPr>
          <w:rFonts w:hint="cs"/>
          <w:rtl/>
        </w:rPr>
        <w:t>ו</w:t>
      </w:r>
      <w:r>
        <w:rPr>
          <w:rtl/>
        </w:rPr>
        <w:t>מנ</w:t>
      </w:r>
      <w:r>
        <w:rPr>
          <w:rFonts w:hint="cs"/>
          <w:rtl/>
        </w:rPr>
        <w:t xml:space="preserve">ת </w:t>
      </w:r>
      <w:bookmarkStart w:id="11373" w:name="_ETM_Q17_356000"/>
      <w:bookmarkEnd w:id="11373"/>
      <w:r>
        <w:rPr>
          <w:rFonts w:hint="cs"/>
          <w:rtl/>
        </w:rPr>
        <w:t xml:space="preserve">חירום </w:t>
      </w:r>
      <w:bookmarkStart w:id="11374" w:name="_ETM_Q17_356730"/>
      <w:bookmarkStart w:id="11375" w:name="_ETM_Q17_357750"/>
      <w:bookmarkStart w:id="11376" w:name="_ETM_Q17_358680"/>
      <w:bookmarkEnd w:id="11374"/>
      <w:bookmarkEnd w:id="11375"/>
      <w:bookmarkEnd w:id="11376"/>
      <w:r>
        <w:rPr>
          <w:rtl/>
        </w:rPr>
        <w:t xml:space="preserve">לא </w:t>
      </w:r>
      <w:bookmarkStart w:id="11377" w:name="_ETM_Q17_359010"/>
      <w:bookmarkEnd w:id="11377"/>
      <w:r>
        <w:rPr>
          <w:rtl/>
        </w:rPr>
        <w:t xml:space="preserve">תעלה </w:t>
      </w:r>
      <w:bookmarkStart w:id="11378" w:name="_ETM_Q17_359400"/>
      <w:bookmarkEnd w:id="11378"/>
      <w:r>
        <w:rPr>
          <w:rtl/>
        </w:rPr>
        <w:t>על</w:t>
      </w:r>
      <w:bookmarkStart w:id="11379" w:name="_ETM_Q17_359459"/>
      <w:bookmarkEnd w:id="11379"/>
      <w:r>
        <w:rPr>
          <w:rFonts w:hint="cs"/>
          <w:rtl/>
        </w:rPr>
        <w:t xml:space="preserve"> שלושה</w:t>
      </w:r>
      <w:r>
        <w:rPr>
          <w:rtl/>
        </w:rPr>
        <w:t xml:space="preserve"> </w:t>
      </w:r>
      <w:bookmarkStart w:id="11380" w:name="_ETM_Q17_359879"/>
      <w:bookmarkEnd w:id="11380"/>
      <w:r>
        <w:rPr>
          <w:rtl/>
        </w:rPr>
        <w:t>חודשים</w:t>
      </w:r>
      <w:r>
        <w:rPr>
          <w:rFonts w:hint="cs"/>
          <w:rtl/>
        </w:rPr>
        <w:t>,</w:t>
      </w:r>
      <w:r>
        <w:rPr>
          <w:rtl/>
        </w:rPr>
        <w:t xml:space="preserve"> </w:t>
      </w:r>
      <w:bookmarkStart w:id="11381" w:name="_ETM_Q17_360330"/>
      <w:bookmarkEnd w:id="11381"/>
      <w:r>
        <w:rPr>
          <w:rtl/>
        </w:rPr>
        <w:t xml:space="preserve">כי </w:t>
      </w:r>
      <w:bookmarkStart w:id="11382" w:name="_ETM_Q17_360419"/>
      <w:bookmarkEnd w:id="11382"/>
      <w:r>
        <w:rPr>
          <w:rtl/>
        </w:rPr>
        <w:t xml:space="preserve">המטרה </w:t>
      </w:r>
      <w:bookmarkStart w:id="11383" w:name="_ETM_Q17_360870"/>
      <w:bookmarkEnd w:id="11383"/>
      <w:r>
        <w:rPr>
          <w:rtl/>
        </w:rPr>
        <w:t>היא</w:t>
      </w:r>
      <w:bookmarkStart w:id="11384" w:name="_ETM_Q17_361379"/>
      <w:bookmarkEnd w:id="11384"/>
      <w:r>
        <w:rPr>
          <w:rFonts w:hint="cs"/>
          <w:rtl/>
        </w:rPr>
        <w:t xml:space="preserve"> </w:t>
      </w:r>
      <w:bookmarkStart w:id="11385" w:name="_ETM_Q17_361530"/>
      <w:bookmarkEnd w:id="11385"/>
      <w:r>
        <w:rPr>
          <w:rFonts w:hint="cs"/>
          <w:rtl/>
        </w:rPr>
        <w:t>ל</w:t>
      </w:r>
      <w:r>
        <w:rPr>
          <w:rtl/>
        </w:rPr>
        <w:t xml:space="preserve">החזיר </w:t>
      </w:r>
      <w:bookmarkStart w:id="11386" w:name="_ETM_Q17_361830"/>
      <w:bookmarkEnd w:id="11386"/>
      <w:r>
        <w:rPr>
          <w:rtl/>
        </w:rPr>
        <w:t>אות</w:t>
      </w:r>
      <w:r>
        <w:rPr>
          <w:rFonts w:hint="cs"/>
          <w:rtl/>
        </w:rPr>
        <w:t>ו</w:t>
      </w:r>
      <w:r>
        <w:rPr>
          <w:rtl/>
        </w:rPr>
        <w:t xml:space="preserve"> </w:t>
      </w:r>
      <w:bookmarkStart w:id="11387" w:name="_ETM_Q17_362010"/>
      <w:bookmarkEnd w:id="11387"/>
      <w:r>
        <w:rPr>
          <w:rtl/>
        </w:rPr>
        <w:t xml:space="preserve">הביתה </w:t>
      </w:r>
      <w:bookmarkStart w:id="11388" w:name="_ETM_Q17_362879"/>
      <w:bookmarkEnd w:id="11388"/>
      <w:r>
        <w:rPr>
          <w:rtl/>
        </w:rPr>
        <w:t xml:space="preserve">או </w:t>
      </w:r>
      <w:bookmarkStart w:id="11389" w:name="_ETM_Q17_363150"/>
      <w:bookmarkEnd w:id="11389"/>
      <w:r>
        <w:rPr>
          <w:rtl/>
        </w:rPr>
        <w:t xml:space="preserve">לתת </w:t>
      </w:r>
      <w:bookmarkStart w:id="11390" w:name="_ETM_Q17_363510"/>
      <w:bookmarkEnd w:id="11390"/>
      <w:r>
        <w:rPr>
          <w:rtl/>
        </w:rPr>
        <w:t>ל</w:t>
      </w:r>
      <w:r>
        <w:rPr>
          <w:rFonts w:hint="cs"/>
          <w:rtl/>
        </w:rPr>
        <w:t xml:space="preserve">ו </w:t>
      </w:r>
      <w:r>
        <w:rPr>
          <w:rtl/>
        </w:rPr>
        <w:t xml:space="preserve">משפחה </w:t>
      </w:r>
      <w:bookmarkStart w:id="11391" w:name="_ETM_Q17_364169"/>
      <w:bookmarkEnd w:id="11391"/>
      <w:r>
        <w:rPr>
          <w:rtl/>
        </w:rPr>
        <w:t xml:space="preserve">אומנת </w:t>
      </w:r>
      <w:bookmarkStart w:id="11392" w:name="_ETM_Q17_364980"/>
      <w:bookmarkEnd w:id="11392"/>
      <w:r>
        <w:rPr>
          <w:rtl/>
        </w:rPr>
        <w:t>קבוע</w:t>
      </w:r>
      <w:r>
        <w:rPr>
          <w:rFonts w:hint="cs"/>
          <w:rtl/>
        </w:rPr>
        <w:t>ה או מקום קבוע.</w:t>
      </w:r>
      <w:bookmarkStart w:id="11393" w:name="_ETM_Q17_366000"/>
      <w:bookmarkStart w:id="11394" w:name="_ETM_Q17_367000"/>
      <w:bookmarkStart w:id="11395" w:name="_ETM_Q17_365639"/>
      <w:bookmarkStart w:id="11396" w:name="_ETM_Q17_366540"/>
      <w:bookmarkStart w:id="11397" w:name="_ETM_Q17_366959"/>
      <w:bookmarkStart w:id="11398" w:name="_ETM_Q17_368160"/>
      <w:bookmarkEnd w:id="11393"/>
      <w:bookmarkEnd w:id="11394"/>
      <w:bookmarkEnd w:id="11395"/>
      <w:bookmarkEnd w:id="11396"/>
      <w:bookmarkEnd w:id="11397"/>
      <w:bookmarkEnd w:id="11398"/>
      <w:r w:rsidR="00720C7A">
        <w:rPr>
          <w:rFonts w:hint="cs"/>
          <w:rtl/>
        </w:rPr>
        <w:t xml:space="preserve"> </w:t>
      </w:r>
      <w:r>
        <w:rPr>
          <w:rtl/>
        </w:rPr>
        <w:t xml:space="preserve">ישנה </w:t>
      </w:r>
      <w:bookmarkStart w:id="11399" w:name="_ETM_Q17_368550"/>
      <w:bookmarkEnd w:id="11399"/>
      <w:r>
        <w:rPr>
          <w:rFonts w:hint="cs"/>
          <w:rtl/>
        </w:rPr>
        <w:t>ס</w:t>
      </w:r>
      <w:r>
        <w:rPr>
          <w:rtl/>
        </w:rPr>
        <w:t>מ</w:t>
      </w:r>
      <w:r>
        <w:rPr>
          <w:rFonts w:hint="cs"/>
          <w:rtl/>
        </w:rPr>
        <w:t xml:space="preserve">כות </w:t>
      </w:r>
      <w:bookmarkStart w:id="11400" w:name="_ETM_Q17_368790"/>
      <w:bookmarkStart w:id="11401" w:name="_ETM_Q17_369000"/>
      <w:bookmarkEnd w:id="11400"/>
      <w:bookmarkEnd w:id="11401"/>
      <w:r>
        <w:rPr>
          <w:rFonts w:hint="cs"/>
          <w:rtl/>
        </w:rPr>
        <w:t>ל</w:t>
      </w:r>
      <w:r>
        <w:rPr>
          <w:rtl/>
        </w:rPr>
        <w:t xml:space="preserve">מפקח </w:t>
      </w:r>
      <w:bookmarkStart w:id="11402" w:name="_ETM_Q17_369540"/>
      <w:bookmarkEnd w:id="11402"/>
      <w:r>
        <w:rPr>
          <w:rtl/>
        </w:rPr>
        <w:t xml:space="preserve">הארצי </w:t>
      </w:r>
      <w:bookmarkStart w:id="11403" w:name="_ETM_Q17_370260"/>
      <w:bookmarkEnd w:id="11403"/>
      <w:r>
        <w:rPr>
          <w:rtl/>
        </w:rPr>
        <w:t xml:space="preserve">על </w:t>
      </w:r>
      <w:bookmarkStart w:id="11404" w:name="_ETM_Q17_370590"/>
      <w:bookmarkEnd w:id="11404"/>
      <w:r>
        <w:rPr>
          <w:rtl/>
        </w:rPr>
        <w:t>הא</w:t>
      </w:r>
      <w:r>
        <w:rPr>
          <w:rFonts w:hint="cs"/>
          <w:rtl/>
        </w:rPr>
        <w:t>ו</w:t>
      </w:r>
      <w:r>
        <w:rPr>
          <w:rtl/>
        </w:rPr>
        <w:t>מנה</w:t>
      </w:r>
      <w:r>
        <w:rPr>
          <w:rFonts w:hint="cs"/>
          <w:rtl/>
        </w:rPr>
        <w:t>,</w:t>
      </w:r>
      <w:r>
        <w:rPr>
          <w:rtl/>
        </w:rPr>
        <w:t xml:space="preserve"> </w:t>
      </w:r>
      <w:bookmarkStart w:id="11405" w:name="_ETM_Q17_371879"/>
      <w:bookmarkEnd w:id="11405"/>
      <w:r>
        <w:rPr>
          <w:rtl/>
        </w:rPr>
        <w:t xml:space="preserve">בהתייעצות </w:t>
      </w:r>
      <w:bookmarkStart w:id="11406" w:name="_ETM_Q17_372480"/>
      <w:bookmarkEnd w:id="11406"/>
      <w:r>
        <w:rPr>
          <w:rtl/>
        </w:rPr>
        <w:t xml:space="preserve">עם </w:t>
      </w:r>
      <w:bookmarkStart w:id="11407" w:name="_ETM_Q17_372569"/>
      <w:bookmarkEnd w:id="11407"/>
      <w:r>
        <w:rPr>
          <w:rtl/>
        </w:rPr>
        <w:t xml:space="preserve">גורמי </w:t>
      </w:r>
      <w:bookmarkStart w:id="11408" w:name="_ETM_Q17_372870"/>
      <w:bookmarkEnd w:id="11408"/>
      <w:r>
        <w:rPr>
          <w:rtl/>
        </w:rPr>
        <w:t>המקצוע</w:t>
      </w:r>
      <w:r w:rsidR="00720C7A">
        <w:rPr>
          <w:rFonts w:hint="cs"/>
          <w:rtl/>
        </w:rPr>
        <w:t>,</w:t>
      </w:r>
      <w:r>
        <w:rPr>
          <w:rtl/>
        </w:rPr>
        <w:t xml:space="preserve"> </w:t>
      </w:r>
      <w:bookmarkStart w:id="11409" w:name="_ETM_Q17_373319"/>
      <w:bookmarkEnd w:id="11409"/>
      <w:r>
        <w:rPr>
          <w:rtl/>
        </w:rPr>
        <w:t xml:space="preserve">מטעמים </w:t>
      </w:r>
      <w:bookmarkStart w:id="11410" w:name="_ETM_Q17_373680"/>
      <w:bookmarkEnd w:id="11410"/>
      <w:r>
        <w:rPr>
          <w:rtl/>
        </w:rPr>
        <w:t xml:space="preserve">מיוחדים </w:t>
      </w:r>
      <w:bookmarkStart w:id="11411" w:name="_ETM_Q17_374069"/>
      <w:bookmarkEnd w:id="11411"/>
      <w:r>
        <w:rPr>
          <w:rtl/>
        </w:rPr>
        <w:t>שיירשמו</w:t>
      </w:r>
      <w:r>
        <w:rPr>
          <w:rFonts w:hint="cs"/>
          <w:rtl/>
        </w:rPr>
        <w:t>,</w:t>
      </w:r>
      <w:r>
        <w:rPr>
          <w:rtl/>
        </w:rPr>
        <w:t xml:space="preserve"> </w:t>
      </w:r>
      <w:bookmarkStart w:id="11412" w:name="_ETM_Q17_375020"/>
      <w:bookmarkEnd w:id="11412"/>
      <w:r>
        <w:rPr>
          <w:rtl/>
        </w:rPr>
        <w:t xml:space="preserve">להאריך </w:t>
      </w:r>
      <w:bookmarkStart w:id="11413" w:name="_ETM_Q17_375440"/>
      <w:bookmarkStart w:id="11414" w:name="_ETM_Q17_375500"/>
      <w:bookmarkEnd w:id="11413"/>
      <w:bookmarkEnd w:id="11414"/>
      <w:r>
        <w:rPr>
          <w:rtl/>
        </w:rPr>
        <w:t xml:space="preserve">תקופת </w:t>
      </w:r>
      <w:bookmarkStart w:id="11415" w:name="_ETM_Q17_375889"/>
      <w:bookmarkEnd w:id="11415"/>
      <w:r>
        <w:rPr>
          <w:rtl/>
        </w:rPr>
        <w:t xml:space="preserve">שהייה </w:t>
      </w:r>
      <w:bookmarkStart w:id="11416" w:name="_ETM_Q17_376280"/>
      <w:bookmarkEnd w:id="11416"/>
      <w:r>
        <w:rPr>
          <w:rtl/>
        </w:rPr>
        <w:t xml:space="preserve">זו </w:t>
      </w:r>
      <w:bookmarkStart w:id="11417" w:name="_ETM_Q17_376550"/>
      <w:bookmarkEnd w:id="11417"/>
      <w:r>
        <w:rPr>
          <w:rtl/>
        </w:rPr>
        <w:t>ב</w:t>
      </w:r>
      <w:bookmarkStart w:id="11418" w:name="_ETM_Q17_375000"/>
      <w:bookmarkEnd w:id="11418"/>
      <w:r>
        <w:rPr>
          <w:rFonts w:hint="cs"/>
          <w:rtl/>
        </w:rPr>
        <w:t>שלושה</w:t>
      </w:r>
      <w:bookmarkStart w:id="11419" w:name="_ETM_Q17_377000"/>
      <w:bookmarkEnd w:id="11419"/>
      <w:r>
        <w:rPr>
          <w:rtl/>
        </w:rPr>
        <w:t xml:space="preserve"> </w:t>
      </w:r>
      <w:bookmarkStart w:id="11420" w:name="_ETM_Q17_377450"/>
      <w:bookmarkEnd w:id="11420"/>
      <w:r>
        <w:rPr>
          <w:rtl/>
        </w:rPr>
        <w:t xml:space="preserve">חודשים </w:t>
      </w:r>
      <w:bookmarkStart w:id="11421" w:name="_ETM_Q17_377900"/>
      <w:bookmarkEnd w:id="11421"/>
      <w:r>
        <w:rPr>
          <w:rtl/>
        </w:rPr>
        <w:t>נוספים</w:t>
      </w:r>
      <w:r>
        <w:rPr>
          <w:rFonts w:hint="cs"/>
          <w:rtl/>
        </w:rPr>
        <w:t xml:space="preserve">. זה </w:t>
      </w:r>
      <w:r w:rsidR="00720C7A">
        <w:rPr>
          <w:rFonts w:hint="eastAsia"/>
          <w:rtl/>
        </w:rPr>
        <w:t xml:space="preserve">– </w:t>
      </w:r>
      <w:r>
        <w:rPr>
          <w:rFonts w:hint="cs"/>
          <w:rtl/>
        </w:rPr>
        <w:t xml:space="preserve">בכל ימות השנה. </w:t>
      </w:r>
    </w:p>
    <w:p w:rsidR="0044640A" w:rsidRDefault="0044640A" w:rsidP="00300942">
      <w:pPr>
        <w:rPr>
          <w:rtl/>
        </w:rPr>
      </w:pPr>
    </w:p>
    <w:p w:rsidR="0044640A" w:rsidRDefault="0044640A" w:rsidP="00300942">
      <w:pPr>
        <w:rPr>
          <w:rtl/>
        </w:rPr>
      </w:pPr>
      <w:bookmarkStart w:id="11422" w:name="_ETM_Q17_380000"/>
      <w:bookmarkStart w:id="11423" w:name="_ETM_Q17_379639"/>
      <w:bookmarkStart w:id="11424" w:name="_ETM_Q17_379849"/>
      <w:bookmarkStart w:id="11425" w:name="_ETM_Q17_380180"/>
      <w:bookmarkStart w:id="11426" w:name="_ETM_Q17_380510"/>
      <w:bookmarkStart w:id="11427" w:name="_ETM_Q17_381450"/>
      <w:bookmarkEnd w:id="11422"/>
      <w:bookmarkEnd w:id="11423"/>
      <w:bookmarkEnd w:id="11424"/>
      <w:bookmarkEnd w:id="11425"/>
      <w:bookmarkEnd w:id="11426"/>
      <w:bookmarkEnd w:id="11427"/>
      <w:r>
        <w:rPr>
          <w:rtl/>
        </w:rPr>
        <w:t xml:space="preserve">בשל </w:t>
      </w:r>
      <w:bookmarkStart w:id="11428" w:name="_ETM_Q17_381780"/>
      <w:bookmarkEnd w:id="11428"/>
      <w:r>
        <w:rPr>
          <w:rtl/>
        </w:rPr>
        <w:t xml:space="preserve">המצב </w:t>
      </w:r>
      <w:bookmarkStart w:id="11429" w:name="_ETM_Q17_382139"/>
      <w:bookmarkEnd w:id="11429"/>
      <w:r>
        <w:rPr>
          <w:rtl/>
        </w:rPr>
        <w:t xml:space="preserve">הביטחוני </w:t>
      </w:r>
      <w:bookmarkStart w:id="11430" w:name="_ETM_Q17_382590"/>
      <w:bookmarkEnd w:id="11430"/>
      <w:r>
        <w:rPr>
          <w:rtl/>
        </w:rPr>
        <w:t xml:space="preserve">המיוחד </w:t>
      </w:r>
      <w:bookmarkStart w:id="11431" w:name="_ETM_Q17_383639"/>
      <w:bookmarkEnd w:id="11431"/>
      <w:r>
        <w:rPr>
          <w:rFonts w:hint="cs"/>
          <w:rtl/>
        </w:rPr>
        <w:t>וה</w:t>
      </w:r>
      <w:r>
        <w:rPr>
          <w:rtl/>
        </w:rPr>
        <w:t xml:space="preserve">נסיבות </w:t>
      </w:r>
      <w:bookmarkStart w:id="11432" w:name="_ETM_Q17_384209"/>
      <w:bookmarkEnd w:id="11432"/>
      <w:r>
        <w:rPr>
          <w:rtl/>
        </w:rPr>
        <w:t xml:space="preserve">המורכבות </w:t>
      </w:r>
      <w:bookmarkStart w:id="11433" w:name="_ETM_Q17_384719"/>
      <w:bookmarkEnd w:id="11433"/>
      <w:r>
        <w:rPr>
          <w:rtl/>
        </w:rPr>
        <w:t>שנ</w:t>
      </w:r>
      <w:r>
        <w:rPr>
          <w:rFonts w:hint="cs"/>
          <w:rtl/>
        </w:rPr>
        <w:t xml:space="preserve">וצרו </w:t>
      </w:r>
      <w:bookmarkStart w:id="11434" w:name="_ETM_Q17_385079"/>
      <w:bookmarkEnd w:id="11434"/>
      <w:r>
        <w:rPr>
          <w:rtl/>
        </w:rPr>
        <w:t>בעקבותיו</w:t>
      </w:r>
      <w:r>
        <w:rPr>
          <w:rFonts w:hint="cs"/>
          <w:rtl/>
        </w:rPr>
        <w:t>,</w:t>
      </w:r>
      <w:r>
        <w:rPr>
          <w:rtl/>
        </w:rPr>
        <w:t xml:space="preserve"> </w:t>
      </w:r>
      <w:bookmarkStart w:id="11435" w:name="_ETM_Q17_386010"/>
      <w:bookmarkEnd w:id="11435"/>
      <w:r>
        <w:rPr>
          <w:rtl/>
        </w:rPr>
        <w:t xml:space="preserve">נרתמו </w:t>
      </w:r>
      <w:bookmarkStart w:id="11436" w:name="_ETM_Q17_386519"/>
      <w:bookmarkEnd w:id="11436"/>
      <w:r>
        <w:rPr>
          <w:rtl/>
        </w:rPr>
        <w:t xml:space="preserve">רבים </w:t>
      </w:r>
      <w:bookmarkStart w:id="11437" w:name="_ETM_Q17_386849"/>
      <w:bookmarkEnd w:id="11437"/>
      <w:r>
        <w:rPr>
          <w:rtl/>
        </w:rPr>
        <w:t xml:space="preserve">מהעובדים </w:t>
      </w:r>
      <w:bookmarkStart w:id="11438" w:name="_ETM_Q17_387209"/>
      <w:bookmarkEnd w:id="11438"/>
      <w:r>
        <w:rPr>
          <w:rtl/>
        </w:rPr>
        <w:t xml:space="preserve">הסוציאליים </w:t>
      </w:r>
      <w:bookmarkStart w:id="11439" w:name="_ETM_Q17_388200"/>
      <w:bookmarkEnd w:id="11439"/>
      <w:r>
        <w:rPr>
          <w:rtl/>
        </w:rPr>
        <w:t xml:space="preserve">האחראים </w:t>
      </w:r>
      <w:bookmarkStart w:id="11440" w:name="_ETM_Q17_388769"/>
      <w:bookmarkStart w:id="11441" w:name="_ETM_Q17_388889"/>
      <w:bookmarkEnd w:id="11440"/>
      <w:bookmarkEnd w:id="11441"/>
      <w:r>
        <w:rPr>
          <w:rFonts w:hint="cs"/>
          <w:rtl/>
        </w:rPr>
        <w:t>ל</w:t>
      </w:r>
      <w:r>
        <w:rPr>
          <w:rtl/>
        </w:rPr>
        <w:t xml:space="preserve">תחום </w:t>
      </w:r>
      <w:bookmarkStart w:id="11442" w:name="_ETM_Q17_389159"/>
      <w:bookmarkEnd w:id="11442"/>
      <w:r>
        <w:rPr>
          <w:rtl/>
        </w:rPr>
        <w:t xml:space="preserve">האומנה </w:t>
      </w:r>
      <w:bookmarkStart w:id="11443" w:name="_ETM_Q17_390030"/>
      <w:bookmarkEnd w:id="11443"/>
      <w:r>
        <w:rPr>
          <w:rtl/>
        </w:rPr>
        <w:t xml:space="preserve">למגוון </w:t>
      </w:r>
      <w:bookmarkStart w:id="11444" w:name="_ETM_Q17_390659"/>
      <w:bookmarkEnd w:id="11444"/>
      <w:r>
        <w:rPr>
          <w:rtl/>
        </w:rPr>
        <w:t xml:space="preserve">משימות </w:t>
      </w:r>
      <w:bookmarkStart w:id="11445" w:name="_ETM_Q17_391349"/>
      <w:bookmarkEnd w:id="11445"/>
      <w:r>
        <w:rPr>
          <w:rtl/>
        </w:rPr>
        <w:t xml:space="preserve">לאומיות </w:t>
      </w:r>
      <w:bookmarkStart w:id="11446" w:name="_ETM_Q17_391859"/>
      <w:bookmarkEnd w:id="11446"/>
      <w:r>
        <w:rPr>
          <w:rtl/>
        </w:rPr>
        <w:t>ודחופות</w:t>
      </w:r>
      <w:r>
        <w:rPr>
          <w:rFonts w:hint="cs"/>
          <w:rtl/>
        </w:rPr>
        <w:t>.</w:t>
      </w:r>
      <w:r>
        <w:rPr>
          <w:rtl/>
        </w:rPr>
        <w:t xml:space="preserve"> </w:t>
      </w:r>
      <w:bookmarkStart w:id="11447" w:name="_ETM_Q17_392939"/>
      <w:bookmarkEnd w:id="11447"/>
      <w:r>
        <w:rPr>
          <w:rtl/>
        </w:rPr>
        <w:t xml:space="preserve">כדי </w:t>
      </w:r>
      <w:bookmarkStart w:id="11448" w:name="_ETM_Q17_393269"/>
      <w:bookmarkEnd w:id="11448"/>
      <w:r>
        <w:rPr>
          <w:rtl/>
        </w:rPr>
        <w:t xml:space="preserve">לאפשר </w:t>
      </w:r>
      <w:bookmarkStart w:id="11449" w:name="_ETM_Q17_394049"/>
      <w:bookmarkEnd w:id="11449"/>
      <w:r>
        <w:rPr>
          <w:rtl/>
        </w:rPr>
        <w:t xml:space="preserve">לגורמים </w:t>
      </w:r>
      <w:bookmarkStart w:id="11450" w:name="_ETM_Q17_394500"/>
      <w:bookmarkEnd w:id="11450"/>
      <w:r>
        <w:rPr>
          <w:rtl/>
        </w:rPr>
        <w:t xml:space="preserve">המקצועיים </w:t>
      </w:r>
      <w:bookmarkStart w:id="11451" w:name="_ETM_Q17_395129"/>
      <w:bookmarkEnd w:id="11451"/>
      <w:r>
        <w:rPr>
          <w:rtl/>
        </w:rPr>
        <w:t xml:space="preserve">את </w:t>
      </w:r>
      <w:bookmarkStart w:id="11452" w:name="_ETM_Q17_395250"/>
      <w:bookmarkEnd w:id="11452"/>
      <w:r>
        <w:rPr>
          <w:rtl/>
        </w:rPr>
        <w:t xml:space="preserve">הזמן </w:t>
      </w:r>
      <w:bookmarkStart w:id="11453" w:name="_ETM_Q17_395579"/>
      <w:bookmarkEnd w:id="11453"/>
      <w:r>
        <w:rPr>
          <w:rtl/>
        </w:rPr>
        <w:t xml:space="preserve">הדרוש </w:t>
      </w:r>
      <w:bookmarkStart w:id="11454" w:name="_ETM_Q17_396030"/>
      <w:bookmarkEnd w:id="11454"/>
      <w:r>
        <w:rPr>
          <w:rtl/>
        </w:rPr>
        <w:t>לה</w:t>
      </w:r>
      <w:bookmarkStart w:id="11455" w:name="_ETM_Q17_396209"/>
      <w:bookmarkEnd w:id="11455"/>
      <w:r>
        <w:rPr>
          <w:rtl/>
        </w:rPr>
        <w:t xml:space="preserve">ערכה </w:t>
      </w:r>
      <w:bookmarkStart w:id="11456" w:name="_ETM_Q17_396510"/>
      <w:bookmarkEnd w:id="11456"/>
      <w:r>
        <w:rPr>
          <w:rtl/>
        </w:rPr>
        <w:t xml:space="preserve">מיטבית </w:t>
      </w:r>
      <w:bookmarkStart w:id="11457" w:name="_ETM_Q17_397019"/>
      <w:bookmarkEnd w:id="11457"/>
      <w:r>
        <w:rPr>
          <w:rtl/>
        </w:rPr>
        <w:t xml:space="preserve">של </w:t>
      </w:r>
      <w:bookmarkStart w:id="11458" w:name="_ETM_Q17_397140"/>
      <w:bookmarkEnd w:id="11458"/>
      <w:r>
        <w:rPr>
          <w:rtl/>
        </w:rPr>
        <w:t xml:space="preserve">המסגרת </w:t>
      </w:r>
      <w:bookmarkStart w:id="11459" w:name="_ETM_Q17_397650"/>
      <w:bookmarkEnd w:id="11459"/>
      <w:r>
        <w:rPr>
          <w:rtl/>
        </w:rPr>
        <w:t xml:space="preserve">המתאימה </w:t>
      </w:r>
      <w:bookmarkStart w:id="11460" w:name="_ETM_Q17_398489"/>
      <w:bookmarkEnd w:id="11460"/>
      <w:r>
        <w:rPr>
          <w:rtl/>
        </w:rPr>
        <w:t xml:space="preserve">לאותו </w:t>
      </w:r>
      <w:bookmarkStart w:id="11461" w:name="_ETM_Q17_398879"/>
      <w:bookmarkEnd w:id="11461"/>
      <w:r>
        <w:rPr>
          <w:rtl/>
        </w:rPr>
        <w:t xml:space="preserve">הילד </w:t>
      </w:r>
      <w:bookmarkStart w:id="11462" w:name="_ETM_Q17_399629"/>
      <w:bookmarkEnd w:id="11462"/>
      <w:r>
        <w:rPr>
          <w:rtl/>
        </w:rPr>
        <w:t xml:space="preserve">והמשך </w:t>
      </w:r>
      <w:bookmarkStart w:id="11463" w:name="_ETM_Q17_400019"/>
      <w:bookmarkEnd w:id="11463"/>
      <w:r>
        <w:rPr>
          <w:rtl/>
        </w:rPr>
        <w:t xml:space="preserve">הטיפול </w:t>
      </w:r>
      <w:bookmarkStart w:id="11464" w:name="_ETM_Q17_400409"/>
      <w:bookmarkEnd w:id="11464"/>
      <w:r>
        <w:rPr>
          <w:rtl/>
        </w:rPr>
        <w:t xml:space="preserve">בילדים </w:t>
      </w:r>
      <w:bookmarkStart w:id="11465" w:name="_ETM_Q17_400950"/>
      <w:bookmarkEnd w:id="11465"/>
      <w:r>
        <w:rPr>
          <w:rtl/>
        </w:rPr>
        <w:t xml:space="preserve">השוהים </w:t>
      </w:r>
      <w:bookmarkStart w:id="11466" w:name="_ETM_Q17_401370"/>
      <w:bookmarkEnd w:id="11466"/>
      <w:r>
        <w:rPr>
          <w:rtl/>
        </w:rPr>
        <w:t>באו</w:t>
      </w:r>
      <w:r>
        <w:rPr>
          <w:rFonts w:hint="cs"/>
          <w:rtl/>
        </w:rPr>
        <w:t>מ</w:t>
      </w:r>
      <w:r>
        <w:rPr>
          <w:rtl/>
        </w:rPr>
        <w:t xml:space="preserve">נת </w:t>
      </w:r>
      <w:bookmarkStart w:id="11467" w:name="_ETM_Q17_401790"/>
      <w:bookmarkEnd w:id="11467"/>
      <w:r>
        <w:rPr>
          <w:rtl/>
        </w:rPr>
        <w:t>החירום</w:t>
      </w:r>
      <w:r>
        <w:rPr>
          <w:rFonts w:hint="cs"/>
          <w:rtl/>
        </w:rPr>
        <w:t>,</w:t>
      </w:r>
      <w:r>
        <w:rPr>
          <w:rtl/>
        </w:rPr>
        <w:t xml:space="preserve"> </w:t>
      </w:r>
      <w:bookmarkStart w:id="11468" w:name="_ETM_Q17_402640"/>
      <w:bookmarkEnd w:id="11468"/>
      <w:r>
        <w:rPr>
          <w:rtl/>
        </w:rPr>
        <w:t xml:space="preserve">מוצע </w:t>
      </w:r>
      <w:bookmarkStart w:id="11469" w:name="_ETM_Q17_403030"/>
      <w:bookmarkEnd w:id="11469"/>
      <w:r>
        <w:rPr>
          <w:rtl/>
        </w:rPr>
        <w:t xml:space="preserve">כהוראת </w:t>
      </w:r>
      <w:bookmarkStart w:id="11470" w:name="_ETM_Q17_403450"/>
      <w:bookmarkEnd w:id="11470"/>
      <w:r>
        <w:rPr>
          <w:rtl/>
        </w:rPr>
        <w:t>שעה</w:t>
      </w:r>
      <w:r>
        <w:rPr>
          <w:rFonts w:hint="cs"/>
          <w:rtl/>
        </w:rPr>
        <w:t>,</w:t>
      </w:r>
      <w:r>
        <w:rPr>
          <w:rtl/>
        </w:rPr>
        <w:t xml:space="preserve"> </w:t>
      </w:r>
      <w:bookmarkStart w:id="11471" w:name="_ETM_Q17_404370"/>
      <w:bookmarkEnd w:id="11471"/>
      <w:r>
        <w:rPr>
          <w:rtl/>
        </w:rPr>
        <w:t xml:space="preserve">במקרים </w:t>
      </w:r>
      <w:bookmarkStart w:id="11472" w:name="_ETM_Q17_404999"/>
      <w:bookmarkEnd w:id="11472"/>
      <w:r>
        <w:rPr>
          <w:rtl/>
        </w:rPr>
        <w:t xml:space="preserve">שבהם </w:t>
      </w:r>
      <w:bookmarkStart w:id="11473" w:name="_ETM_Q17_405480"/>
      <w:bookmarkEnd w:id="11473"/>
      <w:r>
        <w:rPr>
          <w:rtl/>
        </w:rPr>
        <w:t xml:space="preserve">הארכת </w:t>
      </w:r>
      <w:bookmarkStart w:id="11474" w:name="_ETM_Q17_405870"/>
      <w:bookmarkEnd w:id="11474"/>
      <w:r>
        <w:rPr>
          <w:rtl/>
        </w:rPr>
        <w:t xml:space="preserve">תקופת </w:t>
      </w:r>
      <w:bookmarkStart w:id="11475" w:name="_ETM_Q17_406260"/>
      <w:bookmarkEnd w:id="11475"/>
      <w:r>
        <w:rPr>
          <w:rtl/>
        </w:rPr>
        <w:t xml:space="preserve">השהייה </w:t>
      </w:r>
      <w:bookmarkStart w:id="11476" w:name="_ETM_Q17_406650"/>
      <w:bookmarkEnd w:id="11476"/>
      <w:r>
        <w:rPr>
          <w:rtl/>
        </w:rPr>
        <w:t xml:space="preserve">מסתיימת </w:t>
      </w:r>
      <w:bookmarkStart w:id="11477" w:name="_ETM_Q17_407159"/>
      <w:bookmarkEnd w:id="11477"/>
      <w:r>
        <w:rPr>
          <w:rtl/>
        </w:rPr>
        <w:t xml:space="preserve">בתקופת </w:t>
      </w:r>
      <w:bookmarkStart w:id="11478" w:name="_ETM_Q17_407790"/>
      <w:bookmarkEnd w:id="11478"/>
      <w:r>
        <w:rPr>
          <w:rtl/>
        </w:rPr>
        <w:t>המלחמה</w:t>
      </w:r>
      <w:r>
        <w:rPr>
          <w:rFonts w:hint="cs"/>
          <w:rtl/>
        </w:rPr>
        <w:t>,</w:t>
      </w:r>
      <w:r>
        <w:rPr>
          <w:rtl/>
        </w:rPr>
        <w:t xml:space="preserve"> </w:t>
      </w:r>
      <w:bookmarkStart w:id="11479" w:name="_ETM_Q17_408870"/>
      <w:bookmarkEnd w:id="11479"/>
      <w:r>
        <w:rPr>
          <w:rtl/>
        </w:rPr>
        <w:t>החל</w:t>
      </w:r>
      <w:r>
        <w:rPr>
          <w:rFonts w:hint="cs"/>
          <w:rtl/>
        </w:rPr>
        <w:t xml:space="preserve"> מ-7 באוקטובר 2023 </w:t>
      </w:r>
      <w:bookmarkStart w:id="11480" w:name="_ETM_Q17_409850"/>
      <w:bookmarkStart w:id="11481" w:name="_ETM_Q17_412400"/>
      <w:bookmarkEnd w:id="11480"/>
      <w:bookmarkEnd w:id="11481"/>
      <w:r>
        <w:rPr>
          <w:rtl/>
        </w:rPr>
        <w:t>ועד</w:t>
      </w:r>
      <w:r>
        <w:rPr>
          <w:rFonts w:hint="cs"/>
          <w:rtl/>
        </w:rPr>
        <w:t xml:space="preserve"> 6 בינואר 2024,</w:t>
      </w:r>
      <w:bookmarkStart w:id="11482" w:name="_ETM_Q17_412820"/>
      <w:bookmarkEnd w:id="11482"/>
      <w:r>
        <w:rPr>
          <w:rtl/>
        </w:rPr>
        <w:t xml:space="preserve"> </w:t>
      </w:r>
      <w:bookmarkStart w:id="11483" w:name="_ETM_Q17_415100"/>
      <w:bookmarkEnd w:id="11483"/>
      <w:r>
        <w:rPr>
          <w:rtl/>
        </w:rPr>
        <w:t xml:space="preserve">לאפשר </w:t>
      </w:r>
      <w:bookmarkStart w:id="11484" w:name="_ETM_Q17_415640"/>
      <w:bookmarkEnd w:id="11484"/>
      <w:r>
        <w:rPr>
          <w:rFonts w:hint="cs"/>
          <w:rtl/>
        </w:rPr>
        <w:t>ל</w:t>
      </w:r>
      <w:r>
        <w:rPr>
          <w:rtl/>
        </w:rPr>
        <w:t xml:space="preserve">מפקח </w:t>
      </w:r>
      <w:bookmarkStart w:id="11485" w:name="_ETM_Q17_416120"/>
      <w:bookmarkEnd w:id="11485"/>
      <w:r>
        <w:rPr>
          <w:rtl/>
        </w:rPr>
        <w:t xml:space="preserve">הארצי </w:t>
      </w:r>
      <w:bookmarkStart w:id="11486" w:name="_ETM_Q17_416480"/>
      <w:bookmarkEnd w:id="11486"/>
      <w:r>
        <w:rPr>
          <w:rtl/>
        </w:rPr>
        <w:t xml:space="preserve">על </w:t>
      </w:r>
      <w:bookmarkStart w:id="11487" w:name="_ETM_Q17_416630"/>
      <w:bookmarkEnd w:id="11487"/>
      <w:r>
        <w:rPr>
          <w:rtl/>
        </w:rPr>
        <w:t>ה</w:t>
      </w:r>
      <w:r>
        <w:rPr>
          <w:rFonts w:hint="cs"/>
          <w:rtl/>
        </w:rPr>
        <w:t>א</w:t>
      </w:r>
      <w:r>
        <w:rPr>
          <w:rtl/>
        </w:rPr>
        <w:t>ו</w:t>
      </w:r>
      <w:r>
        <w:rPr>
          <w:rFonts w:hint="cs"/>
          <w:rtl/>
        </w:rPr>
        <w:t>מ</w:t>
      </w:r>
      <w:r>
        <w:rPr>
          <w:rtl/>
        </w:rPr>
        <w:t>נה</w:t>
      </w:r>
      <w:r>
        <w:rPr>
          <w:rFonts w:hint="cs"/>
          <w:rtl/>
        </w:rPr>
        <w:t>,</w:t>
      </w:r>
      <w:r>
        <w:rPr>
          <w:rtl/>
        </w:rPr>
        <w:t xml:space="preserve"> </w:t>
      </w:r>
      <w:bookmarkStart w:id="11488" w:name="_ETM_Q17_417440"/>
      <w:bookmarkEnd w:id="11488"/>
      <w:r>
        <w:rPr>
          <w:rtl/>
        </w:rPr>
        <w:t xml:space="preserve">בהתייעצות </w:t>
      </w:r>
      <w:bookmarkStart w:id="11489" w:name="_ETM_Q17_418250"/>
      <w:bookmarkEnd w:id="11489"/>
      <w:r>
        <w:rPr>
          <w:rtl/>
        </w:rPr>
        <w:t xml:space="preserve">עם </w:t>
      </w:r>
      <w:bookmarkStart w:id="11490" w:name="_ETM_Q17_418340"/>
      <w:bookmarkEnd w:id="11490"/>
      <w:r>
        <w:rPr>
          <w:rtl/>
        </w:rPr>
        <w:t xml:space="preserve">גורמי </w:t>
      </w:r>
      <w:bookmarkStart w:id="11491" w:name="_ETM_Q17_418610"/>
      <w:bookmarkEnd w:id="11491"/>
      <w:r>
        <w:rPr>
          <w:rtl/>
        </w:rPr>
        <w:t xml:space="preserve">המקצוע </w:t>
      </w:r>
      <w:bookmarkStart w:id="11492" w:name="_ETM_Q17_419270"/>
      <w:bookmarkEnd w:id="11492"/>
      <w:r>
        <w:rPr>
          <w:rtl/>
        </w:rPr>
        <w:t>ו</w:t>
      </w:r>
      <w:bookmarkStart w:id="11493" w:name="_ETM_Q17_419360"/>
      <w:bookmarkEnd w:id="11493"/>
      <w:r>
        <w:rPr>
          <w:rtl/>
        </w:rPr>
        <w:t xml:space="preserve">מטעמים </w:t>
      </w:r>
      <w:bookmarkStart w:id="11494" w:name="_ETM_Q17_419930"/>
      <w:bookmarkEnd w:id="11494"/>
      <w:r>
        <w:rPr>
          <w:rtl/>
        </w:rPr>
        <w:t xml:space="preserve">מיוחדים </w:t>
      </w:r>
      <w:bookmarkStart w:id="11495" w:name="_ETM_Q17_420410"/>
      <w:bookmarkEnd w:id="11495"/>
      <w:r>
        <w:rPr>
          <w:rtl/>
        </w:rPr>
        <w:t>שיירשמו</w:t>
      </w:r>
      <w:r>
        <w:rPr>
          <w:rFonts w:hint="cs"/>
          <w:rtl/>
        </w:rPr>
        <w:t>,</w:t>
      </w:r>
      <w:r>
        <w:rPr>
          <w:rtl/>
        </w:rPr>
        <w:t xml:space="preserve"> </w:t>
      </w:r>
      <w:bookmarkStart w:id="11496" w:name="_ETM_Q17_421460"/>
      <w:bookmarkEnd w:id="11496"/>
      <w:r>
        <w:rPr>
          <w:rtl/>
        </w:rPr>
        <w:t xml:space="preserve">להאריך </w:t>
      </w:r>
      <w:bookmarkStart w:id="11497" w:name="_ETM_Q17_421880"/>
      <w:bookmarkEnd w:id="11497"/>
      <w:r>
        <w:rPr>
          <w:rtl/>
        </w:rPr>
        <w:t xml:space="preserve">את </w:t>
      </w:r>
      <w:bookmarkStart w:id="11498" w:name="_ETM_Q17_421970"/>
      <w:bookmarkEnd w:id="11498"/>
      <w:r>
        <w:rPr>
          <w:rtl/>
        </w:rPr>
        <w:t xml:space="preserve">תקופת </w:t>
      </w:r>
      <w:bookmarkStart w:id="11499" w:name="_ETM_Q17_422360"/>
      <w:bookmarkEnd w:id="11499"/>
      <w:r>
        <w:rPr>
          <w:rtl/>
        </w:rPr>
        <w:t xml:space="preserve">השהייה </w:t>
      </w:r>
      <w:bookmarkStart w:id="11500" w:name="_ETM_Q17_422810"/>
      <w:bookmarkEnd w:id="11500"/>
      <w:r>
        <w:rPr>
          <w:rtl/>
        </w:rPr>
        <w:t>בא</w:t>
      </w:r>
      <w:r>
        <w:rPr>
          <w:rFonts w:hint="cs"/>
          <w:rtl/>
        </w:rPr>
        <w:t>ו</w:t>
      </w:r>
      <w:r>
        <w:rPr>
          <w:rtl/>
        </w:rPr>
        <w:t>מ</w:t>
      </w:r>
      <w:r>
        <w:rPr>
          <w:rFonts w:hint="cs"/>
          <w:rtl/>
        </w:rPr>
        <w:t>נ</w:t>
      </w:r>
      <w:r>
        <w:rPr>
          <w:rtl/>
        </w:rPr>
        <w:t xml:space="preserve">ת </w:t>
      </w:r>
      <w:bookmarkStart w:id="11501" w:name="_ETM_Q17_423200"/>
      <w:bookmarkEnd w:id="11501"/>
      <w:r>
        <w:rPr>
          <w:rtl/>
        </w:rPr>
        <w:t xml:space="preserve">החירום </w:t>
      </w:r>
      <w:bookmarkStart w:id="11502" w:name="_ETM_Q17_423530"/>
      <w:bookmarkEnd w:id="11502"/>
      <w:r>
        <w:rPr>
          <w:rFonts w:hint="cs"/>
          <w:rtl/>
        </w:rPr>
        <w:t>ל</w:t>
      </w:r>
      <w:r>
        <w:rPr>
          <w:rtl/>
        </w:rPr>
        <w:t>ת</w:t>
      </w:r>
      <w:r>
        <w:rPr>
          <w:rFonts w:hint="cs"/>
          <w:rtl/>
        </w:rPr>
        <w:t>ק</w:t>
      </w:r>
      <w:r>
        <w:rPr>
          <w:rtl/>
        </w:rPr>
        <w:t>ו</w:t>
      </w:r>
      <w:r>
        <w:rPr>
          <w:rFonts w:hint="cs"/>
          <w:rtl/>
        </w:rPr>
        <w:t>פ</w:t>
      </w:r>
      <w:r>
        <w:rPr>
          <w:rtl/>
        </w:rPr>
        <w:t xml:space="preserve">ה </w:t>
      </w:r>
      <w:bookmarkStart w:id="11503" w:name="_ETM_Q17_423890"/>
      <w:bookmarkEnd w:id="11503"/>
      <w:r>
        <w:rPr>
          <w:rtl/>
        </w:rPr>
        <w:t>של</w:t>
      </w:r>
      <w:r>
        <w:rPr>
          <w:rFonts w:hint="cs"/>
          <w:rtl/>
        </w:rPr>
        <w:t xml:space="preserve">א תעלה על שלושה </w:t>
      </w:r>
      <w:bookmarkStart w:id="11504" w:name="_ETM_Q17_424190"/>
      <w:bookmarkStart w:id="11505" w:name="_ETM_Q17_424550"/>
      <w:bookmarkStart w:id="11506" w:name="_ETM_Q17_424910"/>
      <w:bookmarkEnd w:id="11504"/>
      <w:bookmarkEnd w:id="11505"/>
      <w:bookmarkEnd w:id="11506"/>
      <w:r>
        <w:rPr>
          <w:rtl/>
        </w:rPr>
        <w:t xml:space="preserve">חודשים </w:t>
      </w:r>
      <w:bookmarkStart w:id="11507" w:name="_ETM_Q17_425690"/>
      <w:bookmarkEnd w:id="11507"/>
      <w:r>
        <w:rPr>
          <w:rtl/>
        </w:rPr>
        <w:t>נוספים</w:t>
      </w:r>
      <w:r>
        <w:rPr>
          <w:rFonts w:hint="cs"/>
          <w:rtl/>
        </w:rPr>
        <w:t>.</w:t>
      </w:r>
    </w:p>
    <w:p w:rsidR="0044640A" w:rsidRDefault="0044640A" w:rsidP="00300942">
      <w:pPr>
        <w:rPr>
          <w:rtl/>
        </w:rPr>
      </w:pPr>
    </w:p>
    <w:p w:rsidR="0044640A" w:rsidRDefault="0044640A" w:rsidP="00720C7A">
      <w:pPr>
        <w:rPr>
          <w:rtl/>
        </w:rPr>
      </w:pPr>
      <w:bookmarkStart w:id="11508" w:name="_ETM_Q17_421000"/>
      <w:bookmarkStart w:id="11509" w:name="_ETM_Q17_426890"/>
      <w:bookmarkEnd w:id="11508"/>
      <w:bookmarkEnd w:id="11509"/>
      <w:r>
        <w:rPr>
          <w:rtl/>
        </w:rPr>
        <w:t xml:space="preserve">הוועדה </w:t>
      </w:r>
      <w:bookmarkStart w:id="11510" w:name="_ETM_Q17_427340"/>
      <w:bookmarkEnd w:id="11510"/>
      <w:r>
        <w:rPr>
          <w:rtl/>
        </w:rPr>
        <w:t xml:space="preserve">עמדה </w:t>
      </w:r>
      <w:bookmarkStart w:id="11511" w:name="_ETM_Q17_427579"/>
      <w:bookmarkEnd w:id="11511"/>
      <w:r>
        <w:rPr>
          <w:rtl/>
        </w:rPr>
        <w:t>על</w:t>
      </w:r>
      <w:r>
        <w:rPr>
          <w:rFonts w:hint="cs"/>
          <w:rtl/>
        </w:rPr>
        <w:t xml:space="preserve"> </w:t>
      </w:r>
      <w:r>
        <w:rPr>
          <w:rtl/>
        </w:rPr>
        <w:t xml:space="preserve">כך </w:t>
      </w:r>
      <w:bookmarkStart w:id="11512" w:name="_ETM_Q17_428420"/>
      <w:bookmarkEnd w:id="11512"/>
      <w:r>
        <w:rPr>
          <w:rtl/>
        </w:rPr>
        <w:t>שהה</w:t>
      </w:r>
      <w:r>
        <w:rPr>
          <w:rFonts w:hint="cs"/>
          <w:rtl/>
        </w:rPr>
        <w:t>א</w:t>
      </w:r>
      <w:r>
        <w:rPr>
          <w:rtl/>
        </w:rPr>
        <w:t xml:space="preserve">רכה </w:t>
      </w:r>
      <w:bookmarkStart w:id="11513" w:name="_ETM_Q17_429049"/>
      <w:bookmarkEnd w:id="11513"/>
      <w:r>
        <w:rPr>
          <w:rtl/>
        </w:rPr>
        <w:t xml:space="preserve">כאמור </w:t>
      </w:r>
      <w:bookmarkStart w:id="11514" w:name="_ETM_Q17_429439"/>
      <w:bookmarkEnd w:id="11514"/>
      <w:r>
        <w:rPr>
          <w:rtl/>
        </w:rPr>
        <w:t xml:space="preserve">לא </w:t>
      </w:r>
      <w:bookmarkStart w:id="11515" w:name="_ETM_Q17_429620"/>
      <w:bookmarkEnd w:id="11515"/>
      <w:r>
        <w:rPr>
          <w:rtl/>
        </w:rPr>
        <w:t xml:space="preserve">תהיה </w:t>
      </w:r>
      <w:bookmarkStart w:id="11516" w:name="_ETM_Q17_429890"/>
      <w:bookmarkEnd w:id="11516"/>
      <w:r>
        <w:rPr>
          <w:rtl/>
        </w:rPr>
        <w:t>אוטומטית</w:t>
      </w:r>
      <w:r>
        <w:rPr>
          <w:rFonts w:hint="cs"/>
          <w:rtl/>
        </w:rPr>
        <w:t>.</w:t>
      </w:r>
      <w:r>
        <w:rPr>
          <w:rtl/>
        </w:rPr>
        <w:t xml:space="preserve"> </w:t>
      </w:r>
      <w:bookmarkStart w:id="11517" w:name="_ETM_Q17_431030"/>
      <w:bookmarkEnd w:id="11517"/>
      <w:r>
        <w:rPr>
          <w:rtl/>
        </w:rPr>
        <w:t xml:space="preserve">כל </w:t>
      </w:r>
      <w:bookmarkStart w:id="11518" w:name="_ETM_Q17_431389"/>
      <w:bookmarkEnd w:id="11518"/>
      <w:r>
        <w:rPr>
          <w:rtl/>
        </w:rPr>
        <w:t xml:space="preserve">מקרה </w:t>
      </w:r>
      <w:bookmarkStart w:id="11519" w:name="_ETM_Q17_431810"/>
      <w:bookmarkEnd w:id="11519"/>
      <w:r>
        <w:rPr>
          <w:rtl/>
        </w:rPr>
        <w:t xml:space="preserve">ייבחן </w:t>
      </w:r>
      <w:bookmarkStart w:id="11520" w:name="_ETM_Q17_432200"/>
      <w:bookmarkEnd w:id="11520"/>
      <w:r>
        <w:rPr>
          <w:rtl/>
        </w:rPr>
        <w:t xml:space="preserve">לגופו </w:t>
      </w:r>
      <w:bookmarkStart w:id="11521" w:name="_ETM_Q17_432859"/>
      <w:bookmarkEnd w:id="11521"/>
      <w:r>
        <w:rPr>
          <w:rtl/>
        </w:rPr>
        <w:t xml:space="preserve">הן </w:t>
      </w:r>
      <w:bookmarkStart w:id="11522" w:name="_ETM_Q17_433069"/>
      <w:bookmarkEnd w:id="11522"/>
      <w:r>
        <w:rPr>
          <w:rtl/>
        </w:rPr>
        <w:t>ע</w:t>
      </w:r>
      <w:r>
        <w:rPr>
          <w:rFonts w:hint="cs"/>
          <w:rtl/>
        </w:rPr>
        <w:t xml:space="preserve">ל </w:t>
      </w:r>
      <w:r>
        <w:rPr>
          <w:rtl/>
        </w:rPr>
        <w:t>י</w:t>
      </w:r>
      <w:r>
        <w:rPr>
          <w:rFonts w:hint="cs"/>
          <w:rtl/>
        </w:rPr>
        <w:t>די</w:t>
      </w:r>
      <w:r>
        <w:rPr>
          <w:rtl/>
        </w:rPr>
        <w:t xml:space="preserve"> </w:t>
      </w:r>
      <w:bookmarkStart w:id="11523" w:name="_ETM_Q17_433280"/>
      <w:bookmarkEnd w:id="11523"/>
      <w:r>
        <w:rPr>
          <w:rtl/>
        </w:rPr>
        <w:t xml:space="preserve">גורמי </w:t>
      </w:r>
      <w:bookmarkStart w:id="11524" w:name="_ETM_Q17_433579"/>
      <w:bookmarkEnd w:id="11524"/>
      <w:r>
        <w:rPr>
          <w:rtl/>
        </w:rPr>
        <w:t xml:space="preserve">המקצוע </w:t>
      </w:r>
      <w:bookmarkStart w:id="11525" w:name="_ETM_Q17_434629"/>
      <w:bookmarkEnd w:id="11525"/>
      <w:r>
        <w:rPr>
          <w:rFonts w:hint="cs"/>
          <w:rtl/>
        </w:rPr>
        <w:t xml:space="preserve">והן, </w:t>
      </w:r>
      <w:bookmarkStart w:id="11526" w:name="_ETM_Q17_434840"/>
      <w:bookmarkEnd w:id="11526"/>
      <w:r>
        <w:rPr>
          <w:rtl/>
        </w:rPr>
        <w:t xml:space="preserve">כפי </w:t>
      </w:r>
      <w:bookmarkStart w:id="11527" w:name="_ETM_Q17_435049"/>
      <w:bookmarkEnd w:id="11527"/>
      <w:r>
        <w:rPr>
          <w:rtl/>
        </w:rPr>
        <w:t xml:space="preserve">שהתחייב </w:t>
      </w:r>
      <w:bookmarkStart w:id="11528" w:name="_ETM_Q17_435560"/>
      <w:bookmarkEnd w:id="11528"/>
      <w:r>
        <w:rPr>
          <w:rtl/>
        </w:rPr>
        <w:t xml:space="preserve">משרד </w:t>
      </w:r>
      <w:bookmarkStart w:id="11529" w:name="_ETM_Q17_435889"/>
      <w:bookmarkEnd w:id="11529"/>
      <w:r>
        <w:rPr>
          <w:rtl/>
        </w:rPr>
        <w:t xml:space="preserve">הרווחה </w:t>
      </w:r>
      <w:bookmarkStart w:id="11530" w:name="_ETM_Q17_436279"/>
      <w:bookmarkEnd w:id="11530"/>
      <w:r>
        <w:rPr>
          <w:rtl/>
        </w:rPr>
        <w:t>בדיון</w:t>
      </w:r>
      <w:r>
        <w:rPr>
          <w:rFonts w:hint="cs"/>
          <w:rtl/>
        </w:rPr>
        <w:t>,</w:t>
      </w:r>
      <w:r>
        <w:rPr>
          <w:rtl/>
        </w:rPr>
        <w:t xml:space="preserve"> </w:t>
      </w:r>
      <w:bookmarkStart w:id="11531" w:name="_ETM_Q17_437120"/>
      <w:bookmarkEnd w:id="11531"/>
      <w:r>
        <w:rPr>
          <w:rtl/>
        </w:rPr>
        <w:t xml:space="preserve">על </w:t>
      </w:r>
      <w:bookmarkStart w:id="11532" w:name="_ETM_Q17_437270"/>
      <w:bookmarkEnd w:id="11532"/>
      <w:r>
        <w:rPr>
          <w:rFonts w:hint="cs"/>
          <w:rtl/>
        </w:rPr>
        <w:t xml:space="preserve">ידי </w:t>
      </w:r>
      <w:r>
        <w:rPr>
          <w:rtl/>
        </w:rPr>
        <w:t xml:space="preserve">ביקורת </w:t>
      </w:r>
      <w:bookmarkStart w:id="11533" w:name="_ETM_Q17_437720"/>
      <w:bookmarkEnd w:id="11533"/>
      <w:r>
        <w:rPr>
          <w:rtl/>
        </w:rPr>
        <w:t>שיפוטית</w:t>
      </w:r>
      <w:r>
        <w:rPr>
          <w:rFonts w:hint="cs"/>
          <w:rtl/>
        </w:rPr>
        <w:t xml:space="preserve">. דרשנו </w:t>
      </w:r>
      <w:bookmarkStart w:id="11534" w:name="_ETM_Q17_438830"/>
      <w:bookmarkStart w:id="11535" w:name="_ETM_Q17_439009"/>
      <w:bookmarkStart w:id="11536" w:name="_ETM_Q17_439460"/>
      <w:bookmarkEnd w:id="11534"/>
      <w:bookmarkEnd w:id="11535"/>
      <w:bookmarkEnd w:id="11536"/>
      <w:r>
        <w:rPr>
          <w:rtl/>
        </w:rPr>
        <w:t>שת</w:t>
      </w:r>
      <w:r>
        <w:rPr>
          <w:rFonts w:hint="cs"/>
          <w:rtl/>
        </w:rPr>
        <w:t>י</w:t>
      </w:r>
      <w:r>
        <w:rPr>
          <w:rtl/>
        </w:rPr>
        <w:t xml:space="preserve">נתן </w:t>
      </w:r>
      <w:bookmarkStart w:id="11537" w:name="_ETM_Q17_440060"/>
      <w:bookmarkEnd w:id="11537"/>
      <w:r>
        <w:rPr>
          <w:rtl/>
        </w:rPr>
        <w:t xml:space="preserve">אפשרות </w:t>
      </w:r>
      <w:bookmarkStart w:id="11538" w:name="_ETM_Q17_440419"/>
      <w:bookmarkEnd w:id="11538"/>
      <w:r>
        <w:rPr>
          <w:rtl/>
        </w:rPr>
        <w:t xml:space="preserve">לנוגעים </w:t>
      </w:r>
      <w:bookmarkStart w:id="11539" w:name="_ETM_Q17_440810"/>
      <w:bookmarkEnd w:id="11539"/>
      <w:r>
        <w:rPr>
          <w:rtl/>
        </w:rPr>
        <w:t xml:space="preserve">בדבר </w:t>
      </w:r>
      <w:bookmarkStart w:id="11540" w:name="_ETM_Q17_441169"/>
      <w:bookmarkEnd w:id="11540"/>
      <w:r>
        <w:rPr>
          <w:rtl/>
        </w:rPr>
        <w:t xml:space="preserve">להביע </w:t>
      </w:r>
      <w:bookmarkStart w:id="11541" w:name="_ETM_Q17_441500"/>
      <w:bookmarkEnd w:id="11541"/>
      <w:r>
        <w:rPr>
          <w:rtl/>
        </w:rPr>
        <w:t xml:space="preserve">את </w:t>
      </w:r>
      <w:bookmarkStart w:id="11542" w:name="_ETM_Q17_441589"/>
      <w:bookmarkEnd w:id="11542"/>
      <w:r>
        <w:rPr>
          <w:rtl/>
        </w:rPr>
        <w:t xml:space="preserve">עמדתם </w:t>
      </w:r>
      <w:bookmarkStart w:id="11543" w:name="_ETM_Q17_441979"/>
      <w:bookmarkEnd w:id="11543"/>
      <w:r>
        <w:rPr>
          <w:rtl/>
        </w:rPr>
        <w:t xml:space="preserve">בפני </w:t>
      </w:r>
      <w:bookmarkStart w:id="11544" w:name="_ETM_Q17_442220"/>
      <w:bookmarkEnd w:id="11544"/>
      <w:r>
        <w:rPr>
          <w:rtl/>
        </w:rPr>
        <w:t xml:space="preserve">בית </w:t>
      </w:r>
      <w:bookmarkStart w:id="11545" w:name="_ETM_Q17_442400"/>
      <w:bookmarkEnd w:id="11545"/>
      <w:r>
        <w:rPr>
          <w:rtl/>
        </w:rPr>
        <w:t>המשפט</w:t>
      </w:r>
      <w:r>
        <w:rPr>
          <w:rFonts w:hint="cs"/>
          <w:rtl/>
        </w:rPr>
        <w:t>,</w:t>
      </w:r>
      <w:r>
        <w:rPr>
          <w:rtl/>
        </w:rPr>
        <w:t xml:space="preserve"> </w:t>
      </w:r>
      <w:bookmarkStart w:id="11546" w:name="_ETM_Q17_443330"/>
      <w:bookmarkEnd w:id="11546"/>
      <w:r w:rsidR="00720C7A">
        <w:rPr>
          <w:rFonts w:hint="cs"/>
          <w:rtl/>
        </w:rPr>
        <w:t xml:space="preserve">והוא </w:t>
      </w:r>
      <w:r>
        <w:rPr>
          <w:rtl/>
        </w:rPr>
        <w:t xml:space="preserve">יבחן </w:t>
      </w:r>
      <w:bookmarkStart w:id="11547" w:name="_ETM_Q17_443810"/>
      <w:bookmarkEnd w:id="11547"/>
      <w:r>
        <w:rPr>
          <w:rtl/>
        </w:rPr>
        <w:t xml:space="preserve">את </w:t>
      </w:r>
      <w:bookmarkStart w:id="11548" w:name="_ETM_Q17_443960"/>
      <w:bookmarkEnd w:id="11548"/>
      <w:r>
        <w:rPr>
          <w:rtl/>
        </w:rPr>
        <w:t xml:space="preserve">הצורך </w:t>
      </w:r>
      <w:bookmarkStart w:id="11549" w:name="_ETM_Q17_444440"/>
      <w:bookmarkEnd w:id="11549"/>
      <w:r>
        <w:rPr>
          <w:rtl/>
        </w:rPr>
        <w:t>ב</w:t>
      </w:r>
      <w:r>
        <w:rPr>
          <w:rFonts w:hint="cs"/>
          <w:rtl/>
        </w:rPr>
        <w:t>הא</w:t>
      </w:r>
      <w:r>
        <w:rPr>
          <w:rtl/>
        </w:rPr>
        <w:t xml:space="preserve">רכה </w:t>
      </w:r>
      <w:bookmarkStart w:id="11550" w:name="_ETM_Q17_445130"/>
      <w:bookmarkEnd w:id="11550"/>
      <w:r>
        <w:rPr>
          <w:rtl/>
        </w:rPr>
        <w:t xml:space="preserve">בהתחשב </w:t>
      </w:r>
      <w:bookmarkStart w:id="11551" w:name="_ETM_Q17_445849"/>
      <w:bookmarkEnd w:id="11551"/>
      <w:r>
        <w:rPr>
          <w:rtl/>
        </w:rPr>
        <w:t xml:space="preserve">בטובתו </w:t>
      </w:r>
      <w:bookmarkStart w:id="11552" w:name="_ETM_Q17_446389"/>
      <w:bookmarkEnd w:id="11552"/>
      <w:r>
        <w:rPr>
          <w:rtl/>
        </w:rPr>
        <w:t xml:space="preserve">של </w:t>
      </w:r>
      <w:bookmarkStart w:id="11553" w:name="_ETM_Q17_446570"/>
      <w:bookmarkEnd w:id="11553"/>
      <w:r>
        <w:rPr>
          <w:rtl/>
        </w:rPr>
        <w:t>הילד</w:t>
      </w:r>
      <w:r>
        <w:rPr>
          <w:rFonts w:hint="cs"/>
          <w:rtl/>
        </w:rPr>
        <w:t>.</w:t>
      </w:r>
      <w:r w:rsidR="00720C7A">
        <w:rPr>
          <w:rFonts w:hint="cs"/>
          <w:rtl/>
        </w:rPr>
        <w:t xml:space="preserve"> </w:t>
      </w:r>
      <w:bookmarkStart w:id="11554" w:name="_ETM_Q17_444000"/>
      <w:bookmarkStart w:id="11555" w:name="_ETM_Q17_447469"/>
      <w:bookmarkEnd w:id="11554"/>
      <w:bookmarkEnd w:id="11555"/>
      <w:r>
        <w:rPr>
          <w:rtl/>
        </w:rPr>
        <w:t xml:space="preserve">כמו </w:t>
      </w:r>
      <w:bookmarkStart w:id="11556" w:name="_ETM_Q17_447680"/>
      <w:bookmarkEnd w:id="11556"/>
      <w:r>
        <w:rPr>
          <w:rtl/>
        </w:rPr>
        <w:t>כן</w:t>
      </w:r>
      <w:r>
        <w:rPr>
          <w:rFonts w:hint="cs"/>
          <w:rtl/>
        </w:rPr>
        <w:t>,</w:t>
      </w:r>
      <w:r>
        <w:rPr>
          <w:rtl/>
        </w:rPr>
        <w:t xml:space="preserve"> </w:t>
      </w:r>
      <w:bookmarkStart w:id="11557" w:name="_ETM_Q17_448430"/>
      <w:bookmarkEnd w:id="11557"/>
      <w:r>
        <w:rPr>
          <w:rtl/>
        </w:rPr>
        <w:t xml:space="preserve">הוועדה </w:t>
      </w:r>
      <w:bookmarkStart w:id="11558" w:name="_ETM_Q17_448939"/>
      <w:bookmarkEnd w:id="11558"/>
      <w:r>
        <w:rPr>
          <w:rtl/>
        </w:rPr>
        <w:t xml:space="preserve">הבהירה </w:t>
      </w:r>
      <w:bookmarkStart w:id="11559" w:name="_ETM_Q17_450320"/>
      <w:bookmarkEnd w:id="11559"/>
      <w:r>
        <w:rPr>
          <w:rtl/>
        </w:rPr>
        <w:t xml:space="preserve">בנוסח </w:t>
      </w:r>
      <w:bookmarkStart w:id="11560" w:name="_ETM_Q17_450980"/>
      <w:bookmarkEnd w:id="11560"/>
      <w:r>
        <w:rPr>
          <w:rtl/>
        </w:rPr>
        <w:t>שהמפ</w:t>
      </w:r>
      <w:r>
        <w:rPr>
          <w:rFonts w:hint="cs"/>
          <w:rtl/>
        </w:rPr>
        <w:t>קח</w:t>
      </w:r>
      <w:r>
        <w:rPr>
          <w:rtl/>
        </w:rPr>
        <w:t xml:space="preserve"> </w:t>
      </w:r>
      <w:bookmarkStart w:id="11561" w:name="_ETM_Q17_451820"/>
      <w:bookmarkStart w:id="11562" w:name="_ETM_Q17_452480"/>
      <w:bookmarkEnd w:id="11561"/>
      <w:bookmarkEnd w:id="11562"/>
      <w:r>
        <w:rPr>
          <w:rtl/>
        </w:rPr>
        <w:t xml:space="preserve">הארצי </w:t>
      </w:r>
      <w:bookmarkStart w:id="11563" w:name="_ETM_Q17_452870"/>
      <w:bookmarkEnd w:id="11563"/>
      <w:r>
        <w:rPr>
          <w:rtl/>
        </w:rPr>
        <w:t xml:space="preserve">מחויב </w:t>
      </w:r>
      <w:bookmarkStart w:id="11564" w:name="_ETM_Q17_453470"/>
      <w:bookmarkEnd w:id="11564"/>
      <w:r>
        <w:rPr>
          <w:rtl/>
        </w:rPr>
        <w:t xml:space="preserve">לפעול </w:t>
      </w:r>
      <w:bookmarkStart w:id="11565" w:name="_ETM_Q17_453770"/>
      <w:bookmarkEnd w:id="11565"/>
      <w:r>
        <w:rPr>
          <w:rtl/>
        </w:rPr>
        <w:t xml:space="preserve">במהירות </w:t>
      </w:r>
      <w:bookmarkStart w:id="11566" w:name="_ETM_Q17_454250"/>
      <w:bookmarkEnd w:id="11566"/>
      <w:r>
        <w:rPr>
          <w:rtl/>
        </w:rPr>
        <w:t xml:space="preserve">הראויה </w:t>
      </w:r>
      <w:bookmarkStart w:id="11567" w:name="_ETM_Q17_454820"/>
      <w:bookmarkEnd w:id="11567"/>
      <w:r>
        <w:rPr>
          <w:rtl/>
        </w:rPr>
        <w:t xml:space="preserve">למציאת </w:t>
      </w:r>
      <w:bookmarkStart w:id="11568" w:name="_ETM_Q17_455240"/>
      <w:bookmarkEnd w:id="11568"/>
      <w:r>
        <w:rPr>
          <w:rtl/>
        </w:rPr>
        <w:t xml:space="preserve">מסגרת </w:t>
      </w:r>
      <w:bookmarkStart w:id="11569" w:name="_ETM_Q17_455570"/>
      <w:bookmarkEnd w:id="11569"/>
      <w:r>
        <w:rPr>
          <w:rtl/>
        </w:rPr>
        <w:t xml:space="preserve">מתאימה </w:t>
      </w:r>
      <w:bookmarkStart w:id="11570" w:name="_ETM_Q17_455930"/>
      <w:bookmarkEnd w:id="11570"/>
      <w:r>
        <w:rPr>
          <w:rtl/>
        </w:rPr>
        <w:t>לילד</w:t>
      </w:r>
      <w:r>
        <w:rPr>
          <w:rFonts w:hint="cs"/>
          <w:rtl/>
        </w:rPr>
        <w:t>,</w:t>
      </w:r>
      <w:r>
        <w:rPr>
          <w:rtl/>
        </w:rPr>
        <w:t xml:space="preserve"> </w:t>
      </w:r>
      <w:bookmarkStart w:id="11571" w:name="_ETM_Q17_456710"/>
      <w:bookmarkEnd w:id="11571"/>
      <w:r>
        <w:rPr>
          <w:rtl/>
        </w:rPr>
        <w:t xml:space="preserve">בהתאם </w:t>
      </w:r>
      <w:bookmarkStart w:id="11572" w:name="_ETM_Q17_457070"/>
      <w:bookmarkEnd w:id="11572"/>
      <w:r>
        <w:rPr>
          <w:rtl/>
        </w:rPr>
        <w:t xml:space="preserve">לנסיבות </w:t>
      </w:r>
      <w:bookmarkStart w:id="11573" w:name="_ETM_Q17_457610"/>
      <w:bookmarkEnd w:id="11573"/>
      <w:r>
        <w:rPr>
          <w:rtl/>
        </w:rPr>
        <w:t>העניין</w:t>
      </w:r>
      <w:r>
        <w:rPr>
          <w:rFonts w:hint="cs"/>
          <w:rtl/>
        </w:rPr>
        <w:t>.</w:t>
      </w:r>
    </w:p>
    <w:p w:rsidR="0044640A" w:rsidRDefault="0044640A" w:rsidP="00300942">
      <w:pPr>
        <w:rPr>
          <w:rtl/>
        </w:rPr>
      </w:pPr>
    </w:p>
    <w:p w:rsidR="0044640A" w:rsidRDefault="0044640A" w:rsidP="00300942">
      <w:pPr>
        <w:rPr>
          <w:rtl/>
        </w:rPr>
      </w:pPr>
      <w:bookmarkStart w:id="11574" w:name="_ETM_Q17_458499"/>
      <w:bookmarkEnd w:id="11574"/>
      <w:r>
        <w:rPr>
          <w:rtl/>
        </w:rPr>
        <w:t xml:space="preserve">ההצעה </w:t>
      </w:r>
      <w:bookmarkStart w:id="11575" w:name="_ETM_Q17_458919"/>
      <w:bookmarkEnd w:id="11575"/>
      <w:r>
        <w:rPr>
          <w:rtl/>
        </w:rPr>
        <w:t xml:space="preserve">אושרה </w:t>
      </w:r>
      <w:bookmarkStart w:id="11576" w:name="_ETM_Q17_459279"/>
      <w:bookmarkEnd w:id="11576"/>
      <w:r>
        <w:rPr>
          <w:rtl/>
        </w:rPr>
        <w:t xml:space="preserve">בוועדה </w:t>
      </w:r>
      <w:bookmarkStart w:id="11577" w:name="_ETM_Q17_460270"/>
      <w:bookmarkStart w:id="11578" w:name="_ETM_Q17_460419"/>
      <w:bookmarkStart w:id="11579" w:name="_ETM_Q17_460629"/>
      <w:bookmarkStart w:id="11580" w:name="_ETM_Q17_461169"/>
      <w:bookmarkEnd w:id="11577"/>
      <w:bookmarkEnd w:id="11578"/>
      <w:bookmarkEnd w:id="11579"/>
      <w:bookmarkEnd w:id="11580"/>
      <w:r>
        <w:rPr>
          <w:rtl/>
        </w:rPr>
        <w:t xml:space="preserve">ואין </w:t>
      </w:r>
      <w:bookmarkStart w:id="11581" w:name="_ETM_Q17_461830"/>
      <w:bookmarkEnd w:id="11581"/>
      <w:r>
        <w:rPr>
          <w:rtl/>
        </w:rPr>
        <w:t xml:space="preserve">לה </w:t>
      </w:r>
      <w:bookmarkStart w:id="11582" w:name="_ETM_Q17_462129"/>
      <w:bookmarkEnd w:id="11582"/>
      <w:r>
        <w:rPr>
          <w:rtl/>
        </w:rPr>
        <w:t>הסתייגויות</w:t>
      </w:r>
      <w:r>
        <w:rPr>
          <w:rFonts w:hint="cs"/>
          <w:rtl/>
        </w:rPr>
        <w:t>.</w:t>
      </w:r>
      <w:r>
        <w:rPr>
          <w:rtl/>
        </w:rPr>
        <w:t xml:space="preserve"> </w:t>
      </w:r>
      <w:bookmarkStart w:id="11583" w:name="_ETM_Q17_463550"/>
      <w:bookmarkEnd w:id="11583"/>
      <w:r>
        <w:rPr>
          <w:rtl/>
        </w:rPr>
        <w:t xml:space="preserve">ברצוני </w:t>
      </w:r>
      <w:bookmarkStart w:id="11584" w:name="_ETM_Q17_464180"/>
      <w:bookmarkEnd w:id="11584"/>
      <w:r>
        <w:rPr>
          <w:rtl/>
        </w:rPr>
        <w:t xml:space="preserve">להודות </w:t>
      </w:r>
      <w:bookmarkStart w:id="11585" w:name="_ETM_Q17_464629"/>
      <w:bookmarkEnd w:id="11585"/>
      <w:r>
        <w:rPr>
          <w:rtl/>
        </w:rPr>
        <w:t>לצוות</w:t>
      </w:r>
      <w:r w:rsidR="00720C7A">
        <w:rPr>
          <w:rFonts w:hint="cs"/>
          <w:rtl/>
        </w:rPr>
        <w:t>,</w:t>
      </w:r>
      <w:r>
        <w:rPr>
          <w:rtl/>
        </w:rPr>
        <w:t xml:space="preserve"> </w:t>
      </w:r>
      <w:bookmarkStart w:id="11586" w:name="_ETM_Q17_465050"/>
      <w:bookmarkEnd w:id="11586"/>
      <w:r>
        <w:rPr>
          <w:rtl/>
        </w:rPr>
        <w:t xml:space="preserve">שעבד </w:t>
      </w:r>
      <w:bookmarkStart w:id="11587" w:name="_ETM_Q17_465379"/>
      <w:bookmarkEnd w:id="11587"/>
      <w:r>
        <w:rPr>
          <w:rtl/>
        </w:rPr>
        <w:t xml:space="preserve">במהירות </w:t>
      </w:r>
      <w:bookmarkStart w:id="11588" w:name="_ETM_Q17_465770"/>
      <w:bookmarkEnd w:id="11588"/>
      <w:r>
        <w:rPr>
          <w:rFonts w:hint="cs"/>
          <w:rtl/>
        </w:rPr>
        <w:t>ו</w:t>
      </w:r>
      <w:r>
        <w:rPr>
          <w:rtl/>
        </w:rPr>
        <w:t>ביעילות</w:t>
      </w:r>
      <w:r>
        <w:rPr>
          <w:rFonts w:hint="cs"/>
          <w:rtl/>
        </w:rPr>
        <w:t>:</w:t>
      </w:r>
      <w:r>
        <w:rPr>
          <w:rtl/>
        </w:rPr>
        <w:t xml:space="preserve"> </w:t>
      </w:r>
      <w:bookmarkStart w:id="11589" w:name="_ETM_Q17_466720"/>
      <w:bookmarkEnd w:id="11589"/>
      <w:r>
        <w:rPr>
          <w:rtl/>
        </w:rPr>
        <w:t xml:space="preserve">היועצת </w:t>
      </w:r>
      <w:bookmarkStart w:id="11590" w:name="_ETM_Q17_467080"/>
      <w:bookmarkEnd w:id="11590"/>
      <w:r>
        <w:rPr>
          <w:rtl/>
        </w:rPr>
        <w:t xml:space="preserve">המשפטית </w:t>
      </w:r>
      <w:bookmarkStart w:id="11591" w:name="_ETM_Q17_467620"/>
      <w:bookmarkEnd w:id="11591"/>
      <w:r>
        <w:rPr>
          <w:rFonts w:hint="cs"/>
          <w:rtl/>
        </w:rPr>
        <w:t xml:space="preserve">איילת </w:t>
      </w:r>
      <w:bookmarkStart w:id="11592" w:name="_ETM_Q17_468160"/>
      <w:bookmarkEnd w:id="11592"/>
      <w:r>
        <w:rPr>
          <w:rtl/>
        </w:rPr>
        <w:t>וולברג</w:t>
      </w:r>
      <w:r>
        <w:rPr>
          <w:rFonts w:hint="cs"/>
          <w:rtl/>
        </w:rPr>
        <w:t>,</w:t>
      </w:r>
      <w:r>
        <w:rPr>
          <w:rtl/>
        </w:rPr>
        <w:t xml:space="preserve"> </w:t>
      </w:r>
      <w:bookmarkStart w:id="11593" w:name="_ETM_Q17_469120"/>
      <w:bookmarkEnd w:id="11593"/>
      <w:r>
        <w:rPr>
          <w:rtl/>
        </w:rPr>
        <w:t xml:space="preserve">מנהלת </w:t>
      </w:r>
      <w:bookmarkStart w:id="11594" w:name="_ETM_Q17_469540"/>
      <w:bookmarkEnd w:id="11594"/>
      <w:r>
        <w:rPr>
          <w:rtl/>
        </w:rPr>
        <w:t xml:space="preserve">הוועדה </w:t>
      </w:r>
      <w:bookmarkStart w:id="11595" w:name="_ETM_Q17_469900"/>
      <w:bookmarkEnd w:id="11595"/>
      <w:r>
        <w:rPr>
          <w:rtl/>
        </w:rPr>
        <w:t xml:space="preserve">ענת </w:t>
      </w:r>
      <w:bookmarkStart w:id="11596" w:name="_ETM_Q17_470169"/>
      <w:bookmarkEnd w:id="11596"/>
      <w:r>
        <w:rPr>
          <w:rtl/>
        </w:rPr>
        <w:t xml:space="preserve">כהן </w:t>
      </w:r>
      <w:bookmarkStart w:id="11597" w:name="_ETM_Q17_470410"/>
      <w:bookmarkEnd w:id="11597"/>
      <w:r>
        <w:rPr>
          <w:rtl/>
        </w:rPr>
        <w:t>שמואל</w:t>
      </w:r>
      <w:r>
        <w:rPr>
          <w:rFonts w:hint="cs"/>
          <w:rtl/>
        </w:rPr>
        <w:t>,</w:t>
      </w:r>
      <w:r>
        <w:rPr>
          <w:rtl/>
        </w:rPr>
        <w:t xml:space="preserve"> </w:t>
      </w:r>
      <w:bookmarkStart w:id="11598" w:name="_ETM_Q17_471010"/>
      <w:bookmarkEnd w:id="11598"/>
      <w:r>
        <w:rPr>
          <w:rtl/>
        </w:rPr>
        <w:t xml:space="preserve">סגנית </w:t>
      </w:r>
      <w:bookmarkStart w:id="11599" w:name="_ETM_Q17_471430"/>
      <w:bookmarkEnd w:id="11599"/>
      <w:r>
        <w:rPr>
          <w:rtl/>
        </w:rPr>
        <w:t xml:space="preserve">המנהלת </w:t>
      </w:r>
      <w:bookmarkStart w:id="11600" w:name="_ETM_Q17_472000"/>
      <w:bookmarkEnd w:id="11600"/>
      <w:r>
        <w:rPr>
          <w:rtl/>
        </w:rPr>
        <w:t>א</w:t>
      </w:r>
      <w:r>
        <w:rPr>
          <w:rFonts w:hint="cs"/>
          <w:rtl/>
        </w:rPr>
        <w:t>ורי</w:t>
      </w:r>
      <w:r>
        <w:rPr>
          <w:rtl/>
        </w:rPr>
        <w:t xml:space="preserve">ת </w:t>
      </w:r>
      <w:bookmarkStart w:id="11601" w:name="_ETM_Q17_472210"/>
      <w:bookmarkEnd w:id="11601"/>
      <w:r>
        <w:rPr>
          <w:rtl/>
        </w:rPr>
        <w:t>ארז</w:t>
      </w:r>
      <w:r>
        <w:rPr>
          <w:rFonts w:hint="cs"/>
          <w:rtl/>
        </w:rPr>
        <w:t>,</w:t>
      </w:r>
      <w:r>
        <w:rPr>
          <w:rtl/>
        </w:rPr>
        <w:t xml:space="preserve"> </w:t>
      </w:r>
      <w:bookmarkStart w:id="11602" w:name="_ETM_Q17_473020"/>
      <w:bookmarkEnd w:id="11602"/>
      <w:r>
        <w:rPr>
          <w:rFonts w:hint="cs"/>
          <w:rtl/>
        </w:rPr>
        <w:t xml:space="preserve">מעיין </w:t>
      </w:r>
      <w:bookmarkStart w:id="11603" w:name="_ETM_Q17_473350"/>
      <w:bookmarkEnd w:id="11603"/>
      <w:r>
        <w:rPr>
          <w:rtl/>
        </w:rPr>
        <w:t>בן</w:t>
      </w:r>
      <w:r>
        <w:rPr>
          <w:rFonts w:hint="cs"/>
          <w:rtl/>
        </w:rPr>
        <w:t xml:space="preserve"> </w:t>
      </w:r>
      <w:r>
        <w:rPr>
          <w:rtl/>
        </w:rPr>
        <w:t>עמי</w:t>
      </w:r>
      <w:r>
        <w:rPr>
          <w:rFonts w:hint="cs"/>
          <w:rtl/>
        </w:rPr>
        <w:t>,</w:t>
      </w:r>
      <w:r>
        <w:rPr>
          <w:rtl/>
        </w:rPr>
        <w:t xml:space="preserve"> </w:t>
      </w:r>
      <w:bookmarkStart w:id="11604" w:name="_ETM_Q17_474940"/>
      <w:bookmarkEnd w:id="11604"/>
      <w:r>
        <w:rPr>
          <w:rtl/>
        </w:rPr>
        <w:t xml:space="preserve">היועצת </w:t>
      </w:r>
      <w:bookmarkStart w:id="11605" w:name="_ETM_Q17_475750"/>
      <w:bookmarkEnd w:id="11605"/>
      <w:r>
        <w:rPr>
          <w:rtl/>
        </w:rPr>
        <w:t xml:space="preserve">המשפטית </w:t>
      </w:r>
      <w:bookmarkStart w:id="11606" w:name="_ETM_Q17_476889"/>
      <w:bookmarkEnd w:id="11606"/>
      <w:r>
        <w:rPr>
          <w:rtl/>
        </w:rPr>
        <w:t xml:space="preserve">נעה </w:t>
      </w:r>
      <w:bookmarkStart w:id="11607" w:name="_ETM_Q17_477219"/>
      <w:bookmarkEnd w:id="11607"/>
      <w:r>
        <w:rPr>
          <w:rtl/>
        </w:rPr>
        <w:t xml:space="preserve">בן </w:t>
      </w:r>
      <w:bookmarkStart w:id="11608" w:name="_ETM_Q17_477400"/>
      <w:bookmarkEnd w:id="11608"/>
      <w:r>
        <w:rPr>
          <w:rtl/>
        </w:rPr>
        <w:t>שבת</w:t>
      </w:r>
      <w:r>
        <w:rPr>
          <w:rFonts w:hint="cs"/>
          <w:rtl/>
        </w:rPr>
        <w:t>,</w:t>
      </w:r>
      <w:r>
        <w:rPr>
          <w:rtl/>
        </w:rPr>
        <w:t xml:space="preserve"> </w:t>
      </w:r>
      <w:bookmarkStart w:id="11609" w:name="_ETM_Q17_478210"/>
      <w:bookmarkEnd w:id="11609"/>
      <w:r>
        <w:rPr>
          <w:rtl/>
        </w:rPr>
        <w:t xml:space="preserve">לצוות </w:t>
      </w:r>
      <w:bookmarkStart w:id="11610" w:name="_ETM_Q17_478629"/>
      <w:bookmarkEnd w:id="11610"/>
      <w:r>
        <w:rPr>
          <w:rtl/>
        </w:rPr>
        <w:t xml:space="preserve">לשכתי </w:t>
      </w:r>
      <w:bookmarkStart w:id="11611" w:name="_ETM_Q17_479139"/>
      <w:bookmarkEnd w:id="11611"/>
      <w:r>
        <w:rPr>
          <w:rtl/>
        </w:rPr>
        <w:t>ו</w:t>
      </w:r>
      <w:r w:rsidR="00720C7A">
        <w:rPr>
          <w:rFonts w:hint="cs"/>
          <w:rtl/>
        </w:rPr>
        <w:t>ל</w:t>
      </w:r>
      <w:r>
        <w:rPr>
          <w:rtl/>
        </w:rPr>
        <w:t xml:space="preserve">אנשי </w:t>
      </w:r>
      <w:bookmarkStart w:id="11612" w:name="_ETM_Q17_479680"/>
      <w:bookmarkStart w:id="11613" w:name="_ETM_Q17_480219"/>
      <w:bookmarkEnd w:id="11612"/>
      <w:bookmarkEnd w:id="11613"/>
      <w:r>
        <w:rPr>
          <w:rtl/>
        </w:rPr>
        <w:t xml:space="preserve">משרד </w:t>
      </w:r>
      <w:bookmarkStart w:id="11614" w:name="_ETM_Q17_480669"/>
      <w:bookmarkEnd w:id="11614"/>
      <w:r>
        <w:rPr>
          <w:rtl/>
        </w:rPr>
        <w:t>הרווחה</w:t>
      </w:r>
      <w:r>
        <w:rPr>
          <w:rFonts w:hint="cs"/>
          <w:rtl/>
        </w:rPr>
        <w:t>.</w:t>
      </w:r>
    </w:p>
    <w:p w:rsidR="0044640A" w:rsidRDefault="0044640A" w:rsidP="00300942">
      <w:pPr>
        <w:rPr>
          <w:rtl/>
        </w:rPr>
      </w:pPr>
    </w:p>
    <w:p w:rsidR="0044640A" w:rsidRDefault="0044640A" w:rsidP="00300942">
      <w:pPr>
        <w:rPr>
          <w:rtl/>
        </w:rPr>
      </w:pPr>
      <w:bookmarkStart w:id="11615" w:name="_ETM_Q17_479000"/>
      <w:bookmarkStart w:id="11616" w:name="_ETM_Q17_481479"/>
      <w:bookmarkStart w:id="11617" w:name="_ETM_Q17_481629"/>
      <w:bookmarkEnd w:id="11615"/>
      <w:bookmarkEnd w:id="11616"/>
      <w:bookmarkEnd w:id="11617"/>
      <w:r>
        <w:rPr>
          <w:rtl/>
        </w:rPr>
        <w:t xml:space="preserve">אני </w:t>
      </w:r>
      <w:bookmarkStart w:id="11618" w:name="_ETM_Q17_482370"/>
      <w:bookmarkEnd w:id="11618"/>
      <w:r>
        <w:rPr>
          <w:rtl/>
        </w:rPr>
        <w:t xml:space="preserve">מבקש </w:t>
      </w:r>
      <w:bookmarkStart w:id="11619" w:name="_ETM_Q17_482730"/>
      <w:bookmarkEnd w:id="11619"/>
      <w:r>
        <w:rPr>
          <w:rtl/>
        </w:rPr>
        <w:t xml:space="preserve">מהכנסת </w:t>
      </w:r>
      <w:bookmarkStart w:id="11620" w:name="_ETM_Q17_483149"/>
      <w:bookmarkEnd w:id="11620"/>
      <w:r>
        <w:rPr>
          <w:rtl/>
        </w:rPr>
        <w:t xml:space="preserve">לאשר </w:t>
      </w:r>
      <w:bookmarkStart w:id="11621" w:name="_ETM_Q17_483449"/>
      <w:bookmarkEnd w:id="11621"/>
      <w:r>
        <w:rPr>
          <w:rtl/>
        </w:rPr>
        <w:t xml:space="preserve">את </w:t>
      </w:r>
      <w:bookmarkStart w:id="11622" w:name="_ETM_Q17_483540"/>
      <w:bookmarkEnd w:id="11622"/>
      <w:r>
        <w:rPr>
          <w:rtl/>
        </w:rPr>
        <w:t xml:space="preserve">הצעת </w:t>
      </w:r>
      <w:bookmarkStart w:id="11623" w:name="_ETM_Q17_483870"/>
      <w:bookmarkEnd w:id="11623"/>
      <w:r>
        <w:rPr>
          <w:rtl/>
        </w:rPr>
        <w:t xml:space="preserve">החוק </w:t>
      </w:r>
      <w:bookmarkStart w:id="11624" w:name="_ETM_Q17_484350"/>
      <w:bookmarkEnd w:id="11624"/>
      <w:r>
        <w:rPr>
          <w:rtl/>
        </w:rPr>
        <w:t xml:space="preserve">בקריאה </w:t>
      </w:r>
      <w:bookmarkStart w:id="11625" w:name="_ETM_Q17_484770"/>
      <w:bookmarkEnd w:id="11625"/>
      <w:r>
        <w:rPr>
          <w:rtl/>
        </w:rPr>
        <w:t xml:space="preserve">השנייה </w:t>
      </w:r>
      <w:bookmarkStart w:id="11626" w:name="_ETM_Q17_485279"/>
      <w:bookmarkEnd w:id="11626"/>
      <w:r>
        <w:rPr>
          <w:rtl/>
        </w:rPr>
        <w:t xml:space="preserve">והשלישית </w:t>
      </w:r>
      <w:bookmarkStart w:id="11627" w:name="_ETM_Q17_485910"/>
      <w:bookmarkEnd w:id="11627"/>
      <w:r>
        <w:rPr>
          <w:rtl/>
        </w:rPr>
        <w:t xml:space="preserve">בנוסח </w:t>
      </w:r>
      <w:bookmarkStart w:id="11628" w:name="_ETM_Q17_486509"/>
      <w:bookmarkEnd w:id="11628"/>
      <w:r>
        <w:rPr>
          <w:rtl/>
        </w:rPr>
        <w:t xml:space="preserve">שאישרה </w:t>
      </w:r>
      <w:bookmarkStart w:id="11629" w:name="_ETM_Q17_487049"/>
      <w:bookmarkEnd w:id="11629"/>
      <w:r>
        <w:rPr>
          <w:rtl/>
        </w:rPr>
        <w:t>הוועדה</w:t>
      </w:r>
      <w:r>
        <w:rPr>
          <w:rFonts w:hint="cs"/>
          <w:rtl/>
        </w:rPr>
        <w:t>.</w:t>
      </w:r>
      <w:r>
        <w:rPr>
          <w:rtl/>
        </w:rPr>
        <w:t xml:space="preserve"> </w:t>
      </w:r>
      <w:bookmarkStart w:id="11630" w:name="_ETM_Q17_487649"/>
      <w:bookmarkEnd w:id="11630"/>
      <w:r>
        <w:rPr>
          <w:rtl/>
        </w:rPr>
        <w:t xml:space="preserve">תודה </w:t>
      </w:r>
      <w:bookmarkStart w:id="11631" w:name="_ETM_Q17_487980"/>
      <w:bookmarkEnd w:id="11631"/>
      <w:r>
        <w:rPr>
          <w:rtl/>
        </w:rPr>
        <w:t>רבה</w:t>
      </w:r>
      <w:r>
        <w:rPr>
          <w:rFonts w:hint="cs"/>
          <w:rtl/>
        </w:rPr>
        <w:t>.</w:t>
      </w:r>
    </w:p>
    <w:p w:rsidR="0044640A" w:rsidRDefault="0044640A" w:rsidP="00300942">
      <w:pPr>
        <w:rPr>
          <w:rtl/>
        </w:rPr>
      </w:pPr>
    </w:p>
    <w:p w:rsidR="0044640A" w:rsidRDefault="0044640A" w:rsidP="00300942">
      <w:pPr>
        <w:pStyle w:val="af6"/>
        <w:keepNext/>
        <w:rPr>
          <w:rtl/>
        </w:rPr>
      </w:pPr>
      <w:r w:rsidRPr="003519D2">
        <w:rPr>
          <w:rStyle w:val="TagStyle"/>
          <w:rtl/>
        </w:rPr>
        <w:t xml:space="preserve"> &lt;&lt; יור &gt;&gt; </w:t>
      </w:r>
      <w:r>
        <w:rPr>
          <w:rtl/>
        </w:rPr>
        <w:t>היו"ר משה סולומון:</w:t>
      </w:r>
      <w:r w:rsidRPr="003519D2">
        <w:rPr>
          <w:rStyle w:val="TagStyle"/>
          <w:rtl/>
        </w:rPr>
        <w:t xml:space="preserve"> &lt;&lt; יור &gt;&gt;</w:t>
      </w:r>
      <w:r>
        <w:rPr>
          <w:rtl/>
        </w:rPr>
        <w:t xml:space="preserve">  </w:t>
      </w:r>
    </w:p>
    <w:p w:rsidR="0044640A" w:rsidRDefault="0044640A" w:rsidP="00846E52">
      <w:pPr>
        <w:rPr>
          <w:rtl/>
        </w:rPr>
      </w:pPr>
    </w:p>
    <w:p w:rsidR="0044640A" w:rsidRDefault="0044640A" w:rsidP="00300942">
      <w:pPr>
        <w:rPr>
          <w:rtl/>
        </w:rPr>
      </w:pPr>
      <w:bookmarkStart w:id="11632" w:name="_ETM_Q17_488000"/>
      <w:bookmarkStart w:id="11633" w:name="_ETM_Q17_486000"/>
      <w:bookmarkStart w:id="11634" w:name="_ETM_Q17_489089"/>
      <w:bookmarkEnd w:id="11632"/>
      <w:bookmarkEnd w:id="11633"/>
      <w:bookmarkEnd w:id="11634"/>
      <w:r>
        <w:rPr>
          <w:rtl/>
        </w:rPr>
        <w:t xml:space="preserve">תודה </w:t>
      </w:r>
      <w:bookmarkStart w:id="11635" w:name="_ETM_Q17_489420"/>
      <w:bookmarkEnd w:id="11635"/>
      <w:r>
        <w:rPr>
          <w:rtl/>
        </w:rPr>
        <w:t>רבה</w:t>
      </w:r>
      <w:r>
        <w:rPr>
          <w:rFonts w:hint="cs"/>
          <w:rtl/>
        </w:rPr>
        <w:t>.</w:t>
      </w:r>
      <w:r>
        <w:rPr>
          <w:rtl/>
        </w:rPr>
        <w:t xml:space="preserve"> </w:t>
      </w:r>
      <w:bookmarkStart w:id="11636" w:name="_ETM_Q17_490260"/>
      <w:bookmarkEnd w:id="11636"/>
      <w:r>
        <w:rPr>
          <w:rtl/>
        </w:rPr>
        <w:t xml:space="preserve">חברי </w:t>
      </w:r>
      <w:bookmarkStart w:id="11637" w:name="_ETM_Q17_490589"/>
      <w:bookmarkEnd w:id="11637"/>
      <w:r>
        <w:rPr>
          <w:rtl/>
        </w:rPr>
        <w:t>הכנסת</w:t>
      </w:r>
      <w:r>
        <w:rPr>
          <w:rFonts w:hint="cs"/>
          <w:rtl/>
        </w:rPr>
        <w:t>,</w:t>
      </w:r>
      <w:r>
        <w:rPr>
          <w:rtl/>
        </w:rPr>
        <w:t xml:space="preserve"> </w:t>
      </w:r>
      <w:bookmarkStart w:id="11638" w:name="_ETM_Q17_491190"/>
      <w:bookmarkEnd w:id="11638"/>
      <w:r>
        <w:rPr>
          <w:rtl/>
        </w:rPr>
        <w:t xml:space="preserve">להצעה </w:t>
      </w:r>
      <w:bookmarkStart w:id="11639" w:name="_ETM_Q17_491670"/>
      <w:bookmarkEnd w:id="11639"/>
      <w:r>
        <w:rPr>
          <w:rtl/>
        </w:rPr>
        <w:t xml:space="preserve">לא </w:t>
      </w:r>
      <w:bookmarkStart w:id="11640" w:name="_ETM_Q17_491850"/>
      <w:bookmarkEnd w:id="11640"/>
      <w:r>
        <w:rPr>
          <w:rtl/>
        </w:rPr>
        <w:t xml:space="preserve">הוגשו </w:t>
      </w:r>
      <w:bookmarkStart w:id="11641" w:name="_ETM_Q17_492120"/>
      <w:bookmarkEnd w:id="11641"/>
      <w:r>
        <w:rPr>
          <w:rtl/>
        </w:rPr>
        <w:t>הסתייגויות</w:t>
      </w:r>
      <w:r>
        <w:rPr>
          <w:rFonts w:hint="cs"/>
          <w:rtl/>
        </w:rPr>
        <w:t xml:space="preserve"> </w:t>
      </w:r>
      <w:r>
        <w:rPr>
          <w:rtl/>
        </w:rPr>
        <w:t xml:space="preserve">– </w:t>
      </w:r>
      <w:bookmarkStart w:id="11642" w:name="_ETM_Q17_493919"/>
      <w:bookmarkEnd w:id="11642"/>
      <w:r>
        <w:rPr>
          <w:rtl/>
        </w:rPr>
        <w:t xml:space="preserve">הוגשה </w:t>
      </w:r>
      <w:bookmarkStart w:id="11643" w:name="_ETM_Q17_494400"/>
      <w:bookmarkEnd w:id="11643"/>
      <w:r>
        <w:rPr>
          <w:rtl/>
        </w:rPr>
        <w:t xml:space="preserve">בקשת </w:t>
      </w:r>
      <w:bookmarkStart w:id="11644" w:name="_ETM_Q17_494939"/>
      <w:bookmarkEnd w:id="11644"/>
      <w:r>
        <w:rPr>
          <w:rtl/>
        </w:rPr>
        <w:t xml:space="preserve">רשות </w:t>
      </w:r>
      <w:bookmarkStart w:id="11645" w:name="_ETM_Q17_495179"/>
      <w:bookmarkEnd w:id="11645"/>
      <w:r>
        <w:rPr>
          <w:rtl/>
        </w:rPr>
        <w:t xml:space="preserve">דיבור </w:t>
      </w:r>
      <w:bookmarkStart w:id="11646" w:name="_ETM_Q17_495629"/>
      <w:bookmarkEnd w:id="11646"/>
      <w:r>
        <w:rPr>
          <w:rtl/>
        </w:rPr>
        <w:t xml:space="preserve">של </w:t>
      </w:r>
      <w:bookmarkStart w:id="11647" w:name="_ETM_Q17_495809"/>
      <w:bookmarkEnd w:id="11647"/>
      <w:r>
        <w:rPr>
          <w:rtl/>
        </w:rPr>
        <w:t xml:space="preserve">חבר </w:t>
      </w:r>
      <w:bookmarkStart w:id="11648" w:name="_ETM_Q17_496050"/>
      <w:bookmarkEnd w:id="11648"/>
      <w:r>
        <w:rPr>
          <w:rtl/>
        </w:rPr>
        <w:t xml:space="preserve">הכנסת </w:t>
      </w:r>
      <w:bookmarkStart w:id="11649" w:name="_ETM_Q17_496529"/>
      <w:bookmarkEnd w:id="11649"/>
      <w:r>
        <w:rPr>
          <w:rtl/>
        </w:rPr>
        <w:t xml:space="preserve">אופיר </w:t>
      </w:r>
      <w:bookmarkStart w:id="11650" w:name="_ETM_Q17_496859"/>
      <w:bookmarkEnd w:id="11650"/>
      <w:r>
        <w:rPr>
          <w:rtl/>
        </w:rPr>
        <w:t>כץ</w:t>
      </w:r>
      <w:bookmarkStart w:id="11651" w:name="_ETM_Q17_497580"/>
      <w:bookmarkEnd w:id="11651"/>
      <w:r>
        <w:rPr>
          <w:rFonts w:hint="cs"/>
          <w:rtl/>
        </w:rPr>
        <w:t xml:space="preserve">, </w:t>
      </w:r>
      <w:bookmarkStart w:id="11652" w:name="_ETM_Q17_494000"/>
      <w:bookmarkEnd w:id="11652"/>
      <w:r>
        <w:rPr>
          <w:rFonts w:hint="cs"/>
          <w:rtl/>
        </w:rPr>
        <w:t>ו</w:t>
      </w:r>
      <w:r>
        <w:rPr>
          <w:rtl/>
        </w:rPr>
        <w:t xml:space="preserve">אני </w:t>
      </w:r>
      <w:bookmarkStart w:id="11653" w:name="_ETM_Q17_497760"/>
      <w:bookmarkEnd w:id="11653"/>
      <w:r>
        <w:rPr>
          <w:rtl/>
        </w:rPr>
        <w:t xml:space="preserve">מבין </w:t>
      </w:r>
      <w:bookmarkStart w:id="11654" w:name="_ETM_Q17_497939"/>
      <w:bookmarkEnd w:id="11654"/>
      <w:r>
        <w:rPr>
          <w:rtl/>
        </w:rPr>
        <w:t xml:space="preserve">שאתה </w:t>
      </w:r>
      <w:bookmarkStart w:id="11655" w:name="_ETM_Q17_498089"/>
      <w:bookmarkEnd w:id="11655"/>
      <w:r>
        <w:rPr>
          <w:rtl/>
        </w:rPr>
        <w:t>מוותר</w:t>
      </w:r>
      <w:r>
        <w:rPr>
          <w:rFonts w:hint="cs"/>
          <w:rtl/>
        </w:rPr>
        <w:t>.</w:t>
      </w:r>
    </w:p>
    <w:p w:rsidR="0044640A" w:rsidRDefault="0044640A" w:rsidP="00300942">
      <w:pPr>
        <w:rPr>
          <w:rtl/>
        </w:rPr>
      </w:pPr>
    </w:p>
    <w:p w:rsidR="0044640A" w:rsidRDefault="0044640A" w:rsidP="00720C7A">
      <w:pPr>
        <w:rPr>
          <w:rtl/>
        </w:rPr>
      </w:pPr>
      <w:bookmarkStart w:id="11656" w:name="_ETM_Q17_499000"/>
      <w:bookmarkStart w:id="11657" w:name="_ETM_Q17_500020"/>
      <w:bookmarkEnd w:id="11656"/>
      <w:bookmarkEnd w:id="11657"/>
      <w:r>
        <w:rPr>
          <w:rtl/>
        </w:rPr>
        <w:t xml:space="preserve">לכן </w:t>
      </w:r>
      <w:bookmarkStart w:id="11658" w:name="_ETM_Q17_500410"/>
      <w:bookmarkEnd w:id="11658"/>
      <w:r>
        <w:rPr>
          <w:rtl/>
        </w:rPr>
        <w:t xml:space="preserve">נעבור </w:t>
      </w:r>
      <w:bookmarkStart w:id="11659" w:name="_ETM_Q17_501040"/>
      <w:bookmarkEnd w:id="11659"/>
      <w:r>
        <w:rPr>
          <w:rtl/>
        </w:rPr>
        <w:t xml:space="preserve">להצבעה </w:t>
      </w:r>
      <w:bookmarkStart w:id="11660" w:name="_ETM_Q17_501880"/>
      <w:bookmarkEnd w:id="11660"/>
      <w:r>
        <w:rPr>
          <w:rtl/>
        </w:rPr>
        <w:t xml:space="preserve">בקריאה </w:t>
      </w:r>
      <w:bookmarkStart w:id="11661" w:name="_ETM_Q17_502390"/>
      <w:bookmarkEnd w:id="11661"/>
      <w:r>
        <w:rPr>
          <w:rtl/>
        </w:rPr>
        <w:t xml:space="preserve">שנייה </w:t>
      </w:r>
      <w:bookmarkStart w:id="11662" w:name="_ETM_Q17_502900"/>
      <w:bookmarkEnd w:id="11662"/>
      <w:r>
        <w:rPr>
          <w:rtl/>
        </w:rPr>
        <w:t xml:space="preserve">על </w:t>
      </w:r>
      <w:bookmarkStart w:id="11663" w:name="_ETM_Q17_503050"/>
      <w:bookmarkEnd w:id="11663"/>
      <w:r>
        <w:rPr>
          <w:rtl/>
        </w:rPr>
        <w:t xml:space="preserve">הצעת </w:t>
      </w:r>
      <w:bookmarkStart w:id="11664" w:name="_ETM_Q17_503410"/>
      <w:bookmarkEnd w:id="11664"/>
      <w:r>
        <w:rPr>
          <w:rtl/>
        </w:rPr>
        <w:t xml:space="preserve">חוק </w:t>
      </w:r>
      <w:bookmarkStart w:id="11665" w:name="_ETM_Q17_503680"/>
      <w:bookmarkEnd w:id="11665"/>
      <w:r>
        <w:rPr>
          <w:rtl/>
        </w:rPr>
        <w:t xml:space="preserve">הארכת </w:t>
      </w:r>
      <w:bookmarkStart w:id="11666" w:name="_ETM_Q17_504130"/>
      <w:bookmarkEnd w:id="11666"/>
      <w:r>
        <w:rPr>
          <w:rtl/>
        </w:rPr>
        <w:t xml:space="preserve">תקופות </w:t>
      </w:r>
      <w:bookmarkStart w:id="11667" w:name="_ETM_Q17_505060"/>
      <w:bookmarkEnd w:id="11667"/>
      <w:r>
        <w:rPr>
          <w:rFonts w:hint="cs"/>
          <w:rtl/>
        </w:rPr>
        <w:t>(</w:t>
      </w:r>
      <w:r>
        <w:rPr>
          <w:rtl/>
        </w:rPr>
        <w:t>הורא</w:t>
      </w:r>
      <w:r>
        <w:rPr>
          <w:rFonts w:hint="cs"/>
          <w:rtl/>
        </w:rPr>
        <w:t xml:space="preserve">ת שעה </w:t>
      </w:r>
      <w:r>
        <w:rPr>
          <w:rtl/>
        </w:rPr>
        <w:t>–</w:t>
      </w:r>
      <w:r>
        <w:rPr>
          <w:rFonts w:hint="cs"/>
          <w:rtl/>
        </w:rPr>
        <w:t xml:space="preserve"> חרבות ברזל) (</w:t>
      </w:r>
      <w:bookmarkStart w:id="11668" w:name="_ETM_Q17_505390"/>
      <w:bookmarkStart w:id="11669" w:name="_ETM_Q17_505690"/>
      <w:bookmarkStart w:id="11670" w:name="_ETM_Q17_505960"/>
      <w:bookmarkStart w:id="11671" w:name="_ETM_Q17_506869"/>
      <w:bookmarkEnd w:id="11668"/>
      <w:bookmarkEnd w:id="11669"/>
      <w:bookmarkEnd w:id="11670"/>
      <w:bookmarkEnd w:id="11671"/>
      <w:r>
        <w:rPr>
          <w:rtl/>
        </w:rPr>
        <w:t>א</w:t>
      </w:r>
      <w:r>
        <w:rPr>
          <w:rFonts w:hint="cs"/>
          <w:rtl/>
        </w:rPr>
        <w:t>ו</w:t>
      </w:r>
      <w:r>
        <w:rPr>
          <w:rtl/>
        </w:rPr>
        <w:t>מנ</w:t>
      </w:r>
      <w:r>
        <w:rPr>
          <w:rFonts w:hint="cs"/>
          <w:rtl/>
        </w:rPr>
        <w:t>ה</w:t>
      </w:r>
      <w:r>
        <w:rPr>
          <w:rtl/>
        </w:rPr>
        <w:t xml:space="preserve"> </w:t>
      </w:r>
      <w:bookmarkStart w:id="11672" w:name="_ETM_Q17_507439"/>
      <w:bookmarkEnd w:id="11672"/>
      <w:r>
        <w:rPr>
          <w:rtl/>
        </w:rPr>
        <w:t>לילדים</w:t>
      </w:r>
      <w:r>
        <w:rPr>
          <w:rFonts w:hint="cs"/>
          <w:rtl/>
        </w:rPr>
        <w:t>), התשפ"ד</w:t>
      </w:r>
      <w:r>
        <w:rPr>
          <w:rFonts w:hint="eastAsia"/>
        </w:rPr>
        <w:t>–</w:t>
      </w:r>
      <w:r>
        <w:rPr>
          <w:rFonts w:hint="cs"/>
          <w:rtl/>
        </w:rPr>
        <w:t xml:space="preserve">2023, </w:t>
      </w:r>
      <w:bookmarkStart w:id="11673" w:name="_ETM_Q17_507919"/>
      <w:bookmarkStart w:id="11674" w:name="_ETM_Q17_508970"/>
      <w:bookmarkEnd w:id="11673"/>
      <w:bookmarkEnd w:id="11674"/>
      <w:r>
        <w:rPr>
          <w:rtl/>
        </w:rPr>
        <w:t xml:space="preserve">כנוסח </w:t>
      </w:r>
      <w:bookmarkStart w:id="11675" w:name="_ETM_Q17_509749"/>
      <w:bookmarkEnd w:id="11675"/>
      <w:r>
        <w:rPr>
          <w:rtl/>
        </w:rPr>
        <w:t>הוועדה</w:t>
      </w:r>
      <w:r>
        <w:rPr>
          <w:rFonts w:hint="cs"/>
          <w:rtl/>
        </w:rPr>
        <w:t>.</w:t>
      </w:r>
      <w:r>
        <w:rPr>
          <w:rtl/>
        </w:rPr>
        <w:t xml:space="preserve"> </w:t>
      </w:r>
      <w:bookmarkStart w:id="11676" w:name="_ETM_Q17_511230"/>
      <w:bookmarkEnd w:id="11676"/>
      <w:r>
        <w:rPr>
          <w:rtl/>
        </w:rPr>
        <w:t>ה</w:t>
      </w:r>
      <w:r>
        <w:rPr>
          <w:rFonts w:hint="cs"/>
          <w:rtl/>
        </w:rPr>
        <w:t>ה</w:t>
      </w:r>
      <w:r>
        <w:rPr>
          <w:rtl/>
        </w:rPr>
        <w:t xml:space="preserve">צבעה </w:t>
      </w:r>
      <w:bookmarkStart w:id="11677" w:name="_ETM_Q17_511740"/>
      <w:bookmarkEnd w:id="11677"/>
      <w:r>
        <w:rPr>
          <w:rtl/>
        </w:rPr>
        <w:t xml:space="preserve">תהיה </w:t>
      </w:r>
      <w:bookmarkStart w:id="11678" w:name="_ETM_Q17_511980"/>
      <w:bookmarkEnd w:id="11678"/>
      <w:r>
        <w:rPr>
          <w:rtl/>
        </w:rPr>
        <w:t>אלקטרונית</w:t>
      </w:r>
      <w:r w:rsidR="00720C7A">
        <w:rPr>
          <w:rFonts w:hint="cs"/>
          <w:rtl/>
        </w:rPr>
        <w:t>.</w:t>
      </w:r>
      <w:r>
        <w:rPr>
          <w:rtl/>
        </w:rPr>
        <w:t xml:space="preserve"> </w:t>
      </w:r>
      <w:bookmarkStart w:id="11679" w:name="_ETM_Q17_512850"/>
      <w:bookmarkEnd w:id="11679"/>
      <w:r>
        <w:rPr>
          <w:rtl/>
        </w:rPr>
        <w:t xml:space="preserve">אנא </w:t>
      </w:r>
      <w:bookmarkStart w:id="11680" w:name="_ETM_Q17_513360"/>
      <w:bookmarkEnd w:id="11680"/>
      <w:r>
        <w:rPr>
          <w:rtl/>
        </w:rPr>
        <w:t xml:space="preserve">תפסו </w:t>
      </w:r>
      <w:bookmarkStart w:id="11681" w:name="_ETM_Q17_513779"/>
      <w:bookmarkEnd w:id="11681"/>
      <w:r>
        <w:rPr>
          <w:rtl/>
        </w:rPr>
        <w:t xml:space="preserve">את </w:t>
      </w:r>
      <w:bookmarkStart w:id="11682" w:name="_ETM_Q17_513900"/>
      <w:bookmarkEnd w:id="11682"/>
      <w:r>
        <w:rPr>
          <w:rtl/>
        </w:rPr>
        <w:t>מקומותיכם</w:t>
      </w:r>
      <w:r>
        <w:rPr>
          <w:rFonts w:hint="cs"/>
          <w:rtl/>
        </w:rPr>
        <w:t xml:space="preserve">. </w:t>
      </w:r>
      <w:bookmarkStart w:id="11683" w:name="_ETM_Q17_516400"/>
      <w:bookmarkEnd w:id="11683"/>
      <w:r>
        <w:rPr>
          <w:rtl/>
        </w:rPr>
        <w:t>הצבעה</w:t>
      </w:r>
      <w:r>
        <w:rPr>
          <w:rFonts w:hint="cs"/>
          <w:rtl/>
        </w:rPr>
        <w:t>.</w:t>
      </w:r>
    </w:p>
    <w:p w:rsidR="0044640A" w:rsidRDefault="0044640A" w:rsidP="00300942">
      <w:pPr>
        <w:rPr>
          <w:rtl/>
        </w:rPr>
      </w:pPr>
    </w:p>
    <w:p w:rsidR="0044640A" w:rsidRDefault="0044640A" w:rsidP="00300942">
      <w:pPr>
        <w:pStyle w:val="af1"/>
        <w:keepNext/>
        <w:rPr>
          <w:rtl/>
        </w:rPr>
      </w:pPr>
      <w:r>
        <w:rPr>
          <w:rtl/>
        </w:rPr>
        <w:t>הצבעה מס'</w:t>
      </w:r>
      <w:r>
        <w:rPr>
          <w:rFonts w:hint="cs"/>
          <w:rtl/>
        </w:rPr>
        <w:t xml:space="preserve"> 10</w:t>
      </w:r>
    </w:p>
    <w:p w:rsidR="0044640A" w:rsidRDefault="0044640A" w:rsidP="00300942">
      <w:pPr>
        <w:pStyle w:val="--"/>
        <w:keepNext/>
        <w:rPr>
          <w:rtl/>
        </w:rPr>
      </w:pPr>
    </w:p>
    <w:p w:rsidR="0044640A" w:rsidRDefault="0044640A" w:rsidP="00300942">
      <w:pPr>
        <w:pStyle w:val="--"/>
        <w:keepNext/>
        <w:rPr>
          <w:rtl/>
        </w:rPr>
      </w:pPr>
      <w:r>
        <w:rPr>
          <w:rtl/>
        </w:rPr>
        <w:t xml:space="preserve">בעד סעיפים </w:t>
      </w:r>
      <w:r>
        <w:rPr>
          <w:rFonts w:hint="cs"/>
          <w:rtl/>
        </w:rPr>
        <w:t>1</w:t>
      </w:r>
      <w:r>
        <w:rPr>
          <w:rFonts w:hint="eastAsia"/>
          <w:rtl/>
        </w:rPr>
        <w:t>–</w:t>
      </w:r>
      <w:r>
        <w:rPr>
          <w:rFonts w:hint="cs"/>
          <w:rtl/>
        </w:rPr>
        <w:t xml:space="preserve">2 </w:t>
      </w:r>
      <w:r>
        <w:rPr>
          <w:rtl/>
        </w:rPr>
        <w:t>–</w:t>
      </w:r>
      <w:r>
        <w:rPr>
          <w:rFonts w:hint="cs"/>
          <w:rtl/>
        </w:rPr>
        <w:t xml:space="preserve">  9</w:t>
      </w:r>
    </w:p>
    <w:p w:rsidR="0044640A" w:rsidRDefault="0044640A" w:rsidP="00300942">
      <w:pPr>
        <w:pStyle w:val="--"/>
        <w:keepNext/>
        <w:rPr>
          <w:rtl/>
        </w:rPr>
      </w:pPr>
      <w:r>
        <w:rPr>
          <w:rtl/>
        </w:rPr>
        <w:t xml:space="preserve">נגד – </w:t>
      </w:r>
      <w:r>
        <w:rPr>
          <w:rFonts w:hint="cs"/>
          <w:rtl/>
        </w:rPr>
        <w:t>אין</w:t>
      </w:r>
    </w:p>
    <w:p w:rsidR="0044640A" w:rsidRDefault="0044640A" w:rsidP="00300942">
      <w:pPr>
        <w:pStyle w:val="--"/>
        <w:keepNext/>
        <w:rPr>
          <w:rtl/>
        </w:rPr>
      </w:pPr>
      <w:r>
        <w:rPr>
          <w:rtl/>
        </w:rPr>
        <w:t>נמנעים –</w:t>
      </w:r>
      <w:r>
        <w:rPr>
          <w:rFonts w:hint="cs"/>
          <w:rtl/>
        </w:rPr>
        <w:t xml:space="preserve"> אין</w:t>
      </w:r>
      <w:r>
        <w:rPr>
          <w:rtl/>
        </w:rPr>
        <w:t xml:space="preserve"> </w:t>
      </w:r>
    </w:p>
    <w:p w:rsidR="0044640A" w:rsidRDefault="0044640A" w:rsidP="00300942">
      <w:pPr>
        <w:pStyle w:val="af2"/>
        <w:rPr>
          <w:rtl/>
        </w:rPr>
      </w:pPr>
      <w:r>
        <w:rPr>
          <w:rtl/>
        </w:rPr>
        <w:t>סעיפים</w:t>
      </w:r>
      <w:r>
        <w:rPr>
          <w:rFonts w:hint="cs"/>
          <w:rtl/>
        </w:rPr>
        <w:t xml:space="preserve"> 1</w:t>
      </w:r>
      <w:r>
        <w:rPr>
          <w:rFonts w:hint="eastAsia"/>
          <w:rtl/>
        </w:rPr>
        <w:t>–</w:t>
      </w:r>
      <w:r>
        <w:rPr>
          <w:rFonts w:hint="cs"/>
          <w:rtl/>
        </w:rPr>
        <w:t>2 נתקבלו.</w:t>
      </w:r>
    </w:p>
    <w:p w:rsidR="0044640A" w:rsidRDefault="0044640A" w:rsidP="00300942">
      <w:pPr>
        <w:rPr>
          <w:rtl/>
        </w:rPr>
      </w:pPr>
    </w:p>
    <w:p w:rsidR="0044640A" w:rsidRDefault="0044640A" w:rsidP="00300942">
      <w:pPr>
        <w:pStyle w:val="af6"/>
        <w:keepNext/>
        <w:rPr>
          <w:rtl/>
        </w:rPr>
      </w:pPr>
      <w:r w:rsidRPr="002D6A55">
        <w:rPr>
          <w:rStyle w:val="TagStyle"/>
          <w:rtl/>
        </w:rPr>
        <w:t xml:space="preserve"> &lt;&lt; יור &gt;&gt; </w:t>
      </w:r>
      <w:r>
        <w:rPr>
          <w:rtl/>
        </w:rPr>
        <w:t>היו"ר משה סולומון:</w:t>
      </w:r>
      <w:r w:rsidRPr="002D6A55">
        <w:rPr>
          <w:rStyle w:val="TagStyle"/>
          <w:rtl/>
        </w:rPr>
        <w:t xml:space="preserve"> &lt;&lt; יור &gt;&gt;</w:t>
      </w:r>
      <w:r>
        <w:rPr>
          <w:rtl/>
        </w:rPr>
        <w:t xml:space="preserve">  </w:t>
      </w:r>
    </w:p>
    <w:p w:rsidR="0044640A" w:rsidRDefault="0044640A" w:rsidP="00846E52">
      <w:pPr>
        <w:rPr>
          <w:rtl/>
        </w:rPr>
      </w:pPr>
    </w:p>
    <w:p w:rsidR="0044640A" w:rsidRDefault="0044640A" w:rsidP="00300942">
      <w:pPr>
        <w:rPr>
          <w:rtl/>
        </w:rPr>
      </w:pPr>
      <w:r>
        <w:rPr>
          <w:rtl/>
        </w:rPr>
        <w:t xml:space="preserve"> </w:t>
      </w:r>
      <w:bookmarkStart w:id="11684" w:name="_ETM_Q17_531870"/>
      <w:bookmarkEnd w:id="11684"/>
      <w:r>
        <w:rPr>
          <w:rFonts w:hint="cs"/>
          <w:rtl/>
        </w:rPr>
        <w:t xml:space="preserve">אם </w:t>
      </w:r>
      <w:r>
        <w:rPr>
          <w:rtl/>
        </w:rPr>
        <w:t>כן</w:t>
      </w:r>
      <w:r>
        <w:rPr>
          <w:rFonts w:hint="cs"/>
          <w:rtl/>
        </w:rPr>
        <w:t>,</w:t>
      </w:r>
      <w:r>
        <w:rPr>
          <w:rtl/>
        </w:rPr>
        <w:t xml:space="preserve"> </w:t>
      </w:r>
      <w:bookmarkStart w:id="11685" w:name="_ETM_Q17_532170"/>
      <w:bookmarkEnd w:id="11685"/>
      <w:r>
        <w:rPr>
          <w:rFonts w:hint="cs"/>
          <w:rtl/>
        </w:rPr>
        <w:t>תשעה</w:t>
      </w:r>
      <w:r>
        <w:rPr>
          <w:rtl/>
        </w:rPr>
        <w:t xml:space="preserve"> </w:t>
      </w:r>
      <w:bookmarkStart w:id="11686" w:name="_ETM_Q17_532649"/>
      <w:bookmarkEnd w:id="11686"/>
      <w:r>
        <w:rPr>
          <w:rtl/>
        </w:rPr>
        <w:t>בעד</w:t>
      </w:r>
      <w:r>
        <w:rPr>
          <w:rFonts w:hint="cs"/>
          <w:rtl/>
        </w:rPr>
        <w:t>,</w:t>
      </w:r>
      <w:r>
        <w:rPr>
          <w:rtl/>
        </w:rPr>
        <w:t xml:space="preserve"> </w:t>
      </w:r>
      <w:bookmarkStart w:id="11687" w:name="_ETM_Q17_533220"/>
      <w:bookmarkEnd w:id="11687"/>
      <w:r>
        <w:rPr>
          <w:rtl/>
        </w:rPr>
        <w:t xml:space="preserve">אין </w:t>
      </w:r>
      <w:bookmarkStart w:id="11688" w:name="_ETM_Q17_533430"/>
      <w:bookmarkEnd w:id="11688"/>
      <w:r>
        <w:rPr>
          <w:rtl/>
        </w:rPr>
        <w:t>מתנגדים</w:t>
      </w:r>
      <w:r>
        <w:rPr>
          <w:rFonts w:hint="cs"/>
          <w:rtl/>
        </w:rPr>
        <w:t>.</w:t>
      </w:r>
      <w:r>
        <w:rPr>
          <w:rtl/>
        </w:rPr>
        <w:t xml:space="preserve"> </w:t>
      </w:r>
      <w:bookmarkStart w:id="11689" w:name="_ETM_Q17_534029"/>
      <w:bookmarkEnd w:id="11689"/>
      <w:r>
        <w:rPr>
          <w:rtl/>
        </w:rPr>
        <w:t xml:space="preserve">אני </w:t>
      </w:r>
      <w:bookmarkStart w:id="11690" w:name="_ETM_Q17_534180"/>
      <w:bookmarkEnd w:id="11690"/>
      <w:r>
        <w:rPr>
          <w:rtl/>
        </w:rPr>
        <w:t xml:space="preserve">קובע </w:t>
      </w:r>
      <w:bookmarkStart w:id="11691" w:name="_ETM_Q17_534540"/>
      <w:bookmarkEnd w:id="11691"/>
      <w:r>
        <w:rPr>
          <w:rtl/>
        </w:rPr>
        <w:t xml:space="preserve">כי </w:t>
      </w:r>
      <w:bookmarkStart w:id="11692" w:name="_ETM_Q17_534660"/>
      <w:bookmarkEnd w:id="11692"/>
      <w:r>
        <w:rPr>
          <w:rtl/>
        </w:rPr>
        <w:t xml:space="preserve">הצעת </w:t>
      </w:r>
      <w:bookmarkStart w:id="11693" w:name="_ETM_Q17_534989"/>
      <w:bookmarkEnd w:id="11693"/>
      <w:r>
        <w:rPr>
          <w:rtl/>
        </w:rPr>
        <w:t xml:space="preserve">החוק </w:t>
      </w:r>
      <w:bookmarkStart w:id="11694" w:name="_ETM_Q17_535379"/>
      <w:bookmarkEnd w:id="11694"/>
      <w:r>
        <w:rPr>
          <w:rtl/>
        </w:rPr>
        <w:t xml:space="preserve">אושרה </w:t>
      </w:r>
      <w:bookmarkStart w:id="11695" w:name="_ETM_Q17_535710"/>
      <w:bookmarkEnd w:id="11695"/>
      <w:r>
        <w:rPr>
          <w:rtl/>
        </w:rPr>
        <w:t xml:space="preserve">בקריאה </w:t>
      </w:r>
      <w:bookmarkStart w:id="11696" w:name="_ETM_Q17_536250"/>
      <w:bookmarkEnd w:id="11696"/>
      <w:r>
        <w:rPr>
          <w:rtl/>
        </w:rPr>
        <w:t>שנייה</w:t>
      </w:r>
      <w:r>
        <w:rPr>
          <w:rFonts w:hint="cs"/>
          <w:rtl/>
        </w:rPr>
        <w:t>.</w:t>
      </w:r>
      <w:r>
        <w:rPr>
          <w:rtl/>
        </w:rPr>
        <w:t xml:space="preserve"> </w:t>
      </w:r>
      <w:bookmarkStart w:id="11697" w:name="_ETM_Q17_537309"/>
      <w:bookmarkEnd w:id="11697"/>
    </w:p>
    <w:p w:rsidR="0044640A" w:rsidRDefault="0044640A" w:rsidP="00300942">
      <w:pPr>
        <w:rPr>
          <w:rtl/>
        </w:rPr>
      </w:pPr>
    </w:p>
    <w:p w:rsidR="0044640A" w:rsidRDefault="0044640A" w:rsidP="00300942">
      <w:pPr>
        <w:rPr>
          <w:rtl/>
        </w:rPr>
      </w:pPr>
      <w:r>
        <w:rPr>
          <w:rtl/>
        </w:rPr>
        <w:t xml:space="preserve">חברי </w:t>
      </w:r>
      <w:bookmarkStart w:id="11698" w:name="_ETM_Q17_537610"/>
      <w:bookmarkEnd w:id="11698"/>
      <w:r>
        <w:rPr>
          <w:rtl/>
        </w:rPr>
        <w:t>הכנסת</w:t>
      </w:r>
      <w:r>
        <w:rPr>
          <w:rFonts w:hint="cs"/>
          <w:rtl/>
        </w:rPr>
        <w:t>,</w:t>
      </w:r>
      <w:r>
        <w:rPr>
          <w:rtl/>
        </w:rPr>
        <w:t xml:space="preserve"> </w:t>
      </w:r>
      <w:bookmarkStart w:id="11699" w:name="_ETM_Q17_537940"/>
      <w:bookmarkEnd w:id="11699"/>
      <w:r>
        <w:rPr>
          <w:rFonts w:hint="cs"/>
          <w:rtl/>
        </w:rPr>
        <w:t>נ</w:t>
      </w:r>
      <w:r>
        <w:rPr>
          <w:rtl/>
        </w:rPr>
        <w:t>עבו</w:t>
      </w:r>
      <w:r>
        <w:rPr>
          <w:rFonts w:hint="cs"/>
          <w:rtl/>
        </w:rPr>
        <w:t>ר</w:t>
      </w:r>
      <w:r>
        <w:rPr>
          <w:rtl/>
        </w:rPr>
        <w:t xml:space="preserve"> </w:t>
      </w:r>
      <w:bookmarkStart w:id="11700" w:name="_ETM_Q17_538920"/>
      <w:bookmarkEnd w:id="11700"/>
      <w:r>
        <w:rPr>
          <w:rtl/>
        </w:rPr>
        <w:t xml:space="preserve">להצבעה </w:t>
      </w:r>
      <w:bookmarkStart w:id="11701" w:name="_ETM_Q17_539640"/>
      <w:bookmarkEnd w:id="11701"/>
      <w:r>
        <w:rPr>
          <w:rtl/>
        </w:rPr>
        <w:t xml:space="preserve">בקריאה </w:t>
      </w:r>
      <w:bookmarkStart w:id="11702" w:name="_ETM_Q17_539940"/>
      <w:bookmarkEnd w:id="11702"/>
      <w:r>
        <w:rPr>
          <w:rtl/>
        </w:rPr>
        <w:t xml:space="preserve">שלישית </w:t>
      </w:r>
      <w:bookmarkStart w:id="11703" w:name="_ETM_Q17_540360"/>
      <w:bookmarkEnd w:id="11703"/>
      <w:r>
        <w:rPr>
          <w:rtl/>
        </w:rPr>
        <w:t xml:space="preserve">על </w:t>
      </w:r>
      <w:bookmarkStart w:id="11704" w:name="_ETM_Q17_540480"/>
      <w:bookmarkEnd w:id="11704"/>
      <w:r>
        <w:rPr>
          <w:rtl/>
        </w:rPr>
        <w:t xml:space="preserve">הצעת </w:t>
      </w:r>
      <w:bookmarkStart w:id="11705" w:name="_ETM_Q17_540810"/>
      <w:bookmarkEnd w:id="11705"/>
      <w:r>
        <w:rPr>
          <w:rtl/>
        </w:rPr>
        <w:t xml:space="preserve">חוק </w:t>
      </w:r>
      <w:bookmarkStart w:id="11706" w:name="_ETM_Q17_541080"/>
      <w:bookmarkEnd w:id="11706"/>
      <w:r>
        <w:rPr>
          <w:rtl/>
        </w:rPr>
        <w:t xml:space="preserve">הארכת </w:t>
      </w:r>
      <w:bookmarkStart w:id="11707" w:name="_ETM_Q17_541470"/>
      <w:bookmarkEnd w:id="11707"/>
      <w:r>
        <w:rPr>
          <w:rtl/>
        </w:rPr>
        <w:t xml:space="preserve">תקופות </w:t>
      </w:r>
      <w:bookmarkStart w:id="11708" w:name="_ETM_Q17_542070"/>
      <w:bookmarkEnd w:id="11708"/>
      <w:r>
        <w:rPr>
          <w:rFonts w:hint="cs"/>
          <w:rtl/>
        </w:rPr>
        <w:t>(</w:t>
      </w:r>
      <w:r>
        <w:rPr>
          <w:rtl/>
        </w:rPr>
        <w:t xml:space="preserve">הוראת </w:t>
      </w:r>
      <w:bookmarkStart w:id="11709" w:name="_ETM_Q17_542430"/>
      <w:bookmarkEnd w:id="11709"/>
      <w:r>
        <w:rPr>
          <w:rtl/>
        </w:rPr>
        <w:t>שעה</w:t>
      </w:r>
      <w:r>
        <w:rPr>
          <w:rFonts w:hint="cs"/>
          <w:rtl/>
        </w:rPr>
        <w:t xml:space="preserve"> </w:t>
      </w:r>
      <w:bookmarkStart w:id="11710" w:name="_ETM_Q17_540000"/>
      <w:bookmarkEnd w:id="11710"/>
      <w:r>
        <w:rPr>
          <w:rFonts w:hint="eastAsia"/>
        </w:rPr>
        <w:t>–</w:t>
      </w:r>
      <w:r>
        <w:rPr>
          <w:rtl/>
        </w:rPr>
        <w:t xml:space="preserve"> </w:t>
      </w:r>
      <w:bookmarkStart w:id="11711" w:name="_ETM_Q17_542640"/>
      <w:bookmarkEnd w:id="11711"/>
      <w:r>
        <w:rPr>
          <w:rtl/>
        </w:rPr>
        <w:t>ח</w:t>
      </w:r>
      <w:r>
        <w:rPr>
          <w:rFonts w:hint="cs"/>
          <w:rtl/>
        </w:rPr>
        <w:t>רב</w:t>
      </w:r>
      <w:r>
        <w:rPr>
          <w:rtl/>
        </w:rPr>
        <w:t>ות ברזל</w:t>
      </w:r>
      <w:r>
        <w:rPr>
          <w:rFonts w:hint="cs"/>
          <w:rtl/>
        </w:rPr>
        <w:t>)</w:t>
      </w:r>
      <w:r>
        <w:rPr>
          <w:rtl/>
        </w:rPr>
        <w:t xml:space="preserve"> </w:t>
      </w:r>
      <w:bookmarkStart w:id="11712" w:name="_ETM_Q17_543960"/>
      <w:bookmarkEnd w:id="11712"/>
      <w:r>
        <w:rPr>
          <w:rFonts w:hint="cs"/>
          <w:rtl/>
        </w:rPr>
        <w:t>(</w:t>
      </w:r>
      <w:r>
        <w:rPr>
          <w:rtl/>
        </w:rPr>
        <w:t>א</w:t>
      </w:r>
      <w:r>
        <w:rPr>
          <w:rFonts w:hint="cs"/>
          <w:rtl/>
        </w:rPr>
        <w:t>ו</w:t>
      </w:r>
      <w:r>
        <w:rPr>
          <w:rtl/>
        </w:rPr>
        <w:t>מנ</w:t>
      </w:r>
      <w:r>
        <w:rPr>
          <w:rFonts w:hint="cs"/>
          <w:rtl/>
        </w:rPr>
        <w:t>ה</w:t>
      </w:r>
      <w:r>
        <w:rPr>
          <w:rtl/>
        </w:rPr>
        <w:t xml:space="preserve"> </w:t>
      </w:r>
      <w:bookmarkStart w:id="11713" w:name="_ETM_Q17_544409"/>
      <w:bookmarkEnd w:id="11713"/>
      <w:r>
        <w:rPr>
          <w:rtl/>
        </w:rPr>
        <w:t>לילדים</w:t>
      </w:r>
      <w:r>
        <w:rPr>
          <w:rFonts w:hint="cs"/>
          <w:rtl/>
        </w:rPr>
        <w:t>), התשפ"ד</w:t>
      </w:r>
      <w:r>
        <w:rPr>
          <w:rFonts w:hint="eastAsia"/>
        </w:rPr>
        <w:t>–</w:t>
      </w:r>
      <w:r>
        <w:rPr>
          <w:rFonts w:hint="cs"/>
          <w:rtl/>
        </w:rPr>
        <w:t xml:space="preserve">2023. </w:t>
      </w:r>
      <w:bookmarkStart w:id="11714" w:name="_ETM_Q17_544979"/>
      <w:bookmarkStart w:id="11715" w:name="_ETM_Q17_545189"/>
      <w:bookmarkStart w:id="11716" w:name="_ETM_Q17_545339"/>
      <w:bookmarkStart w:id="11717" w:name="_ETM_Q17_548300"/>
      <w:bookmarkEnd w:id="11714"/>
      <w:bookmarkEnd w:id="11715"/>
      <w:bookmarkEnd w:id="11716"/>
      <w:bookmarkEnd w:id="11717"/>
      <w:r>
        <w:rPr>
          <w:rFonts w:hint="cs"/>
          <w:rtl/>
        </w:rPr>
        <w:t>ה</w:t>
      </w:r>
      <w:r>
        <w:rPr>
          <w:rtl/>
        </w:rPr>
        <w:t>צבעה</w:t>
      </w:r>
      <w:r>
        <w:rPr>
          <w:rFonts w:hint="cs"/>
          <w:rtl/>
        </w:rPr>
        <w:t>.</w:t>
      </w:r>
    </w:p>
    <w:p w:rsidR="0044640A" w:rsidRDefault="0044640A" w:rsidP="00300942">
      <w:pPr>
        <w:rPr>
          <w:rtl/>
        </w:rPr>
      </w:pPr>
    </w:p>
    <w:p w:rsidR="0044640A" w:rsidRDefault="0044640A" w:rsidP="00300942">
      <w:pPr>
        <w:pStyle w:val="af1"/>
        <w:keepNext/>
        <w:rPr>
          <w:rtl/>
        </w:rPr>
      </w:pPr>
      <w:bookmarkStart w:id="11718" w:name="_ETM_Q17_548000"/>
      <w:bookmarkEnd w:id="11718"/>
      <w:r>
        <w:rPr>
          <w:rtl/>
        </w:rPr>
        <w:t>הצבעה מס'</w:t>
      </w:r>
      <w:r>
        <w:rPr>
          <w:rFonts w:hint="cs"/>
          <w:rtl/>
        </w:rPr>
        <w:t xml:space="preserve"> 11</w:t>
      </w:r>
    </w:p>
    <w:p w:rsidR="0044640A" w:rsidRDefault="0044640A" w:rsidP="00300942">
      <w:pPr>
        <w:pStyle w:val="--"/>
        <w:keepNext/>
        <w:rPr>
          <w:rtl/>
        </w:rPr>
      </w:pPr>
    </w:p>
    <w:p w:rsidR="0044640A" w:rsidRDefault="0044640A" w:rsidP="00300942">
      <w:pPr>
        <w:pStyle w:val="--"/>
        <w:keepNext/>
        <w:rPr>
          <w:rtl/>
        </w:rPr>
      </w:pPr>
      <w:r>
        <w:rPr>
          <w:rtl/>
        </w:rPr>
        <w:t>בעד החוק –</w:t>
      </w:r>
      <w:r>
        <w:rPr>
          <w:rFonts w:hint="cs"/>
          <w:rtl/>
        </w:rPr>
        <w:t xml:space="preserve"> 9</w:t>
      </w:r>
    </w:p>
    <w:p w:rsidR="0044640A" w:rsidRDefault="0044640A" w:rsidP="00300942">
      <w:pPr>
        <w:pStyle w:val="--"/>
        <w:keepNext/>
        <w:rPr>
          <w:rtl/>
        </w:rPr>
      </w:pPr>
      <w:r>
        <w:rPr>
          <w:rtl/>
        </w:rPr>
        <w:t xml:space="preserve">נגד – </w:t>
      </w:r>
      <w:r>
        <w:rPr>
          <w:rFonts w:hint="cs"/>
          <w:rtl/>
        </w:rPr>
        <w:t>אין</w:t>
      </w:r>
    </w:p>
    <w:p w:rsidR="0044640A" w:rsidRDefault="0044640A" w:rsidP="00300942">
      <w:pPr>
        <w:pStyle w:val="--"/>
        <w:keepNext/>
        <w:rPr>
          <w:rtl/>
        </w:rPr>
      </w:pPr>
      <w:r>
        <w:rPr>
          <w:rtl/>
        </w:rPr>
        <w:t xml:space="preserve">נמנעים – </w:t>
      </w:r>
      <w:r>
        <w:rPr>
          <w:rFonts w:hint="cs"/>
          <w:rtl/>
        </w:rPr>
        <w:t>אין</w:t>
      </w:r>
    </w:p>
    <w:p w:rsidR="0044640A" w:rsidRDefault="0044640A" w:rsidP="00300942">
      <w:pPr>
        <w:pStyle w:val="af2"/>
        <w:rPr>
          <w:rtl/>
        </w:rPr>
      </w:pPr>
      <w:r>
        <w:rPr>
          <w:rtl/>
        </w:rPr>
        <w:t>חוק</w:t>
      </w:r>
      <w:r>
        <w:rPr>
          <w:rFonts w:hint="cs"/>
          <w:rtl/>
        </w:rPr>
        <w:t xml:space="preserve"> </w:t>
      </w:r>
      <w:r>
        <w:rPr>
          <w:rtl/>
        </w:rPr>
        <w:t xml:space="preserve">הארכת תקופות </w:t>
      </w:r>
      <w:r>
        <w:rPr>
          <w:rFonts w:hint="cs"/>
          <w:rtl/>
        </w:rPr>
        <w:t>(</w:t>
      </w:r>
      <w:r>
        <w:rPr>
          <w:rtl/>
        </w:rPr>
        <w:t>הוראת שעה</w:t>
      </w:r>
      <w:r>
        <w:rPr>
          <w:rFonts w:hint="cs"/>
          <w:rtl/>
        </w:rPr>
        <w:t xml:space="preserve"> –</w:t>
      </w:r>
      <w:r>
        <w:rPr>
          <w:rtl/>
        </w:rPr>
        <w:t xml:space="preserve"> ח</w:t>
      </w:r>
      <w:r>
        <w:rPr>
          <w:rFonts w:hint="cs"/>
          <w:rtl/>
        </w:rPr>
        <w:t>רב</w:t>
      </w:r>
      <w:r>
        <w:rPr>
          <w:rtl/>
        </w:rPr>
        <w:t>ות ברזל</w:t>
      </w:r>
      <w:r>
        <w:rPr>
          <w:rFonts w:hint="cs"/>
          <w:rtl/>
        </w:rPr>
        <w:t>)</w:t>
      </w:r>
      <w:r>
        <w:rPr>
          <w:rtl/>
        </w:rPr>
        <w:t xml:space="preserve"> </w:t>
      </w:r>
      <w:r>
        <w:rPr>
          <w:rFonts w:hint="cs"/>
          <w:rtl/>
        </w:rPr>
        <w:t>(</w:t>
      </w:r>
      <w:r>
        <w:rPr>
          <w:rtl/>
        </w:rPr>
        <w:t>א</w:t>
      </w:r>
      <w:r>
        <w:rPr>
          <w:rFonts w:hint="cs"/>
          <w:rtl/>
        </w:rPr>
        <w:t>ו</w:t>
      </w:r>
      <w:r>
        <w:rPr>
          <w:rtl/>
        </w:rPr>
        <w:t>מנ</w:t>
      </w:r>
      <w:r>
        <w:rPr>
          <w:rFonts w:hint="cs"/>
          <w:rtl/>
        </w:rPr>
        <w:t>ה</w:t>
      </w:r>
      <w:r>
        <w:rPr>
          <w:rtl/>
        </w:rPr>
        <w:t xml:space="preserve"> לילדים</w:t>
      </w:r>
      <w:r>
        <w:rPr>
          <w:rFonts w:hint="cs"/>
          <w:rtl/>
        </w:rPr>
        <w:t>), התשפ"ד</w:t>
      </w:r>
      <w:r>
        <w:rPr>
          <w:rFonts w:hint="eastAsia"/>
          <w:rtl/>
        </w:rPr>
        <w:t>–</w:t>
      </w:r>
      <w:r>
        <w:rPr>
          <w:rFonts w:hint="cs"/>
          <w:rtl/>
        </w:rPr>
        <w:t>2023, נתקבל.</w:t>
      </w:r>
    </w:p>
    <w:p w:rsidR="0044640A" w:rsidRDefault="0044640A" w:rsidP="00300942">
      <w:pPr>
        <w:rPr>
          <w:rtl/>
        </w:rPr>
      </w:pPr>
    </w:p>
    <w:p w:rsidR="0044640A" w:rsidRDefault="0044640A" w:rsidP="00300942">
      <w:pPr>
        <w:pStyle w:val="af6"/>
        <w:keepNext/>
        <w:rPr>
          <w:rtl/>
        </w:rPr>
      </w:pPr>
      <w:r w:rsidRPr="002D6A55">
        <w:rPr>
          <w:rStyle w:val="TagStyle"/>
          <w:rtl/>
        </w:rPr>
        <w:t xml:space="preserve"> &lt;&lt; יור &gt;&gt; </w:t>
      </w:r>
      <w:r>
        <w:rPr>
          <w:rtl/>
        </w:rPr>
        <w:t>היו"ר משה סולומון:</w:t>
      </w:r>
      <w:r w:rsidRPr="002D6A55">
        <w:rPr>
          <w:rStyle w:val="TagStyle"/>
          <w:rtl/>
        </w:rPr>
        <w:t xml:space="preserve"> &lt;&lt; יור &gt;&gt;</w:t>
      </w:r>
      <w:r>
        <w:rPr>
          <w:rtl/>
        </w:rPr>
        <w:t xml:space="preserve">  </w:t>
      </w:r>
    </w:p>
    <w:p w:rsidR="0044640A" w:rsidRDefault="0044640A" w:rsidP="00846E52">
      <w:pPr>
        <w:rPr>
          <w:rtl/>
        </w:rPr>
      </w:pPr>
    </w:p>
    <w:p w:rsidR="0044640A" w:rsidRDefault="0044640A" w:rsidP="00300942">
      <w:pPr>
        <w:rPr>
          <w:rtl/>
        </w:rPr>
      </w:pPr>
      <w:bookmarkStart w:id="11719" w:name="_ETM_Q17_543000"/>
      <w:bookmarkStart w:id="11720" w:name="_ETM_Q17_546000"/>
      <w:bookmarkEnd w:id="11719"/>
      <w:bookmarkEnd w:id="11720"/>
      <w:r>
        <w:rPr>
          <w:rtl/>
        </w:rPr>
        <w:t xml:space="preserve"> </w:t>
      </w:r>
      <w:bookmarkStart w:id="11721" w:name="_ETM_Q17_564240"/>
      <w:bookmarkEnd w:id="11721"/>
      <w:r>
        <w:rPr>
          <w:rFonts w:hint="cs"/>
          <w:rtl/>
        </w:rPr>
        <w:t>תשעה</w:t>
      </w:r>
      <w:r>
        <w:rPr>
          <w:rtl/>
        </w:rPr>
        <w:t xml:space="preserve"> </w:t>
      </w:r>
      <w:bookmarkStart w:id="11722" w:name="_ETM_Q17_564869"/>
      <w:bookmarkEnd w:id="11722"/>
      <w:r>
        <w:rPr>
          <w:rtl/>
        </w:rPr>
        <w:t>בעד</w:t>
      </w:r>
      <w:r>
        <w:rPr>
          <w:rFonts w:hint="cs"/>
          <w:rtl/>
        </w:rPr>
        <w:t>,</w:t>
      </w:r>
      <w:r>
        <w:rPr>
          <w:rtl/>
        </w:rPr>
        <w:t xml:space="preserve"> </w:t>
      </w:r>
      <w:bookmarkStart w:id="11723" w:name="_ETM_Q17_565529"/>
      <w:bookmarkEnd w:id="11723"/>
      <w:r>
        <w:rPr>
          <w:rtl/>
        </w:rPr>
        <w:t xml:space="preserve">אין </w:t>
      </w:r>
      <w:bookmarkStart w:id="11724" w:name="_ETM_Q17_565770"/>
      <w:bookmarkEnd w:id="11724"/>
      <w:r>
        <w:rPr>
          <w:rtl/>
        </w:rPr>
        <w:t>מתנגדים</w:t>
      </w:r>
      <w:r>
        <w:rPr>
          <w:rFonts w:hint="cs"/>
          <w:rtl/>
        </w:rPr>
        <w:t>.</w:t>
      </w:r>
      <w:r>
        <w:rPr>
          <w:rtl/>
        </w:rPr>
        <w:t xml:space="preserve"> </w:t>
      </w:r>
      <w:bookmarkStart w:id="11725" w:name="_ETM_Q17_566490"/>
      <w:bookmarkEnd w:id="11725"/>
      <w:r>
        <w:rPr>
          <w:rtl/>
        </w:rPr>
        <w:t xml:space="preserve">אני </w:t>
      </w:r>
      <w:bookmarkStart w:id="11726" w:name="_ETM_Q17_566729"/>
      <w:bookmarkEnd w:id="11726"/>
      <w:r>
        <w:rPr>
          <w:rtl/>
        </w:rPr>
        <w:t xml:space="preserve">קובע </w:t>
      </w:r>
      <w:bookmarkStart w:id="11727" w:name="_ETM_Q17_567209"/>
      <w:bookmarkEnd w:id="11727"/>
      <w:r>
        <w:rPr>
          <w:rtl/>
        </w:rPr>
        <w:t xml:space="preserve">כי </w:t>
      </w:r>
      <w:bookmarkStart w:id="11728" w:name="_ETM_Q17_567359"/>
      <w:bookmarkEnd w:id="11728"/>
      <w:r>
        <w:rPr>
          <w:rtl/>
        </w:rPr>
        <w:t xml:space="preserve">הצעת </w:t>
      </w:r>
      <w:bookmarkStart w:id="11729" w:name="_ETM_Q17_567689"/>
      <w:bookmarkEnd w:id="11729"/>
      <w:r>
        <w:rPr>
          <w:rtl/>
        </w:rPr>
        <w:t xml:space="preserve">חוק </w:t>
      </w:r>
      <w:bookmarkStart w:id="11730" w:name="_ETM_Q17_567990"/>
      <w:bookmarkEnd w:id="11730"/>
      <w:r>
        <w:rPr>
          <w:rtl/>
        </w:rPr>
        <w:t xml:space="preserve">הארכת </w:t>
      </w:r>
      <w:bookmarkStart w:id="11731" w:name="_ETM_Q17_568289"/>
      <w:bookmarkEnd w:id="11731"/>
      <w:r>
        <w:rPr>
          <w:rtl/>
        </w:rPr>
        <w:t xml:space="preserve">תקופות </w:t>
      </w:r>
      <w:bookmarkStart w:id="11732" w:name="_ETM_Q17_568709"/>
      <w:bookmarkEnd w:id="11732"/>
      <w:r>
        <w:rPr>
          <w:rFonts w:hint="cs"/>
          <w:rtl/>
        </w:rPr>
        <w:t>(</w:t>
      </w:r>
      <w:r>
        <w:rPr>
          <w:rtl/>
        </w:rPr>
        <w:t xml:space="preserve">הוראת </w:t>
      </w:r>
      <w:bookmarkStart w:id="11733" w:name="_ETM_Q17_569039"/>
      <w:bookmarkEnd w:id="11733"/>
      <w:r>
        <w:rPr>
          <w:rtl/>
        </w:rPr>
        <w:t xml:space="preserve">שעה </w:t>
      </w:r>
      <w:bookmarkStart w:id="11734" w:name="_ETM_Q17_569310"/>
      <w:bookmarkEnd w:id="11734"/>
      <w:r>
        <w:rPr>
          <w:rFonts w:hint="eastAsia"/>
          <w:rtl/>
        </w:rPr>
        <w:t>–</w:t>
      </w:r>
      <w:r>
        <w:rPr>
          <w:rFonts w:hint="cs"/>
          <w:rtl/>
        </w:rPr>
        <w:t xml:space="preserve"> </w:t>
      </w:r>
      <w:r>
        <w:rPr>
          <w:rtl/>
        </w:rPr>
        <w:t xml:space="preserve">חרבות </w:t>
      </w:r>
      <w:bookmarkStart w:id="11735" w:name="_ETM_Q17_569729"/>
      <w:bookmarkEnd w:id="11735"/>
      <w:r>
        <w:rPr>
          <w:rtl/>
        </w:rPr>
        <w:t>ברזל</w:t>
      </w:r>
      <w:r>
        <w:rPr>
          <w:rFonts w:hint="cs"/>
          <w:rtl/>
        </w:rPr>
        <w:t>)</w:t>
      </w:r>
      <w:r>
        <w:rPr>
          <w:rtl/>
        </w:rPr>
        <w:t xml:space="preserve"> </w:t>
      </w:r>
      <w:bookmarkStart w:id="11736" w:name="_ETM_Q17_570719"/>
      <w:bookmarkEnd w:id="11736"/>
      <w:r>
        <w:rPr>
          <w:rFonts w:hint="cs"/>
          <w:rtl/>
        </w:rPr>
        <w:t xml:space="preserve">(אומנה </w:t>
      </w:r>
      <w:bookmarkStart w:id="11737" w:name="_ETM_Q17_571079"/>
      <w:bookmarkEnd w:id="11737"/>
      <w:r>
        <w:rPr>
          <w:rtl/>
        </w:rPr>
        <w:t>לילדים</w:t>
      </w:r>
      <w:r>
        <w:rPr>
          <w:rFonts w:hint="cs"/>
          <w:rtl/>
        </w:rPr>
        <w:t>), התשפ"ד</w:t>
      </w:r>
      <w:r>
        <w:rPr>
          <w:rFonts w:hint="eastAsia"/>
          <w:rtl/>
        </w:rPr>
        <w:t>–</w:t>
      </w:r>
      <w:r>
        <w:rPr>
          <w:rFonts w:hint="cs"/>
          <w:rtl/>
        </w:rPr>
        <w:t xml:space="preserve">2023, </w:t>
      </w:r>
      <w:bookmarkStart w:id="11738" w:name="_ETM_Q17_571000"/>
      <w:bookmarkStart w:id="11739" w:name="_ETM_Q17_571499"/>
      <w:bookmarkStart w:id="11740" w:name="_ETM_Q17_572520"/>
      <w:bookmarkEnd w:id="11738"/>
      <w:bookmarkEnd w:id="11739"/>
      <w:bookmarkEnd w:id="11740"/>
      <w:r>
        <w:rPr>
          <w:rtl/>
        </w:rPr>
        <w:t xml:space="preserve">התקבלה </w:t>
      </w:r>
      <w:bookmarkStart w:id="11741" w:name="_ETM_Q17_573149"/>
      <w:bookmarkEnd w:id="11741"/>
      <w:r>
        <w:rPr>
          <w:rtl/>
        </w:rPr>
        <w:t xml:space="preserve">בקריאה </w:t>
      </w:r>
      <w:bookmarkStart w:id="11742" w:name="_ETM_Q17_573569"/>
      <w:bookmarkEnd w:id="11742"/>
      <w:r>
        <w:rPr>
          <w:rtl/>
        </w:rPr>
        <w:t xml:space="preserve">השנייה </w:t>
      </w:r>
      <w:bookmarkStart w:id="11743" w:name="_ETM_Q17_573959"/>
      <w:bookmarkEnd w:id="11743"/>
      <w:r>
        <w:rPr>
          <w:rtl/>
        </w:rPr>
        <w:t>והשלישית</w:t>
      </w:r>
      <w:r w:rsidR="00720C7A">
        <w:rPr>
          <w:rFonts w:hint="cs"/>
          <w:rtl/>
        </w:rPr>
        <w:t>,</w:t>
      </w:r>
      <w:r>
        <w:rPr>
          <w:rtl/>
        </w:rPr>
        <w:t xml:space="preserve"> </w:t>
      </w:r>
      <w:bookmarkStart w:id="11744" w:name="_ETM_Q17_575029"/>
      <w:bookmarkEnd w:id="11744"/>
      <w:r>
        <w:rPr>
          <w:rtl/>
        </w:rPr>
        <w:t xml:space="preserve">ותיכנס </w:t>
      </w:r>
      <w:bookmarkStart w:id="11745" w:name="_ETM_Q17_575779"/>
      <w:bookmarkEnd w:id="11745"/>
      <w:r>
        <w:rPr>
          <w:rtl/>
        </w:rPr>
        <w:t xml:space="preserve">לספר </w:t>
      </w:r>
      <w:bookmarkStart w:id="11746" w:name="_ETM_Q17_576290"/>
      <w:bookmarkEnd w:id="11746"/>
      <w:r>
        <w:rPr>
          <w:rtl/>
        </w:rPr>
        <w:t>החוקים</w:t>
      </w:r>
      <w:r>
        <w:rPr>
          <w:rFonts w:hint="cs"/>
          <w:rtl/>
        </w:rPr>
        <w:t>.</w:t>
      </w:r>
    </w:p>
    <w:p w:rsidR="0044640A" w:rsidRDefault="0044640A" w:rsidP="00300942">
      <w:pPr>
        <w:rPr>
          <w:rtl/>
        </w:rPr>
      </w:pPr>
    </w:p>
    <w:p w:rsidR="0044640A" w:rsidRDefault="0044640A" w:rsidP="00720C7A">
      <w:pPr>
        <w:rPr>
          <w:rtl/>
        </w:rPr>
      </w:pPr>
      <w:bookmarkStart w:id="11747" w:name="_ETM_Q17_574000"/>
      <w:bookmarkStart w:id="11748" w:name="_ETM_Q17_577869"/>
      <w:bookmarkEnd w:id="11747"/>
      <w:bookmarkEnd w:id="11748"/>
      <w:r>
        <w:rPr>
          <w:rtl/>
        </w:rPr>
        <w:t xml:space="preserve">חברי </w:t>
      </w:r>
      <w:bookmarkStart w:id="11749" w:name="_ETM_Q17_578200"/>
      <w:bookmarkEnd w:id="11749"/>
      <w:r>
        <w:rPr>
          <w:rtl/>
        </w:rPr>
        <w:t>הכנסת</w:t>
      </w:r>
      <w:r>
        <w:rPr>
          <w:rFonts w:hint="cs"/>
          <w:rtl/>
        </w:rPr>
        <w:t>,</w:t>
      </w:r>
      <w:r>
        <w:rPr>
          <w:rtl/>
        </w:rPr>
        <w:t xml:space="preserve"> </w:t>
      </w:r>
      <w:bookmarkStart w:id="11750" w:name="_ETM_Q17_578680"/>
      <w:bookmarkEnd w:id="11750"/>
      <w:r>
        <w:rPr>
          <w:rtl/>
        </w:rPr>
        <w:t xml:space="preserve">תם </w:t>
      </w:r>
      <w:bookmarkStart w:id="11751" w:name="_ETM_Q17_578950"/>
      <w:bookmarkEnd w:id="11751"/>
      <w:r>
        <w:rPr>
          <w:rtl/>
        </w:rPr>
        <w:t>סדר</w:t>
      </w:r>
      <w:r>
        <w:rPr>
          <w:rFonts w:hint="cs"/>
          <w:rtl/>
        </w:rPr>
        <w:t>-</w:t>
      </w:r>
      <w:bookmarkStart w:id="11752" w:name="_ETM_Q17_579250"/>
      <w:bookmarkEnd w:id="11752"/>
      <w:r>
        <w:rPr>
          <w:rtl/>
        </w:rPr>
        <w:t>היום</w:t>
      </w:r>
      <w:r>
        <w:rPr>
          <w:rFonts w:hint="cs"/>
          <w:rtl/>
        </w:rPr>
        <w:t>.</w:t>
      </w:r>
      <w:r>
        <w:rPr>
          <w:rtl/>
        </w:rPr>
        <w:t xml:space="preserve"> </w:t>
      </w:r>
      <w:bookmarkStart w:id="11753" w:name="_ETM_Q17_579790"/>
      <w:bookmarkEnd w:id="11753"/>
      <w:r>
        <w:rPr>
          <w:rtl/>
        </w:rPr>
        <w:t xml:space="preserve">הישיבה </w:t>
      </w:r>
      <w:bookmarkStart w:id="11754" w:name="_ETM_Q17_580270"/>
      <w:bookmarkEnd w:id="11754"/>
      <w:r>
        <w:rPr>
          <w:rtl/>
        </w:rPr>
        <w:t xml:space="preserve">הבאה </w:t>
      </w:r>
      <w:bookmarkStart w:id="11755" w:name="_ETM_Q17_580570"/>
      <w:bookmarkEnd w:id="11755"/>
      <w:r>
        <w:rPr>
          <w:rtl/>
        </w:rPr>
        <w:t xml:space="preserve">תתקיים </w:t>
      </w:r>
      <w:bookmarkStart w:id="11756" w:name="_ETM_Q17_581080"/>
      <w:bookmarkEnd w:id="11756"/>
      <w:r>
        <w:rPr>
          <w:rtl/>
        </w:rPr>
        <w:t xml:space="preserve">ביום </w:t>
      </w:r>
      <w:bookmarkStart w:id="11757" w:name="_ETM_Q17_581320"/>
      <w:bookmarkEnd w:id="11757"/>
      <w:r>
        <w:rPr>
          <w:rtl/>
        </w:rPr>
        <w:t xml:space="preserve">רביעי </w:t>
      </w:r>
      <w:bookmarkStart w:id="11758" w:name="_ETM_Q17_581920"/>
      <w:bookmarkEnd w:id="11758"/>
      <w:r>
        <w:rPr>
          <w:rtl/>
        </w:rPr>
        <w:t xml:space="preserve">ב' </w:t>
      </w:r>
      <w:bookmarkStart w:id="11759" w:name="_ETM_Q17_582279"/>
      <w:bookmarkEnd w:id="11759"/>
      <w:r>
        <w:rPr>
          <w:rtl/>
        </w:rPr>
        <w:t xml:space="preserve">בכסלו </w:t>
      </w:r>
      <w:bookmarkStart w:id="11760" w:name="_ETM_Q17_582820"/>
      <w:bookmarkEnd w:id="11760"/>
      <w:r>
        <w:rPr>
          <w:rtl/>
        </w:rPr>
        <w:t>התשפ"ד</w:t>
      </w:r>
      <w:r>
        <w:rPr>
          <w:rFonts w:hint="cs"/>
          <w:rtl/>
        </w:rPr>
        <w:t xml:space="preserve">, 15 בנובמבר 2023, </w:t>
      </w:r>
      <w:bookmarkStart w:id="11761" w:name="_ETM_Q17_584200"/>
      <w:bookmarkStart w:id="11762" w:name="_ETM_Q17_587350"/>
      <w:bookmarkEnd w:id="11761"/>
      <w:bookmarkEnd w:id="11762"/>
      <w:r>
        <w:rPr>
          <w:rtl/>
        </w:rPr>
        <w:t xml:space="preserve">בשעה </w:t>
      </w:r>
      <w:bookmarkStart w:id="11763" w:name="_ETM_Q17_587920"/>
      <w:bookmarkEnd w:id="11763"/>
      <w:r>
        <w:rPr>
          <w:rtl/>
        </w:rPr>
        <w:t>11:00</w:t>
      </w:r>
      <w:r>
        <w:rPr>
          <w:rFonts w:hint="cs"/>
          <w:rtl/>
        </w:rPr>
        <w:t>.</w:t>
      </w:r>
      <w:r>
        <w:rPr>
          <w:rtl/>
        </w:rPr>
        <w:t xml:space="preserve"> </w:t>
      </w:r>
      <w:bookmarkStart w:id="11764" w:name="_ETM_Q17_589029"/>
      <w:bookmarkEnd w:id="11764"/>
      <w:r>
        <w:rPr>
          <w:rtl/>
        </w:rPr>
        <w:t xml:space="preserve">ישיבה </w:t>
      </w:r>
      <w:bookmarkStart w:id="11765" w:name="_ETM_Q17_589539"/>
      <w:bookmarkEnd w:id="11765"/>
      <w:r>
        <w:rPr>
          <w:rtl/>
        </w:rPr>
        <w:t xml:space="preserve">זו </w:t>
      </w:r>
      <w:bookmarkStart w:id="11766" w:name="_ETM_Q17_589990"/>
      <w:bookmarkEnd w:id="11766"/>
      <w:r>
        <w:rPr>
          <w:rtl/>
        </w:rPr>
        <w:t>נעולה</w:t>
      </w:r>
      <w:r>
        <w:rPr>
          <w:rFonts w:hint="cs"/>
          <w:rtl/>
        </w:rPr>
        <w:t>.</w:t>
      </w:r>
    </w:p>
    <w:p w:rsidR="0044640A" w:rsidRDefault="0044640A" w:rsidP="00300942">
      <w:pPr>
        <w:rPr>
          <w:rtl/>
        </w:rPr>
      </w:pPr>
    </w:p>
    <w:p w:rsidR="0044640A" w:rsidRPr="009635F5" w:rsidRDefault="0044640A" w:rsidP="00720C7A">
      <w:pPr>
        <w:pStyle w:val="afa"/>
        <w:keepNext/>
        <w:ind w:firstLine="0"/>
        <w:jc w:val="center"/>
        <w:rPr>
          <w:rtl/>
        </w:rPr>
      </w:pPr>
      <w:bookmarkStart w:id="11767" w:name="ET_meetingend_13"/>
      <w:r w:rsidRPr="007777EF">
        <w:rPr>
          <w:rStyle w:val="TagStyle"/>
          <w:rtl/>
        </w:rPr>
        <w:t xml:space="preserve">&lt;&lt; סיום &gt;&gt; </w:t>
      </w:r>
      <w:r>
        <w:rPr>
          <w:rtl/>
        </w:rPr>
        <w:t>הישיבה ננעלה בשעה 18:47.</w:t>
      </w:r>
      <w:r w:rsidRPr="007777EF">
        <w:rPr>
          <w:rStyle w:val="TagStyle"/>
          <w:rtl/>
        </w:rPr>
        <w:t xml:space="preserve"> &lt;&lt; סיום &gt;&gt;</w:t>
      </w:r>
      <w:bookmarkStart w:id="11768" w:name="_ETM_Q17_712689"/>
      <w:bookmarkEnd w:id="11767"/>
      <w:bookmarkEnd w:id="11768"/>
    </w:p>
    <w:p w:rsidR="0044640A" w:rsidRPr="0044640A" w:rsidRDefault="0044640A" w:rsidP="00E200B2">
      <w:pPr>
        <w:rPr>
          <w:rtl/>
        </w:rPr>
      </w:pPr>
    </w:p>
    <w:sectPr w:rsidR="0044640A" w:rsidRPr="0044640A" w:rsidSect="004D7735">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6E52" w:rsidRDefault="00846E52">
      <w:r>
        <w:separator/>
      </w:r>
    </w:p>
  </w:endnote>
  <w:endnote w:type="continuationSeparator" w:id="0">
    <w:p w:rsidR="00846E52" w:rsidRDefault="00846E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4A7C" w:rsidRDefault="007F4A7C">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4A7C" w:rsidRDefault="007F4A7C">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4A7C" w:rsidRDefault="007F4A7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6E52" w:rsidRDefault="00846E52">
      <w:r>
        <w:separator/>
      </w:r>
    </w:p>
  </w:footnote>
  <w:footnote w:type="continuationSeparator" w:id="0">
    <w:p w:rsidR="00846E52" w:rsidRDefault="00846E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6E52" w:rsidRDefault="00846E52"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46E52" w:rsidRDefault="00846E5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6E52" w:rsidRDefault="00846E52"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AD5FBB">
      <w:rPr>
        <w:rStyle w:val="af7"/>
        <w:noProof/>
        <w:rtl/>
      </w:rPr>
      <w:t>11</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846E52">
      <w:trPr>
        <w:cantSplit/>
        <w:trHeight w:val="421"/>
      </w:trPr>
      <w:tc>
        <w:tcPr>
          <w:tcW w:w="2880" w:type="dxa"/>
        </w:tcPr>
        <w:p w:rsidR="00846E52" w:rsidRDefault="007F4A7C" w:rsidP="00BE0137">
          <w:pPr>
            <w:ind w:right="360" w:firstLine="0"/>
            <w:jc w:val="left"/>
          </w:pPr>
          <w:r>
            <w:rPr>
              <w:rtl/>
            </w:rPr>
            <w:t>דברי הכנסת</w:t>
          </w:r>
        </w:p>
      </w:tc>
      <w:tc>
        <w:tcPr>
          <w:tcW w:w="2520" w:type="dxa"/>
        </w:tcPr>
        <w:p w:rsidR="00846E52" w:rsidRDefault="007F4A7C" w:rsidP="00BE0137">
          <w:pPr>
            <w:ind w:firstLine="0"/>
            <w:jc w:val="left"/>
          </w:pPr>
          <w:r>
            <w:rPr>
              <w:rtl/>
            </w:rPr>
            <w:t>ישיבה מס' 115</w:t>
          </w:r>
        </w:p>
      </w:tc>
      <w:tc>
        <w:tcPr>
          <w:tcW w:w="2700" w:type="dxa"/>
        </w:tcPr>
        <w:p w:rsidR="00846E52" w:rsidRDefault="007F4A7C" w:rsidP="00BE0137">
          <w:pPr>
            <w:ind w:firstLine="0"/>
            <w:jc w:val="left"/>
            <w:rPr>
              <w:rtl/>
            </w:rPr>
          </w:pPr>
          <w:r>
            <w:rPr>
              <w:rtl/>
            </w:rPr>
            <w:t>13/11/2023</w:t>
          </w:r>
        </w:p>
      </w:tc>
    </w:tr>
  </w:tbl>
  <w:p w:rsidR="00846E52" w:rsidRPr="000F00C1" w:rsidRDefault="00846E52"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4A7C" w:rsidRDefault="007F4A7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DD4"/>
    <w:rsid w:val="00006916"/>
    <w:rsid w:val="00036B10"/>
    <w:rsid w:val="00050737"/>
    <w:rsid w:val="000559DC"/>
    <w:rsid w:val="00060E55"/>
    <w:rsid w:val="00062EF7"/>
    <w:rsid w:val="000678FD"/>
    <w:rsid w:val="00067F42"/>
    <w:rsid w:val="0008322C"/>
    <w:rsid w:val="0008749D"/>
    <w:rsid w:val="00092197"/>
    <w:rsid w:val="00093026"/>
    <w:rsid w:val="00093D4A"/>
    <w:rsid w:val="00095446"/>
    <w:rsid w:val="00097A64"/>
    <w:rsid w:val="00097AD7"/>
    <w:rsid w:val="000B0C68"/>
    <w:rsid w:val="000B2EE6"/>
    <w:rsid w:val="000C7A99"/>
    <w:rsid w:val="000E2B67"/>
    <w:rsid w:val="000E54FD"/>
    <w:rsid w:val="000E69E6"/>
    <w:rsid w:val="000F00C1"/>
    <w:rsid w:val="000F47CA"/>
    <w:rsid w:val="001270CE"/>
    <w:rsid w:val="00134428"/>
    <w:rsid w:val="00146DD9"/>
    <w:rsid w:val="00150822"/>
    <w:rsid w:val="00155D84"/>
    <w:rsid w:val="001568E1"/>
    <w:rsid w:val="00167294"/>
    <w:rsid w:val="00171E7F"/>
    <w:rsid w:val="0017779F"/>
    <w:rsid w:val="00196822"/>
    <w:rsid w:val="001A74E9"/>
    <w:rsid w:val="001B79C5"/>
    <w:rsid w:val="001C0EA3"/>
    <w:rsid w:val="001C44DA"/>
    <w:rsid w:val="001D3130"/>
    <w:rsid w:val="001D440C"/>
    <w:rsid w:val="001F663D"/>
    <w:rsid w:val="00206DA6"/>
    <w:rsid w:val="002158D1"/>
    <w:rsid w:val="00245249"/>
    <w:rsid w:val="0024645B"/>
    <w:rsid w:val="00261554"/>
    <w:rsid w:val="00272422"/>
    <w:rsid w:val="00283D7D"/>
    <w:rsid w:val="002863DC"/>
    <w:rsid w:val="00291ACD"/>
    <w:rsid w:val="00292378"/>
    <w:rsid w:val="002B3331"/>
    <w:rsid w:val="002B410F"/>
    <w:rsid w:val="002D0384"/>
    <w:rsid w:val="002D5B7D"/>
    <w:rsid w:val="00300869"/>
    <w:rsid w:val="00300942"/>
    <w:rsid w:val="00302765"/>
    <w:rsid w:val="00310572"/>
    <w:rsid w:val="00315D3C"/>
    <w:rsid w:val="0033321C"/>
    <w:rsid w:val="0033612E"/>
    <w:rsid w:val="00341660"/>
    <w:rsid w:val="00345E94"/>
    <w:rsid w:val="003475E7"/>
    <w:rsid w:val="00371162"/>
    <w:rsid w:val="00371C0D"/>
    <w:rsid w:val="00374EAC"/>
    <w:rsid w:val="00380514"/>
    <w:rsid w:val="003854EE"/>
    <w:rsid w:val="00390D1D"/>
    <w:rsid w:val="003A04A8"/>
    <w:rsid w:val="003B23B0"/>
    <w:rsid w:val="003B431C"/>
    <w:rsid w:val="003C0AB0"/>
    <w:rsid w:val="003C279D"/>
    <w:rsid w:val="003C4D44"/>
    <w:rsid w:val="003D275C"/>
    <w:rsid w:val="003D485C"/>
    <w:rsid w:val="003D6D0C"/>
    <w:rsid w:val="003E1A78"/>
    <w:rsid w:val="003E5420"/>
    <w:rsid w:val="003F0A5F"/>
    <w:rsid w:val="00416355"/>
    <w:rsid w:val="00423C69"/>
    <w:rsid w:val="00424C94"/>
    <w:rsid w:val="0043243C"/>
    <w:rsid w:val="00440D3D"/>
    <w:rsid w:val="0044640A"/>
    <w:rsid w:val="00451B3A"/>
    <w:rsid w:val="00453416"/>
    <w:rsid w:val="004624BE"/>
    <w:rsid w:val="00463F99"/>
    <w:rsid w:val="00477E1F"/>
    <w:rsid w:val="004A43C5"/>
    <w:rsid w:val="004A7D2E"/>
    <w:rsid w:val="004B0A65"/>
    <w:rsid w:val="004B1BE9"/>
    <w:rsid w:val="004B23DC"/>
    <w:rsid w:val="004B3111"/>
    <w:rsid w:val="004B6105"/>
    <w:rsid w:val="004C082C"/>
    <w:rsid w:val="004D2026"/>
    <w:rsid w:val="004D76F4"/>
    <w:rsid w:val="004D7735"/>
    <w:rsid w:val="00500C0C"/>
    <w:rsid w:val="00504760"/>
    <w:rsid w:val="00515A49"/>
    <w:rsid w:val="005278E4"/>
    <w:rsid w:val="00551AFF"/>
    <w:rsid w:val="005911B3"/>
    <w:rsid w:val="00591FE2"/>
    <w:rsid w:val="005A342D"/>
    <w:rsid w:val="005C1767"/>
    <w:rsid w:val="005C363E"/>
    <w:rsid w:val="005D2B54"/>
    <w:rsid w:val="005D61F3"/>
    <w:rsid w:val="005E09CD"/>
    <w:rsid w:val="005E1C0A"/>
    <w:rsid w:val="005E3ADA"/>
    <w:rsid w:val="00610962"/>
    <w:rsid w:val="00615F7E"/>
    <w:rsid w:val="00665DD8"/>
    <w:rsid w:val="00674431"/>
    <w:rsid w:val="00675874"/>
    <w:rsid w:val="00687FB3"/>
    <w:rsid w:val="006A035F"/>
    <w:rsid w:val="006A0CB7"/>
    <w:rsid w:val="006A6CF5"/>
    <w:rsid w:val="006D268B"/>
    <w:rsid w:val="006E4E4D"/>
    <w:rsid w:val="00702755"/>
    <w:rsid w:val="00707ED5"/>
    <w:rsid w:val="00720C7A"/>
    <w:rsid w:val="007237A0"/>
    <w:rsid w:val="00726D8F"/>
    <w:rsid w:val="007408C3"/>
    <w:rsid w:val="00773C9F"/>
    <w:rsid w:val="007A098C"/>
    <w:rsid w:val="007E5FE1"/>
    <w:rsid w:val="007F4A7C"/>
    <w:rsid w:val="007F58E3"/>
    <w:rsid w:val="008041DE"/>
    <w:rsid w:val="008306A7"/>
    <w:rsid w:val="00836B57"/>
    <w:rsid w:val="00841223"/>
    <w:rsid w:val="00846BE9"/>
    <w:rsid w:val="00846E52"/>
    <w:rsid w:val="00850498"/>
    <w:rsid w:val="00853CEC"/>
    <w:rsid w:val="0085514C"/>
    <w:rsid w:val="0086178C"/>
    <w:rsid w:val="008711AA"/>
    <w:rsid w:val="00872F66"/>
    <w:rsid w:val="008B1423"/>
    <w:rsid w:val="008B38BE"/>
    <w:rsid w:val="008C315C"/>
    <w:rsid w:val="008C341C"/>
    <w:rsid w:val="008D1DFB"/>
    <w:rsid w:val="008D618A"/>
    <w:rsid w:val="008F115C"/>
    <w:rsid w:val="00914904"/>
    <w:rsid w:val="0092207C"/>
    <w:rsid w:val="00945E6A"/>
    <w:rsid w:val="00946460"/>
    <w:rsid w:val="009476A5"/>
    <w:rsid w:val="009515F0"/>
    <w:rsid w:val="0095443E"/>
    <w:rsid w:val="00960796"/>
    <w:rsid w:val="009635F5"/>
    <w:rsid w:val="00970775"/>
    <w:rsid w:val="00970CE0"/>
    <w:rsid w:val="00972296"/>
    <w:rsid w:val="009900BB"/>
    <w:rsid w:val="00993DA1"/>
    <w:rsid w:val="009B50C0"/>
    <w:rsid w:val="009B57B0"/>
    <w:rsid w:val="009C35BE"/>
    <w:rsid w:val="009E1FC2"/>
    <w:rsid w:val="009F1518"/>
    <w:rsid w:val="00A059F1"/>
    <w:rsid w:val="00A11A5C"/>
    <w:rsid w:val="00A15971"/>
    <w:rsid w:val="00A16437"/>
    <w:rsid w:val="00A20FF3"/>
    <w:rsid w:val="00A30441"/>
    <w:rsid w:val="00A35551"/>
    <w:rsid w:val="00A3564F"/>
    <w:rsid w:val="00A42DFE"/>
    <w:rsid w:val="00A66020"/>
    <w:rsid w:val="00A719DD"/>
    <w:rsid w:val="00A83507"/>
    <w:rsid w:val="00AB02EE"/>
    <w:rsid w:val="00AB1070"/>
    <w:rsid w:val="00AC41C0"/>
    <w:rsid w:val="00AD2F00"/>
    <w:rsid w:val="00AD4C30"/>
    <w:rsid w:val="00AD5FBB"/>
    <w:rsid w:val="00AE688E"/>
    <w:rsid w:val="00AF4E2C"/>
    <w:rsid w:val="00B04B9C"/>
    <w:rsid w:val="00B13E0A"/>
    <w:rsid w:val="00B179E5"/>
    <w:rsid w:val="00B20A95"/>
    <w:rsid w:val="00B36F42"/>
    <w:rsid w:val="00B42D12"/>
    <w:rsid w:val="00B43239"/>
    <w:rsid w:val="00B63F8D"/>
    <w:rsid w:val="00B751FF"/>
    <w:rsid w:val="00BB2F43"/>
    <w:rsid w:val="00BB3BC4"/>
    <w:rsid w:val="00BD31B2"/>
    <w:rsid w:val="00BD47B7"/>
    <w:rsid w:val="00BD7D35"/>
    <w:rsid w:val="00BE0137"/>
    <w:rsid w:val="00C16F92"/>
    <w:rsid w:val="00C3598A"/>
    <w:rsid w:val="00C36A1D"/>
    <w:rsid w:val="00C40879"/>
    <w:rsid w:val="00C5322E"/>
    <w:rsid w:val="00C545B9"/>
    <w:rsid w:val="00C62365"/>
    <w:rsid w:val="00C740F3"/>
    <w:rsid w:val="00C80434"/>
    <w:rsid w:val="00C8624A"/>
    <w:rsid w:val="00C92A23"/>
    <w:rsid w:val="00C940F3"/>
    <w:rsid w:val="00CA5363"/>
    <w:rsid w:val="00CA574F"/>
    <w:rsid w:val="00CB6D60"/>
    <w:rsid w:val="00CC6848"/>
    <w:rsid w:val="00CE5849"/>
    <w:rsid w:val="00D0004F"/>
    <w:rsid w:val="00D55E2B"/>
    <w:rsid w:val="00D64F6D"/>
    <w:rsid w:val="00D7575A"/>
    <w:rsid w:val="00D82D91"/>
    <w:rsid w:val="00DA2618"/>
    <w:rsid w:val="00DA3327"/>
    <w:rsid w:val="00DE496E"/>
    <w:rsid w:val="00DF1EE0"/>
    <w:rsid w:val="00E035CE"/>
    <w:rsid w:val="00E200B2"/>
    <w:rsid w:val="00E23F44"/>
    <w:rsid w:val="00E25E6C"/>
    <w:rsid w:val="00E537EC"/>
    <w:rsid w:val="00E53A84"/>
    <w:rsid w:val="00E550D6"/>
    <w:rsid w:val="00E56AC8"/>
    <w:rsid w:val="00E6097E"/>
    <w:rsid w:val="00E60981"/>
    <w:rsid w:val="00E70603"/>
    <w:rsid w:val="00E835B9"/>
    <w:rsid w:val="00E91BC3"/>
    <w:rsid w:val="00E97C82"/>
    <w:rsid w:val="00EA1C29"/>
    <w:rsid w:val="00EA46D4"/>
    <w:rsid w:val="00EB0CE9"/>
    <w:rsid w:val="00EC3A7C"/>
    <w:rsid w:val="00ED1A98"/>
    <w:rsid w:val="00EE5F9F"/>
    <w:rsid w:val="00EE65A9"/>
    <w:rsid w:val="00EE6AC0"/>
    <w:rsid w:val="00F26D33"/>
    <w:rsid w:val="00F30855"/>
    <w:rsid w:val="00F33902"/>
    <w:rsid w:val="00F45B06"/>
    <w:rsid w:val="00F506F2"/>
    <w:rsid w:val="00F51DF9"/>
    <w:rsid w:val="00F53584"/>
    <w:rsid w:val="00F63084"/>
    <w:rsid w:val="00F71D80"/>
    <w:rsid w:val="00F84EE2"/>
    <w:rsid w:val="00FA1945"/>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A562CC"/>
  <w15:docId w15:val="{13AD987E-FD3F-418E-8DA0-EB33680FC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4D7735"/>
    <w:rPr>
      <w:rFonts w:cs="Arial"/>
      <w:bCs w:val="0"/>
      <w:vanish/>
      <w:color w:val="010000"/>
      <w:bdr w:val="single" w:sz="4" w:space="0" w:color="FF66FF"/>
    </w:rPr>
  </w:style>
  <w:style w:type="paragraph" w:customStyle="1" w:styleId="ETSpeechToText">
    <w:name w:val="ETSpeechToText"/>
    <w:basedOn w:val="a"/>
    <w:link w:val="ETSpeechToText0"/>
    <w:rsid w:val="00E537EC"/>
    <w:rPr>
      <w:color w:val="9BBB59" w:themeColor="accent3"/>
      <w:lang w:eastAsia="he-IL"/>
    </w:rPr>
  </w:style>
  <w:style w:type="character" w:customStyle="1" w:styleId="ETSpeechToText0">
    <w:name w:val="ETSpeechToText תו"/>
    <w:basedOn w:val="a0"/>
    <w:link w:val="ETSpeechToText"/>
    <w:rsid w:val="00E537EC"/>
    <w:rPr>
      <w:rFonts w:ascii="Arial" w:hAnsi="Arial" w:cs="Arial"/>
      <w:color w:val="9BBB59" w:themeColor="accent3"/>
      <w:sz w:val="22"/>
      <w:szCs w:val="22"/>
      <w:lang w:eastAsia="he-IL"/>
    </w:rPr>
  </w:style>
  <w:style w:type="character" w:customStyle="1" w:styleId="KeepWithNext0">
    <w:name w:val="KeepWithNext תו"/>
    <w:basedOn w:val="a0"/>
    <w:link w:val="KeepWithNext"/>
    <w:rsid w:val="00DF1EE0"/>
    <w:rPr>
      <w:rFonts w:ascii="Arial" w:hAnsi="Arial" w:cs="Arial"/>
      <w:sz w:val="22"/>
      <w:szCs w:val="22"/>
    </w:rPr>
  </w:style>
  <w:style w:type="paragraph" w:styleId="TOC1">
    <w:name w:val="toc 1"/>
    <w:basedOn w:val="a"/>
    <w:next w:val="a"/>
    <w:autoRedefine/>
    <w:uiPriority w:val="39"/>
    <w:unhideWhenUsed/>
    <w:rsid w:val="00463F99"/>
    <w:pPr>
      <w:spacing w:after="100"/>
    </w:pPr>
  </w:style>
  <w:style w:type="paragraph" w:styleId="TOC2">
    <w:name w:val="toc 2"/>
    <w:basedOn w:val="a"/>
    <w:next w:val="a"/>
    <w:autoRedefine/>
    <w:uiPriority w:val="39"/>
    <w:unhideWhenUsed/>
    <w:rsid w:val="00463F99"/>
    <w:pPr>
      <w:spacing w:after="100"/>
      <w:ind w:left="220"/>
    </w:pPr>
  </w:style>
  <w:style w:type="character" w:styleId="Hyperlink">
    <w:name w:val="Hyperlink"/>
    <w:basedOn w:val="a0"/>
    <w:uiPriority w:val="99"/>
    <w:unhideWhenUsed/>
    <w:rsid w:val="00463F99"/>
    <w:rPr>
      <w:color w:val="0000FF" w:themeColor="hyperlink"/>
      <w:u w:val="single"/>
    </w:rPr>
  </w:style>
  <w:style w:type="paragraph" w:styleId="TOC3">
    <w:name w:val="toc 3"/>
    <w:basedOn w:val="a"/>
    <w:next w:val="a"/>
    <w:autoRedefine/>
    <w:semiHidden/>
    <w:unhideWhenUsed/>
    <w:rsid w:val="00463F99"/>
    <w:pPr>
      <w:spacing w:after="100"/>
      <w:ind w:left="440"/>
    </w:pPr>
  </w:style>
  <w:style w:type="paragraph" w:styleId="TOC4">
    <w:name w:val="toc 4"/>
    <w:basedOn w:val="a"/>
    <w:next w:val="a"/>
    <w:autoRedefine/>
    <w:semiHidden/>
    <w:unhideWhenUsed/>
    <w:rsid w:val="00463F99"/>
    <w:pPr>
      <w:spacing w:after="100"/>
      <w:ind w:left="660"/>
    </w:pPr>
  </w:style>
  <w:style w:type="paragraph" w:styleId="TOC5">
    <w:name w:val="toc 5"/>
    <w:basedOn w:val="a"/>
    <w:next w:val="a"/>
    <w:autoRedefine/>
    <w:semiHidden/>
    <w:unhideWhenUsed/>
    <w:rsid w:val="00463F99"/>
    <w:pPr>
      <w:spacing w:after="100"/>
      <w:ind w:left="880"/>
    </w:pPr>
  </w:style>
  <w:style w:type="paragraph" w:styleId="TOC6">
    <w:name w:val="toc 6"/>
    <w:basedOn w:val="a"/>
    <w:next w:val="a"/>
    <w:autoRedefine/>
    <w:semiHidden/>
    <w:unhideWhenUsed/>
    <w:rsid w:val="00463F99"/>
    <w:pPr>
      <w:spacing w:after="100"/>
      <w:ind w:left="1100"/>
    </w:pPr>
  </w:style>
  <w:style w:type="paragraph" w:styleId="TOC7">
    <w:name w:val="toc 7"/>
    <w:basedOn w:val="a"/>
    <w:next w:val="a"/>
    <w:autoRedefine/>
    <w:semiHidden/>
    <w:unhideWhenUsed/>
    <w:rsid w:val="00463F99"/>
    <w:pPr>
      <w:spacing w:after="100"/>
      <w:ind w:left="1320"/>
    </w:pPr>
  </w:style>
  <w:style w:type="paragraph" w:styleId="TOC8">
    <w:name w:val="toc 8"/>
    <w:basedOn w:val="a"/>
    <w:next w:val="a"/>
    <w:autoRedefine/>
    <w:semiHidden/>
    <w:unhideWhenUsed/>
    <w:rsid w:val="00463F99"/>
    <w:pPr>
      <w:spacing w:after="100"/>
      <w:ind w:left="1540"/>
    </w:pPr>
  </w:style>
  <w:style w:type="paragraph" w:styleId="TOC9">
    <w:name w:val="toc 9"/>
    <w:basedOn w:val="a"/>
    <w:next w:val="a"/>
    <w:autoRedefine/>
    <w:semiHidden/>
    <w:unhideWhenUsed/>
    <w:rsid w:val="00463F99"/>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95572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319</TotalTime>
  <Pages>13</Pages>
  <Words>20343</Words>
  <Characters>101719</Characters>
  <Application>Microsoft Office Word</Application>
  <DocSecurity>0</DocSecurity>
  <Lines>847</Lines>
  <Paragraphs>243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121819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55</cp:revision>
  <cp:lastPrinted>1899-12-31T22:00:00Z</cp:lastPrinted>
  <dcterms:created xsi:type="dcterms:W3CDTF">2018-05-03T11:21:00Z</dcterms:created>
  <dcterms:modified xsi:type="dcterms:W3CDTF">2024-10-14T07:50:00Z</dcterms:modified>
</cp:coreProperties>
</file>